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D385F" w:rsidRPr="00FD385F" w:rsidRDefault="00FD385F" w:rsidP="00FD385F">
      <w:pPr>
        <w:pStyle w:val="a3"/>
        <w:spacing w:before="240" w:after="120"/>
        <w:jc w:val="both"/>
        <w:rPr>
          <w:b w:val="0"/>
          <w:sz w:val="26"/>
          <w:szCs w:val="26"/>
        </w:rPr>
      </w:pPr>
      <w:r w:rsidRPr="00FD385F">
        <w:rPr>
          <w:b w:val="0"/>
          <w:sz w:val="26"/>
          <w:szCs w:val="26"/>
        </w:rPr>
        <w:t xml:space="preserve">03.10.2019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</w:t>
      </w:r>
      <w:r w:rsidRPr="00FD385F">
        <w:rPr>
          <w:b w:val="0"/>
          <w:sz w:val="26"/>
          <w:szCs w:val="26"/>
        </w:rPr>
        <w:t>№ 204</w:t>
      </w:r>
    </w:p>
    <w:p w:rsidR="00FC43E6" w:rsidRDefault="00FD385F" w:rsidP="00FD385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FD385F" w:rsidRPr="002D5A74" w:rsidRDefault="00FD385F" w:rsidP="00FD385F">
      <w:pPr>
        <w:jc w:val="center"/>
        <w:rPr>
          <w:sz w:val="26"/>
          <w:szCs w:val="26"/>
        </w:rPr>
      </w:pPr>
    </w:p>
    <w:p w:rsidR="002F222D" w:rsidRPr="00FD385F" w:rsidRDefault="002F222D" w:rsidP="00FD385F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6"/>
          <w:szCs w:val="26"/>
        </w:rPr>
      </w:pPr>
      <w:r w:rsidRPr="00FD385F">
        <w:rPr>
          <w:rFonts w:eastAsia="Times New Roman"/>
          <w:sz w:val="26"/>
          <w:szCs w:val="26"/>
        </w:rPr>
        <w:t xml:space="preserve">Об утверждении порядка </w:t>
      </w:r>
    </w:p>
    <w:p w:rsidR="002F222D" w:rsidRPr="00FD385F" w:rsidRDefault="002F222D" w:rsidP="002F222D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6"/>
          <w:szCs w:val="26"/>
        </w:rPr>
      </w:pPr>
      <w:r w:rsidRPr="00FD385F">
        <w:rPr>
          <w:rFonts w:eastAsia="Times New Roman"/>
          <w:color w:val="000000"/>
          <w:sz w:val="26"/>
          <w:szCs w:val="26"/>
        </w:rPr>
        <w:t xml:space="preserve">размещения информации о предоставлении земельных </w:t>
      </w:r>
    </w:p>
    <w:p w:rsidR="002F222D" w:rsidRPr="00FD385F" w:rsidRDefault="002F222D" w:rsidP="002F222D">
      <w:pPr>
        <w:jc w:val="center"/>
        <w:rPr>
          <w:rFonts w:eastAsia="Times New Roman"/>
          <w:color w:val="000000"/>
          <w:sz w:val="26"/>
          <w:szCs w:val="26"/>
        </w:rPr>
      </w:pPr>
      <w:r w:rsidRPr="00FD385F">
        <w:rPr>
          <w:rFonts w:eastAsia="Times New Roman"/>
          <w:color w:val="000000"/>
          <w:sz w:val="26"/>
          <w:szCs w:val="26"/>
        </w:rPr>
        <w:t xml:space="preserve">участков для всех категорий </w:t>
      </w:r>
      <w:r w:rsidR="00D35BD2" w:rsidRPr="00FD385F">
        <w:rPr>
          <w:rFonts w:eastAsia="Times New Roman"/>
          <w:color w:val="000000"/>
          <w:sz w:val="26"/>
          <w:szCs w:val="26"/>
        </w:rPr>
        <w:t>граждан</w:t>
      </w:r>
      <w:r w:rsidRPr="00FD385F">
        <w:rPr>
          <w:rFonts w:eastAsia="Times New Roman"/>
          <w:color w:val="000000"/>
          <w:sz w:val="26"/>
          <w:szCs w:val="26"/>
        </w:rPr>
        <w:t xml:space="preserve"> </w:t>
      </w:r>
      <w:r w:rsidR="00BD3388" w:rsidRPr="00FD385F">
        <w:rPr>
          <w:rFonts w:eastAsia="Times New Roman"/>
          <w:color w:val="000000"/>
          <w:sz w:val="26"/>
          <w:szCs w:val="26"/>
        </w:rPr>
        <w:t>Первомайского</w:t>
      </w:r>
      <w:r w:rsidRPr="00FD385F">
        <w:rPr>
          <w:rFonts w:eastAsia="Times New Roman"/>
          <w:color w:val="000000"/>
          <w:sz w:val="26"/>
          <w:szCs w:val="26"/>
        </w:rPr>
        <w:t xml:space="preserve"> района</w:t>
      </w:r>
    </w:p>
    <w:p w:rsidR="002F222D" w:rsidRPr="00FD385F" w:rsidRDefault="002F222D" w:rsidP="002F222D">
      <w:pPr>
        <w:jc w:val="center"/>
        <w:rPr>
          <w:sz w:val="26"/>
          <w:szCs w:val="26"/>
        </w:rPr>
      </w:pPr>
    </w:p>
    <w:p w:rsidR="00FD385F" w:rsidRPr="00FD385F" w:rsidRDefault="00FD385F" w:rsidP="002F222D">
      <w:pPr>
        <w:jc w:val="center"/>
        <w:rPr>
          <w:sz w:val="26"/>
          <w:szCs w:val="26"/>
        </w:rPr>
      </w:pPr>
    </w:p>
    <w:p w:rsidR="00FD385F" w:rsidRPr="00FD385F" w:rsidRDefault="00FD385F" w:rsidP="002F222D">
      <w:pPr>
        <w:jc w:val="center"/>
        <w:rPr>
          <w:sz w:val="26"/>
          <w:szCs w:val="26"/>
        </w:rPr>
      </w:pPr>
    </w:p>
    <w:p w:rsidR="002F222D" w:rsidRPr="00FD385F" w:rsidRDefault="002F222D" w:rsidP="002F222D">
      <w:pPr>
        <w:shd w:val="clear" w:color="auto" w:fill="FFFFFF"/>
        <w:ind w:firstLine="708"/>
        <w:jc w:val="both"/>
        <w:textAlignment w:val="baseline"/>
        <w:rPr>
          <w:rFonts w:eastAsia="Times New Roman"/>
          <w:sz w:val="26"/>
          <w:szCs w:val="26"/>
        </w:rPr>
      </w:pPr>
      <w:r w:rsidRPr="00FD385F">
        <w:rPr>
          <w:rFonts w:eastAsia="Times New Roman"/>
          <w:sz w:val="26"/>
          <w:szCs w:val="26"/>
        </w:rPr>
        <w:t xml:space="preserve">В целях осуществления информирования граждан о предоставлении земельных участков для всех категорий </w:t>
      </w:r>
      <w:r w:rsidR="00D35BD2" w:rsidRPr="00FD385F">
        <w:rPr>
          <w:rFonts w:eastAsia="Times New Roman"/>
          <w:sz w:val="26"/>
          <w:szCs w:val="26"/>
        </w:rPr>
        <w:t>граждан</w:t>
      </w:r>
      <w:r w:rsidRPr="00FD385F">
        <w:rPr>
          <w:rFonts w:eastAsia="Times New Roman"/>
          <w:sz w:val="26"/>
          <w:szCs w:val="26"/>
        </w:rPr>
        <w:t xml:space="preserve"> </w:t>
      </w:r>
      <w:r w:rsidR="00BD3388" w:rsidRPr="00FD385F">
        <w:rPr>
          <w:rFonts w:eastAsia="Times New Roman"/>
          <w:sz w:val="26"/>
          <w:szCs w:val="26"/>
        </w:rPr>
        <w:t>Первомайского</w:t>
      </w:r>
      <w:r w:rsidRPr="00FD385F">
        <w:rPr>
          <w:rFonts w:eastAsia="Times New Roman"/>
          <w:sz w:val="26"/>
          <w:szCs w:val="26"/>
        </w:rPr>
        <w:t xml:space="preserve"> района, </w:t>
      </w:r>
      <w:r w:rsidRPr="00FD385F">
        <w:rPr>
          <w:rFonts w:eastAsia="Times New Roman"/>
          <w:color w:val="000000"/>
          <w:sz w:val="26"/>
          <w:szCs w:val="26"/>
        </w:rPr>
        <w:t>в соответствии с Федеральным законом от 9 февраля 2009 года</w:t>
      </w:r>
      <w:r w:rsidR="000608DB" w:rsidRPr="00FD385F">
        <w:rPr>
          <w:rFonts w:eastAsia="Times New Roman"/>
          <w:color w:val="000000"/>
          <w:sz w:val="26"/>
          <w:szCs w:val="26"/>
        </w:rPr>
        <w:t xml:space="preserve"> </w:t>
      </w:r>
      <w:r w:rsidRPr="00FD385F">
        <w:rPr>
          <w:rFonts w:eastAsia="Times New Roman"/>
          <w:color w:val="000000"/>
          <w:sz w:val="26"/>
          <w:szCs w:val="26"/>
        </w:rPr>
        <w:t xml:space="preserve">№ 8-ФЗ «Об обеспечении доступа к информации о деятельности государственных органов и органов местного самоуправления», другими федеральными законами, Уставом муниципального образования </w:t>
      </w:r>
      <w:r w:rsidR="00BD3388" w:rsidRPr="00FD385F">
        <w:rPr>
          <w:rFonts w:eastAsia="Times New Roman"/>
          <w:color w:val="000000"/>
          <w:sz w:val="26"/>
          <w:szCs w:val="26"/>
        </w:rPr>
        <w:t>Первомайский</w:t>
      </w:r>
      <w:r w:rsidRPr="00FD385F">
        <w:rPr>
          <w:rFonts w:eastAsia="Times New Roman"/>
          <w:color w:val="000000"/>
          <w:sz w:val="26"/>
          <w:szCs w:val="26"/>
        </w:rPr>
        <w:t xml:space="preserve"> район</w:t>
      </w:r>
      <w:r w:rsidRPr="00FD385F">
        <w:rPr>
          <w:rFonts w:eastAsia="Times New Roman"/>
          <w:sz w:val="26"/>
          <w:szCs w:val="26"/>
        </w:rPr>
        <w:t xml:space="preserve"> </w:t>
      </w:r>
    </w:p>
    <w:p w:rsidR="002F222D" w:rsidRPr="00FD385F" w:rsidRDefault="002F222D" w:rsidP="002F222D">
      <w:pPr>
        <w:ind w:firstLine="708"/>
        <w:jc w:val="both"/>
        <w:rPr>
          <w:sz w:val="26"/>
          <w:szCs w:val="26"/>
        </w:rPr>
      </w:pPr>
      <w:r w:rsidRPr="00FD385F">
        <w:rPr>
          <w:sz w:val="26"/>
          <w:szCs w:val="26"/>
        </w:rPr>
        <w:t>ПОСТАНОВЛЯЮ:</w:t>
      </w:r>
    </w:p>
    <w:p w:rsidR="002F222D" w:rsidRPr="00FD385F" w:rsidRDefault="002F222D" w:rsidP="002F222D">
      <w:pPr>
        <w:ind w:firstLine="708"/>
        <w:jc w:val="both"/>
        <w:rPr>
          <w:rFonts w:eastAsia="Times New Roman"/>
          <w:sz w:val="26"/>
          <w:szCs w:val="26"/>
        </w:rPr>
      </w:pPr>
      <w:r w:rsidRPr="00FD385F">
        <w:rPr>
          <w:rFonts w:eastAsia="Times New Roman"/>
          <w:sz w:val="26"/>
          <w:szCs w:val="26"/>
        </w:rPr>
        <w:t xml:space="preserve">1. Утвердить прилагаемый Порядок размещения информации о предоставлении земельных участков для всех категорий </w:t>
      </w:r>
      <w:r w:rsidR="000608DB" w:rsidRPr="00FD385F">
        <w:rPr>
          <w:rFonts w:eastAsia="Times New Roman"/>
          <w:sz w:val="26"/>
          <w:szCs w:val="26"/>
        </w:rPr>
        <w:t>граждан</w:t>
      </w:r>
      <w:r w:rsidRPr="00FD385F">
        <w:rPr>
          <w:rFonts w:eastAsia="Times New Roman"/>
          <w:sz w:val="26"/>
          <w:szCs w:val="26"/>
        </w:rPr>
        <w:t xml:space="preserve"> </w:t>
      </w:r>
      <w:r w:rsidR="007933BB" w:rsidRPr="00FD385F">
        <w:rPr>
          <w:rFonts w:eastAsia="Times New Roman"/>
          <w:sz w:val="26"/>
          <w:szCs w:val="26"/>
        </w:rPr>
        <w:t>Первомайского</w:t>
      </w:r>
      <w:r w:rsidRPr="00FD385F">
        <w:rPr>
          <w:rFonts w:eastAsia="Times New Roman"/>
          <w:sz w:val="26"/>
          <w:szCs w:val="26"/>
        </w:rPr>
        <w:t xml:space="preserve"> района.</w:t>
      </w:r>
    </w:p>
    <w:p w:rsidR="002F222D" w:rsidRPr="00FD385F" w:rsidRDefault="0044149F" w:rsidP="002F222D">
      <w:pPr>
        <w:ind w:firstLine="708"/>
        <w:jc w:val="both"/>
        <w:rPr>
          <w:sz w:val="26"/>
          <w:szCs w:val="26"/>
        </w:rPr>
      </w:pPr>
      <w:r w:rsidRPr="00FD385F">
        <w:rPr>
          <w:sz w:val="26"/>
          <w:szCs w:val="26"/>
        </w:rPr>
        <w:t xml:space="preserve">2. Настоящее постановление разместить на официальном сайте Администрации Первомайского района </w:t>
      </w:r>
      <w:r w:rsidR="0043312B" w:rsidRPr="00FD385F">
        <w:rPr>
          <w:sz w:val="26"/>
          <w:szCs w:val="26"/>
        </w:rPr>
        <w:t>(</w:t>
      </w:r>
      <w:r w:rsidRPr="00FD385F">
        <w:rPr>
          <w:sz w:val="26"/>
          <w:szCs w:val="26"/>
        </w:rPr>
        <w:t>http://pmr.tomsk.ru/</w:t>
      </w:r>
      <w:r w:rsidR="0043312B" w:rsidRPr="00FD385F">
        <w:rPr>
          <w:sz w:val="26"/>
          <w:szCs w:val="26"/>
        </w:rPr>
        <w:t>)</w:t>
      </w:r>
      <w:r w:rsidRPr="00FD385F">
        <w:rPr>
          <w:sz w:val="26"/>
          <w:szCs w:val="26"/>
        </w:rPr>
        <w:t xml:space="preserve"> и опубликовать в газете «Заветы Ильича».</w:t>
      </w:r>
    </w:p>
    <w:p w:rsidR="002F222D" w:rsidRPr="00FD385F" w:rsidRDefault="002F222D" w:rsidP="002F222D">
      <w:pPr>
        <w:ind w:firstLine="708"/>
        <w:jc w:val="both"/>
        <w:rPr>
          <w:rFonts w:eastAsia="Times New Roman"/>
          <w:sz w:val="26"/>
          <w:szCs w:val="26"/>
        </w:rPr>
      </w:pPr>
      <w:r w:rsidRPr="00FD385F">
        <w:rPr>
          <w:rFonts w:eastAsia="Times New Roman"/>
          <w:sz w:val="26"/>
          <w:szCs w:val="26"/>
        </w:rPr>
        <w:t xml:space="preserve">3. Настоящее постановление вступает в силу со дня его </w:t>
      </w:r>
      <w:r w:rsidR="00006CC4" w:rsidRPr="00FD385F">
        <w:rPr>
          <w:rFonts w:eastAsia="Times New Roman"/>
          <w:sz w:val="26"/>
          <w:szCs w:val="26"/>
        </w:rPr>
        <w:t>официального опубликования</w:t>
      </w:r>
      <w:r w:rsidRPr="00FD385F">
        <w:rPr>
          <w:rFonts w:eastAsia="Times New Roman"/>
          <w:sz w:val="26"/>
          <w:szCs w:val="26"/>
        </w:rPr>
        <w:t>.</w:t>
      </w:r>
    </w:p>
    <w:p w:rsidR="0020403F" w:rsidRPr="00FD385F" w:rsidRDefault="002F222D" w:rsidP="00F44A0C">
      <w:pPr>
        <w:ind w:firstLine="708"/>
        <w:jc w:val="both"/>
        <w:rPr>
          <w:sz w:val="26"/>
          <w:szCs w:val="26"/>
        </w:rPr>
      </w:pPr>
      <w:r w:rsidRPr="00FD385F">
        <w:rPr>
          <w:sz w:val="26"/>
          <w:szCs w:val="26"/>
        </w:rPr>
        <w:t>4.</w:t>
      </w:r>
      <w:r w:rsidR="00F44A0C" w:rsidRPr="00FD385F">
        <w:rPr>
          <w:sz w:val="26"/>
          <w:szCs w:val="26"/>
        </w:rPr>
        <w:t xml:space="preserve"> </w:t>
      </w:r>
      <w:r w:rsidR="0020403F" w:rsidRPr="00FD385F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5C20EF" w:rsidRPr="00FD385F">
        <w:rPr>
          <w:sz w:val="26"/>
          <w:szCs w:val="26"/>
        </w:rPr>
        <w:t xml:space="preserve">заместителя Главы Первомайского района по экономике, финансам и инвестициям </w:t>
      </w:r>
      <w:r w:rsidR="0020403F" w:rsidRPr="00FD385F">
        <w:rPr>
          <w:sz w:val="26"/>
          <w:szCs w:val="26"/>
        </w:rPr>
        <w:t>Гончарук</w:t>
      </w:r>
      <w:r w:rsidR="005C20EF" w:rsidRPr="00FD385F">
        <w:rPr>
          <w:sz w:val="26"/>
          <w:szCs w:val="26"/>
        </w:rPr>
        <w:t xml:space="preserve"> Н.А</w:t>
      </w:r>
      <w:r w:rsidR="0020403F" w:rsidRPr="00FD385F">
        <w:rPr>
          <w:sz w:val="26"/>
          <w:szCs w:val="26"/>
        </w:rPr>
        <w:t>.</w:t>
      </w:r>
    </w:p>
    <w:p w:rsidR="0020403F" w:rsidRPr="00FD385F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FD385F" w:rsidRDefault="00FD385F" w:rsidP="00FD385F">
      <w:pPr>
        <w:adjustRightInd/>
        <w:rPr>
          <w:rFonts w:eastAsia="Times New Roman"/>
          <w:sz w:val="26"/>
          <w:szCs w:val="26"/>
        </w:rPr>
      </w:pPr>
    </w:p>
    <w:p w:rsidR="00FD385F" w:rsidRDefault="00FD385F" w:rsidP="00FD385F">
      <w:pPr>
        <w:adjustRightInd/>
        <w:rPr>
          <w:rFonts w:eastAsia="Times New Roman"/>
          <w:sz w:val="26"/>
          <w:szCs w:val="26"/>
        </w:rPr>
      </w:pPr>
    </w:p>
    <w:p w:rsidR="0020403F" w:rsidRPr="00FD385F" w:rsidRDefault="0020403F" w:rsidP="00FD385F">
      <w:pPr>
        <w:adjustRightInd/>
        <w:rPr>
          <w:rFonts w:eastAsia="Times New Roman"/>
          <w:sz w:val="26"/>
          <w:szCs w:val="26"/>
        </w:rPr>
      </w:pPr>
      <w:r w:rsidRPr="00FD385F">
        <w:rPr>
          <w:rFonts w:eastAsia="Times New Roman"/>
          <w:sz w:val="26"/>
          <w:szCs w:val="26"/>
        </w:rPr>
        <w:t>Глава Первомайского района</w:t>
      </w:r>
      <w:r w:rsidRPr="00FD385F">
        <w:rPr>
          <w:rFonts w:eastAsia="Times New Roman"/>
          <w:sz w:val="26"/>
          <w:szCs w:val="26"/>
        </w:rPr>
        <w:tab/>
      </w:r>
      <w:r w:rsidRPr="00FD385F">
        <w:rPr>
          <w:rFonts w:eastAsia="Times New Roman"/>
          <w:sz w:val="26"/>
          <w:szCs w:val="26"/>
        </w:rPr>
        <w:tab/>
      </w:r>
      <w:r w:rsidRPr="00FD385F">
        <w:rPr>
          <w:rFonts w:eastAsia="Times New Roman"/>
          <w:sz w:val="26"/>
          <w:szCs w:val="26"/>
        </w:rPr>
        <w:tab/>
      </w:r>
      <w:r w:rsidRPr="00FD385F">
        <w:rPr>
          <w:rFonts w:eastAsia="Times New Roman"/>
          <w:sz w:val="26"/>
          <w:szCs w:val="26"/>
        </w:rPr>
        <w:tab/>
      </w:r>
      <w:r w:rsidRPr="00FD385F">
        <w:rPr>
          <w:rFonts w:eastAsia="Times New Roman"/>
          <w:sz w:val="26"/>
          <w:szCs w:val="26"/>
        </w:rPr>
        <w:tab/>
      </w:r>
      <w:r w:rsidR="00FD385F">
        <w:rPr>
          <w:rFonts w:eastAsia="Times New Roman"/>
          <w:sz w:val="26"/>
          <w:szCs w:val="26"/>
        </w:rPr>
        <w:t xml:space="preserve">                        </w:t>
      </w:r>
      <w:r w:rsidRPr="00FD385F">
        <w:rPr>
          <w:rFonts w:eastAsia="Times New Roman"/>
          <w:sz w:val="26"/>
          <w:szCs w:val="26"/>
        </w:rPr>
        <w:t>И.И. Сиберт</w:t>
      </w: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Default="0020403F" w:rsidP="0020403F">
      <w:pPr>
        <w:adjustRightInd/>
        <w:jc w:val="both"/>
        <w:rPr>
          <w:rFonts w:eastAsia="Times New Roman"/>
        </w:rPr>
      </w:pPr>
    </w:p>
    <w:p w:rsidR="00E629AA" w:rsidRDefault="00E629AA" w:rsidP="0020403F">
      <w:pPr>
        <w:adjustRightInd/>
        <w:jc w:val="both"/>
        <w:rPr>
          <w:rFonts w:eastAsia="Times New Roman"/>
        </w:rPr>
      </w:pPr>
    </w:p>
    <w:p w:rsidR="00E629AA" w:rsidRDefault="00E629AA" w:rsidP="0020403F">
      <w:pPr>
        <w:adjustRightInd/>
        <w:jc w:val="both"/>
        <w:rPr>
          <w:rFonts w:eastAsia="Times New Roman"/>
        </w:rPr>
      </w:pPr>
    </w:p>
    <w:p w:rsidR="00E629AA" w:rsidRDefault="00E629AA" w:rsidP="0020403F">
      <w:pPr>
        <w:adjustRightInd/>
        <w:jc w:val="both"/>
        <w:rPr>
          <w:rFonts w:eastAsia="Times New Roman"/>
        </w:rPr>
      </w:pPr>
    </w:p>
    <w:p w:rsidR="00E629AA" w:rsidRDefault="00E629AA" w:rsidP="0020403F">
      <w:pPr>
        <w:adjustRightInd/>
        <w:jc w:val="both"/>
        <w:rPr>
          <w:rFonts w:eastAsia="Times New Roman"/>
        </w:rPr>
      </w:pPr>
    </w:p>
    <w:p w:rsidR="0020403F" w:rsidRPr="0020403F" w:rsidRDefault="005C20EF" w:rsidP="0020403F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Корнева Ирина Николаевна</w:t>
      </w:r>
    </w:p>
    <w:p w:rsidR="00006CC4" w:rsidRDefault="005C20EF" w:rsidP="00FD385F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(838245) 2-20-52</w:t>
      </w:r>
    </w:p>
    <w:p w:rsidR="00FD385F" w:rsidRPr="00FD385F" w:rsidRDefault="00FD385F" w:rsidP="00FD385F">
      <w:pPr>
        <w:adjustRightInd/>
        <w:jc w:val="both"/>
        <w:rPr>
          <w:rFonts w:eastAsia="Times New Roman"/>
          <w:sz w:val="20"/>
          <w:szCs w:val="20"/>
        </w:rPr>
      </w:pPr>
    </w:p>
    <w:p w:rsidR="0020403F" w:rsidRPr="000608DB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0608DB">
        <w:rPr>
          <w:rFonts w:eastAsia="Times New Roman"/>
          <w:sz w:val="20"/>
          <w:szCs w:val="20"/>
        </w:rPr>
        <w:lastRenderedPageBreak/>
        <w:t>Приложение</w:t>
      </w:r>
      <w:r w:rsidR="005469DE" w:rsidRPr="000608DB">
        <w:rPr>
          <w:rFonts w:eastAsia="Times New Roman"/>
          <w:sz w:val="20"/>
          <w:szCs w:val="20"/>
        </w:rPr>
        <w:t xml:space="preserve"> 1</w:t>
      </w:r>
    </w:p>
    <w:p w:rsidR="0020403F" w:rsidRPr="000608DB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0608DB">
        <w:rPr>
          <w:rFonts w:eastAsia="Times New Roman"/>
          <w:sz w:val="20"/>
          <w:szCs w:val="20"/>
        </w:rPr>
        <w:t>к постановлению</w:t>
      </w:r>
    </w:p>
    <w:p w:rsidR="0020403F" w:rsidRPr="000608DB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0608DB">
        <w:rPr>
          <w:rFonts w:eastAsia="Times New Roman"/>
          <w:sz w:val="20"/>
          <w:szCs w:val="20"/>
        </w:rPr>
        <w:t>Администрации Первомайского района</w:t>
      </w:r>
    </w:p>
    <w:p w:rsidR="0020403F" w:rsidRPr="000608DB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0608DB">
        <w:rPr>
          <w:rFonts w:eastAsia="Times New Roman"/>
          <w:sz w:val="20"/>
          <w:szCs w:val="20"/>
        </w:rPr>
        <w:t xml:space="preserve">от </w:t>
      </w:r>
      <w:r w:rsidR="00FD385F">
        <w:rPr>
          <w:rFonts w:eastAsia="Times New Roman"/>
          <w:sz w:val="20"/>
          <w:szCs w:val="20"/>
        </w:rPr>
        <w:t>03.10.2019 № 204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E95A9F" w:rsidRPr="00E95A9F" w:rsidRDefault="00E95A9F" w:rsidP="00E95A9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color w:val="000000"/>
        </w:rPr>
      </w:pPr>
      <w:bookmarkStart w:id="0" w:name="P31"/>
      <w:bookmarkEnd w:id="0"/>
      <w:r w:rsidRPr="00E95A9F">
        <w:rPr>
          <w:rFonts w:eastAsia="Times New Roman"/>
          <w:color w:val="000000"/>
        </w:rPr>
        <w:t>ПОРЯДОК</w:t>
      </w:r>
    </w:p>
    <w:p w:rsidR="00E95A9F" w:rsidRPr="00E95A9F" w:rsidRDefault="00E95A9F" w:rsidP="00E95A9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color w:val="000000"/>
        </w:rPr>
      </w:pPr>
      <w:r w:rsidRPr="00E95A9F">
        <w:rPr>
          <w:rFonts w:eastAsia="Times New Roman"/>
          <w:color w:val="000000"/>
        </w:rPr>
        <w:t xml:space="preserve">размещения информации о предоставлении земельных </w:t>
      </w:r>
    </w:p>
    <w:p w:rsidR="00E95A9F" w:rsidRPr="00E95A9F" w:rsidRDefault="00E95A9F" w:rsidP="00E95A9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color w:val="000000"/>
        </w:rPr>
      </w:pPr>
      <w:r w:rsidRPr="00E95A9F">
        <w:rPr>
          <w:rFonts w:eastAsia="Times New Roman"/>
          <w:color w:val="000000"/>
        </w:rPr>
        <w:t xml:space="preserve">участков для всех категорий </w:t>
      </w:r>
      <w:r w:rsidR="00DF7D66">
        <w:rPr>
          <w:rFonts w:eastAsia="Times New Roman"/>
          <w:color w:val="000000"/>
        </w:rPr>
        <w:t>граждан</w:t>
      </w:r>
      <w:r w:rsidRPr="00E95A9F">
        <w:rPr>
          <w:rFonts w:eastAsia="Times New Roman"/>
          <w:color w:val="000000"/>
        </w:rPr>
        <w:t xml:space="preserve"> </w:t>
      </w:r>
      <w:r w:rsidR="00B2542A">
        <w:rPr>
          <w:rFonts w:eastAsia="Times New Roman"/>
          <w:color w:val="000000"/>
        </w:rPr>
        <w:t>Первомайского</w:t>
      </w:r>
      <w:r w:rsidRPr="00E95A9F">
        <w:rPr>
          <w:rFonts w:eastAsia="Times New Roman"/>
          <w:color w:val="000000"/>
        </w:rPr>
        <w:t xml:space="preserve"> района</w:t>
      </w:r>
    </w:p>
    <w:p w:rsidR="00E95A9F" w:rsidRPr="00E95A9F" w:rsidRDefault="00E95A9F" w:rsidP="00E95A9F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95A9F" w:rsidRPr="00E95A9F" w:rsidRDefault="00E95A9F" w:rsidP="00E95A9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color w:val="000000"/>
        </w:rPr>
      </w:pPr>
      <w:r w:rsidRPr="00E95A9F">
        <w:rPr>
          <w:rFonts w:eastAsia="Times New Roman"/>
          <w:color w:val="000000"/>
        </w:rPr>
        <w:t xml:space="preserve">1. Настоящий Порядок определяет правила размещения информации о предоставлении земельных участков, находящихся в собственности муниципального образования </w:t>
      </w:r>
      <w:r w:rsidR="00B2542A">
        <w:rPr>
          <w:rFonts w:eastAsia="Times New Roman"/>
          <w:color w:val="000000"/>
        </w:rPr>
        <w:t>Первомайский</w:t>
      </w:r>
      <w:r w:rsidRPr="00E95A9F">
        <w:rPr>
          <w:rFonts w:eastAsia="Times New Roman"/>
          <w:color w:val="000000"/>
        </w:rPr>
        <w:t xml:space="preserve"> район и </w:t>
      </w:r>
      <w:r w:rsidR="007B2A5A">
        <w:rPr>
          <w:rFonts w:eastAsia="Times New Roman"/>
          <w:color w:val="000000"/>
        </w:rPr>
        <w:t xml:space="preserve">земельных участков, </w:t>
      </w:r>
      <w:r w:rsidRPr="00E95A9F">
        <w:rPr>
          <w:rFonts w:eastAsia="Times New Roman"/>
          <w:color w:val="000000"/>
        </w:rPr>
        <w:t>государственная собственность на которые не разграничена</w:t>
      </w:r>
      <w:r w:rsidR="007B2A5A">
        <w:rPr>
          <w:rFonts w:eastAsia="Times New Roman"/>
          <w:color w:val="000000"/>
        </w:rPr>
        <w:t>,</w:t>
      </w:r>
      <w:r w:rsidRPr="00E95A9F">
        <w:rPr>
          <w:rFonts w:eastAsia="Times New Roman"/>
          <w:color w:val="000000"/>
        </w:rPr>
        <w:t xml:space="preserve"> для всех категорий граждан </w:t>
      </w:r>
      <w:r w:rsidR="00B2542A">
        <w:rPr>
          <w:rFonts w:eastAsia="Times New Roman"/>
          <w:color w:val="000000"/>
        </w:rPr>
        <w:t>Первомайского</w:t>
      </w:r>
      <w:r w:rsidRPr="00E95A9F">
        <w:rPr>
          <w:rFonts w:eastAsia="Times New Roman"/>
          <w:color w:val="000000"/>
        </w:rPr>
        <w:t xml:space="preserve"> района.</w:t>
      </w:r>
    </w:p>
    <w:p w:rsidR="00E95A9F" w:rsidRPr="00E95A9F" w:rsidRDefault="00E95A9F" w:rsidP="00E95A9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color w:val="000000"/>
        </w:rPr>
      </w:pPr>
      <w:r w:rsidRPr="00E95A9F">
        <w:rPr>
          <w:rFonts w:eastAsia="Times New Roman"/>
          <w:color w:val="000000"/>
        </w:rPr>
        <w:t xml:space="preserve">2. Правовое регулирование отношений, связанных с обеспечением доступа к информации о деятельности органов местного самоуправления по вопросу предоставления земельных участков для всех категорий </w:t>
      </w:r>
      <w:r w:rsidR="00DF7D66">
        <w:rPr>
          <w:rFonts w:eastAsia="Times New Roman"/>
          <w:color w:val="000000"/>
        </w:rPr>
        <w:t>граждан</w:t>
      </w:r>
      <w:r w:rsidRPr="00E95A9F">
        <w:rPr>
          <w:rFonts w:eastAsia="Times New Roman"/>
          <w:color w:val="000000"/>
        </w:rPr>
        <w:t xml:space="preserve"> </w:t>
      </w:r>
      <w:r w:rsidR="007C0D9D">
        <w:rPr>
          <w:rFonts w:eastAsia="Times New Roman"/>
          <w:color w:val="000000"/>
        </w:rPr>
        <w:t>Первомайского</w:t>
      </w:r>
      <w:r w:rsidRPr="00E95A9F">
        <w:rPr>
          <w:rFonts w:eastAsia="Times New Roman"/>
          <w:color w:val="000000"/>
        </w:rPr>
        <w:t xml:space="preserve"> района (далее - доступ к информации), осуществляется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Уставом муниципального образования </w:t>
      </w:r>
      <w:r w:rsidR="00144C6F">
        <w:rPr>
          <w:rFonts w:eastAsia="Times New Roman"/>
          <w:color w:val="000000"/>
        </w:rPr>
        <w:t>Первомайский</w:t>
      </w:r>
      <w:r w:rsidRPr="00E95A9F">
        <w:rPr>
          <w:rFonts w:eastAsia="Times New Roman"/>
          <w:color w:val="000000"/>
        </w:rPr>
        <w:t xml:space="preserve"> район, а также настоящим Порядком.</w:t>
      </w:r>
    </w:p>
    <w:p w:rsidR="00E95A9F" w:rsidRPr="00E95A9F" w:rsidRDefault="00E95A9F" w:rsidP="00E95A9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color w:val="000000"/>
        </w:rPr>
      </w:pP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</w:rPr>
      </w:pPr>
      <w:r w:rsidRPr="00E95A9F">
        <w:rPr>
          <w:rFonts w:eastAsia="Times New Roman"/>
          <w:b/>
          <w:bCs/>
          <w:bdr w:val="none" w:sz="0" w:space="0" w:color="auto" w:frame="1"/>
        </w:rPr>
        <w:t>Организация доступа к информации</w:t>
      </w:r>
      <w:r w:rsidRPr="00E95A9F">
        <w:rPr>
          <w:rFonts w:eastAsia="Times New Roman"/>
        </w:rPr>
        <w:t> 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</w:rPr>
      </w:pP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 xml:space="preserve">3. Организацию доступа к информации осуществляет </w:t>
      </w:r>
      <w:r w:rsidR="00FA62E6">
        <w:rPr>
          <w:rFonts w:eastAsia="Times New Roman"/>
        </w:rPr>
        <w:t>Управление имущественных отношений Администрации Первомайского района</w:t>
      </w:r>
      <w:r w:rsidRPr="00E95A9F">
        <w:rPr>
          <w:rFonts w:eastAsia="Times New Roman"/>
        </w:rPr>
        <w:t>.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 xml:space="preserve">4. Подготовка информации, подлежащей предоставлению пользователям информацией в соответствии с настоящим Порядком (далее – информация), осуществляется специалистами </w:t>
      </w:r>
      <w:r w:rsidR="00501545">
        <w:rPr>
          <w:rFonts w:eastAsia="Times New Roman"/>
        </w:rPr>
        <w:t>Управления</w:t>
      </w:r>
      <w:r w:rsidR="00501545" w:rsidRPr="00501545">
        <w:rPr>
          <w:rFonts w:eastAsia="Times New Roman"/>
        </w:rPr>
        <w:t xml:space="preserve"> имущественных отношений Администрации Первомайского района</w:t>
      </w:r>
      <w:r w:rsidRPr="00E95A9F">
        <w:rPr>
          <w:rFonts w:eastAsia="Times New Roman"/>
        </w:rPr>
        <w:t>.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5. Доступ к информации обеспечивается следующими способами: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а)    опубликование информации в средствах массовой информации;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б) размещение информации в информационно-телекоммуникационной сети «Интернет» на официальном сайте органа местного самоуправления (далее – официальный сайт);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в) размещение информации на информационных стендах в помещениях, занимаемых органами местного самоуправления;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г) ознакомление с информацией на информационных стендах в помещениях, занимаемых органами местного самоуправления;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д) предоставление информации по запросу.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7.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</w:rPr>
      </w:pPr>
      <w:r w:rsidRPr="00E95A9F">
        <w:rPr>
          <w:rFonts w:eastAsia="Times New Roman"/>
          <w:b/>
          <w:bCs/>
          <w:bdr w:val="none" w:sz="0" w:space="0" w:color="auto" w:frame="1"/>
        </w:rPr>
        <w:t>Опубликование информации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</w:rPr>
      </w:pPr>
      <w:r w:rsidRPr="00E95A9F">
        <w:rPr>
          <w:rFonts w:eastAsia="Times New Roman"/>
          <w:b/>
          <w:bCs/>
          <w:bdr w:val="none" w:sz="0" w:space="0" w:color="auto" w:frame="1"/>
        </w:rPr>
        <w:t>в средствах массовой информации</w:t>
      </w:r>
      <w:r w:rsidRPr="00E95A9F">
        <w:rPr>
          <w:rFonts w:eastAsia="Times New Roman"/>
        </w:rPr>
        <w:t> 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</w:rPr>
      </w:pP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 xml:space="preserve">8. </w:t>
      </w:r>
      <w:r w:rsidR="006D41B8" w:rsidRPr="006D41B8">
        <w:rPr>
          <w:rFonts w:eastAsia="Times New Roman"/>
        </w:rPr>
        <w:t xml:space="preserve">Управление имущественных отношений Администрации Первомайского района </w:t>
      </w:r>
      <w:r w:rsidRPr="00E95A9F">
        <w:rPr>
          <w:rFonts w:eastAsia="Times New Roman"/>
        </w:rPr>
        <w:t xml:space="preserve">публикует в средствах массовой информации принятые (изданные) муниципальные правовые акты, касающиеся предоставления земельных участков, находящихся в собственности </w:t>
      </w:r>
      <w:r w:rsidR="003D13AE">
        <w:rPr>
          <w:rFonts w:eastAsia="Times New Roman"/>
        </w:rPr>
        <w:t>муниципального образования Первомайский</w:t>
      </w:r>
      <w:r w:rsidRPr="00E95A9F">
        <w:rPr>
          <w:rFonts w:eastAsia="Times New Roman"/>
        </w:rPr>
        <w:t xml:space="preserve"> район и государственная собственность на которые не разграничена, требования по опубликованию котор</w:t>
      </w:r>
      <w:r w:rsidR="006C4E48">
        <w:rPr>
          <w:rFonts w:eastAsia="Times New Roman"/>
        </w:rPr>
        <w:t>ых</w:t>
      </w:r>
      <w:r w:rsidRPr="00E95A9F">
        <w:rPr>
          <w:rFonts w:eastAsia="Times New Roman"/>
        </w:rPr>
        <w:t xml:space="preserve"> </w:t>
      </w:r>
      <w:r w:rsidRPr="00E95A9F">
        <w:rPr>
          <w:rFonts w:eastAsia="Times New Roman"/>
        </w:rPr>
        <w:lastRenderedPageBreak/>
        <w:t>предусмотрены законом и (или) муниципальным правовым актом органа местного самоуправления.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>Органы местного самоуправления вправе опубликовывать также иную информацию о своей деятельности.</w:t>
      </w:r>
    </w:p>
    <w:p w:rsidR="00E95A9F" w:rsidRPr="00E95A9F" w:rsidRDefault="00E95A9F" w:rsidP="00E95A9F">
      <w:pPr>
        <w:widowControl/>
        <w:shd w:val="clear" w:color="auto" w:fill="FBFBFB"/>
        <w:autoSpaceDE/>
        <w:autoSpaceDN/>
        <w:adjustRightInd/>
        <w:ind w:firstLine="708"/>
        <w:jc w:val="both"/>
        <w:textAlignment w:val="baseline"/>
        <w:rPr>
          <w:rFonts w:eastAsia="Times New Roman"/>
        </w:rPr>
      </w:pPr>
      <w:r w:rsidRPr="00E95A9F">
        <w:rPr>
          <w:rFonts w:eastAsia="Times New Roman"/>
        </w:rPr>
        <w:t xml:space="preserve">9. Официальное опубликование муниципальных правовых актов органов местного самоуправления осуществляется в порядке, установленном Уставом муниципального </w:t>
      </w:r>
      <w:r w:rsidR="00B37E12">
        <w:rPr>
          <w:rFonts w:eastAsia="Times New Roman"/>
        </w:rPr>
        <w:t>образования Первомайский</w:t>
      </w:r>
      <w:r w:rsidRPr="00E95A9F">
        <w:rPr>
          <w:rFonts w:eastAsia="Times New Roman"/>
        </w:rPr>
        <w:t xml:space="preserve"> район. </w:t>
      </w: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665F69" w:rsidRDefault="00851163" w:rsidP="00851163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851163">
        <w:rPr>
          <w:rFonts w:eastAsia="Times New Roman"/>
          <w:b/>
          <w:bCs/>
          <w:bdr w:val="none" w:sz="0" w:space="0" w:color="auto" w:frame="1"/>
        </w:rPr>
        <w:t>Сроки размещения</w:t>
      </w:r>
      <w:r w:rsidR="00665F69">
        <w:rPr>
          <w:rFonts w:eastAsia="Times New Roman"/>
          <w:b/>
          <w:bCs/>
          <w:bdr w:val="none" w:sz="0" w:space="0" w:color="auto" w:frame="1"/>
        </w:rPr>
        <w:t>, условия редактирования</w:t>
      </w:r>
    </w:p>
    <w:p w:rsidR="00851163" w:rsidRPr="00851163" w:rsidRDefault="00665F69" w:rsidP="00851163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>
        <w:rPr>
          <w:rFonts w:eastAsia="Times New Roman"/>
          <w:b/>
          <w:bCs/>
          <w:bdr w:val="none" w:sz="0" w:space="0" w:color="auto" w:frame="1"/>
        </w:rPr>
        <w:t xml:space="preserve"> и продолжительность хранения</w:t>
      </w:r>
      <w:r w:rsidR="00851163" w:rsidRPr="00851163">
        <w:rPr>
          <w:rFonts w:eastAsia="Times New Roman"/>
          <w:b/>
          <w:bCs/>
          <w:bdr w:val="none" w:sz="0" w:space="0" w:color="auto" w:frame="1"/>
        </w:rPr>
        <w:t xml:space="preserve"> информации о предоставлении земельных </w:t>
      </w:r>
    </w:p>
    <w:p w:rsidR="00851163" w:rsidRPr="00851163" w:rsidRDefault="00851163" w:rsidP="00851163">
      <w:pPr>
        <w:widowControl/>
        <w:shd w:val="clear" w:color="auto" w:fill="FBFBFB"/>
        <w:autoSpaceDE/>
        <w:autoSpaceDN/>
        <w:adjustRightInd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851163">
        <w:rPr>
          <w:rFonts w:eastAsia="Times New Roman"/>
          <w:b/>
          <w:bCs/>
          <w:bdr w:val="none" w:sz="0" w:space="0" w:color="auto" w:frame="1"/>
        </w:rPr>
        <w:t>участков для всех категорий граждан Первомайского района</w:t>
      </w:r>
    </w:p>
    <w:p w:rsidR="00F52A3F" w:rsidRDefault="00F52A3F" w:rsidP="00C17218">
      <w:pPr>
        <w:jc w:val="center"/>
        <w:rPr>
          <w:sz w:val="26"/>
          <w:szCs w:val="26"/>
        </w:rPr>
      </w:pPr>
    </w:p>
    <w:p w:rsidR="00D31B16" w:rsidRPr="00D31B16" w:rsidRDefault="00851163" w:rsidP="00D31B16">
      <w:pPr>
        <w:ind w:firstLine="708"/>
        <w:jc w:val="both"/>
        <w:rPr>
          <w:rFonts w:eastAsia="Times New Roman"/>
        </w:rPr>
      </w:pPr>
      <w:r w:rsidRPr="00851163">
        <w:rPr>
          <w:rFonts w:eastAsia="Times New Roman"/>
        </w:rPr>
        <w:t>10. Размещение информации о предоставлении земельных участков для всех категорий граждан Первомайского района</w:t>
      </w:r>
      <w:r w:rsidR="00D31B16">
        <w:rPr>
          <w:rFonts w:eastAsia="Times New Roman"/>
        </w:rPr>
        <w:t xml:space="preserve">, </w:t>
      </w:r>
      <w:r w:rsidR="00D31B16" w:rsidRPr="00D31B16">
        <w:rPr>
          <w:rFonts w:eastAsia="Times New Roman"/>
        </w:rPr>
        <w:t>требования по опубликованию которых предусмотрены законом и (или) муниципальным правовым актом органа местного самоуправления</w:t>
      </w:r>
      <w:r w:rsidR="00D31B16">
        <w:rPr>
          <w:rFonts w:eastAsia="Times New Roman"/>
        </w:rPr>
        <w:t>,</w:t>
      </w:r>
      <w:r>
        <w:rPr>
          <w:rFonts w:eastAsia="Times New Roman"/>
        </w:rPr>
        <w:t xml:space="preserve"> осуществляется в порядке, предусмотренном подпунктом а), б) пункта 5 в течение </w:t>
      </w:r>
      <w:r w:rsidR="008A1237">
        <w:rPr>
          <w:rFonts w:eastAsia="Times New Roman"/>
        </w:rPr>
        <w:t>пяти</w:t>
      </w:r>
      <w:r w:rsidR="00D31B16" w:rsidRPr="00D31B16">
        <w:rPr>
          <w:rFonts w:eastAsia="Times New Roman"/>
        </w:rPr>
        <w:t xml:space="preserve"> рабоч</w:t>
      </w:r>
      <w:r w:rsidR="00D31B16">
        <w:rPr>
          <w:rFonts w:eastAsia="Times New Roman"/>
        </w:rPr>
        <w:t>их дней</w:t>
      </w:r>
      <w:r w:rsidR="00D31B16" w:rsidRPr="00D31B16">
        <w:rPr>
          <w:rFonts w:eastAsia="Times New Roman"/>
        </w:rPr>
        <w:t xml:space="preserve"> со дня</w:t>
      </w:r>
      <w:r w:rsidR="00D31B16">
        <w:rPr>
          <w:rFonts w:eastAsia="Times New Roman"/>
        </w:rPr>
        <w:t xml:space="preserve"> </w:t>
      </w:r>
      <w:r w:rsidR="0095701A">
        <w:rPr>
          <w:rFonts w:eastAsia="Times New Roman"/>
        </w:rPr>
        <w:t>принятия акта органа местного самоуправления о предоставлении</w:t>
      </w:r>
      <w:r w:rsidR="00D31B16">
        <w:rPr>
          <w:rFonts w:eastAsia="Times New Roman"/>
        </w:rPr>
        <w:t xml:space="preserve"> </w:t>
      </w:r>
      <w:r w:rsidR="00AB0D0B" w:rsidRPr="00AB0D0B">
        <w:rPr>
          <w:rFonts w:eastAsia="Times New Roman"/>
        </w:rPr>
        <w:t>земельных участков для всех категорий граждан Первомайского района</w:t>
      </w:r>
      <w:r w:rsidR="00D31B16">
        <w:rPr>
          <w:rFonts w:eastAsia="Times New Roman"/>
        </w:rPr>
        <w:t xml:space="preserve">. </w:t>
      </w:r>
    </w:p>
    <w:p w:rsidR="00665F69" w:rsidRPr="00665F69" w:rsidRDefault="00665F69" w:rsidP="00665F69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11. </w:t>
      </w:r>
      <w:r w:rsidRPr="00665F69">
        <w:rPr>
          <w:rFonts w:eastAsia="Times New Roman"/>
        </w:rPr>
        <w:t xml:space="preserve">Организация работы по редактированию информации, размещаемой на официальном сайте в сети Интернет, осуществляется сотрудниками </w:t>
      </w:r>
      <w:r>
        <w:rPr>
          <w:rFonts w:eastAsia="Times New Roman"/>
        </w:rPr>
        <w:t>Управления имущественных отношений Администрации Первомайского района</w:t>
      </w:r>
      <w:r w:rsidRPr="00665F69">
        <w:rPr>
          <w:rFonts w:eastAsia="Times New Roman"/>
        </w:rPr>
        <w:t>.</w:t>
      </w:r>
    </w:p>
    <w:p w:rsidR="00665F69" w:rsidRPr="00665F69" w:rsidRDefault="00665F69" w:rsidP="00665F69">
      <w:pPr>
        <w:ind w:firstLine="708"/>
        <w:jc w:val="both"/>
        <w:rPr>
          <w:rFonts w:eastAsia="Times New Roman"/>
        </w:rPr>
      </w:pPr>
      <w:r w:rsidRPr="00665F69">
        <w:rPr>
          <w:rFonts w:eastAsia="Times New Roman"/>
        </w:rPr>
        <w:t>Информацию, содержащую орфографические, пунктуационные и стилистические ошибки, сотрудники Управления имущественных отношений Администрации Первомайского района редактируют самостоятельно</w:t>
      </w:r>
      <w:r w:rsidR="001A3FF4">
        <w:rPr>
          <w:rFonts w:eastAsia="Times New Roman"/>
        </w:rPr>
        <w:t xml:space="preserve"> в течение одного рабочего дня с момента обнаружения ошибки</w:t>
      </w:r>
      <w:r w:rsidRPr="00665F69">
        <w:rPr>
          <w:rFonts w:eastAsia="Times New Roman"/>
        </w:rPr>
        <w:t>.</w:t>
      </w:r>
    </w:p>
    <w:p w:rsidR="00F52A3F" w:rsidRDefault="00A03B9F" w:rsidP="00851163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12. Продолжительность хранения информации, размещенной в соответствии с подпунктом б) пункта 5 </w:t>
      </w:r>
      <w:r w:rsidRPr="00A03B9F">
        <w:rPr>
          <w:rFonts w:eastAsia="Times New Roman"/>
        </w:rPr>
        <w:t>о предоставлении земельных участков для всех категорий граждан Первомайского района</w:t>
      </w:r>
      <w:r>
        <w:rPr>
          <w:rFonts w:eastAsia="Times New Roman"/>
        </w:rPr>
        <w:t xml:space="preserve"> – не менее трех лет.</w:t>
      </w:r>
    </w:p>
    <w:p w:rsidR="00A03B9F" w:rsidRPr="00A03B9F" w:rsidRDefault="00A03B9F" w:rsidP="00A03B9F">
      <w:pPr>
        <w:ind w:firstLine="708"/>
        <w:jc w:val="both"/>
        <w:rPr>
          <w:rFonts w:eastAsia="Times New Roman"/>
        </w:rPr>
      </w:pPr>
      <w:r w:rsidRPr="00A03B9F">
        <w:rPr>
          <w:rFonts w:eastAsia="Times New Roman"/>
        </w:rPr>
        <w:t>Продолжительность хранения информации, размещенн</w:t>
      </w:r>
      <w:r>
        <w:rPr>
          <w:rFonts w:eastAsia="Times New Roman"/>
        </w:rPr>
        <w:t>ой в соответствии с подпунктом в</w:t>
      </w:r>
      <w:r w:rsidRPr="00A03B9F">
        <w:rPr>
          <w:rFonts w:eastAsia="Times New Roman"/>
        </w:rPr>
        <w:t xml:space="preserve">) пункта 5 о предоставлении земельных участков для всех категорий граждан Первомайского района – не менее </w:t>
      </w:r>
      <w:r>
        <w:rPr>
          <w:rFonts w:eastAsia="Times New Roman"/>
        </w:rPr>
        <w:t>одного месяца</w:t>
      </w:r>
      <w:r w:rsidRPr="00A03B9F">
        <w:rPr>
          <w:rFonts w:eastAsia="Times New Roman"/>
        </w:rPr>
        <w:t>.</w:t>
      </w:r>
    </w:p>
    <w:p w:rsidR="00665F69" w:rsidRPr="00851163" w:rsidRDefault="00665F69" w:rsidP="00665F69">
      <w:pPr>
        <w:ind w:firstLine="708"/>
        <w:jc w:val="both"/>
        <w:rPr>
          <w:rFonts w:eastAsia="Times New Roman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Pr="002D5A74" w:rsidRDefault="00F52A3F" w:rsidP="00FD385F">
      <w:pPr>
        <w:rPr>
          <w:sz w:val="26"/>
          <w:szCs w:val="26"/>
        </w:rPr>
      </w:pPr>
      <w:bookmarkStart w:id="1" w:name="_GoBack"/>
      <w:bookmarkEnd w:id="1"/>
    </w:p>
    <w:sectPr w:rsidR="00F52A3F" w:rsidRPr="002D5A74" w:rsidSect="00097DCE">
      <w:pgSz w:w="11906" w:h="16838"/>
      <w:pgMar w:top="1134" w:right="851" w:bottom="26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52" w:rsidRDefault="00A25C52" w:rsidP="001D352F">
      <w:r>
        <w:separator/>
      </w:r>
    </w:p>
  </w:endnote>
  <w:endnote w:type="continuationSeparator" w:id="0">
    <w:p w:rsidR="00A25C52" w:rsidRDefault="00A25C52" w:rsidP="001D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52" w:rsidRDefault="00A25C52" w:rsidP="001D352F">
      <w:r>
        <w:separator/>
      </w:r>
    </w:p>
  </w:footnote>
  <w:footnote w:type="continuationSeparator" w:id="0">
    <w:p w:rsidR="00A25C52" w:rsidRDefault="00A25C52" w:rsidP="001D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CC4"/>
    <w:rsid w:val="00042E2D"/>
    <w:rsid w:val="000572E7"/>
    <w:rsid w:val="000608DB"/>
    <w:rsid w:val="00097DCE"/>
    <w:rsid w:val="000B0942"/>
    <w:rsid w:val="000B69A6"/>
    <w:rsid w:val="000B6C65"/>
    <w:rsid w:val="000C4020"/>
    <w:rsid w:val="000E7FAA"/>
    <w:rsid w:val="00115D2F"/>
    <w:rsid w:val="00137CC6"/>
    <w:rsid w:val="00144C6F"/>
    <w:rsid w:val="00146C30"/>
    <w:rsid w:val="00164C01"/>
    <w:rsid w:val="00191A3C"/>
    <w:rsid w:val="001A3FF4"/>
    <w:rsid w:val="001B7C8F"/>
    <w:rsid w:val="001D352F"/>
    <w:rsid w:val="001F0F83"/>
    <w:rsid w:val="001F74C9"/>
    <w:rsid w:val="001F762F"/>
    <w:rsid w:val="0020403F"/>
    <w:rsid w:val="00216B10"/>
    <w:rsid w:val="002B3AD7"/>
    <w:rsid w:val="002D5A74"/>
    <w:rsid w:val="002F222D"/>
    <w:rsid w:val="002F53E2"/>
    <w:rsid w:val="00340FC9"/>
    <w:rsid w:val="00362E1C"/>
    <w:rsid w:val="00376016"/>
    <w:rsid w:val="00381B49"/>
    <w:rsid w:val="0038724A"/>
    <w:rsid w:val="003D13AE"/>
    <w:rsid w:val="003E6D1A"/>
    <w:rsid w:val="004251EE"/>
    <w:rsid w:val="0043312B"/>
    <w:rsid w:val="0044149F"/>
    <w:rsid w:val="004C463C"/>
    <w:rsid w:val="004F4825"/>
    <w:rsid w:val="004F739F"/>
    <w:rsid w:val="00501545"/>
    <w:rsid w:val="005469DE"/>
    <w:rsid w:val="00552A47"/>
    <w:rsid w:val="005532D3"/>
    <w:rsid w:val="00557819"/>
    <w:rsid w:val="00557E7E"/>
    <w:rsid w:val="005C20EF"/>
    <w:rsid w:val="005F2C6D"/>
    <w:rsid w:val="005F603C"/>
    <w:rsid w:val="00604E05"/>
    <w:rsid w:val="006328F9"/>
    <w:rsid w:val="00665F69"/>
    <w:rsid w:val="00672F2C"/>
    <w:rsid w:val="006836F2"/>
    <w:rsid w:val="006931B0"/>
    <w:rsid w:val="006B1A69"/>
    <w:rsid w:val="006C49A3"/>
    <w:rsid w:val="006C4E48"/>
    <w:rsid w:val="006C5EB4"/>
    <w:rsid w:val="006D41B8"/>
    <w:rsid w:val="006D5A03"/>
    <w:rsid w:val="006F76FA"/>
    <w:rsid w:val="00723113"/>
    <w:rsid w:val="007332B4"/>
    <w:rsid w:val="00770631"/>
    <w:rsid w:val="00772E8A"/>
    <w:rsid w:val="00772F75"/>
    <w:rsid w:val="0077668D"/>
    <w:rsid w:val="00777706"/>
    <w:rsid w:val="007933BB"/>
    <w:rsid w:val="007B2A5A"/>
    <w:rsid w:val="007B69FC"/>
    <w:rsid w:val="007C0D9D"/>
    <w:rsid w:val="007C79EB"/>
    <w:rsid w:val="007D29E3"/>
    <w:rsid w:val="007F5106"/>
    <w:rsid w:val="007F74EB"/>
    <w:rsid w:val="0081124E"/>
    <w:rsid w:val="00832B4E"/>
    <w:rsid w:val="00851163"/>
    <w:rsid w:val="008953A3"/>
    <w:rsid w:val="008A1237"/>
    <w:rsid w:val="008A21ED"/>
    <w:rsid w:val="008D6EEF"/>
    <w:rsid w:val="008E2D5C"/>
    <w:rsid w:val="008E71B5"/>
    <w:rsid w:val="0090583C"/>
    <w:rsid w:val="00907625"/>
    <w:rsid w:val="0095701A"/>
    <w:rsid w:val="00962ED5"/>
    <w:rsid w:val="009B4D56"/>
    <w:rsid w:val="009D0621"/>
    <w:rsid w:val="00A03B9F"/>
    <w:rsid w:val="00A25C52"/>
    <w:rsid w:val="00A71652"/>
    <w:rsid w:val="00A8341E"/>
    <w:rsid w:val="00AA07F5"/>
    <w:rsid w:val="00AA1481"/>
    <w:rsid w:val="00AB0D0B"/>
    <w:rsid w:val="00AB4FCD"/>
    <w:rsid w:val="00AB7EC5"/>
    <w:rsid w:val="00AD395A"/>
    <w:rsid w:val="00AF34FB"/>
    <w:rsid w:val="00B05654"/>
    <w:rsid w:val="00B20795"/>
    <w:rsid w:val="00B21425"/>
    <w:rsid w:val="00B23C51"/>
    <w:rsid w:val="00B2542A"/>
    <w:rsid w:val="00B37E12"/>
    <w:rsid w:val="00B5464E"/>
    <w:rsid w:val="00B63FED"/>
    <w:rsid w:val="00B74788"/>
    <w:rsid w:val="00BC21DA"/>
    <w:rsid w:val="00BC2690"/>
    <w:rsid w:val="00BD3388"/>
    <w:rsid w:val="00BF7C7B"/>
    <w:rsid w:val="00C17218"/>
    <w:rsid w:val="00C65DBB"/>
    <w:rsid w:val="00CB19C2"/>
    <w:rsid w:val="00CC7875"/>
    <w:rsid w:val="00CE7A00"/>
    <w:rsid w:val="00D31B16"/>
    <w:rsid w:val="00D35BD2"/>
    <w:rsid w:val="00D40FB8"/>
    <w:rsid w:val="00D935FC"/>
    <w:rsid w:val="00DB5BB7"/>
    <w:rsid w:val="00DD695F"/>
    <w:rsid w:val="00DF7D66"/>
    <w:rsid w:val="00E629AA"/>
    <w:rsid w:val="00E84510"/>
    <w:rsid w:val="00E87C8A"/>
    <w:rsid w:val="00E95A9F"/>
    <w:rsid w:val="00EB3741"/>
    <w:rsid w:val="00EC76B8"/>
    <w:rsid w:val="00EE6E65"/>
    <w:rsid w:val="00EF0605"/>
    <w:rsid w:val="00F37B83"/>
    <w:rsid w:val="00F4311D"/>
    <w:rsid w:val="00F44A0C"/>
    <w:rsid w:val="00F52A3F"/>
    <w:rsid w:val="00F92201"/>
    <w:rsid w:val="00FA62E6"/>
    <w:rsid w:val="00FB1E4C"/>
    <w:rsid w:val="00FB4D83"/>
    <w:rsid w:val="00FB616F"/>
    <w:rsid w:val="00FC43E6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DB21"/>
  <w15:docId w15:val="{7F8A1F7F-AB25-460E-9449-7D3AEE62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2019-10-03T04:06:00Z</cp:lastPrinted>
  <dcterms:created xsi:type="dcterms:W3CDTF">2019-10-07T02:15:00Z</dcterms:created>
  <dcterms:modified xsi:type="dcterms:W3CDTF">2019-10-07T02:15:00Z</dcterms:modified>
</cp:coreProperties>
</file>