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322AA7" w:rsidRDefault="00EF3D38" w:rsidP="00042E2D">
      <w:pPr>
        <w:spacing w:before="480"/>
        <w:rPr>
          <w:sz w:val="26"/>
          <w:szCs w:val="26"/>
        </w:rPr>
      </w:pPr>
      <w:r w:rsidRPr="00322AA7">
        <w:rPr>
          <w:sz w:val="26"/>
          <w:szCs w:val="26"/>
        </w:rPr>
        <w:t>30</w:t>
      </w:r>
      <w:r w:rsidR="00CE46D2" w:rsidRPr="00322AA7">
        <w:rPr>
          <w:sz w:val="26"/>
          <w:szCs w:val="26"/>
        </w:rPr>
        <w:t>.12.2016</w:t>
      </w:r>
      <w:r w:rsidR="004F739F" w:rsidRPr="00322AA7">
        <w:rPr>
          <w:sz w:val="26"/>
          <w:szCs w:val="26"/>
        </w:rPr>
        <w:tab/>
      </w:r>
      <w:r w:rsidR="004F739F" w:rsidRPr="00322AA7">
        <w:rPr>
          <w:sz w:val="26"/>
          <w:szCs w:val="26"/>
        </w:rPr>
        <w:tab/>
      </w:r>
      <w:r w:rsidR="004F739F" w:rsidRPr="00322AA7">
        <w:rPr>
          <w:sz w:val="26"/>
          <w:szCs w:val="26"/>
        </w:rPr>
        <w:tab/>
      </w:r>
      <w:r w:rsidR="00E87C8A" w:rsidRPr="00322AA7">
        <w:rPr>
          <w:sz w:val="26"/>
          <w:szCs w:val="26"/>
        </w:rPr>
        <w:t xml:space="preserve">                  </w:t>
      </w:r>
      <w:r w:rsidR="00907625" w:rsidRPr="00322AA7">
        <w:rPr>
          <w:sz w:val="26"/>
          <w:szCs w:val="26"/>
        </w:rPr>
        <w:t xml:space="preserve"> </w:t>
      </w:r>
      <w:r w:rsidR="00042E2D" w:rsidRPr="00322AA7">
        <w:rPr>
          <w:sz w:val="26"/>
          <w:szCs w:val="26"/>
        </w:rPr>
        <w:t xml:space="preserve"> </w:t>
      </w:r>
      <w:r w:rsidR="004C463C" w:rsidRPr="00322AA7">
        <w:rPr>
          <w:sz w:val="26"/>
          <w:szCs w:val="26"/>
        </w:rPr>
        <w:t xml:space="preserve">  </w:t>
      </w:r>
      <w:r w:rsidR="004F739F" w:rsidRPr="00322AA7">
        <w:rPr>
          <w:sz w:val="26"/>
          <w:szCs w:val="26"/>
        </w:rPr>
        <w:t xml:space="preserve">              </w:t>
      </w:r>
      <w:r w:rsidR="004C463C" w:rsidRPr="00322AA7">
        <w:rPr>
          <w:sz w:val="26"/>
          <w:szCs w:val="26"/>
        </w:rPr>
        <w:t xml:space="preserve">              </w:t>
      </w:r>
      <w:r w:rsidR="00097DCE" w:rsidRPr="00322AA7">
        <w:rPr>
          <w:sz w:val="26"/>
          <w:szCs w:val="26"/>
        </w:rPr>
        <w:t xml:space="preserve">    </w:t>
      </w:r>
      <w:r w:rsidR="0098722E" w:rsidRPr="00322AA7">
        <w:rPr>
          <w:sz w:val="26"/>
          <w:szCs w:val="26"/>
        </w:rPr>
        <w:t xml:space="preserve">                </w:t>
      </w:r>
      <w:r w:rsidR="00042E2D" w:rsidRPr="00322AA7">
        <w:rPr>
          <w:sz w:val="26"/>
          <w:szCs w:val="26"/>
        </w:rPr>
        <w:t xml:space="preserve"> № </w:t>
      </w:r>
      <w:r w:rsidR="00201AAD" w:rsidRPr="00322AA7">
        <w:rPr>
          <w:sz w:val="26"/>
          <w:szCs w:val="26"/>
        </w:rPr>
        <w:t>366</w:t>
      </w:r>
    </w:p>
    <w:p w:rsidR="0098722E" w:rsidRPr="00322AA7" w:rsidRDefault="00201AAD" w:rsidP="00201AAD">
      <w:pPr>
        <w:jc w:val="center"/>
        <w:rPr>
          <w:sz w:val="26"/>
          <w:szCs w:val="26"/>
        </w:rPr>
      </w:pPr>
      <w:r w:rsidRPr="00322AA7">
        <w:rPr>
          <w:sz w:val="26"/>
          <w:szCs w:val="26"/>
        </w:rPr>
        <w:t xml:space="preserve">О внесении изменений в постановление Администрации Первомайского района от 04.05.2016 г. №90 «Об утверждении муниципальной ведомственной </w:t>
      </w:r>
      <w:proofErr w:type="gramStart"/>
      <w:r w:rsidRPr="00322AA7">
        <w:rPr>
          <w:sz w:val="26"/>
          <w:szCs w:val="26"/>
        </w:rPr>
        <w:t>Программы  «</w:t>
      </w:r>
      <w:proofErr w:type="gramEnd"/>
      <w:r w:rsidRPr="00322AA7">
        <w:rPr>
          <w:sz w:val="26"/>
          <w:szCs w:val="26"/>
        </w:rPr>
        <w:t>Молодёжь  Первомайского района на 2016-2018 годы»</w:t>
      </w:r>
    </w:p>
    <w:p w:rsidR="00322AA7" w:rsidRDefault="00CE46D2" w:rsidP="00201AAD">
      <w:pPr>
        <w:pStyle w:val="aa"/>
        <w:ind w:left="0" w:firstLine="567"/>
        <w:jc w:val="both"/>
        <w:rPr>
          <w:b/>
          <w:sz w:val="26"/>
          <w:szCs w:val="26"/>
        </w:rPr>
      </w:pPr>
      <w:r w:rsidRPr="00322AA7">
        <w:rPr>
          <w:b/>
          <w:sz w:val="26"/>
          <w:szCs w:val="26"/>
        </w:rPr>
        <w:t xml:space="preserve"> </w:t>
      </w:r>
    </w:p>
    <w:p w:rsidR="00201AAD" w:rsidRPr="00322AA7" w:rsidRDefault="00201AAD" w:rsidP="00201AAD">
      <w:pPr>
        <w:pStyle w:val="aa"/>
        <w:ind w:left="0" w:firstLine="567"/>
        <w:jc w:val="both"/>
        <w:rPr>
          <w:sz w:val="26"/>
          <w:szCs w:val="26"/>
        </w:rPr>
      </w:pPr>
      <w:r w:rsidRPr="00322AA7">
        <w:rPr>
          <w:sz w:val="26"/>
          <w:szCs w:val="26"/>
        </w:rPr>
        <w:t xml:space="preserve">В соответствии с Федеральным </w:t>
      </w:r>
      <w:proofErr w:type="gramStart"/>
      <w:r w:rsidR="00322AA7">
        <w:rPr>
          <w:sz w:val="26"/>
          <w:szCs w:val="26"/>
        </w:rPr>
        <w:t>з</w:t>
      </w:r>
      <w:r w:rsidRPr="00322AA7">
        <w:rPr>
          <w:sz w:val="26"/>
          <w:szCs w:val="26"/>
        </w:rPr>
        <w:t>аконом  от</w:t>
      </w:r>
      <w:proofErr w:type="gramEnd"/>
      <w:r w:rsidRPr="00322AA7">
        <w:rPr>
          <w:sz w:val="26"/>
          <w:szCs w:val="26"/>
        </w:rPr>
        <w:t xml:space="preserve"> 06.03.2003 № 131-ФЗ «Об общих принципах организации местного самоуправления в Российской Федерации», ст. 179 Бюджетного Кодекса Российской Федерации,</w:t>
      </w:r>
      <w:bookmarkStart w:id="0" w:name="_GoBack"/>
      <w:bookmarkEnd w:id="0"/>
    </w:p>
    <w:p w:rsidR="00201AAD" w:rsidRPr="00322AA7" w:rsidRDefault="00201AAD" w:rsidP="00201AAD">
      <w:pPr>
        <w:widowControl/>
        <w:overflowPunct w:val="0"/>
        <w:spacing w:after="120"/>
        <w:ind w:firstLine="567"/>
        <w:jc w:val="both"/>
        <w:rPr>
          <w:rFonts w:eastAsia="Times New Roman"/>
          <w:sz w:val="26"/>
          <w:szCs w:val="26"/>
        </w:rPr>
      </w:pPr>
      <w:r w:rsidRPr="00322AA7">
        <w:rPr>
          <w:rFonts w:eastAsia="Times New Roman"/>
          <w:sz w:val="26"/>
          <w:szCs w:val="26"/>
        </w:rPr>
        <w:t>ПОСТАНОВЛЯЮ:</w:t>
      </w:r>
    </w:p>
    <w:p w:rsidR="00201AAD" w:rsidRPr="00322AA7" w:rsidRDefault="00201AAD" w:rsidP="00201AAD">
      <w:pPr>
        <w:ind w:firstLine="567"/>
        <w:jc w:val="both"/>
        <w:rPr>
          <w:sz w:val="26"/>
          <w:szCs w:val="26"/>
        </w:rPr>
      </w:pPr>
      <w:r w:rsidRPr="00322AA7">
        <w:rPr>
          <w:sz w:val="26"/>
          <w:szCs w:val="26"/>
        </w:rPr>
        <w:t>1.Внести изменения в приложение к постановлению Администрации Первомайского района от 04.05.2016 № 90, а именно приложение №1 «Основные мероприятия муниципальной ведомственной целевой программы «Молодёжь Первомайского района на 2016-18 годы» изложить в новой редакции, согласно приложению к настоящему постановлению.</w:t>
      </w:r>
    </w:p>
    <w:p w:rsidR="00201AAD" w:rsidRPr="00322AA7" w:rsidRDefault="00201AAD" w:rsidP="00201AAD">
      <w:pPr>
        <w:ind w:firstLine="567"/>
        <w:jc w:val="both"/>
        <w:rPr>
          <w:sz w:val="26"/>
          <w:szCs w:val="26"/>
        </w:rPr>
      </w:pPr>
      <w:r w:rsidRPr="00322AA7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информационной телекоммуникационной сети «Интернет» (</w:t>
      </w:r>
      <w:r w:rsidRPr="00322AA7">
        <w:rPr>
          <w:sz w:val="26"/>
          <w:szCs w:val="26"/>
          <w:lang w:val="en-US"/>
        </w:rPr>
        <w:t>http</w:t>
      </w:r>
      <w:r w:rsidRPr="00322AA7">
        <w:rPr>
          <w:sz w:val="26"/>
          <w:szCs w:val="26"/>
        </w:rPr>
        <w:t>//:</w:t>
      </w:r>
      <w:proofErr w:type="spellStart"/>
      <w:r w:rsidRPr="00322AA7">
        <w:rPr>
          <w:sz w:val="26"/>
          <w:szCs w:val="26"/>
          <w:lang w:val="en-US"/>
        </w:rPr>
        <w:t>pmr</w:t>
      </w:r>
      <w:proofErr w:type="spellEnd"/>
      <w:r w:rsidRPr="00322AA7">
        <w:rPr>
          <w:sz w:val="26"/>
          <w:szCs w:val="26"/>
        </w:rPr>
        <w:t>.</w:t>
      </w:r>
      <w:proofErr w:type="spellStart"/>
      <w:r w:rsidRPr="00322AA7">
        <w:rPr>
          <w:sz w:val="26"/>
          <w:szCs w:val="26"/>
          <w:lang w:val="en-US"/>
        </w:rPr>
        <w:t>tomsk</w:t>
      </w:r>
      <w:proofErr w:type="spellEnd"/>
      <w:r w:rsidRPr="00322AA7">
        <w:rPr>
          <w:sz w:val="26"/>
          <w:szCs w:val="26"/>
        </w:rPr>
        <w:t>.</w:t>
      </w:r>
      <w:proofErr w:type="spellStart"/>
      <w:r w:rsidRPr="00322AA7">
        <w:rPr>
          <w:sz w:val="26"/>
          <w:szCs w:val="26"/>
          <w:lang w:val="en-US"/>
        </w:rPr>
        <w:t>ru</w:t>
      </w:r>
      <w:proofErr w:type="spellEnd"/>
      <w:r w:rsidRPr="00322AA7">
        <w:rPr>
          <w:sz w:val="26"/>
          <w:szCs w:val="26"/>
        </w:rPr>
        <w:t>/).</w:t>
      </w:r>
    </w:p>
    <w:p w:rsidR="00201AAD" w:rsidRPr="00322AA7" w:rsidRDefault="00201AAD" w:rsidP="00201AAD">
      <w:pPr>
        <w:ind w:firstLine="567"/>
        <w:jc w:val="both"/>
        <w:rPr>
          <w:sz w:val="26"/>
          <w:szCs w:val="26"/>
        </w:rPr>
      </w:pPr>
      <w:r w:rsidRPr="00322AA7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201AAD" w:rsidRPr="00322AA7" w:rsidRDefault="00201AAD" w:rsidP="00201AAD">
      <w:pPr>
        <w:ind w:firstLine="567"/>
        <w:jc w:val="both"/>
        <w:rPr>
          <w:sz w:val="26"/>
          <w:szCs w:val="26"/>
        </w:rPr>
      </w:pPr>
      <w:r w:rsidRPr="00322AA7">
        <w:rPr>
          <w:sz w:val="26"/>
          <w:szCs w:val="26"/>
        </w:rPr>
        <w:t>4. 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201AAD" w:rsidRPr="00322AA7" w:rsidRDefault="00201AAD" w:rsidP="00201AAD">
      <w:pPr>
        <w:jc w:val="both"/>
        <w:rPr>
          <w:sz w:val="26"/>
          <w:szCs w:val="26"/>
        </w:rPr>
      </w:pPr>
    </w:p>
    <w:p w:rsidR="00201AAD" w:rsidRPr="00322AA7" w:rsidRDefault="00201AAD" w:rsidP="00201AAD">
      <w:pPr>
        <w:jc w:val="both"/>
        <w:rPr>
          <w:sz w:val="26"/>
          <w:szCs w:val="26"/>
        </w:rPr>
      </w:pPr>
    </w:p>
    <w:p w:rsidR="00201AAD" w:rsidRPr="00322AA7" w:rsidRDefault="00201AAD" w:rsidP="00201AAD">
      <w:pPr>
        <w:jc w:val="both"/>
        <w:rPr>
          <w:sz w:val="26"/>
          <w:szCs w:val="26"/>
        </w:rPr>
      </w:pPr>
    </w:p>
    <w:p w:rsidR="00201AAD" w:rsidRPr="00322AA7" w:rsidRDefault="00201AAD" w:rsidP="00201AAD">
      <w:pPr>
        <w:jc w:val="both"/>
        <w:rPr>
          <w:sz w:val="26"/>
          <w:szCs w:val="26"/>
        </w:rPr>
      </w:pPr>
    </w:p>
    <w:p w:rsidR="00201AAD" w:rsidRPr="00322AA7" w:rsidRDefault="00201AAD" w:rsidP="00201AAD">
      <w:pPr>
        <w:jc w:val="both"/>
        <w:rPr>
          <w:sz w:val="26"/>
          <w:szCs w:val="26"/>
        </w:rPr>
      </w:pPr>
      <w:proofErr w:type="gramStart"/>
      <w:r w:rsidRPr="00322AA7">
        <w:rPr>
          <w:sz w:val="26"/>
          <w:szCs w:val="26"/>
        </w:rPr>
        <w:t>Глава  Первомайского</w:t>
      </w:r>
      <w:proofErr w:type="gramEnd"/>
      <w:r w:rsidRPr="00322AA7">
        <w:rPr>
          <w:sz w:val="26"/>
          <w:szCs w:val="26"/>
        </w:rPr>
        <w:t xml:space="preserve"> района                                            </w:t>
      </w:r>
      <w:r w:rsidR="00322AA7">
        <w:rPr>
          <w:sz w:val="26"/>
          <w:szCs w:val="26"/>
        </w:rPr>
        <w:t xml:space="preserve">         </w:t>
      </w:r>
      <w:r w:rsidRPr="00322AA7">
        <w:rPr>
          <w:sz w:val="26"/>
          <w:szCs w:val="26"/>
        </w:rPr>
        <w:t>И.И.Сиберт</w:t>
      </w:r>
    </w:p>
    <w:p w:rsidR="00201AAD" w:rsidRPr="00201AAD" w:rsidRDefault="00201AAD" w:rsidP="00201AAD">
      <w:pPr>
        <w:jc w:val="both"/>
        <w:rPr>
          <w:sz w:val="28"/>
          <w:szCs w:val="28"/>
        </w:rPr>
      </w:pPr>
    </w:p>
    <w:p w:rsidR="00322AA7" w:rsidRDefault="00322AA7" w:rsidP="00201AAD">
      <w:pPr>
        <w:jc w:val="both"/>
        <w:rPr>
          <w:sz w:val="18"/>
          <w:szCs w:val="18"/>
        </w:rPr>
      </w:pPr>
    </w:p>
    <w:p w:rsidR="00322AA7" w:rsidRDefault="00322AA7" w:rsidP="00201AAD">
      <w:pPr>
        <w:jc w:val="both"/>
        <w:rPr>
          <w:sz w:val="18"/>
          <w:szCs w:val="18"/>
        </w:rPr>
      </w:pPr>
    </w:p>
    <w:p w:rsidR="00322AA7" w:rsidRDefault="00322AA7" w:rsidP="00201AAD">
      <w:pPr>
        <w:jc w:val="both"/>
        <w:rPr>
          <w:sz w:val="18"/>
          <w:szCs w:val="18"/>
        </w:rPr>
      </w:pPr>
    </w:p>
    <w:p w:rsidR="00322AA7" w:rsidRDefault="00322AA7" w:rsidP="00201AAD">
      <w:pPr>
        <w:jc w:val="both"/>
        <w:rPr>
          <w:sz w:val="18"/>
          <w:szCs w:val="18"/>
        </w:rPr>
      </w:pPr>
    </w:p>
    <w:p w:rsidR="00322AA7" w:rsidRDefault="00322AA7" w:rsidP="00201AAD">
      <w:pPr>
        <w:jc w:val="both"/>
        <w:rPr>
          <w:sz w:val="18"/>
          <w:szCs w:val="18"/>
        </w:rPr>
      </w:pPr>
    </w:p>
    <w:p w:rsidR="00322AA7" w:rsidRDefault="00322AA7" w:rsidP="00201AAD">
      <w:pPr>
        <w:jc w:val="both"/>
        <w:rPr>
          <w:sz w:val="18"/>
          <w:szCs w:val="18"/>
        </w:rPr>
      </w:pPr>
    </w:p>
    <w:p w:rsidR="00322AA7" w:rsidRDefault="00322AA7" w:rsidP="00201AAD">
      <w:pPr>
        <w:jc w:val="both"/>
        <w:rPr>
          <w:sz w:val="18"/>
          <w:szCs w:val="18"/>
        </w:rPr>
      </w:pPr>
    </w:p>
    <w:p w:rsidR="00322AA7" w:rsidRDefault="00322AA7" w:rsidP="00201AAD">
      <w:pPr>
        <w:jc w:val="both"/>
        <w:rPr>
          <w:sz w:val="18"/>
          <w:szCs w:val="18"/>
        </w:rPr>
      </w:pPr>
    </w:p>
    <w:p w:rsidR="00201AAD" w:rsidRPr="00201AAD" w:rsidRDefault="00201AAD" w:rsidP="00201AAD">
      <w:pPr>
        <w:jc w:val="both"/>
        <w:rPr>
          <w:sz w:val="18"/>
          <w:szCs w:val="18"/>
        </w:rPr>
      </w:pPr>
      <w:proofErr w:type="spellStart"/>
      <w:r w:rsidRPr="00201AAD">
        <w:rPr>
          <w:sz w:val="18"/>
          <w:szCs w:val="18"/>
        </w:rPr>
        <w:t>А.М.Бажин</w:t>
      </w:r>
      <w:proofErr w:type="spellEnd"/>
    </w:p>
    <w:p w:rsidR="00201AAD" w:rsidRPr="00201AAD" w:rsidRDefault="00201AAD" w:rsidP="00201AAD">
      <w:pPr>
        <w:jc w:val="both"/>
        <w:rPr>
          <w:sz w:val="18"/>
          <w:szCs w:val="18"/>
        </w:rPr>
        <w:sectPr w:rsidR="00201AAD" w:rsidRPr="00201AAD" w:rsidSect="00201AAD">
          <w:pgSz w:w="11900" w:h="16840"/>
          <w:pgMar w:top="357" w:right="845" w:bottom="357" w:left="1701" w:header="0" w:footer="6" w:gutter="0"/>
          <w:cols w:space="720"/>
          <w:docGrid w:linePitch="326"/>
        </w:sectPr>
      </w:pPr>
      <w:r w:rsidRPr="00201AAD">
        <w:rPr>
          <w:sz w:val="18"/>
          <w:szCs w:val="18"/>
        </w:rPr>
        <w:t>8 38 (245) 2 29 81</w:t>
      </w:r>
    </w:p>
    <w:p w:rsidR="00201AAD" w:rsidRDefault="00201AAD" w:rsidP="00201AAD">
      <w:pPr>
        <w:jc w:val="both"/>
        <w:rPr>
          <w:b/>
          <w:sz w:val="28"/>
          <w:szCs w:val="28"/>
        </w:rPr>
      </w:pPr>
    </w:p>
    <w:p w:rsidR="00201AAD" w:rsidRDefault="00201AAD" w:rsidP="00201AAD">
      <w:pPr>
        <w:jc w:val="both"/>
        <w:rPr>
          <w:b/>
          <w:sz w:val="28"/>
          <w:szCs w:val="28"/>
        </w:rPr>
      </w:pPr>
    </w:p>
    <w:p w:rsidR="00201AAD" w:rsidRDefault="00201AAD" w:rsidP="00201AAD">
      <w:pPr>
        <w:ind w:firstLine="567"/>
        <w:jc w:val="both"/>
        <w:rPr>
          <w:b/>
          <w:sz w:val="28"/>
          <w:szCs w:val="28"/>
        </w:rPr>
      </w:pPr>
    </w:p>
    <w:p w:rsidR="00201AAD" w:rsidRDefault="00201AAD" w:rsidP="00201AAD">
      <w:pPr>
        <w:ind w:firstLine="567"/>
        <w:jc w:val="both"/>
        <w:rPr>
          <w:b/>
          <w:sz w:val="28"/>
          <w:szCs w:val="28"/>
        </w:rPr>
      </w:pPr>
    </w:p>
    <w:p w:rsidR="00201AAD" w:rsidRDefault="00201AAD" w:rsidP="00201AAD">
      <w:pPr>
        <w:ind w:firstLine="567"/>
        <w:jc w:val="both"/>
        <w:rPr>
          <w:b/>
          <w:sz w:val="28"/>
          <w:szCs w:val="28"/>
        </w:rPr>
      </w:pPr>
    </w:p>
    <w:p w:rsidR="00201AAD" w:rsidRPr="00201AAD" w:rsidRDefault="00201AAD" w:rsidP="00201AAD">
      <w:pPr>
        <w:ind w:left="-480" w:right="115"/>
        <w:jc w:val="right"/>
        <w:rPr>
          <w:sz w:val="18"/>
          <w:szCs w:val="18"/>
        </w:rPr>
      </w:pPr>
      <w:r w:rsidRPr="00201AAD">
        <w:rPr>
          <w:sz w:val="18"/>
          <w:szCs w:val="18"/>
        </w:rPr>
        <w:t>Приложение №1</w:t>
      </w:r>
    </w:p>
    <w:p w:rsidR="00201AAD" w:rsidRPr="00201AAD" w:rsidRDefault="00201AAD" w:rsidP="00201AAD">
      <w:pPr>
        <w:ind w:left="-480" w:right="115"/>
        <w:jc w:val="right"/>
        <w:rPr>
          <w:sz w:val="18"/>
          <w:szCs w:val="18"/>
        </w:rPr>
      </w:pPr>
      <w:proofErr w:type="gramStart"/>
      <w:r w:rsidRPr="00201AAD">
        <w:rPr>
          <w:sz w:val="18"/>
          <w:szCs w:val="18"/>
        </w:rPr>
        <w:t>к</w:t>
      </w:r>
      <w:proofErr w:type="gramEnd"/>
      <w:r w:rsidRPr="00201AAD">
        <w:rPr>
          <w:sz w:val="18"/>
          <w:szCs w:val="18"/>
        </w:rPr>
        <w:t xml:space="preserve"> постановлению Администрации района</w:t>
      </w:r>
    </w:p>
    <w:p w:rsidR="00201AAD" w:rsidRPr="00201AAD" w:rsidRDefault="00201AAD" w:rsidP="00201AAD">
      <w:pPr>
        <w:ind w:left="-480" w:right="115"/>
        <w:jc w:val="right"/>
        <w:rPr>
          <w:sz w:val="18"/>
          <w:szCs w:val="18"/>
        </w:rPr>
      </w:pPr>
      <w:proofErr w:type="gramStart"/>
      <w:r w:rsidRPr="00201AAD">
        <w:rPr>
          <w:sz w:val="18"/>
          <w:szCs w:val="18"/>
        </w:rPr>
        <w:t>от</w:t>
      </w:r>
      <w:proofErr w:type="gramEnd"/>
      <w:r w:rsidRPr="00201AAD">
        <w:rPr>
          <w:sz w:val="18"/>
          <w:szCs w:val="18"/>
        </w:rPr>
        <w:t xml:space="preserve"> </w:t>
      </w:r>
      <w:r>
        <w:rPr>
          <w:sz w:val="18"/>
          <w:szCs w:val="18"/>
        </w:rPr>
        <w:t>30.12.2016</w:t>
      </w:r>
      <w:r w:rsidRPr="00201AAD">
        <w:rPr>
          <w:sz w:val="18"/>
          <w:szCs w:val="18"/>
        </w:rPr>
        <w:t xml:space="preserve">  № </w:t>
      </w:r>
      <w:r>
        <w:rPr>
          <w:sz w:val="18"/>
          <w:szCs w:val="18"/>
        </w:rPr>
        <w:t>366</w:t>
      </w:r>
      <w:r w:rsidRPr="00201AAD">
        <w:rPr>
          <w:sz w:val="18"/>
          <w:szCs w:val="18"/>
        </w:rPr>
        <w:t xml:space="preserve"> </w:t>
      </w:r>
    </w:p>
    <w:p w:rsidR="00201AAD" w:rsidRPr="00201AAD" w:rsidRDefault="00201AAD" w:rsidP="00201AAD">
      <w:pPr>
        <w:ind w:left="-480" w:right="115"/>
        <w:jc w:val="right"/>
        <w:rPr>
          <w:sz w:val="18"/>
          <w:szCs w:val="18"/>
        </w:rPr>
      </w:pPr>
    </w:p>
    <w:p w:rsidR="00201AAD" w:rsidRPr="00201AAD" w:rsidRDefault="00201AAD" w:rsidP="00201AAD">
      <w:pPr>
        <w:ind w:left="-480" w:right="115"/>
        <w:jc w:val="right"/>
        <w:rPr>
          <w:sz w:val="18"/>
          <w:szCs w:val="18"/>
        </w:rPr>
      </w:pPr>
    </w:p>
    <w:p w:rsidR="00201AAD" w:rsidRPr="00201AAD" w:rsidRDefault="00201AAD" w:rsidP="00201AAD">
      <w:pPr>
        <w:ind w:left="-480" w:right="115"/>
        <w:jc w:val="right"/>
        <w:rPr>
          <w:sz w:val="18"/>
          <w:szCs w:val="18"/>
        </w:rPr>
      </w:pPr>
    </w:p>
    <w:p w:rsidR="00201AAD" w:rsidRPr="00201AAD" w:rsidRDefault="00201AAD" w:rsidP="00201AAD">
      <w:pPr>
        <w:jc w:val="center"/>
        <w:rPr>
          <w:b/>
          <w:sz w:val="20"/>
          <w:szCs w:val="20"/>
        </w:rPr>
      </w:pPr>
      <w:r w:rsidRPr="00201AAD">
        <w:rPr>
          <w:b/>
        </w:rPr>
        <w:t xml:space="preserve">Основные мероприятия </w:t>
      </w:r>
      <w:proofErr w:type="gramStart"/>
      <w:r w:rsidRPr="00201AAD">
        <w:rPr>
          <w:b/>
        </w:rPr>
        <w:t>муниципальной  ведомственной</w:t>
      </w:r>
      <w:proofErr w:type="gramEnd"/>
      <w:r w:rsidRPr="00201AAD">
        <w:rPr>
          <w:b/>
        </w:rPr>
        <w:t xml:space="preserve"> целевой программы</w:t>
      </w:r>
    </w:p>
    <w:p w:rsidR="00201AAD" w:rsidRPr="00201AAD" w:rsidRDefault="00201AAD" w:rsidP="00201AAD">
      <w:pPr>
        <w:jc w:val="center"/>
        <w:rPr>
          <w:b/>
        </w:rPr>
      </w:pPr>
      <w:r w:rsidRPr="00201AAD">
        <w:rPr>
          <w:b/>
        </w:rPr>
        <w:t>«Молодежь Первомайского района на 2016-18 годы»</w:t>
      </w:r>
    </w:p>
    <w:p w:rsidR="00201AAD" w:rsidRPr="00201AAD" w:rsidRDefault="00201AAD" w:rsidP="00201AAD">
      <w:pPr>
        <w:jc w:val="center"/>
        <w:rPr>
          <w:b/>
        </w:rPr>
      </w:pPr>
    </w:p>
    <w:p w:rsidR="00201AAD" w:rsidRPr="00201AAD" w:rsidRDefault="00201AAD" w:rsidP="00201AAD">
      <w:pPr>
        <w:jc w:val="center"/>
        <w:rPr>
          <w:b/>
        </w:rPr>
      </w:pPr>
    </w:p>
    <w:tbl>
      <w:tblPr>
        <w:tblW w:w="142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0"/>
        <w:gridCol w:w="3705"/>
        <w:gridCol w:w="75"/>
        <w:gridCol w:w="1440"/>
        <w:gridCol w:w="41"/>
        <w:gridCol w:w="1174"/>
        <w:gridCol w:w="45"/>
        <w:gridCol w:w="1020"/>
        <w:gridCol w:w="35"/>
        <w:gridCol w:w="816"/>
        <w:gridCol w:w="28"/>
        <w:gridCol w:w="842"/>
        <w:gridCol w:w="9"/>
        <w:gridCol w:w="850"/>
        <w:gridCol w:w="11"/>
        <w:gridCol w:w="30"/>
        <w:gridCol w:w="784"/>
        <w:gridCol w:w="48"/>
        <w:gridCol w:w="2727"/>
      </w:tblGrid>
      <w:tr w:rsidR="00201AAD" w:rsidRPr="00201AAD" w:rsidTr="00A91C3A"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№</w:t>
            </w:r>
          </w:p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01AAD">
              <w:rPr>
                <w:lang w:eastAsia="en-US"/>
              </w:rPr>
              <w:t>п</w:t>
            </w:r>
            <w:proofErr w:type="gramEnd"/>
            <w:r w:rsidRPr="00201AAD">
              <w:rPr>
                <w:lang w:eastAsia="en-US"/>
              </w:rPr>
              <w:t>/п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</w:p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Наименование</w:t>
            </w:r>
          </w:p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01AAD">
              <w:rPr>
                <w:lang w:eastAsia="en-US"/>
              </w:rPr>
              <w:t>мероприятия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Исполнитель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Срок,</w:t>
            </w:r>
          </w:p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01AAD">
              <w:rPr>
                <w:lang w:eastAsia="en-US"/>
              </w:rPr>
              <w:t>годы</w:t>
            </w:r>
            <w:proofErr w:type="gramEnd"/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Источник</w:t>
            </w:r>
          </w:p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01AAD">
              <w:rPr>
                <w:lang w:eastAsia="en-US"/>
              </w:rPr>
              <w:t>финанси</w:t>
            </w:r>
            <w:proofErr w:type="spellEnd"/>
            <w:proofErr w:type="gramEnd"/>
            <w:r w:rsidRPr="00201AAD">
              <w:rPr>
                <w:lang w:eastAsia="en-US"/>
              </w:rPr>
              <w:t>-</w:t>
            </w:r>
          </w:p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01AAD">
              <w:rPr>
                <w:lang w:eastAsia="en-US"/>
              </w:rPr>
              <w:t>рования</w:t>
            </w:r>
            <w:proofErr w:type="spellEnd"/>
            <w:proofErr w:type="gramEnd"/>
          </w:p>
        </w:tc>
        <w:tc>
          <w:tcPr>
            <w:tcW w:w="3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Прогнозируемый объем</w:t>
            </w:r>
          </w:p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01AAD">
              <w:rPr>
                <w:lang w:eastAsia="en-US"/>
              </w:rPr>
              <w:t>финансирования</w:t>
            </w:r>
            <w:proofErr w:type="gramEnd"/>
            <w:r w:rsidRPr="00201AAD">
              <w:rPr>
                <w:lang w:eastAsia="en-US"/>
              </w:rPr>
              <w:t xml:space="preserve">, руб. 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2" w:right="-10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Ожидаемые результаты реализации программы</w:t>
            </w:r>
          </w:p>
        </w:tc>
      </w:tr>
      <w:tr w:rsidR="00201AAD" w:rsidRPr="00201AAD" w:rsidTr="00A91C3A"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spacing w:line="276" w:lineRule="auto"/>
              <w:jc w:val="both"/>
              <w:rPr>
                <w:lang w:eastAsia="en-US"/>
              </w:rPr>
            </w:pPr>
          </w:p>
          <w:p w:rsidR="00201AAD" w:rsidRPr="00201AAD" w:rsidRDefault="00201AAD" w:rsidP="00201AAD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proofErr w:type="gramStart"/>
            <w:r w:rsidRPr="00201AAD">
              <w:rPr>
                <w:lang w:eastAsia="en-US"/>
              </w:rPr>
              <w:t>всего</w:t>
            </w:r>
            <w:proofErr w:type="gramEnd"/>
          </w:p>
        </w:tc>
        <w:tc>
          <w:tcPr>
            <w:tcW w:w="2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01AAD">
              <w:rPr>
                <w:lang w:eastAsia="en-US"/>
              </w:rPr>
              <w:t>в</w:t>
            </w:r>
            <w:proofErr w:type="gramEnd"/>
            <w:r w:rsidRPr="00201AAD">
              <w:rPr>
                <w:lang w:eastAsia="en-US"/>
              </w:rPr>
              <w:t xml:space="preserve"> том числе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201AAD" w:rsidRPr="00201AAD" w:rsidTr="00A91C3A"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2016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2017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2018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Организация и проведение семинаров, круглых столов по вопросам гражданско-патриотического воспитания молодежи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Администрация района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2500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1500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Изучение и распространение эффективных форм и методов гражданско-патриотического воспитания молодежи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Количество семинаров: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2016-1; 2017-2; 2018-3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1.2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Проведение мероприятий, посвященным памятным </w:t>
            </w:r>
            <w:r w:rsidRPr="00201AAD">
              <w:rPr>
                <w:lang w:eastAsia="en-US"/>
              </w:rPr>
              <w:lastRenderedPageBreak/>
              <w:t>календарным датам воинской славы России и увековечиванию памяти защитников Отечества (</w:t>
            </w:r>
            <w:proofErr w:type="spellStart"/>
            <w:r w:rsidRPr="00201AAD">
              <w:rPr>
                <w:lang w:eastAsia="en-US"/>
              </w:rPr>
              <w:t>Молодёжно</w:t>
            </w:r>
            <w:proofErr w:type="spellEnd"/>
            <w:r w:rsidRPr="00201AAD">
              <w:rPr>
                <w:lang w:eastAsia="en-US"/>
              </w:rPr>
              <w:t>- патриотическая акция «Свечи памяти»)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Администрация района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25260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5760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9750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9750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Гражданско-патриотическое </w:t>
            </w:r>
            <w:r w:rsidRPr="00201AAD">
              <w:rPr>
                <w:lang w:eastAsia="en-US"/>
              </w:rPr>
              <w:lastRenderedPageBreak/>
              <w:t>воспитание молодежи района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2016-80; 2017-100; 2018-120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1.3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Торжественное вручение паспортов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ОП №7, специалист по МП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4800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2400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2400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Повышение политической, социально-экономической грамотности молодежи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2016- 10; 2017-20; 2018-25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1.4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Районный конкурс «Русский парень»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МАУ «ЦКС Первомайского района», специалист по МП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16000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8000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8000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Выявление лучших военно-патриотических клубов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2016-50; 2017-65; 2018-80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1.5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Экспедиция – межрегиональная вахта памяти «</w:t>
            </w:r>
            <w:proofErr w:type="spellStart"/>
            <w:r w:rsidRPr="00201AAD">
              <w:rPr>
                <w:lang w:eastAsia="en-US"/>
              </w:rPr>
              <w:t>Лоймола</w:t>
            </w:r>
            <w:proofErr w:type="spellEnd"/>
            <w:r w:rsidRPr="00201AAD">
              <w:rPr>
                <w:lang w:eastAsia="en-US"/>
              </w:rPr>
              <w:t xml:space="preserve"> -2016»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Администрация района, специалист по МП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19200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6400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6400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6400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2016-8; 2017-9; 2018-10</w:t>
            </w:r>
          </w:p>
        </w:tc>
      </w:tr>
      <w:tr w:rsidR="00201AAD" w:rsidRPr="00201AAD" w:rsidTr="00A91C3A">
        <w:trPr>
          <w:trHeight w:val="58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1.6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Патриотический </w:t>
            </w:r>
            <w:proofErr w:type="spellStart"/>
            <w:r w:rsidRPr="00201AAD">
              <w:rPr>
                <w:lang w:eastAsia="en-US"/>
              </w:rPr>
              <w:t>Пышкинский</w:t>
            </w:r>
            <w:proofErr w:type="spellEnd"/>
            <w:r w:rsidRPr="00201AAD">
              <w:rPr>
                <w:lang w:eastAsia="en-US"/>
              </w:rPr>
              <w:t xml:space="preserve"> велопробег «Молодёжь за здоровый образ жизни»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Администрация района, специалист по МП и ФК </w:t>
            </w:r>
            <w:r w:rsidRPr="00201AAD">
              <w:rPr>
                <w:lang w:eastAsia="en-US"/>
              </w:rPr>
              <w:lastRenderedPageBreak/>
              <w:t>и 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2016-2018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40210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13170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13520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13520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Гражданско-патриотическое воспитание молодежи района, пропаганда </w:t>
            </w:r>
            <w:r w:rsidRPr="00201AAD">
              <w:rPr>
                <w:lang w:eastAsia="en-US"/>
              </w:rPr>
              <w:lastRenderedPageBreak/>
              <w:t>здорового образа жизни</w:t>
            </w:r>
          </w:p>
        </w:tc>
      </w:tr>
      <w:tr w:rsidR="00201AAD" w:rsidRPr="00201AAD" w:rsidTr="00A91C3A">
        <w:trPr>
          <w:trHeight w:val="39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sz w:val="20"/>
                <w:szCs w:val="20"/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  <w:r w:rsidRPr="00201AAD">
              <w:rPr>
                <w:lang w:eastAsia="en-US"/>
              </w:rPr>
              <w:t>2016-60; 2017-80; 2018-100</w:t>
            </w:r>
          </w:p>
        </w:tc>
      </w:tr>
      <w:tr w:rsidR="00201AAD" w:rsidRPr="00201AAD" w:rsidTr="00A91C3A">
        <w:trPr>
          <w:trHeight w:val="1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01AAD" w:rsidRPr="00201AAD" w:rsidTr="00A91C3A">
        <w:trPr>
          <w:trHeight w:val="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 w:line="276" w:lineRule="auto"/>
              <w:rPr>
                <w:b/>
                <w:sz w:val="20"/>
                <w:szCs w:val="20"/>
                <w:lang w:eastAsia="en-US"/>
              </w:rPr>
            </w:pPr>
            <w:r w:rsidRPr="00201AAD">
              <w:rPr>
                <w:b/>
                <w:sz w:val="20"/>
                <w:szCs w:val="20"/>
                <w:lang w:eastAsia="en-US"/>
              </w:rPr>
              <w:t>Итого по разделу:108320</w:t>
            </w:r>
          </w:p>
        </w:tc>
        <w:tc>
          <w:tcPr>
            <w:tcW w:w="1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jc w:val="center"/>
              <w:rPr>
                <w:sz w:val="20"/>
                <w:szCs w:val="20"/>
                <w:lang w:eastAsia="en-US"/>
              </w:rPr>
            </w:pPr>
            <w:r w:rsidRPr="00201AAD">
              <w:rPr>
                <w:lang w:eastAsia="en-US"/>
              </w:rPr>
              <w:t>2. Формирование духовно-нравственных ценностей в молодежной среде. Поддержка талантливой молодежи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Поддержка талантливой молодежи, в том числе обеспечение участия молодых талантов в международных, всероссийских, региональных конкурсах, выставках, фестивалях, олимпиадах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Администрация района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Отдел образования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Поддержка талантливой молодежи; создание условий для ее творческого роста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2016-5; 2017-6; 2018-8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2.2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Участие в областных фестивалях КВН, организация и развитие движения КВН, проведение районного турнира игр КВН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Администрация района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Отдел образования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Поддержка инициатив молодежи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2016-60; 2017-80; 2018-100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2.3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Проведение фестиваля молодежных субкультур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Администрация </w:t>
            </w:r>
            <w:r w:rsidRPr="00201AAD">
              <w:rPr>
                <w:lang w:eastAsia="en-US"/>
              </w:rPr>
              <w:lastRenderedPageBreak/>
              <w:t>района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Создание условий для реализации творческого </w:t>
            </w:r>
            <w:r w:rsidRPr="00201AAD">
              <w:rPr>
                <w:lang w:eastAsia="en-US"/>
              </w:rPr>
              <w:lastRenderedPageBreak/>
              <w:t>потенциала молодежи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2016-80; 2017-120; 2018-150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2.4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Участие в межрайонных антинаркотических акциях «Я выбираю жизнь», «</w:t>
            </w:r>
            <w:proofErr w:type="spellStart"/>
            <w:r w:rsidRPr="00201AAD">
              <w:rPr>
                <w:lang w:eastAsia="en-US"/>
              </w:rPr>
              <w:t>НаркоСтоп</w:t>
            </w:r>
            <w:proofErr w:type="spellEnd"/>
            <w:r w:rsidRPr="00201AAD">
              <w:rPr>
                <w:lang w:eastAsia="en-US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Администрация района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Пропаганда здорового образа жизни, воспитания и формирования культуры здоровья, предупреждения распространения наркомании среди молодежи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2016-100; 2017-120; 2018-140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2.5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Молодежная развлекательная программа «Минута славы»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Специалист по МП,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18000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6000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Создание условий для реализации творческого потенциала молодежи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2016-80; 2017-100; 2018-120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2.6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Проведение праздничных мероприятий в рамках праздника «День молодежи»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Администрация района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МАУ </w:t>
            </w:r>
            <w:r w:rsidRPr="00201AAD">
              <w:rPr>
                <w:lang w:eastAsia="en-US"/>
              </w:rPr>
              <w:lastRenderedPageBreak/>
              <w:t>«ЦКС Первомайского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Популяризация имиджа молодого человека — талантливого, целеустремленного, </w:t>
            </w:r>
            <w:r w:rsidRPr="00201AAD">
              <w:rPr>
                <w:lang w:eastAsia="en-US"/>
              </w:rPr>
              <w:lastRenderedPageBreak/>
              <w:t>спортивного, общественно активного, в полной мере осознающего свою ответственность за будущее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2016-150; 2017-170; 2018-190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2.7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72"/>
              <w:rPr>
                <w:lang w:eastAsia="en-US"/>
              </w:rPr>
            </w:pPr>
            <w:r w:rsidRPr="00201AAD">
              <w:rPr>
                <w:lang w:eastAsia="en-US"/>
              </w:rPr>
              <w:t>Проведение районного этапа и участие в областном конкурсе «Молодые лидеры России»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Администрация района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Отдел образования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МБОУ ДОД «ЦДОД»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Развитие лидерских навыков и </w:t>
            </w:r>
            <w:proofErr w:type="gramStart"/>
            <w:r w:rsidRPr="00201AAD">
              <w:rPr>
                <w:lang w:eastAsia="en-US"/>
              </w:rPr>
              <w:t>умений представителей</w:t>
            </w:r>
            <w:proofErr w:type="gramEnd"/>
            <w:r w:rsidRPr="00201AAD">
              <w:rPr>
                <w:lang w:eastAsia="en-US"/>
              </w:rPr>
              <w:t xml:space="preserve"> и лидеров детских общественных организаций и объединений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2016-80; 2017-100; 2018-120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Итого по разделу: 90000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3. Государственная поддержка молодой семьи. Повышение престижа семейных ценностей в молодежной среде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3.1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Организация участия молодых </w:t>
            </w:r>
            <w:proofErr w:type="gramStart"/>
            <w:r w:rsidRPr="00201AAD">
              <w:rPr>
                <w:lang w:eastAsia="en-US"/>
              </w:rPr>
              <w:t>семей  в</w:t>
            </w:r>
            <w:proofErr w:type="gramEnd"/>
            <w:r w:rsidRPr="00201AAD">
              <w:rPr>
                <w:lang w:eastAsia="en-US"/>
              </w:rPr>
              <w:t xml:space="preserve"> областном фестивале клубов молодых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Специалист по МП,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bCs/>
                <w:lang w:eastAsia="en-US"/>
              </w:rPr>
            </w:pPr>
            <w:r w:rsidRPr="00201AAD">
              <w:rPr>
                <w:bCs/>
                <w:lang w:eastAsia="en-US"/>
              </w:rPr>
              <w:t>П</w:t>
            </w:r>
            <w:r w:rsidRPr="00201AAD">
              <w:rPr>
                <w:lang w:eastAsia="en-US"/>
              </w:rPr>
              <w:t xml:space="preserve">овышение престижа и роли </w:t>
            </w:r>
            <w:r w:rsidRPr="00201AAD">
              <w:rPr>
                <w:bCs/>
                <w:lang w:eastAsia="en-US"/>
              </w:rPr>
              <w:t>семьи</w:t>
            </w:r>
            <w:r w:rsidRPr="00201AAD">
              <w:rPr>
                <w:lang w:eastAsia="en-US"/>
              </w:rPr>
              <w:t xml:space="preserve"> в обществе, поддержка творческой и социальной инициативы </w:t>
            </w:r>
            <w:r w:rsidRPr="00201AAD">
              <w:rPr>
                <w:bCs/>
                <w:lang w:eastAsia="en-US"/>
              </w:rPr>
              <w:t>молодых</w:t>
            </w:r>
            <w:r w:rsidRPr="00201AAD">
              <w:rPr>
                <w:lang w:eastAsia="en-US"/>
              </w:rPr>
              <w:t xml:space="preserve"> </w:t>
            </w:r>
            <w:r w:rsidRPr="00201AAD">
              <w:rPr>
                <w:bCs/>
                <w:lang w:eastAsia="en-US"/>
              </w:rPr>
              <w:t>семей</w:t>
            </w:r>
            <w:r w:rsidRPr="00201AAD">
              <w:rPr>
                <w:lang w:eastAsia="en-US"/>
              </w:rPr>
              <w:t xml:space="preserve">, содействие развитию </w:t>
            </w:r>
            <w:r w:rsidRPr="00201AAD">
              <w:rPr>
                <w:bCs/>
                <w:lang w:eastAsia="en-US"/>
              </w:rPr>
              <w:t>клубов</w:t>
            </w:r>
            <w:r w:rsidRPr="00201AAD">
              <w:rPr>
                <w:lang w:eastAsia="en-US"/>
              </w:rPr>
              <w:t xml:space="preserve"> </w:t>
            </w:r>
            <w:r w:rsidRPr="00201AAD">
              <w:rPr>
                <w:bCs/>
                <w:lang w:eastAsia="en-US"/>
              </w:rPr>
              <w:t>молодых семей районов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2016-10; 2017-10; 2018-10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3.2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Районный конкурс молодых семейных пар «Сила и грация»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Специалист по МП, ФК и С,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25680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8560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8560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8560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2016-60; 2017-80; 2018-100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3.3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Районный конкурс среди молодых семей «Зимние веселые старты»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Специалист по МП, ФК и С,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26030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8910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8560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8560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2016-80; 2017-100; 2018-120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Итого по разделу: 61380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4.  Поддержка и развитие потенциала сельской молодежи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4.1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Участие в региональном молодежном форуме «Томский </w:t>
            </w:r>
            <w:proofErr w:type="spellStart"/>
            <w:r w:rsidRPr="00201AAD">
              <w:rPr>
                <w:lang w:eastAsia="en-US"/>
              </w:rPr>
              <w:t>коллайдер</w:t>
            </w:r>
            <w:proofErr w:type="spellEnd"/>
            <w:r w:rsidRPr="00201AAD">
              <w:rPr>
                <w:lang w:eastAsia="en-US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Администрация </w:t>
            </w:r>
            <w:proofErr w:type="gramStart"/>
            <w:r w:rsidRPr="00201AAD">
              <w:rPr>
                <w:lang w:eastAsia="en-US"/>
              </w:rPr>
              <w:t>Первомайского  района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Интеграция сельской молодежи в реализацию региональной молодежной политики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2016-10; 2017-12; 2018-14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Итого по разделу: 2000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5.Формирование толерантных межэтнических и межконфессиональных отношений в молодежной среде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5.3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Организация и проведение мероприятий, пропагандирующих идеи межнационального согласия и солидарности, противодействующих </w:t>
            </w:r>
            <w:proofErr w:type="spellStart"/>
            <w:r w:rsidRPr="00201AAD">
              <w:rPr>
                <w:lang w:eastAsia="en-US"/>
              </w:rPr>
              <w:t>этноэкстремизму</w:t>
            </w:r>
            <w:proofErr w:type="spellEnd"/>
            <w:r w:rsidRPr="00201AAD">
              <w:rPr>
                <w:lang w:eastAsia="en-US"/>
              </w:rPr>
              <w:t xml:space="preserve"> и радикализму в молодежной среде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Администрация района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4000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Укрепление межнационального сотрудничества, снижение ксенофобии и согласия на территории района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Количество мероприятий: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2016 -2; 2017 -3; 2018 -4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Итого по разделу: 4000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6. Социально-экономическая адаптация молодежи. Поддержка молодых специалистов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Награждение молодых работников АПК, добившихся высоких результатов в животноводстве и растениеводстве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МАУК «КСЦ»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5000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Повышение престижа профессий в сфере АПК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2016-5; 2017-6; 2018-7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6.2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Организация участие в областном конкурсе работающей молодежи «Мы-молодые»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Специалист по МП,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3000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1500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1500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Популяризации активной жизненной и гражданской позиции современного человека, а также выявления творческой, инициативной, талантливой молодежи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2016-10; 2017-10; 2018-10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6.3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Поощрение грамотами, благодарственными письмами </w:t>
            </w:r>
            <w:r w:rsidRPr="00201AAD">
              <w:rPr>
                <w:lang w:eastAsia="en-US"/>
              </w:rPr>
              <w:lastRenderedPageBreak/>
              <w:t>активной молодёжи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Специалист по МП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4500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1500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1800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Поддержка талантливой молодежи; создание </w:t>
            </w:r>
            <w:r w:rsidRPr="00201AAD">
              <w:rPr>
                <w:lang w:eastAsia="en-US"/>
              </w:rPr>
              <w:lastRenderedPageBreak/>
              <w:t>условий для ее творческого роста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2016-60; 2017-70; 2018-80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Итого по разделу:175000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7. Детское и молодежное движение – стратегический партнер государства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7.1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Участие в межрайонном слете волонтеров в рамках межрайонной акции «Мы – здоровое поколение»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Специалист по МП,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4000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Формирование установок на правовое поведение и здоровый образ жизни среди молодежи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2016-80; 2017-100; 2018-120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7.2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Развитие и поддержка добровольческой деятельности, волонтерского движения.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Специалист по МП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Увеличение количества добровольцев (волонтеров) в </w:t>
            </w:r>
            <w:proofErr w:type="spellStart"/>
            <w:r w:rsidRPr="00201AAD">
              <w:rPr>
                <w:lang w:eastAsia="en-US"/>
              </w:rPr>
              <w:t>подростко</w:t>
            </w:r>
            <w:proofErr w:type="spellEnd"/>
            <w:r w:rsidRPr="00201AAD">
              <w:rPr>
                <w:lang w:eastAsia="en-US"/>
              </w:rPr>
              <w:t>-молодежной среде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2016-100; 2017-250; 2018-400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7.3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Организация и поддержка деятельности тимуровского движения по оказанию помощи ветеранам и вдовам погибших и умерших участников Великой Отечественной войны, локальных </w:t>
            </w:r>
            <w:r w:rsidRPr="00201AAD">
              <w:rPr>
                <w:lang w:eastAsia="en-US"/>
              </w:rPr>
              <w:lastRenderedPageBreak/>
              <w:t>войн и конфликтов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Специалист по МП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МБОУ ДОД ЦДОД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4000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Увеличение количества тимуровских </w:t>
            </w:r>
            <w:proofErr w:type="gramStart"/>
            <w:r w:rsidRPr="00201AAD">
              <w:rPr>
                <w:lang w:eastAsia="en-US"/>
              </w:rPr>
              <w:t>отрядов  в</w:t>
            </w:r>
            <w:proofErr w:type="gramEnd"/>
            <w:r w:rsidRPr="00201AAD">
              <w:rPr>
                <w:lang w:eastAsia="en-US"/>
              </w:rPr>
              <w:t xml:space="preserve"> подростковой среде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>2016-160; 2017-180; 2018-200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lastRenderedPageBreak/>
              <w:t>Итого по разделу: 28000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8. Развитие инфраструктуры молодежной политики в районе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8.1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Поддержка </w:t>
            </w:r>
            <w:proofErr w:type="gramStart"/>
            <w:r w:rsidRPr="00201AAD">
              <w:rPr>
                <w:lang w:eastAsia="en-US"/>
              </w:rPr>
              <w:t>деятельности  Молодежного</w:t>
            </w:r>
            <w:proofErr w:type="gramEnd"/>
            <w:r w:rsidRPr="00201AAD">
              <w:rPr>
                <w:lang w:eastAsia="en-US"/>
              </w:rPr>
              <w:t xml:space="preserve"> совета Первомайского района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Администрация района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2016-2018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10000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Вовлечение молодежи в общественно-политическую деятельность района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Количество участников: </w:t>
            </w:r>
          </w:p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2016-50; 2017-70; 2018-80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Итого по разделу: 20000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9. Повышение информированности молодежи о потенциальных возможностях саморазвития</w:t>
            </w:r>
          </w:p>
        </w:tc>
      </w:tr>
      <w:tr w:rsidR="00201AAD" w:rsidRPr="00201AAD" w:rsidTr="00A91C3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9.1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Разработка макета, оформление и монтаж Доски Почета «Молодежь Первомайского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lang w:eastAsia="en-US"/>
              </w:rPr>
            </w:pPr>
            <w:r w:rsidRPr="00201AAD">
              <w:rPr>
                <w:lang w:eastAsia="en-US"/>
              </w:rPr>
              <w:t>Администрация района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2016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60000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60000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201AAD">
              <w:rPr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 xml:space="preserve">Повышение мотивации молодежи к участию и </w:t>
            </w:r>
            <w:proofErr w:type="gramStart"/>
            <w:r w:rsidRPr="00201AAD">
              <w:rPr>
                <w:lang w:eastAsia="en-US"/>
              </w:rPr>
              <w:t>реализации проектов</w:t>
            </w:r>
            <w:proofErr w:type="gramEnd"/>
            <w:r w:rsidRPr="00201AAD">
              <w:rPr>
                <w:lang w:eastAsia="en-US"/>
              </w:rPr>
              <w:t xml:space="preserve"> и программ молодежной политики района</w:t>
            </w:r>
          </w:p>
        </w:tc>
      </w:tr>
      <w:tr w:rsidR="00201AAD" w:rsidRPr="00201AAD" w:rsidTr="00A91C3A">
        <w:tc>
          <w:tcPr>
            <w:tcW w:w="14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left="-42"/>
              <w:rPr>
                <w:lang w:eastAsia="en-US"/>
              </w:rPr>
            </w:pPr>
            <w:r w:rsidRPr="00201AAD">
              <w:rPr>
                <w:lang w:eastAsia="en-US"/>
              </w:rPr>
              <w:t>Итого по разделу: 60000</w:t>
            </w:r>
          </w:p>
        </w:tc>
      </w:tr>
      <w:tr w:rsidR="00201AAD" w:rsidRPr="00201AAD" w:rsidTr="00A91C3A"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201AAD">
              <w:rPr>
                <w:b/>
                <w:lang w:eastAsia="en-US"/>
              </w:rPr>
              <w:t xml:space="preserve">Итого:   </w:t>
            </w:r>
            <w:proofErr w:type="gramEnd"/>
            <w:r w:rsidRPr="00201AAD">
              <w:rPr>
                <w:b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ind w:right="-108"/>
              <w:rPr>
                <w:b/>
                <w:lang w:eastAsia="en-US"/>
              </w:rPr>
            </w:pPr>
            <w:r w:rsidRPr="00201AAD">
              <w:rPr>
                <w:b/>
                <w:sz w:val="22"/>
                <w:szCs w:val="22"/>
                <w:lang w:eastAsia="en-US"/>
              </w:rPr>
              <w:t>391180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rPr>
                <w:b/>
                <w:lang w:eastAsia="en-US"/>
              </w:rPr>
            </w:pPr>
            <w:r w:rsidRPr="00201AAD">
              <w:rPr>
                <w:b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1AAD">
              <w:rPr>
                <w:b/>
                <w:sz w:val="22"/>
                <w:szCs w:val="22"/>
                <w:lang w:eastAsia="en-US"/>
              </w:rPr>
              <w:t>200190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AD" w:rsidRPr="00201AAD" w:rsidRDefault="00201AAD" w:rsidP="00201A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01AAD">
              <w:rPr>
                <w:b/>
                <w:sz w:val="20"/>
                <w:szCs w:val="20"/>
                <w:lang w:eastAsia="en-US"/>
              </w:rPr>
              <w:t>140990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AD" w:rsidRPr="00201AAD" w:rsidRDefault="00201AAD" w:rsidP="00201AAD">
            <w:pPr>
              <w:spacing w:line="276" w:lineRule="auto"/>
              <w:rPr>
                <w:lang w:eastAsia="en-US"/>
              </w:rPr>
            </w:pPr>
          </w:p>
        </w:tc>
      </w:tr>
    </w:tbl>
    <w:p w:rsidR="00201AAD" w:rsidRPr="00201AAD" w:rsidRDefault="00201AAD" w:rsidP="00201AAD">
      <w:pPr>
        <w:ind w:left="-480" w:right="115"/>
        <w:jc w:val="right"/>
        <w:rPr>
          <w:rFonts w:eastAsia="Times New Roman"/>
          <w:sz w:val="18"/>
          <w:szCs w:val="18"/>
        </w:rPr>
      </w:pPr>
    </w:p>
    <w:p w:rsidR="00201AAD" w:rsidRPr="00201AAD" w:rsidRDefault="00201AAD" w:rsidP="00201AAD">
      <w:pPr>
        <w:ind w:left="-480" w:right="115"/>
        <w:jc w:val="right"/>
        <w:rPr>
          <w:sz w:val="18"/>
          <w:szCs w:val="18"/>
        </w:rPr>
      </w:pPr>
    </w:p>
    <w:p w:rsidR="00201AAD" w:rsidRPr="00201AAD" w:rsidRDefault="00201AAD" w:rsidP="00201AAD">
      <w:pPr>
        <w:ind w:left="-480" w:right="115"/>
        <w:jc w:val="right"/>
        <w:rPr>
          <w:sz w:val="18"/>
          <w:szCs w:val="18"/>
        </w:rPr>
      </w:pPr>
    </w:p>
    <w:p w:rsidR="00201AAD" w:rsidRPr="00201AAD" w:rsidRDefault="00201AAD" w:rsidP="00201AAD"/>
    <w:p w:rsidR="00201AAD" w:rsidRDefault="00201AAD" w:rsidP="00201AAD">
      <w:pPr>
        <w:ind w:firstLine="567"/>
        <w:jc w:val="both"/>
        <w:rPr>
          <w:b/>
          <w:sz w:val="28"/>
          <w:szCs w:val="28"/>
        </w:rPr>
      </w:pPr>
    </w:p>
    <w:p w:rsidR="00201AAD" w:rsidRDefault="00201AAD" w:rsidP="00201AAD">
      <w:pPr>
        <w:ind w:firstLine="567"/>
        <w:jc w:val="both"/>
        <w:rPr>
          <w:b/>
          <w:sz w:val="28"/>
          <w:szCs w:val="28"/>
        </w:rPr>
      </w:pPr>
    </w:p>
    <w:p w:rsidR="00201AAD" w:rsidRDefault="00201AAD" w:rsidP="00201AAD">
      <w:pPr>
        <w:ind w:firstLine="567"/>
        <w:jc w:val="both"/>
        <w:rPr>
          <w:b/>
          <w:sz w:val="28"/>
          <w:szCs w:val="28"/>
        </w:rPr>
      </w:pPr>
    </w:p>
    <w:p w:rsidR="00C76C7C" w:rsidRPr="00C76C7C" w:rsidRDefault="00CE46D2" w:rsidP="00201AAD">
      <w:pPr>
        <w:ind w:firstLine="567"/>
        <w:jc w:val="both"/>
        <w:rPr>
          <w:sz w:val="16"/>
        </w:rPr>
        <w:sectPr w:rsidR="00C76C7C" w:rsidRPr="00C76C7C" w:rsidSect="00201AAD">
          <w:pgSz w:w="16840" w:h="11900" w:orient="landscape"/>
          <w:pgMar w:top="1701" w:right="357" w:bottom="845" w:left="357" w:header="0" w:footer="6" w:gutter="0"/>
          <w:cols w:space="720"/>
          <w:docGrid w:linePitch="326"/>
        </w:sectPr>
      </w:pPr>
      <w:r w:rsidRPr="0098722E">
        <w:rPr>
          <w:b/>
          <w:sz w:val="28"/>
          <w:szCs w:val="28"/>
        </w:rPr>
        <w:t xml:space="preserve"> </w:t>
      </w:r>
    </w:p>
    <w:p w:rsidR="00C6170B" w:rsidRPr="00C76C7C" w:rsidRDefault="00C6170B" w:rsidP="00201AAD">
      <w:pPr>
        <w:framePr w:w="4411" w:wrap="none" w:vAnchor="page" w:hAnchor="page" w:x="7117" w:y="877"/>
        <w:autoSpaceDE/>
        <w:autoSpaceDN/>
        <w:adjustRightInd/>
        <w:jc w:val="right"/>
        <w:rPr>
          <w:rFonts w:eastAsia="MS Mincho"/>
          <w:sz w:val="26"/>
          <w:szCs w:val="26"/>
          <w:lang w:eastAsia="ja-JP"/>
        </w:rPr>
      </w:pPr>
    </w:p>
    <w:sectPr w:rsidR="00C6170B" w:rsidRPr="00C76C7C" w:rsidSect="00201AAD">
      <w:pgSz w:w="11900" w:h="16840"/>
      <w:pgMar w:top="360" w:right="360" w:bottom="360" w:left="3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01AAD"/>
    <w:rsid w:val="0025022B"/>
    <w:rsid w:val="002F53E2"/>
    <w:rsid w:val="00322AA7"/>
    <w:rsid w:val="0034046D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8722E"/>
    <w:rsid w:val="009B4D56"/>
    <w:rsid w:val="009D0621"/>
    <w:rsid w:val="00B20795"/>
    <w:rsid w:val="00BC2690"/>
    <w:rsid w:val="00C6170B"/>
    <w:rsid w:val="00C76C7C"/>
    <w:rsid w:val="00CC7875"/>
    <w:rsid w:val="00CE46D2"/>
    <w:rsid w:val="00D11F21"/>
    <w:rsid w:val="00D40FB8"/>
    <w:rsid w:val="00E87C8A"/>
    <w:rsid w:val="00EB3741"/>
    <w:rsid w:val="00EE6E65"/>
    <w:rsid w:val="00EF3D38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2016-12-29T06:44:00Z</cp:lastPrinted>
  <dcterms:created xsi:type="dcterms:W3CDTF">2017-01-12T05:28:00Z</dcterms:created>
  <dcterms:modified xsi:type="dcterms:W3CDTF">2017-01-19T02:01:00Z</dcterms:modified>
</cp:coreProperties>
</file>