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3904C7" w:rsidRDefault="007332B4" w:rsidP="00042E2D">
      <w:pPr>
        <w:spacing w:before="480"/>
        <w:rPr>
          <w:sz w:val="22"/>
          <w:szCs w:val="22"/>
        </w:rPr>
      </w:pPr>
      <w:r w:rsidRPr="003904C7">
        <w:rPr>
          <w:sz w:val="22"/>
          <w:szCs w:val="22"/>
        </w:rPr>
        <w:t xml:space="preserve">      </w:t>
      </w:r>
      <w:r w:rsidR="00470935" w:rsidRPr="003904C7">
        <w:rPr>
          <w:sz w:val="22"/>
          <w:szCs w:val="22"/>
        </w:rPr>
        <w:t>01</w:t>
      </w:r>
      <w:r w:rsidR="004F739F" w:rsidRPr="003904C7">
        <w:rPr>
          <w:sz w:val="22"/>
          <w:szCs w:val="22"/>
        </w:rPr>
        <w:t>.1</w:t>
      </w:r>
      <w:r w:rsidR="00723113" w:rsidRPr="003904C7">
        <w:rPr>
          <w:sz w:val="22"/>
          <w:szCs w:val="22"/>
        </w:rPr>
        <w:t>1</w:t>
      </w:r>
      <w:r w:rsidR="004F739F" w:rsidRPr="003904C7">
        <w:rPr>
          <w:sz w:val="22"/>
          <w:szCs w:val="22"/>
        </w:rPr>
        <w:t>.2016</w:t>
      </w:r>
      <w:r w:rsidR="004F739F" w:rsidRPr="003904C7">
        <w:rPr>
          <w:sz w:val="22"/>
          <w:szCs w:val="22"/>
        </w:rPr>
        <w:tab/>
      </w:r>
      <w:r w:rsidR="004F739F" w:rsidRPr="003904C7">
        <w:rPr>
          <w:sz w:val="22"/>
          <w:szCs w:val="22"/>
        </w:rPr>
        <w:tab/>
      </w:r>
      <w:bookmarkStart w:id="0" w:name="_GoBack"/>
      <w:bookmarkEnd w:id="0"/>
      <w:r w:rsidR="004F739F" w:rsidRPr="003904C7">
        <w:rPr>
          <w:sz w:val="22"/>
          <w:szCs w:val="22"/>
        </w:rPr>
        <w:tab/>
      </w:r>
      <w:r w:rsidR="004F739F" w:rsidRPr="003904C7">
        <w:rPr>
          <w:sz w:val="22"/>
          <w:szCs w:val="22"/>
        </w:rPr>
        <w:tab/>
      </w:r>
      <w:r w:rsidR="004F739F" w:rsidRPr="003904C7">
        <w:rPr>
          <w:sz w:val="22"/>
          <w:szCs w:val="22"/>
        </w:rPr>
        <w:tab/>
      </w:r>
      <w:r w:rsidR="003904C7" w:rsidRPr="003904C7">
        <w:rPr>
          <w:sz w:val="22"/>
          <w:szCs w:val="22"/>
        </w:rPr>
        <w:t xml:space="preserve">    </w:t>
      </w:r>
      <w:r w:rsidR="00E87C8A" w:rsidRPr="003904C7">
        <w:rPr>
          <w:sz w:val="22"/>
          <w:szCs w:val="22"/>
        </w:rPr>
        <w:t xml:space="preserve">  </w:t>
      </w:r>
      <w:r w:rsidR="00907625" w:rsidRPr="003904C7">
        <w:rPr>
          <w:sz w:val="22"/>
          <w:szCs w:val="22"/>
        </w:rPr>
        <w:t xml:space="preserve"> </w:t>
      </w:r>
      <w:r w:rsidR="00042E2D" w:rsidRPr="003904C7">
        <w:rPr>
          <w:sz w:val="22"/>
          <w:szCs w:val="22"/>
        </w:rPr>
        <w:t xml:space="preserve"> </w:t>
      </w:r>
      <w:r w:rsidR="00EB3741" w:rsidRPr="003904C7">
        <w:rPr>
          <w:sz w:val="22"/>
          <w:szCs w:val="22"/>
        </w:rPr>
        <w:t xml:space="preserve">          </w:t>
      </w:r>
      <w:r w:rsidR="00042E2D" w:rsidRPr="003904C7">
        <w:rPr>
          <w:sz w:val="22"/>
          <w:szCs w:val="22"/>
        </w:rPr>
        <w:t xml:space="preserve"> </w:t>
      </w:r>
      <w:r w:rsidR="004F739F" w:rsidRPr="003904C7">
        <w:rPr>
          <w:sz w:val="22"/>
          <w:szCs w:val="22"/>
        </w:rPr>
        <w:t xml:space="preserve">                        </w:t>
      </w:r>
      <w:r w:rsidR="003904C7" w:rsidRPr="003904C7">
        <w:rPr>
          <w:sz w:val="22"/>
          <w:szCs w:val="22"/>
        </w:rPr>
        <w:t xml:space="preserve">           </w:t>
      </w:r>
      <w:r w:rsidR="00097DCE" w:rsidRPr="003904C7">
        <w:rPr>
          <w:sz w:val="22"/>
          <w:szCs w:val="22"/>
        </w:rPr>
        <w:t xml:space="preserve">   </w:t>
      </w:r>
      <w:r w:rsidR="003904C7">
        <w:rPr>
          <w:sz w:val="22"/>
          <w:szCs w:val="22"/>
        </w:rPr>
        <w:t xml:space="preserve">             </w:t>
      </w:r>
      <w:r w:rsidR="004F739F" w:rsidRPr="003904C7">
        <w:rPr>
          <w:sz w:val="22"/>
          <w:szCs w:val="22"/>
        </w:rPr>
        <w:t xml:space="preserve">  </w:t>
      </w:r>
      <w:r w:rsidR="00042E2D" w:rsidRPr="003904C7">
        <w:rPr>
          <w:sz w:val="22"/>
          <w:szCs w:val="22"/>
        </w:rPr>
        <w:t xml:space="preserve"> № </w:t>
      </w:r>
      <w:r w:rsidR="00470935" w:rsidRPr="003904C7">
        <w:rPr>
          <w:sz w:val="22"/>
          <w:szCs w:val="22"/>
        </w:rPr>
        <w:t>311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3904C7" w:rsidRPr="003904C7" w:rsidTr="003904C7">
        <w:tc>
          <w:tcPr>
            <w:tcW w:w="9344" w:type="dxa"/>
          </w:tcPr>
          <w:p w:rsidR="003904C7" w:rsidRPr="003904C7" w:rsidRDefault="003904C7" w:rsidP="003904C7">
            <w:pPr>
              <w:ind w:left="318"/>
              <w:jc w:val="center"/>
              <w:rPr>
                <w:sz w:val="22"/>
                <w:szCs w:val="22"/>
              </w:rPr>
            </w:pPr>
            <w:r w:rsidRPr="003904C7">
              <w:rPr>
                <w:sz w:val="22"/>
                <w:szCs w:val="22"/>
              </w:rPr>
              <w:t>О внесении изменений в постановление Администрации Первомайского района от 28.09.2009 № 149 «Об утверждении Положения об оплате труда по общеотраслевым должностям руководителей, специалистов, служащих и общеотраслевым профессиям рабочих муниципальных учреждений Первомайского района»</w:t>
            </w:r>
          </w:p>
        </w:tc>
      </w:tr>
    </w:tbl>
    <w:p w:rsidR="00470935" w:rsidRPr="003904C7" w:rsidRDefault="00470935" w:rsidP="00470935">
      <w:pPr>
        <w:ind w:firstLine="567"/>
        <w:jc w:val="both"/>
        <w:rPr>
          <w:sz w:val="22"/>
          <w:szCs w:val="22"/>
        </w:rPr>
      </w:pPr>
    </w:p>
    <w:p w:rsidR="00470935" w:rsidRPr="003904C7" w:rsidRDefault="00470935" w:rsidP="00470935">
      <w:pPr>
        <w:ind w:firstLine="567"/>
        <w:jc w:val="both"/>
        <w:rPr>
          <w:sz w:val="22"/>
          <w:szCs w:val="22"/>
        </w:rPr>
      </w:pPr>
      <w:r w:rsidRPr="003904C7">
        <w:rPr>
          <w:sz w:val="22"/>
          <w:szCs w:val="22"/>
        </w:rPr>
        <w:t xml:space="preserve">В соответствии с Трудовым Кодексом Российской Федерации, в целях упорядочения условий оплаты труда в </w:t>
      </w:r>
      <w:proofErr w:type="gramStart"/>
      <w:r w:rsidRPr="003904C7">
        <w:rPr>
          <w:sz w:val="22"/>
          <w:szCs w:val="22"/>
        </w:rPr>
        <w:t>муниципальных  учреждениях</w:t>
      </w:r>
      <w:proofErr w:type="gramEnd"/>
      <w:r w:rsidRPr="003904C7">
        <w:rPr>
          <w:sz w:val="22"/>
          <w:szCs w:val="22"/>
        </w:rPr>
        <w:t xml:space="preserve"> </w:t>
      </w:r>
    </w:p>
    <w:p w:rsidR="00470935" w:rsidRPr="003904C7" w:rsidRDefault="00470935" w:rsidP="003904C7">
      <w:pPr>
        <w:jc w:val="both"/>
        <w:rPr>
          <w:sz w:val="22"/>
          <w:szCs w:val="22"/>
        </w:rPr>
      </w:pPr>
      <w:r w:rsidRPr="003904C7">
        <w:rPr>
          <w:sz w:val="22"/>
          <w:szCs w:val="22"/>
        </w:rPr>
        <w:t xml:space="preserve">        ПОСТАНОВЛЯЮ:</w:t>
      </w:r>
    </w:p>
    <w:p w:rsidR="003904C7" w:rsidRPr="003904C7" w:rsidRDefault="003904C7" w:rsidP="00470935">
      <w:pPr>
        <w:ind w:firstLine="567"/>
        <w:jc w:val="both"/>
        <w:rPr>
          <w:sz w:val="22"/>
          <w:szCs w:val="22"/>
        </w:rPr>
      </w:pPr>
    </w:p>
    <w:p w:rsidR="00470935" w:rsidRPr="003904C7" w:rsidRDefault="00470935" w:rsidP="00470935">
      <w:pPr>
        <w:widowControl/>
        <w:numPr>
          <w:ilvl w:val="0"/>
          <w:numId w:val="4"/>
        </w:numPr>
        <w:overflowPunct w:val="0"/>
        <w:ind w:left="0" w:firstLine="567"/>
        <w:jc w:val="both"/>
        <w:rPr>
          <w:sz w:val="22"/>
          <w:szCs w:val="22"/>
        </w:rPr>
      </w:pPr>
      <w:proofErr w:type="gramStart"/>
      <w:r w:rsidRPr="003904C7">
        <w:rPr>
          <w:sz w:val="22"/>
          <w:szCs w:val="22"/>
        </w:rPr>
        <w:t>Внести  в</w:t>
      </w:r>
      <w:proofErr w:type="gramEnd"/>
      <w:r w:rsidRPr="003904C7">
        <w:rPr>
          <w:sz w:val="22"/>
          <w:szCs w:val="22"/>
        </w:rPr>
        <w:t xml:space="preserve"> постановление Администрации Первомайского района от 28.09.2009 № 149 «Об утверждении Положения об оплате труда по общеотраслевым должностям руководителей, специалистов, служащих и общеотраслевым профессиям рабочих муниципальных учреждений Первомайского района» следующие изменения:</w:t>
      </w:r>
    </w:p>
    <w:p w:rsidR="00470935" w:rsidRPr="003904C7" w:rsidRDefault="00470935" w:rsidP="00470935">
      <w:pPr>
        <w:widowControl/>
        <w:numPr>
          <w:ilvl w:val="0"/>
          <w:numId w:val="5"/>
        </w:numPr>
        <w:overflowPunct w:val="0"/>
        <w:ind w:left="0" w:firstLine="567"/>
        <w:jc w:val="both"/>
        <w:rPr>
          <w:sz w:val="22"/>
          <w:szCs w:val="22"/>
        </w:rPr>
      </w:pPr>
      <w:r w:rsidRPr="003904C7">
        <w:rPr>
          <w:sz w:val="22"/>
          <w:szCs w:val="22"/>
        </w:rPr>
        <w:t>Пункт 3 постановления изложить в следующей редакции:</w:t>
      </w:r>
    </w:p>
    <w:p w:rsidR="00470935" w:rsidRPr="003904C7" w:rsidRDefault="00470935" w:rsidP="00470935">
      <w:pPr>
        <w:ind w:firstLine="567"/>
        <w:jc w:val="both"/>
        <w:rPr>
          <w:sz w:val="22"/>
          <w:szCs w:val="22"/>
        </w:rPr>
      </w:pPr>
      <w:r w:rsidRPr="003904C7">
        <w:rPr>
          <w:sz w:val="22"/>
          <w:szCs w:val="22"/>
        </w:rPr>
        <w:t>«3. Контроль за исполнением настоящего постановления возложить на начальника Финансово-экономического управления Администрации Первомайского района Фомину В.В.».</w:t>
      </w:r>
    </w:p>
    <w:p w:rsidR="00470935" w:rsidRPr="003904C7" w:rsidRDefault="00470935" w:rsidP="00470935">
      <w:pPr>
        <w:widowControl/>
        <w:numPr>
          <w:ilvl w:val="0"/>
          <w:numId w:val="5"/>
        </w:numPr>
        <w:overflowPunct w:val="0"/>
        <w:ind w:left="0" w:firstLine="567"/>
        <w:jc w:val="both"/>
        <w:rPr>
          <w:sz w:val="22"/>
          <w:szCs w:val="22"/>
        </w:rPr>
      </w:pPr>
      <w:proofErr w:type="gramStart"/>
      <w:r w:rsidRPr="003904C7">
        <w:rPr>
          <w:sz w:val="22"/>
          <w:szCs w:val="22"/>
        </w:rPr>
        <w:t>В  Положение</w:t>
      </w:r>
      <w:proofErr w:type="gramEnd"/>
      <w:r w:rsidRPr="003904C7">
        <w:rPr>
          <w:sz w:val="22"/>
          <w:szCs w:val="22"/>
        </w:rPr>
        <w:t xml:space="preserve"> об оплате труда по общеотраслевым должностям руководителей, специалистов, служащих и общеотраслевым профессиям рабочих муниципальных учреждений Первомайского района, утвержденное указанным постановлением:</w:t>
      </w:r>
    </w:p>
    <w:p w:rsidR="00470935" w:rsidRPr="003904C7" w:rsidRDefault="00470935" w:rsidP="00470935">
      <w:pPr>
        <w:ind w:firstLine="567"/>
        <w:rPr>
          <w:sz w:val="22"/>
          <w:szCs w:val="22"/>
        </w:rPr>
      </w:pPr>
      <w:proofErr w:type="gramStart"/>
      <w:r w:rsidRPr="003904C7">
        <w:rPr>
          <w:sz w:val="22"/>
          <w:szCs w:val="22"/>
        </w:rPr>
        <w:t>а)  пункт</w:t>
      </w:r>
      <w:proofErr w:type="gramEnd"/>
      <w:r w:rsidRPr="003904C7">
        <w:rPr>
          <w:sz w:val="22"/>
          <w:szCs w:val="22"/>
        </w:rPr>
        <w:t xml:space="preserve"> 2.4. изложить в следующей редакции:</w:t>
      </w:r>
    </w:p>
    <w:p w:rsidR="00470935" w:rsidRPr="003904C7" w:rsidRDefault="00470935" w:rsidP="0047093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04C7">
        <w:rPr>
          <w:rFonts w:ascii="Times New Roman" w:hAnsi="Times New Roman" w:cs="Times New Roman"/>
          <w:sz w:val="22"/>
          <w:szCs w:val="22"/>
        </w:rPr>
        <w:t>«2.4. Работнику, занимающему общеотраслевую должность руководителя, специалиста или служащего, устанавливается персональная надбавка стимулирующего характера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учреждении и других факторов, а также с учетом обеспечения финансовыми средствами.</w:t>
      </w:r>
    </w:p>
    <w:p w:rsidR="00470935" w:rsidRPr="003904C7" w:rsidRDefault="00470935" w:rsidP="0047093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04C7">
        <w:rPr>
          <w:rFonts w:ascii="Times New Roman" w:hAnsi="Times New Roman" w:cs="Times New Roman"/>
          <w:sz w:val="22"/>
          <w:szCs w:val="22"/>
        </w:rPr>
        <w:t>Локальным нормативным актом, принимаемым учреждением с учетом мнения представительного органа работников, осуществляется конкретизация указанных оснований назначения персональной надбавки стимулирующего характера применительно к определенным ее суммам с соблюдением условия, что сумма указанной надбавки, назначаемой работнику, не может превышать 6000 рублей.</w:t>
      </w:r>
    </w:p>
    <w:p w:rsidR="00470935" w:rsidRPr="003904C7" w:rsidRDefault="00470935" w:rsidP="0047093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04C7">
        <w:rPr>
          <w:rFonts w:ascii="Times New Roman" w:hAnsi="Times New Roman" w:cs="Times New Roman"/>
          <w:sz w:val="22"/>
          <w:szCs w:val="22"/>
        </w:rPr>
        <w:t>Должностной оклад и персональная надбавка стимулирующего характера не образуют новый должностной оклад.</w:t>
      </w:r>
    </w:p>
    <w:p w:rsidR="00470935" w:rsidRPr="003904C7" w:rsidRDefault="00470935" w:rsidP="0047093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04C7">
        <w:rPr>
          <w:rFonts w:ascii="Times New Roman" w:hAnsi="Times New Roman" w:cs="Times New Roman"/>
          <w:sz w:val="22"/>
          <w:szCs w:val="22"/>
        </w:rPr>
        <w:t>Персональная надбавка стимулирующего характера не учитывается при начислении иных стимулирующих и компенсационных выплат, за исключением начисления районного коэффициента к заработной плате.»;</w:t>
      </w:r>
    </w:p>
    <w:p w:rsidR="00470935" w:rsidRPr="003904C7" w:rsidRDefault="00470935" w:rsidP="00470935">
      <w:pPr>
        <w:ind w:firstLine="567"/>
        <w:rPr>
          <w:sz w:val="22"/>
          <w:szCs w:val="22"/>
        </w:rPr>
      </w:pPr>
      <w:proofErr w:type="gramStart"/>
      <w:r w:rsidRPr="003904C7">
        <w:rPr>
          <w:sz w:val="22"/>
          <w:szCs w:val="22"/>
        </w:rPr>
        <w:t>б</w:t>
      </w:r>
      <w:proofErr w:type="gramEnd"/>
      <w:r w:rsidRPr="003904C7">
        <w:rPr>
          <w:sz w:val="22"/>
          <w:szCs w:val="22"/>
        </w:rPr>
        <w:t>) пункт 2.6. изложить в следующей редакции:</w:t>
      </w:r>
    </w:p>
    <w:p w:rsidR="00470935" w:rsidRPr="003904C7" w:rsidRDefault="00470935" w:rsidP="0047093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04C7">
        <w:rPr>
          <w:rFonts w:ascii="Times New Roman" w:hAnsi="Times New Roman" w:cs="Times New Roman"/>
          <w:sz w:val="22"/>
          <w:szCs w:val="22"/>
        </w:rPr>
        <w:t>«2.6. Работникам, занимающим общеотраслевые должности руководителей, специалистов и служащих, устанавливаются иные стимулирующие выплаты, предусмотренные положениями об отраслевых системах оплаты труда, утвержденными постановлениями Администрации Первомайского района, а также компенсационные выплаты, предусмотренные разделом 4 настоящего постановления.»;</w:t>
      </w:r>
    </w:p>
    <w:p w:rsidR="00470935" w:rsidRPr="003904C7" w:rsidRDefault="00470935" w:rsidP="0047093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904C7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3904C7">
        <w:rPr>
          <w:rFonts w:ascii="Times New Roman" w:hAnsi="Times New Roman" w:cs="Times New Roman"/>
          <w:sz w:val="22"/>
          <w:szCs w:val="22"/>
        </w:rPr>
        <w:t>) часть первую пункта 3.2. изложить в следующей редакции:</w:t>
      </w:r>
    </w:p>
    <w:p w:rsidR="00470935" w:rsidRPr="003904C7" w:rsidRDefault="00470935" w:rsidP="0047093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04C7">
        <w:rPr>
          <w:rFonts w:ascii="Times New Roman" w:hAnsi="Times New Roman" w:cs="Times New Roman"/>
          <w:sz w:val="22"/>
          <w:szCs w:val="22"/>
        </w:rPr>
        <w:t>«Рабочим устанавливаются надбавки стимулирующего характера:</w:t>
      </w:r>
    </w:p>
    <w:p w:rsidR="00470935" w:rsidRPr="003904C7" w:rsidRDefault="00470935" w:rsidP="0047093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904C7">
        <w:rPr>
          <w:rFonts w:ascii="Times New Roman" w:hAnsi="Times New Roman" w:cs="Times New Roman"/>
          <w:sz w:val="22"/>
          <w:szCs w:val="22"/>
        </w:rPr>
        <w:t>персональная</w:t>
      </w:r>
      <w:proofErr w:type="gramEnd"/>
      <w:r w:rsidRPr="003904C7">
        <w:rPr>
          <w:rFonts w:ascii="Times New Roman" w:hAnsi="Times New Roman" w:cs="Times New Roman"/>
          <w:sz w:val="22"/>
          <w:szCs w:val="22"/>
        </w:rPr>
        <w:t xml:space="preserve"> надбавка стимулирующего характера;</w:t>
      </w:r>
    </w:p>
    <w:p w:rsidR="00470935" w:rsidRPr="003904C7" w:rsidRDefault="00470935" w:rsidP="0047093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904C7">
        <w:rPr>
          <w:rFonts w:ascii="Times New Roman" w:hAnsi="Times New Roman" w:cs="Times New Roman"/>
          <w:sz w:val="22"/>
          <w:szCs w:val="22"/>
        </w:rPr>
        <w:t>надбавка</w:t>
      </w:r>
      <w:proofErr w:type="gramEnd"/>
      <w:r w:rsidRPr="003904C7">
        <w:rPr>
          <w:rFonts w:ascii="Times New Roman" w:hAnsi="Times New Roman" w:cs="Times New Roman"/>
          <w:sz w:val="22"/>
          <w:szCs w:val="22"/>
        </w:rPr>
        <w:t xml:space="preserve"> за выслугу лет;</w:t>
      </w:r>
    </w:p>
    <w:p w:rsidR="00470935" w:rsidRPr="003904C7" w:rsidRDefault="00470935" w:rsidP="0047093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904C7">
        <w:rPr>
          <w:rFonts w:ascii="Times New Roman" w:hAnsi="Times New Roman" w:cs="Times New Roman"/>
          <w:sz w:val="22"/>
          <w:szCs w:val="22"/>
        </w:rPr>
        <w:t>надбавка</w:t>
      </w:r>
      <w:proofErr w:type="gramEnd"/>
      <w:r w:rsidRPr="003904C7">
        <w:rPr>
          <w:rFonts w:ascii="Times New Roman" w:hAnsi="Times New Roman" w:cs="Times New Roman"/>
          <w:sz w:val="22"/>
          <w:szCs w:val="22"/>
        </w:rPr>
        <w:t xml:space="preserve"> стимулирующего характера за выполнение особых работ.»</w:t>
      </w:r>
    </w:p>
    <w:p w:rsidR="00470935" w:rsidRPr="003904C7" w:rsidRDefault="00470935" w:rsidP="0047093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904C7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3904C7">
        <w:rPr>
          <w:rFonts w:ascii="Times New Roman" w:hAnsi="Times New Roman" w:cs="Times New Roman"/>
          <w:sz w:val="22"/>
          <w:szCs w:val="22"/>
        </w:rPr>
        <w:t>) пункт 3.3. изложить в следующей редакции:</w:t>
      </w:r>
    </w:p>
    <w:p w:rsidR="00470935" w:rsidRPr="003904C7" w:rsidRDefault="00470935" w:rsidP="0047093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04C7">
        <w:rPr>
          <w:rFonts w:ascii="Times New Roman" w:hAnsi="Times New Roman" w:cs="Times New Roman"/>
          <w:sz w:val="22"/>
          <w:szCs w:val="22"/>
        </w:rPr>
        <w:t>«3.3.  Персональная надбавка стимулирующего характера устанавливается рабочему с учетом уровня его профессиональной подготовленности, а также с учетом обеспечения финансовыми средствами.</w:t>
      </w:r>
    </w:p>
    <w:p w:rsidR="00470935" w:rsidRPr="003904C7" w:rsidRDefault="00470935" w:rsidP="0047093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04C7">
        <w:rPr>
          <w:rFonts w:ascii="Times New Roman" w:hAnsi="Times New Roman" w:cs="Times New Roman"/>
          <w:sz w:val="22"/>
          <w:szCs w:val="22"/>
        </w:rPr>
        <w:t xml:space="preserve">Локальным нормативным актом, принимаемым учреждением с учетом мнения представительного органа работников, осуществляется конкретизация указанных оснований назначения персональной надбавки стимулирующего характера применительно к определенным ее суммам с соблюдением условия, что сумма указанной надбавки, назначаемой работнику, не может </w:t>
      </w:r>
      <w:r w:rsidRPr="003904C7">
        <w:rPr>
          <w:rFonts w:ascii="Times New Roman" w:hAnsi="Times New Roman" w:cs="Times New Roman"/>
          <w:sz w:val="22"/>
          <w:szCs w:val="22"/>
        </w:rPr>
        <w:lastRenderedPageBreak/>
        <w:t>превышать 4000 рублей.</w:t>
      </w:r>
    </w:p>
    <w:p w:rsidR="00470935" w:rsidRPr="003904C7" w:rsidRDefault="00470935" w:rsidP="0047093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04C7">
        <w:rPr>
          <w:rFonts w:ascii="Times New Roman" w:hAnsi="Times New Roman" w:cs="Times New Roman"/>
          <w:sz w:val="22"/>
          <w:szCs w:val="22"/>
        </w:rPr>
        <w:t>Персональная надбавка стимулирующего характера устанавливается на определенный период времени в течение календарного года.</w:t>
      </w:r>
    </w:p>
    <w:p w:rsidR="00470935" w:rsidRPr="003904C7" w:rsidRDefault="00470935" w:rsidP="0047093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04C7">
        <w:rPr>
          <w:rFonts w:ascii="Times New Roman" w:hAnsi="Times New Roman" w:cs="Times New Roman"/>
          <w:sz w:val="22"/>
          <w:szCs w:val="22"/>
        </w:rPr>
        <w:t>Оклад и персональная надбавка стимулирующего характера не образуют новый оклад.</w:t>
      </w:r>
    </w:p>
    <w:p w:rsidR="00470935" w:rsidRPr="003904C7" w:rsidRDefault="00470935" w:rsidP="0047093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04C7">
        <w:rPr>
          <w:rFonts w:ascii="Times New Roman" w:hAnsi="Times New Roman" w:cs="Times New Roman"/>
          <w:sz w:val="22"/>
          <w:szCs w:val="22"/>
        </w:rPr>
        <w:t>Персональная надбавка стимулирующего характера не учитывается при начислении иных стимулирующих и компенсационных выплат, за исключением начисления районного коэффициента к заработной плате.»;</w:t>
      </w:r>
    </w:p>
    <w:p w:rsidR="00470935" w:rsidRPr="003904C7" w:rsidRDefault="00470935" w:rsidP="0047093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904C7">
        <w:rPr>
          <w:rFonts w:ascii="Times New Roman" w:hAnsi="Times New Roman" w:cs="Times New Roman"/>
          <w:sz w:val="22"/>
          <w:szCs w:val="22"/>
        </w:rPr>
        <w:t>д</w:t>
      </w:r>
      <w:proofErr w:type="gramEnd"/>
      <w:r w:rsidRPr="003904C7">
        <w:rPr>
          <w:rFonts w:ascii="Times New Roman" w:hAnsi="Times New Roman" w:cs="Times New Roman"/>
          <w:sz w:val="22"/>
          <w:szCs w:val="22"/>
        </w:rPr>
        <w:t>) пункт 3.5. изложить в следующей редакции:</w:t>
      </w:r>
    </w:p>
    <w:p w:rsidR="00470935" w:rsidRPr="003904C7" w:rsidRDefault="00470935" w:rsidP="0047093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04C7">
        <w:rPr>
          <w:rFonts w:ascii="Times New Roman" w:hAnsi="Times New Roman" w:cs="Times New Roman"/>
          <w:sz w:val="22"/>
          <w:szCs w:val="22"/>
        </w:rPr>
        <w:t xml:space="preserve">«3.5. Рабочему, выполняющему работы, тарифицированные согласно </w:t>
      </w:r>
      <w:hyperlink r:id="rId5" w:history="1">
        <w:r w:rsidRPr="003904C7">
          <w:rPr>
            <w:rStyle w:val="af4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ЕТКС</w:t>
        </w:r>
      </w:hyperlink>
      <w:r w:rsidRPr="003904C7">
        <w:rPr>
          <w:rFonts w:ascii="Times New Roman" w:hAnsi="Times New Roman" w:cs="Times New Roman"/>
          <w:sz w:val="22"/>
          <w:szCs w:val="22"/>
        </w:rPr>
        <w:t xml:space="preserve"> не ниже 6 разряда, устанавливается надбавка стимулирующего характера за выполнение особых работ в случае особой сложности, важности, интенсивности порученных ему работ, особой степени самостоятельности и ответственности, которая должна быть проявлена при их выполнении, а также с учетом обеспечения финансовыми средствами.</w:t>
      </w:r>
    </w:p>
    <w:p w:rsidR="00470935" w:rsidRPr="003904C7" w:rsidRDefault="00470935" w:rsidP="0047093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04C7">
        <w:rPr>
          <w:rFonts w:ascii="Times New Roman" w:hAnsi="Times New Roman" w:cs="Times New Roman"/>
          <w:sz w:val="22"/>
          <w:szCs w:val="22"/>
        </w:rPr>
        <w:t>Локальным нормативным актом, принимаемым учреждением с учетом мнения представительного органа работников, утверждается перечень указанных работ, а также суммы надбавки, соответствующие отдельным видам этих работ, с соблюдением условия, что сумма надбавки, назначаемой рабочему, не может превышать 1349 рублей.</w:t>
      </w:r>
    </w:p>
    <w:p w:rsidR="00470935" w:rsidRPr="003904C7" w:rsidRDefault="00470935" w:rsidP="0047093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04C7">
        <w:rPr>
          <w:rFonts w:ascii="Times New Roman" w:hAnsi="Times New Roman" w:cs="Times New Roman"/>
          <w:sz w:val="22"/>
          <w:szCs w:val="22"/>
        </w:rPr>
        <w:t>Надбавка стимулирующего характера за выполнение особых работ устанавливается на срок выполнения рабочим указанных работ, но не более чем до окончания соответствующего календарного года.</w:t>
      </w:r>
    </w:p>
    <w:p w:rsidR="00470935" w:rsidRPr="003904C7" w:rsidRDefault="00470935" w:rsidP="0047093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04C7">
        <w:rPr>
          <w:rFonts w:ascii="Times New Roman" w:hAnsi="Times New Roman" w:cs="Times New Roman"/>
          <w:sz w:val="22"/>
          <w:szCs w:val="22"/>
        </w:rPr>
        <w:t>Оклад и надбавка стимулирующего характера за выполнение особых работ не образуют новый оклад.</w:t>
      </w:r>
    </w:p>
    <w:p w:rsidR="00470935" w:rsidRPr="003904C7" w:rsidRDefault="00470935" w:rsidP="0047093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04C7">
        <w:rPr>
          <w:rFonts w:ascii="Times New Roman" w:hAnsi="Times New Roman" w:cs="Times New Roman"/>
          <w:sz w:val="22"/>
          <w:szCs w:val="22"/>
        </w:rPr>
        <w:t>Надбавка стимулирующего характера за выполнение особых работ не учитывается при начислении иных стимулирующих и компенсационных выплат, за исключением начисления районного коэффициента к заработной плате.»;</w:t>
      </w:r>
    </w:p>
    <w:p w:rsidR="00470935" w:rsidRPr="003904C7" w:rsidRDefault="00470935" w:rsidP="0047093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904C7">
        <w:rPr>
          <w:rFonts w:ascii="Times New Roman" w:hAnsi="Times New Roman" w:cs="Times New Roman"/>
          <w:sz w:val="22"/>
          <w:szCs w:val="22"/>
        </w:rPr>
        <w:t>е</w:t>
      </w:r>
      <w:proofErr w:type="gramEnd"/>
      <w:r w:rsidRPr="003904C7">
        <w:rPr>
          <w:rFonts w:ascii="Times New Roman" w:hAnsi="Times New Roman" w:cs="Times New Roman"/>
          <w:sz w:val="22"/>
          <w:szCs w:val="22"/>
        </w:rPr>
        <w:t>) в части первой и второй пункта 4.1. исключить выражения «тяжелых работах», «и иными особыми»;</w:t>
      </w:r>
    </w:p>
    <w:p w:rsidR="00470935" w:rsidRPr="003904C7" w:rsidRDefault="00470935" w:rsidP="0047093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904C7">
        <w:rPr>
          <w:rFonts w:ascii="Times New Roman" w:hAnsi="Times New Roman" w:cs="Times New Roman"/>
          <w:sz w:val="22"/>
          <w:szCs w:val="22"/>
        </w:rPr>
        <w:t>ё</w:t>
      </w:r>
      <w:proofErr w:type="gramEnd"/>
      <w:r w:rsidRPr="003904C7">
        <w:rPr>
          <w:rFonts w:ascii="Times New Roman" w:hAnsi="Times New Roman" w:cs="Times New Roman"/>
          <w:sz w:val="22"/>
          <w:szCs w:val="22"/>
        </w:rPr>
        <w:t>) пункт 4.2. изложить в следующей редакции:</w:t>
      </w:r>
    </w:p>
    <w:p w:rsidR="00470935" w:rsidRPr="003904C7" w:rsidRDefault="00470935" w:rsidP="00470935">
      <w:pPr>
        <w:ind w:firstLine="567"/>
        <w:jc w:val="both"/>
        <w:rPr>
          <w:bCs/>
          <w:color w:val="000000"/>
          <w:spacing w:val="-6"/>
          <w:sz w:val="22"/>
          <w:szCs w:val="22"/>
        </w:rPr>
      </w:pPr>
      <w:r w:rsidRPr="003904C7">
        <w:rPr>
          <w:sz w:val="22"/>
          <w:szCs w:val="22"/>
        </w:rPr>
        <w:t xml:space="preserve">«4.2. </w:t>
      </w:r>
      <w:r w:rsidRPr="003904C7">
        <w:rPr>
          <w:bCs/>
          <w:color w:val="000000"/>
          <w:spacing w:val="-6"/>
          <w:sz w:val="22"/>
          <w:szCs w:val="22"/>
        </w:rPr>
        <w:t>Выплата работникам, занятым работах с вредными и (или) опасными условиями труда</w:t>
      </w:r>
      <w:r w:rsidRPr="003904C7">
        <w:rPr>
          <w:color w:val="000000"/>
          <w:spacing w:val="-6"/>
          <w:sz w:val="22"/>
          <w:szCs w:val="22"/>
        </w:rPr>
        <w:t xml:space="preserve">   устанавливается в соответствии со статьей 147 Трудового кодекса Российской Федерации</w:t>
      </w:r>
      <w:r w:rsidRPr="003904C7">
        <w:rPr>
          <w:bCs/>
          <w:color w:val="000000"/>
          <w:spacing w:val="-6"/>
          <w:sz w:val="22"/>
          <w:szCs w:val="22"/>
        </w:rPr>
        <w:t xml:space="preserve">. </w:t>
      </w:r>
    </w:p>
    <w:p w:rsidR="00470935" w:rsidRPr="003904C7" w:rsidRDefault="00470935" w:rsidP="00470935">
      <w:pPr>
        <w:ind w:firstLine="567"/>
        <w:jc w:val="both"/>
        <w:rPr>
          <w:sz w:val="22"/>
          <w:szCs w:val="22"/>
        </w:rPr>
      </w:pPr>
      <w:r w:rsidRPr="003904C7">
        <w:rPr>
          <w:color w:val="000000"/>
          <w:spacing w:val="-6"/>
          <w:sz w:val="22"/>
          <w:szCs w:val="22"/>
        </w:rPr>
        <w:t xml:space="preserve">На момент введения </w:t>
      </w:r>
      <w:proofErr w:type="gramStart"/>
      <w:r w:rsidRPr="003904C7">
        <w:rPr>
          <w:color w:val="000000"/>
          <w:spacing w:val="-6"/>
          <w:sz w:val="22"/>
          <w:szCs w:val="22"/>
        </w:rPr>
        <w:t>Положения  указанная</w:t>
      </w:r>
      <w:proofErr w:type="gramEnd"/>
      <w:r w:rsidRPr="003904C7">
        <w:rPr>
          <w:color w:val="000000"/>
          <w:spacing w:val="-6"/>
          <w:sz w:val="22"/>
          <w:szCs w:val="22"/>
        </w:rPr>
        <w:t xml:space="preserve"> выплата устанавливается всем работникам, получавшим ее ранее. При этом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труда. </w:t>
      </w:r>
      <w:proofErr w:type="gramStart"/>
      <w:r w:rsidRPr="003904C7">
        <w:rPr>
          <w:color w:val="000000"/>
          <w:spacing w:val="-6"/>
          <w:sz w:val="22"/>
          <w:szCs w:val="22"/>
        </w:rPr>
        <w:t>Если  по</w:t>
      </w:r>
      <w:proofErr w:type="gramEnd"/>
      <w:r w:rsidRPr="003904C7">
        <w:rPr>
          <w:color w:val="000000"/>
          <w:spacing w:val="-6"/>
          <w:sz w:val="22"/>
          <w:szCs w:val="22"/>
        </w:rPr>
        <w:t xml:space="preserve"> итогам специальной оценки условия труда на рабочем месте отнесены к 1классу (оптимальные) или 2 классу (допустимые), то указанная выплата снимается.»</w:t>
      </w:r>
      <w:r w:rsidRPr="003904C7">
        <w:rPr>
          <w:sz w:val="22"/>
          <w:szCs w:val="22"/>
        </w:rPr>
        <w:t>.</w:t>
      </w:r>
    </w:p>
    <w:p w:rsidR="00470935" w:rsidRPr="003904C7" w:rsidRDefault="00470935" w:rsidP="00470935">
      <w:pPr>
        <w:ind w:firstLine="567"/>
        <w:jc w:val="both"/>
        <w:rPr>
          <w:color w:val="000000" w:themeColor="text1"/>
          <w:sz w:val="22"/>
          <w:szCs w:val="22"/>
        </w:rPr>
      </w:pPr>
      <w:r w:rsidRPr="003904C7">
        <w:rPr>
          <w:sz w:val="22"/>
          <w:szCs w:val="22"/>
        </w:rPr>
        <w:t xml:space="preserve">2.Опубликовать постановление в газете «Заветы Ильича» и разместить на официальном сайте Первомайского района </w:t>
      </w:r>
      <w:hyperlink r:id="rId6" w:history="1">
        <w:r w:rsidRPr="003904C7">
          <w:rPr>
            <w:rStyle w:val="af4"/>
            <w:color w:val="000000" w:themeColor="text1"/>
            <w:sz w:val="22"/>
            <w:szCs w:val="22"/>
            <w:u w:val="none"/>
            <w:lang w:val="en-US"/>
          </w:rPr>
          <w:t>http</w:t>
        </w:r>
        <w:r w:rsidRPr="003904C7">
          <w:rPr>
            <w:rStyle w:val="af4"/>
            <w:color w:val="000000" w:themeColor="text1"/>
            <w:sz w:val="22"/>
            <w:szCs w:val="22"/>
            <w:u w:val="none"/>
          </w:rPr>
          <w:t>://</w:t>
        </w:r>
        <w:proofErr w:type="spellStart"/>
        <w:r w:rsidRPr="003904C7">
          <w:rPr>
            <w:rStyle w:val="af4"/>
            <w:color w:val="000000" w:themeColor="text1"/>
            <w:sz w:val="22"/>
            <w:szCs w:val="22"/>
            <w:u w:val="none"/>
            <w:lang w:val="en-US"/>
          </w:rPr>
          <w:t>pmr</w:t>
        </w:r>
        <w:proofErr w:type="spellEnd"/>
        <w:r w:rsidRPr="003904C7">
          <w:rPr>
            <w:rStyle w:val="af4"/>
            <w:color w:val="000000" w:themeColor="text1"/>
            <w:sz w:val="22"/>
            <w:szCs w:val="22"/>
            <w:u w:val="none"/>
          </w:rPr>
          <w:t>.</w:t>
        </w:r>
        <w:proofErr w:type="spellStart"/>
        <w:r w:rsidRPr="003904C7">
          <w:rPr>
            <w:rStyle w:val="af4"/>
            <w:color w:val="000000" w:themeColor="text1"/>
            <w:sz w:val="22"/>
            <w:szCs w:val="22"/>
            <w:u w:val="none"/>
            <w:lang w:val="en-US"/>
          </w:rPr>
          <w:t>tomsk</w:t>
        </w:r>
        <w:proofErr w:type="spellEnd"/>
        <w:r w:rsidRPr="003904C7">
          <w:rPr>
            <w:rStyle w:val="af4"/>
            <w:color w:val="000000" w:themeColor="text1"/>
            <w:sz w:val="22"/>
            <w:szCs w:val="22"/>
            <w:u w:val="none"/>
          </w:rPr>
          <w:t>.</w:t>
        </w:r>
        <w:proofErr w:type="spellStart"/>
        <w:r w:rsidRPr="003904C7">
          <w:rPr>
            <w:rStyle w:val="af4"/>
            <w:color w:val="000000" w:themeColor="text1"/>
            <w:sz w:val="22"/>
            <w:szCs w:val="22"/>
            <w:u w:val="none"/>
            <w:lang w:val="en-US"/>
          </w:rPr>
          <w:t>ru</w:t>
        </w:r>
        <w:proofErr w:type="spellEnd"/>
      </w:hyperlink>
      <w:r w:rsidRPr="003904C7">
        <w:rPr>
          <w:color w:val="000000" w:themeColor="text1"/>
          <w:sz w:val="22"/>
          <w:szCs w:val="22"/>
        </w:rPr>
        <w:t>/.</w:t>
      </w:r>
    </w:p>
    <w:p w:rsidR="00470935" w:rsidRPr="003904C7" w:rsidRDefault="00470935" w:rsidP="00470935">
      <w:pPr>
        <w:autoSpaceDE/>
        <w:adjustRightInd/>
        <w:ind w:firstLine="567"/>
        <w:jc w:val="both"/>
        <w:rPr>
          <w:sz w:val="22"/>
          <w:szCs w:val="22"/>
        </w:rPr>
      </w:pPr>
      <w:r w:rsidRPr="003904C7">
        <w:rPr>
          <w:sz w:val="22"/>
          <w:szCs w:val="22"/>
        </w:rPr>
        <w:t xml:space="preserve">3. Настоящее постановление вступает в силу с даты его опубликования. </w:t>
      </w:r>
    </w:p>
    <w:p w:rsidR="00470935" w:rsidRPr="003904C7" w:rsidRDefault="00470935" w:rsidP="00470935">
      <w:pPr>
        <w:ind w:firstLine="567"/>
        <w:jc w:val="both"/>
        <w:rPr>
          <w:sz w:val="22"/>
          <w:szCs w:val="22"/>
        </w:rPr>
      </w:pPr>
      <w:r w:rsidRPr="003904C7">
        <w:rPr>
          <w:sz w:val="22"/>
          <w:szCs w:val="22"/>
        </w:rPr>
        <w:t>4. Контроль за исполнением настоящего постановления возложить на начальника Финансово-экономического управления Администрации Первомайского района Фомину В.В.</w:t>
      </w:r>
    </w:p>
    <w:p w:rsidR="00470935" w:rsidRPr="003904C7" w:rsidRDefault="00470935" w:rsidP="00470935">
      <w:pPr>
        <w:ind w:firstLine="567"/>
        <w:rPr>
          <w:sz w:val="22"/>
          <w:szCs w:val="22"/>
        </w:rPr>
      </w:pPr>
    </w:p>
    <w:p w:rsidR="00470935" w:rsidRPr="003904C7" w:rsidRDefault="00470935" w:rsidP="00470935">
      <w:pPr>
        <w:ind w:left="705"/>
        <w:rPr>
          <w:sz w:val="22"/>
          <w:szCs w:val="22"/>
        </w:rPr>
      </w:pPr>
    </w:p>
    <w:p w:rsidR="00470935" w:rsidRPr="003904C7" w:rsidRDefault="00470935" w:rsidP="00470935">
      <w:pPr>
        <w:ind w:left="705"/>
        <w:rPr>
          <w:sz w:val="22"/>
          <w:szCs w:val="22"/>
        </w:rPr>
      </w:pPr>
    </w:p>
    <w:p w:rsidR="00470935" w:rsidRPr="003904C7" w:rsidRDefault="00470935" w:rsidP="003904C7">
      <w:pPr>
        <w:rPr>
          <w:sz w:val="22"/>
          <w:szCs w:val="22"/>
        </w:rPr>
      </w:pPr>
      <w:r w:rsidRPr="003904C7">
        <w:rPr>
          <w:sz w:val="22"/>
          <w:szCs w:val="22"/>
        </w:rPr>
        <w:t xml:space="preserve">Глава Первомайского района                 </w:t>
      </w:r>
      <w:r w:rsidR="003904C7">
        <w:rPr>
          <w:sz w:val="22"/>
          <w:szCs w:val="22"/>
        </w:rPr>
        <w:t xml:space="preserve">                                                </w:t>
      </w:r>
      <w:r w:rsidRPr="003904C7">
        <w:rPr>
          <w:sz w:val="22"/>
          <w:szCs w:val="22"/>
        </w:rPr>
        <w:t xml:space="preserve">   И.И.Сиберт</w:t>
      </w:r>
    </w:p>
    <w:p w:rsidR="00470935" w:rsidRPr="003904C7" w:rsidRDefault="00470935" w:rsidP="00470935">
      <w:pPr>
        <w:ind w:left="705"/>
        <w:rPr>
          <w:sz w:val="22"/>
          <w:szCs w:val="22"/>
        </w:rPr>
      </w:pPr>
    </w:p>
    <w:p w:rsidR="00470935" w:rsidRDefault="00470935" w:rsidP="00470935">
      <w:pPr>
        <w:ind w:left="705"/>
        <w:rPr>
          <w:sz w:val="26"/>
          <w:szCs w:val="26"/>
        </w:rPr>
      </w:pPr>
    </w:p>
    <w:p w:rsidR="003904C7" w:rsidRDefault="003904C7" w:rsidP="00470935">
      <w:pPr>
        <w:ind w:left="705"/>
        <w:rPr>
          <w:sz w:val="26"/>
          <w:szCs w:val="26"/>
        </w:rPr>
      </w:pPr>
    </w:p>
    <w:p w:rsidR="003904C7" w:rsidRDefault="003904C7" w:rsidP="00470935">
      <w:pPr>
        <w:ind w:left="705"/>
        <w:rPr>
          <w:sz w:val="26"/>
          <w:szCs w:val="26"/>
        </w:rPr>
      </w:pPr>
    </w:p>
    <w:p w:rsidR="003904C7" w:rsidRDefault="003904C7" w:rsidP="00470935">
      <w:pPr>
        <w:ind w:left="705"/>
        <w:rPr>
          <w:sz w:val="26"/>
          <w:szCs w:val="26"/>
        </w:rPr>
      </w:pPr>
    </w:p>
    <w:p w:rsidR="003904C7" w:rsidRDefault="003904C7" w:rsidP="00470935">
      <w:pPr>
        <w:ind w:left="705"/>
        <w:rPr>
          <w:sz w:val="26"/>
          <w:szCs w:val="26"/>
        </w:rPr>
      </w:pPr>
    </w:p>
    <w:p w:rsidR="003904C7" w:rsidRDefault="003904C7" w:rsidP="00470935">
      <w:pPr>
        <w:ind w:left="705"/>
        <w:rPr>
          <w:sz w:val="26"/>
          <w:szCs w:val="26"/>
        </w:rPr>
      </w:pPr>
    </w:p>
    <w:p w:rsidR="00470935" w:rsidRDefault="00470935" w:rsidP="00470935">
      <w:pPr>
        <w:ind w:left="705"/>
        <w:rPr>
          <w:sz w:val="26"/>
          <w:szCs w:val="26"/>
        </w:rPr>
      </w:pPr>
    </w:p>
    <w:p w:rsidR="00470935" w:rsidRPr="003904C7" w:rsidRDefault="00470935" w:rsidP="003904C7">
      <w:pPr>
        <w:rPr>
          <w:sz w:val="16"/>
          <w:szCs w:val="16"/>
        </w:rPr>
      </w:pPr>
      <w:proofErr w:type="spellStart"/>
      <w:r w:rsidRPr="003904C7">
        <w:rPr>
          <w:sz w:val="16"/>
          <w:szCs w:val="16"/>
        </w:rPr>
        <w:t>М.М.Захаренкова</w:t>
      </w:r>
      <w:proofErr w:type="spellEnd"/>
    </w:p>
    <w:p w:rsidR="00470935" w:rsidRPr="003904C7" w:rsidRDefault="00470935" w:rsidP="003904C7">
      <w:pPr>
        <w:rPr>
          <w:sz w:val="16"/>
          <w:szCs w:val="16"/>
        </w:rPr>
      </w:pPr>
      <w:r w:rsidRPr="003904C7">
        <w:rPr>
          <w:sz w:val="16"/>
          <w:szCs w:val="16"/>
        </w:rPr>
        <w:t>2 10 65</w:t>
      </w:r>
    </w:p>
    <w:p w:rsidR="00470935" w:rsidRPr="003904C7" w:rsidRDefault="00470935" w:rsidP="00042E2D">
      <w:pPr>
        <w:spacing w:before="480"/>
        <w:rPr>
          <w:sz w:val="16"/>
          <w:szCs w:val="16"/>
        </w:rPr>
      </w:pPr>
    </w:p>
    <w:sectPr w:rsidR="00470935" w:rsidRPr="003904C7" w:rsidSect="00097DCE">
      <w:pgSz w:w="11906" w:h="16838"/>
      <w:pgMar w:top="1134" w:right="851" w:bottom="26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461E6A"/>
    <w:multiLevelType w:val="hybridMultilevel"/>
    <w:tmpl w:val="DF766826"/>
    <w:lvl w:ilvl="0" w:tplc="095201DE">
      <w:start w:val="1"/>
      <w:numFmt w:val="decimal"/>
      <w:lvlText w:val="%1."/>
      <w:lvlJc w:val="left"/>
      <w:pPr>
        <w:ind w:left="1455" w:hanging="855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51153E"/>
    <w:multiLevelType w:val="hybridMultilevel"/>
    <w:tmpl w:val="18781C20"/>
    <w:lvl w:ilvl="0" w:tplc="B8D2F20A">
      <w:start w:val="1"/>
      <w:numFmt w:val="decimal"/>
      <w:lvlText w:val="%1)"/>
      <w:lvlJc w:val="left"/>
      <w:pPr>
        <w:ind w:left="1815" w:hanging="360"/>
      </w:pPr>
    </w:lvl>
    <w:lvl w:ilvl="1" w:tplc="04190019">
      <w:start w:val="1"/>
      <w:numFmt w:val="lowerLetter"/>
      <w:lvlText w:val="%2."/>
      <w:lvlJc w:val="left"/>
      <w:pPr>
        <w:ind w:left="2535" w:hanging="360"/>
      </w:pPr>
    </w:lvl>
    <w:lvl w:ilvl="2" w:tplc="0419001B">
      <w:start w:val="1"/>
      <w:numFmt w:val="lowerRoman"/>
      <w:lvlText w:val="%3."/>
      <w:lvlJc w:val="right"/>
      <w:pPr>
        <w:ind w:left="3255" w:hanging="180"/>
      </w:pPr>
    </w:lvl>
    <w:lvl w:ilvl="3" w:tplc="0419000F">
      <w:start w:val="1"/>
      <w:numFmt w:val="decimal"/>
      <w:lvlText w:val="%4."/>
      <w:lvlJc w:val="left"/>
      <w:pPr>
        <w:ind w:left="3975" w:hanging="360"/>
      </w:pPr>
    </w:lvl>
    <w:lvl w:ilvl="4" w:tplc="04190019">
      <w:start w:val="1"/>
      <w:numFmt w:val="lowerLetter"/>
      <w:lvlText w:val="%5."/>
      <w:lvlJc w:val="left"/>
      <w:pPr>
        <w:ind w:left="4695" w:hanging="360"/>
      </w:pPr>
    </w:lvl>
    <w:lvl w:ilvl="5" w:tplc="0419001B">
      <w:start w:val="1"/>
      <w:numFmt w:val="lowerRoman"/>
      <w:lvlText w:val="%6."/>
      <w:lvlJc w:val="right"/>
      <w:pPr>
        <w:ind w:left="5415" w:hanging="180"/>
      </w:pPr>
    </w:lvl>
    <w:lvl w:ilvl="6" w:tplc="0419000F">
      <w:start w:val="1"/>
      <w:numFmt w:val="decimal"/>
      <w:lvlText w:val="%7."/>
      <w:lvlJc w:val="left"/>
      <w:pPr>
        <w:ind w:left="6135" w:hanging="360"/>
      </w:pPr>
    </w:lvl>
    <w:lvl w:ilvl="7" w:tplc="04190019">
      <w:start w:val="1"/>
      <w:numFmt w:val="lowerLetter"/>
      <w:lvlText w:val="%8."/>
      <w:lvlJc w:val="left"/>
      <w:pPr>
        <w:ind w:left="6855" w:hanging="360"/>
      </w:pPr>
    </w:lvl>
    <w:lvl w:ilvl="8" w:tplc="0419001B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3904C7"/>
    <w:rsid w:val="003E6D1A"/>
    <w:rsid w:val="004251EE"/>
    <w:rsid w:val="00470935"/>
    <w:rsid w:val="004F739F"/>
    <w:rsid w:val="00557819"/>
    <w:rsid w:val="00557E7E"/>
    <w:rsid w:val="006328F9"/>
    <w:rsid w:val="006B1A69"/>
    <w:rsid w:val="006D5A03"/>
    <w:rsid w:val="00723113"/>
    <w:rsid w:val="007332B4"/>
    <w:rsid w:val="00772E8A"/>
    <w:rsid w:val="0077668D"/>
    <w:rsid w:val="00907625"/>
    <w:rsid w:val="009B4D56"/>
    <w:rsid w:val="009D0621"/>
    <w:rsid w:val="00BC2690"/>
    <w:rsid w:val="00CC7875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table" w:styleId="af5">
    <w:name w:val="Table Grid"/>
    <w:basedOn w:val="a1"/>
    <w:uiPriority w:val="39"/>
    <w:rsid w:val="00390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r.tomsk.ru/" TargetMode="External"/><Relationship Id="rId5" Type="http://schemas.openxmlformats.org/officeDocument/2006/relationships/hyperlink" Target="consultantplus://offline/ref=63728DCBE331D635033093B89BD3B00E61FBEE431A4F079566A0A6EB67m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3</cp:revision>
  <cp:lastPrinted>2016-05-16T08:37:00Z</cp:lastPrinted>
  <dcterms:created xsi:type="dcterms:W3CDTF">2016-11-02T09:26:00Z</dcterms:created>
  <dcterms:modified xsi:type="dcterms:W3CDTF">2016-11-02T09:34:00Z</dcterms:modified>
</cp:coreProperties>
</file>