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1C403F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1C403F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42E2D" w:rsidRDefault="00042E2D" w:rsidP="00042E2D">
      <w:pPr>
        <w:pStyle w:val="a3"/>
        <w:spacing w:before="240" w:after="120"/>
        <w:rPr>
          <w:sz w:val="32"/>
          <w:szCs w:val="32"/>
        </w:rPr>
      </w:pPr>
      <w:r w:rsidRPr="001C403F">
        <w:rPr>
          <w:sz w:val="32"/>
          <w:szCs w:val="32"/>
        </w:rPr>
        <w:t>ПОСТАНОВЛЕНИЕ</w:t>
      </w:r>
    </w:p>
    <w:p w:rsidR="001C403F" w:rsidRPr="001C403F" w:rsidRDefault="001C403F" w:rsidP="001C403F">
      <w:pPr>
        <w:pStyle w:val="a3"/>
        <w:spacing w:before="24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29.11.2019                                                                                                                       № 241</w:t>
      </w:r>
    </w:p>
    <w:p w:rsidR="001C403F" w:rsidRDefault="00351167" w:rsidP="001C403F">
      <w:pPr>
        <w:pStyle w:val="a3"/>
        <w:rPr>
          <w:b w:val="0"/>
          <w:sz w:val="26"/>
          <w:szCs w:val="26"/>
        </w:rPr>
      </w:pPr>
      <w:r w:rsidRPr="001C403F">
        <w:rPr>
          <w:b w:val="0"/>
          <w:sz w:val="26"/>
          <w:szCs w:val="26"/>
        </w:rPr>
        <w:t>с. Первомайское</w:t>
      </w:r>
    </w:p>
    <w:p w:rsidR="001C403F" w:rsidRPr="001C403F" w:rsidRDefault="001C403F" w:rsidP="001C403F">
      <w:pPr>
        <w:pStyle w:val="a3"/>
        <w:rPr>
          <w:b w:val="0"/>
          <w:sz w:val="26"/>
          <w:szCs w:val="26"/>
        </w:rPr>
      </w:pPr>
    </w:p>
    <w:p w:rsidR="00656F80" w:rsidRPr="001C403F" w:rsidRDefault="00055800" w:rsidP="001C403F">
      <w:pPr>
        <w:jc w:val="center"/>
        <w:rPr>
          <w:sz w:val="26"/>
          <w:szCs w:val="26"/>
        </w:rPr>
      </w:pPr>
      <w:r w:rsidRPr="001C403F">
        <w:rPr>
          <w:sz w:val="26"/>
          <w:szCs w:val="26"/>
        </w:rPr>
        <w:t xml:space="preserve">Об утверждении </w:t>
      </w:r>
      <w:r w:rsidR="00204DF0" w:rsidRPr="001C403F">
        <w:rPr>
          <w:sz w:val="26"/>
          <w:szCs w:val="26"/>
        </w:rPr>
        <w:t xml:space="preserve">муниципальной </w:t>
      </w:r>
      <w:r w:rsidRPr="001C403F">
        <w:rPr>
          <w:sz w:val="26"/>
          <w:szCs w:val="26"/>
        </w:rPr>
        <w:t xml:space="preserve">Программы </w:t>
      </w:r>
      <w:r w:rsidR="0074566E" w:rsidRPr="001C403F">
        <w:rPr>
          <w:sz w:val="26"/>
          <w:szCs w:val="26"/>
        </w:rPr>
        <w:t>«</w:t>
      </w:r>
      <w:r w:rsidR="001C403F">
        <w:rPr>
          <w:sz w:val="26"/>
          <w:szCs w:val="26"/>
        </w:rPr>
        <w:t>Развитие транспортной системы в</w:t>
      </w:r>
      <w:r w:rsidR="0074566E" w:rsidRPr="001C403F">
        <w:rPr>
          <w:sz w:val="26"/>
          <w:szCs w:val="26"/>
        </w:rPr>
        <w:t xml:space="preserve"> МО «Первомайский район» на 2020 – 2022 годы»</w:t>
      </w:r>
    </w:p>
    <w:p w:rsidR="001C11CB" w:rsidRPr="001C403F" w:rsidRDefault="001C11CB" w:rsidP="001C403F">
      <w:pPr>
        <w:jc w:val="center"/>
        <w:rPr>
          <w:sz w:val="26"/>
          <w:szCs w:val="26"/>
        </w:rPr>
      </w:pPr>
    </w:p>
    <w:p w:rsidR="00055800" w:rsidRPr="001C403F" w:rsidRDefault="0074566E" w:rsidP="001C403F">
      <w:pPr>
        <w:ind w:firstLine="567"/>
        <w:jc w:val="both"/>
        <w:rPr>
          <w:sz w:val="26"/>
          <w:szCs w:val="26"/>
        </w:rPr>
      </w:pPr>
      <w:r w:rsidRPr="001C403F">
        <w:rPr>
          <w:sz w:val="26"/>
          <w:szCs w:val="26"/>
        </w:rPr>
        <w:t xml:space="preserve"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счет средств бюджета </w:t>
      </w:r>
      <w:r w:rsidR="00351167" w:rsidRPr="001C403F">
        <w:rPr>
          <w:sz w:val="26"/>
          <w:szCs w:val="26"/>
        </w:rPr>
        <w:t>муниципального образования «</w:t>
      </w:r>
      <w:r w:rsidRPr="001C403F">
        <w:rPr>
          <w:sz w:val="26"/>
          <w:szCs w:val="26"/>
        </w:rPr>
        <w:t>Первомайск</w:t>
      </w:r>
      <w:r w:rsidR="00351167" w:rsidRPr="001C403F">
        <w:rPr>
          <w:sz w:val="26"/>
          <w:szCs w:val="26"/>
        </w:rPr>
        <w:t>ий</w:t>
      </w:r>
      <w:r w:rsidRPr="001C403F">
        <w:rPr>
          <w:sz w:val="26"/>
          <w:szCs w:val="26"/>
        </w:rPr>
        <w:t xml:space="preserve"> район</w:t>
      </w:r>
      <w:r w:rsidR="00351167" w:rsidRPr="001C403F">
        <w:rPr>
          <w:sz w:val="26"/>
          <w:szCs w:val="26"/>
        </w:rPr>
        <w:t>»</w:t>
      </w:r>
      <w:r w:rsidRPr="001C403F">
        <w:rPr>
          <w:sz w:val="26"/>
          <w:szCs w:val="26"/>
        </w:rPr>
        <w:t>, затрачиваемым финансовым ресур</w:t>
      </w:r>
      <w:r w:rsidR="001C403F">
        <w:rPr>
          <w:sz w:val="26"/>
          <w:szCs w:val="26"/>
        </w:rPr>
        <w:t xml:space="preserve">сам, в соответствии со ст. 179 </w:t>
      </w:r>
      <w:r w:rsidRPr="001C403F">
        <w:rPr>
          <w:sz w:val="26"/>
          <w:szCs w:val="26"/>
        </w:rPr>
        <w:t xml:space="preserve">Бюджетного кодекса Российской Федерации </w:t>
      </w:r>
    </w:p>
    <w:p w:rsidR="00055800" w:rsidRPr="001C403F" w:rsidRDefault="00A9362A" w:rsidP="001C403F">
      <w:pPr>
        <w:widowControl/>
        <w:suppressAutoHyphens/>
        <w:autoSpaceDE/>
        <w:autoSpaceDN/>
        <w:adjustRightInd/>
        <w:ind w:firstLine="540"/>
        <w:jc w:val="both"/>
        <w:rPr>
          <w:rFonts w:eastAsia="Times New Roman"/>
          <w:sz w:val="26"/>
          <w:szCs w:val="26"/>
          <w:lang w:eastAsia="zh-CN"/>
        </w:rPr>
      </w:pPr>
      <w:r w:rsidRPr="001C403F">
        <w:rPr>
          <w:rFonts w:eastAsia="Times New Roman"/>
          <w:sz w:val="26"/>
          <w:szCs w:val="26"/>
          <w:lang w:eastAsia="zh-CN"/>
        </w:rPr>
        <w:t>ПОСТАНОВЛЯЮ:</w:t>
      </w:r>
    </w:p>
    <w:p w:rsidR="0074566E" w:rsidRPr="001C403F" w:rsidRDefault="0074566E" w:rsidP="001C403F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1C403F">
        <w:rPr>
          <w:sz w:val="26"/>
          <w:szCs w:val="26"/>
        </w:rPr>
        <w:t>1.</w:t>
      </w:r>
      <w:r w:rsidR="001C403F">
        <w:rPr>
          <w:sz w:val="26"/>
          <w:szCs w:val="26"/>
        </w:rPr>
        <w:t xml:space="preserve"> </w:t>
      </w:r>
      <w:r w:rsidRPr="001C403F">
        <w:rPr>
          <w:sz w:val="26"/>
          <w:szCs w:val="26"/>
        </w:rPr>
        <w:t>Утвердить муниципальную программу «Р</w:t>
      </w:r>
      <w:r w:rsidR="001C403F">
        <w:rPr>
          <w:sz w:val="26"/>
          <w:szCs w:val="26"/>
        </w:rPr>
        <w:t xml:space="preserve">азвитие транспортной системы в </w:t>
      </w:r>
      <w:r w:rsidRPr="001C403F">
        <w:rPr>
          <w:sz w:val="26"/>
          <w:szCs w:val="26"/>
        </w:rPr>
        <w:t xml:space="preserve">МО «Первомайский район» на 2020 – 2022 годы», согласно </w:t>
      </w:r>
      <w:proofErr w:type="gramStart"/>
      <w:r w:rsidRPr="001C403F">
        <w:rPr>
          <w:sz w:val="26"/>
          <w:szCs w:val="26"/>
        </w:rPr>
        <w:t>приложению</w:t>
      </w:r>
      <w:proofErr w:type="gramEnd"/>
      <w:r w:rsidR="00351167" w:rsidRPr="001C403F">
        <w:rPr>
          <w:sz w:val="26"/>
          <w:szCs w:val="26"/>
        </w:rPr>
        <w:t xml:space="preserve"> к настоящему постановлению</w:t>
      </w:r>
      <w:r w:rsidRPr="001C403F">
        <w:rPr>
          <w:sz w:val="26"/>
          <w:szCs w:val="26"/>
        </w:rPr>
        <w:t>.</w:t>
      </w:r>
    </w:p>
    <w:p w:rsidR="0074566E" w:rsidRPr="001C403F" w:rsidRDefault="0074566E" w:rsidP="001C403F">
      <w:pPr>
        <w:tabs>
          <w:tab w:val="left" w:pos="735"/>
        </w:tabs>
        <w:autoSpaceDE/>
        <w:autoSpaceDN/>
        <w:adjustRightInd/>
        <w:jc w:val="both"/>
        <w:rPr>
          <w:sz w:val="26"/>
          <w:szCs w:val="26"/>
        </w:rPr>
      </w:pPr>
      <w:r w:rsidRPr="001C403F">
        <w:rPr>
          <w:sz w:val="26"/>
          <w:szCs w:val="26"/>
        </w:rPr>
        <w:tab/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6" w:history="1">
        <w:r w:rsidRPr="001C403F">
          <w:rPr>
            <w:rStyle w:val="af4"/>
            <w:color w:val="auto"/>
            <w:sz w:val="26"/>
            <w:szCs w:val="26"/>
          </w:rPr>
          <w:t>(</w:t>
        </w:r>
        <w:r w:rsidRPr="001C403F">
          <w:rPr>
            <w:rStyle w:val="af4"/>
            <w:color w:val="auto"/>
            <w:sz w:val="26"/>
            <w:szCs w:val="26"/>
            <w:lang w:val="en-US"/>
          </w:rPr>
          <w:t>http</w:t>
        </w:r>
        <w:r w:rsidRPr="001C403F">
          <w:rPr>
            <w:rStyle w:val="af4"/>
            <w:color w:val="auto"/>
            <w:sz w:val="26"/>
            <w:szCs w:val="26"/>
          </w:rPr>
          <w:t>://</w:t>
        </w:r>
        <w:proofErr w:type="spellStart"/>
        <w:r w:rsidRPr="001C403F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Pr="001C403F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1C403F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Pr="001C403F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1C403F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1C403F">
        <w:rPr>
          <w:sz w:val="26"/>
          <w:szCs w:val="26"/>
          <w:u w:val="single"/>
        </w:rPr>
        <w:t>/)</w:t>
      </w:r>
      <w:r w:rsidRPr="001C403F">
        <w:rPr>
          <w:sz w:val="26"/>
          <w:szCs w:val="26"/>
        </w:rPr>
        <w:t>.</w:t>
      </w:r>
    </w:p>
    <w:p w:rsidR="0074566E" w:rsidRPr="001C403F" w:rsidRDefault="0074566E" w:rsidP="001C403F">
      <w:pPr>
        <w:pStyle w:val="af6"/>
        <w:spacing w:after="0"/>
        <w:ind w:firstLine="567"/>
        <w:jc w:val="both"/>
        <w:rPr>
          <w:sz w:val="26"/>
          <w:szCs w:val="26"/>
        </w:rPr>
      </w:pPr>
      <w:r w:rsidRPr="001C403F">
        <w:rPr>
          <w:sz w:val="26"/>
          <w:szCs w:val="26"/>
        </w:rPr>
        <w:t xml:space="preserve">3. Настоящее постановление вступает в силу с </w:t>
      </w:r>
      <w:r w:rsidR="00351167" w:rsidRPr="001C403F">
        <w:rPr>
          <w:sz w:val="26"/>
          <w:szCs w:val="26"/>
        </w:rPr>
        <w:t>01.01.2020 года</w:t>
      </w:r>
      <w:r w:rsidRPr="001C403F">
        <w:rPr>
          <w:sz w:val="26"/>
          <w:szCs w:val="26"/>
        </w:rPr>
        <w:t>.</w:t>
      </w:r>
    </w:p>
    <w:p w:rsidR="0074566E" w:rsidRPr="001C403F" w:rsidRDefault="0074566E" w:rsidP="001C403F">
      <w:pPr>
        <w:pStyle w:val="af8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  <w:r w:rsidRPr="001C403F">
        <w:rPr>
          <w:sz w:val="26"/>
          <w:szCs w:val="26"/>
        </w:rPr>
        <w:t xml:space="preserve">4. Контроль за исполнением </w:t>
      </w:r>
      <w:r w:rsidR="00351167" w:rsidRPr="001C403F">
        <w:rPr>
          <w:sz w:val="26"/>
          <w:szCs w:val="26"/>
        </w:rPr>
        <w:t>на</w:t>
      </w:r>
      <w:r w:rsidR="001C403F">
        <w:rPr>
          <w:sz w:val="26"/>
          <w:szCs w:val="26"/>
        </w:rPr>
        <w:t xml:space="preserve">стоящего постановления возложить на </w:t>
      </w:r>
      <w:r w:rsidR="00351167" w:rsidRPr="001C403F">
        <w:rPr>
          <w:sz w:val="26"/>
          <w:szCs w:val="26"/>
        </w:rPr>
        <w:t>заместит</w:t>
      </w:r>
      <w:r w:rsidR="001C403F">
        <w:rPr>
          <w:sz w:val="26"/>
          <w:szCs w:val="26"/>
        </w:rPr>
        <w:t xml:space="preserve">еля Главы Первомайского района </w:t>
      </w:r>
      <w:r w:rsidR="00351167" w:rsidRPr="001C403F">
        <w:rPr>
          <w:sz w:val="26"/>
          <w:szCs w:val="26"/>
        </w:rPr>
        <w:t>по строительству, ЖКХ дорожному ко</w:t>
      </w:r>
      <w:r w:rsidR="00061C2A">
        <w:rPr>
          <w:sz w:val="26"/>
          <w:szCs w:val="26"/>
        </w:rPr>
        <w:t xml:space="preserve">мплексу, ГО и ЧС Петроченко Н.Н и заместителя Главы Первомайского района по экономике, финансам и инвестициям Гончарук Н.А. </w:t>
      </w:r>
    </w:p>
    <w:p w:rsidR="00055800" w:rsidRPr="001C403F" w:rsidRDefault="00055800" w:rsidP="001C403F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</w:p>
    <w:p w:rsidR="00055800" w:rsidRPr="001C403F" w:rsidRDefault="00055800" w:rsidP="001C403F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</w:p>
    <w:p w:rsidR="00055800" w:rsidRPr="001C403F" w:rsidRDefault="00055800" w:rsidP="001C403F">
      <w:pPr>
        <w:rPr>
          <w:sz w:val="26"/>
          <w:szCs w:val="26"/>
        </w:rPr>
      </w:pPr>
    </w:p>
    <w:p w:rsidR="00055800" w:rsidRPr="001C403F" w:rsidRDefault="001C403F" w:rsidP="001C403F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055800" w:rsidRPr="001C403F">
        <w:rPr>
          <w:sz w:val="26"/>
          <w:szCs w:val="26"/>
        </w:rPr>
        <w:t xml:space="preserve"> Первомайского района </w:t>
      </w:r>
      <w:r w:rsidR="00055800" w:rsidRPr="001C403F">
        <w:rPr>
          <w:sz w:val="26"/>
          <w:szCs w:val="26"/>
        </w:rPr>
        <w:tab/>
      </w:r>
      <w:r w:rsidR="00055800" w:rsidRPr="001C403F">
        <w:rPr>
          <w:sz w:val="26"/>
          <w:szCs w:val="26"/>
        </w:rPr>
        <w:tab/>
      </w:r>
      <w:r w:rsidR="00055800" w:rsidRPr="001C403F">
        <w:rPr>
          <w:sz w:val="26"/>
          <w:szCs w:val="26"/>
        </w:rPr>
        <w:tab/>
      </w:r>
      <w:r w:rsidR="00055800" w:rsidRPr="001C403F">
        <w:rPr>
          <w:sz w:val="26"/>
          <w:szCs w:val="26"/>
        </w:rPr>
        <w:tab/>
      </w:r>
      <w:r w:rsidR="00055800" w:rsidRPr="001C403F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0F6A8D" w:rsidRPr="001C403F">
        <w:rPr>
          <w:sz w:val="26"/>
          <w:szCs w:val="26"/>
        </w:rPr>
        <w:t xml:space="preserve"> </w:t>
      </w:r>
      <w:r>
        <w:rPr>
          <w:sz w:val="26"/>
          <w:szCs w:val="26"/>
        </w:rPr>
        <w:t>Н.Н. Петроченко</w:t>
      </w:r>
    </w:p>
    <w:p w:rsidR="00055800" w:rsidRPr="008201EC" w:rsidRDefault="00055800" w:rsidP="0005580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055800" w:rsidRPr="008201EC" w:rsidRDefault="00055800" w:rsidP="0005580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055800" w:rsidRPr="008201EC" w:rsidRDefault="00055800" w:rsidP="0005580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055800" w:rsidRPr="008201EC" w:rsidRDefault="00055800" w:rsidP="0005580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055800" w:rsidRPr="008201EC" w:rsidRDefault="00055800" w:rsidP="0005580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055800" w:rsidRPr="008201EC" w:rsidRDefault="00055800" w:rsidP="0005580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055800" w:rsidRPr="008201EC" w:rsidRDefault="00055800" w:rsidP="0005580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4D74EF" w:rsidRDefault="004D74E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CD083D" w:rsidRDefault="00CD083D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5F6201" w:rsidRDefault="005F6201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1C403F" w:rsidRDefault="001C403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1C403F" w:rsidRDefault="001C403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1C403F" w:rsidRDefault="001C403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1C403F" w:rsidRDefault="001C403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1C403F" w:rsidRDefault="001C403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1C403F" w:rsidRDefault="001C403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  <w:bookmarkStart w:id="0" w:name="_GoBack"/>
      <w:bookmarkEnd w:id="0"/>
    </w:p>
    <w:p w:rsidR="001C403F" w:rsidRDefault="001C403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5F6201" w:rsidRPr="007D35B6" w:rsidRDefault="007D35B6" w:rsidP="00055800">
      <w:pPr>
        <w:widowControl/>
        <w:suppressAutoHyphens/>
        <w:autoSpaceDE/>
        <w:autoSpaceDN/>
        <w:adjustRightInd/>
        <w:rPr>
          <w:rFonts w:eastAsia="Times New Roman"/>
          <w:sz w:val="20"/>
          <w:szCs w:val="20"/>
          <w:lang w:eastAsia="zh-CN"/>
        </w:rPr>
      </w:pPr>
      <w:r w:rsidRPr="007D35B6">
        <w:rPr>
          <w:rFonts w:eastAsia="Times New Roman"/>
          <w:sz w:val="20"/>
          <w:szCs w:val="20"/>
          <w:lang w:eastAsia="zh-CN"/>
        </w:rPr>
        <w:t>Тычинина А.С.</w:t>
      </w:r>
    </w:p>
    <w:p w:rsidR="00A9362A" w:rsidRPr="001C403F" w:rsidRDefault="007D35B6" w:rsidP="001C403F">
      <w:pPr>
        <w:widowControl/>
        <w:suppressAutoHyphens/>
        <w:autoSpaceDE/>
        <w:autoSpaceDN/>
        <w:adjustRightInd/>
        <w:rPr>
          <w:rFonts w:eastAsia="Times New Roman"/>
          <w:sz w:val="20"/>
          <w:szCs w:val="20"/>
          <w:lang w:eastAsia="zh-CN"/>
        </w:rPr>
      </w:pPr>
      <w:r w:rsidRPr="007D35B6">
        <w:rPr>
          <w:rFonts w:eastAsia="Times New Roman"/>
          <w:sz w:val="20"/>
          <w:szCs w:val="20"/>
          <w:lang w:eastAsia="zh-CN"/>
        </w:rPr>
        <w:t>838(245)22452</w:t>
      </w:r>
    </w:p>
    <w:p w:rsidR="00351167" w:rsidRPr="001C403F" w:rsidRDefault="00351167" w:rsidP="005F62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C403F">
        <w:rPr>
          <w:rFonts w:ascii="Times New Roman" w:hAnsi="Times New Roman" w:cs="Times New Roman"/>
        </w:rPr>
        <w:lastRenderedPageBreak/>
        <w:t>Приложение</w:t>
      </w:r>
    </w:p>
    <w:p w:rsidR="005F6201" w:rsidRPr="001C403F" w:rsidRDefault="00351167" w:rsidP="0035116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C403F">
        <w:rPr>
          <w:rFonts w:ascii="Times New Roman" w:hAnsi="Times New Roman" w:cs="Times New Roman"/>
        </w:rPr>
        <w:t>Утверждено</w:t>
      </w:r>
    </w:p>
    <w:p w:rsidR="005F6201" w:rsidRPr="001C403F" w:rsidRDefault="005F6201" w:rsidP="005F62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C403F">
        <w:rPr>
          <w:rFonts w:ascii="Times New Roman" w:hAnsi="Times New Roman" w:cs="Times New Roman"/>
        </w:rPr>
        <w:t xml:space="preserve"> постановлени</w:t>
      </w:r>
      <w:r w:rsidR="00351167" w:rsidRPr="001C403F">
        <w:rPr>
          <w:rFonts w:ascii="Times New Roman" w:hAnsi="Times New Roman" w:cs="Times New Roman"/>
        </w:rPr>
        <w:t>ем</w:t>
      </w:r>
      <w:r w:rsidRPr="001C403F">
        <w:rPr>
          <w:rFonts w:ascii="Times New Roman" w:hAnsi="Times New Roman" w:cs="Times New Roman"/>
        </w:rPr>
        <w:t xml:space="preserve"> Администрации </w:t>
      </w:r>
    </w:p>
    <w:p w:rsidR="005F6201" w:rsidRPr="001C403F" w:rsidRDefault="005F6201" w:rsidP="005F62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C403F">
        <w:rPr>
          <w:rFonts w:ascii="Times New Roman" w:hAnsi="Times New Roman" w:cs="Times New Roman"/>
        </w:rPr>
        <w:t>Первомайского района</w:t>
      </w:r>
    </w:p>
    <w:p w:rsidR="005F6201" w:rsidRPr="001C403F" w:rsidRDefault="005F6201" w:rsidP="005F620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  <w:r w:rsidRPr="001C403F">
        <w:rPr>
          <w:rFonts w:ascii="Times New Roman" w:hAnsi="Times New Roman" w:cs="Times New Roman"/>
        </w:rPr>
        <w:t xml:space="preserve">от </w:t>
      </w:r>
      <w:r w:rsidR="001C403F">
        <w:rPr>
          <w:rFonts w:ascii="Times New Roman" w:hAnsi="Times New Roman" w:cs="Times New Roman"/>
        </w:rPr>
        <w:t>29.11.2019 № 241</w:t>
      </w:r>
    </w:p>
    <w:p w:rsidR="005F6201" w:rsidRPr="008201EC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1167" w:rsidRPr="001C403F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C403F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5917B4" w:rsidRPr="001C403F">
        <w:rPr>
          <w:rFonts w:ascii="Times New Roman" w:hAnsi="Times New Roman" w:cs="Times New Roman"/>
          <w:sz w:val="26"/>
          <w:szCs w:val="26"/>
        </w:rPr>
        <w:t xml:space="preserve">«Развитие транспортной системы в </w:t>
      </w:r>
      <w:r w:rsidRPr="001C40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6201" w:rsidRPr="001C403F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C403F">
        <w:rPr>
          <w:rFonts w:ascii="Times New Roman" w:hAnsi="Times New Roman" w:cs="Times New Roman"/>
          <w:sz w:val="26"/>
          <w:szCs w:val="26"/>
        </w:rPr>
        <w:t>МО «Первомайский район» на 2020 – 2022 годы</w:t>
      </w:r>
      <w:r w:rsidR="005917B4" w:rsidRPr="001C403F">
        <w:rPr>
          <w:rFonts w:ascii="Times New Roman" w:hAnsi="Times New Roman" w:cs="Times New Roman"/>
          <w:sz w:val="26"/>
          <w:szCs w:val="26"/>
        </w:rPr>
        <w:t>»</w:t>
      </w:r>
    </w:p>
    <w:p w:rsidR="005F6201" w:rsidRPr="001C403F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F6201" w:rsidRPr="001C403F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C403F">
        <w:rPr>
          <w:rFonts w:ascii="Times New Roman" w:hAnsi="Times New Roman" w:cs="Times New Roman"/>
          <w:sz w:val="26"/>
          <w:szCs w:val="26"/>
        </w:rPr>
        <w:t>ПАСПОРТ</w:t>
      </w:r>
    </w:p>
    <w:p w:rsidR="005F6201" w:rsidRPr="001C403F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C403F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5F6201" w:rsidRPr="00BD1EAF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6201" w:rsidRPr="00BD1EAF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141"/>
        <w:gridCol w:w="1276"/>
        <w:gridCol w:w="284"/>
        <w:gridCol w:w="175"/>
        <w:gridCol w:w="817"/>
        <w:gridCol w:w="918"/>
        <w:gridCol w:w="358"/>
        <w:gridCol w:w="1377"/>
      </w:tblGrid>
      <w:tr w:rsidR="005F6201" w:rsidRPr="00BD1EAF" w:rsidTr="005F6201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917B4" w:rsidP="005F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в  МО «Первомайский район» на 2020 – 2022 годы»</w:t>
            </w:r>
            <w:r w:rsidR="005F6201" w:rsidRPr="00BD1EA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5F6201" w:rsidRPr="00BD1EAF" w:rsidTr="005F6201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870C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 (далее – Администрация района)</w:t>
            </w:r>
          </w:p>
        </w:tc>
      </w:tr>
      <w:tr w:rsidR="005F6201" w:rsidRPr="00BD1EAF" w:rsidTr="005F6201">
        <w:trPr>
          <w:cantSplit/>
          <w:trHeight w:val="36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870C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 (далее – Администрация района)</w:t>
            </w:r>
          </w:p>
        </w:tc>
      </w:tr>
      <w:tr w:rsidR="005F6201" w:rsidRPr="00BD1EAF" w:rsidTr="005F6201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Default="005917B4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  <w:p w:rsidR="004615C1" w:rsidRPr="00BD1EAF" w:rsidRDefault="004615C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5F6201" w:rsidRPr="00BD1EAF" w:rsidTr="005F6201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 инженерной инфраструктуры.</w:t>
            </w:r>
          </w:p>
        </w:tc>
      </w:tr>
      <w:tr w:rsidR="005F6201" w:rsidRPr="00BD1EAF" w:rsidTr="005F6201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917B4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транспортной системы</w:t>
            </w:r>
          </w:p>
        </w:tc>
      </w:tr>
      <w:tr w:rsidR="005F6201" w:rsidRPr="00BD1EAF" w:rsidTr="005F6201">
        <w:trPr>
          <w:cantSplit/>
          <w:trHeight w:val="99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5917B4" w:rsidRPr="00BD1EAF" w:rsidTr="005F00BF">
        <w:trPr>
          <w:cantSplit/>
          <w:trHeight w:val="9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B4" w:rsidRPr="00BD1EAF" w:rsidRDefault="005917B4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B4" w:rsidRPr="00BD1EAF" w:rsidRDefault="00F867FC" w:rsidP="005F00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</w:t>
            </w:r>
            <w:r w:rsidR="008C42D5" w:rsidRPr="00BD1EA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Пассажирооборот транспорта общего пользования,</w:t>
            </w:r>
            <w:r w:rsidR="008C42D5" w:rsidRPr="00BD1EA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="005F00B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</w:t>
            </w:r>
            <w:r w:rsidR="008C42D5" w:rsidRPr="00BD1EA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пасс</w:t>
            </w:r>
            <w:proofErr w:type="spellEnd"/>
            <w:r w:rsidR="008C42D5" w:rsidRPr="00BD1EA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 - км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17B4" w:rsidRPr="00BD1EAF" w:rsidRDefault="005F00BF" w:rsidP="005F00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17B4" w:rsidRPr="00BD1EAF" w:rsidRDefault="005F00BF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17B4" w:rsidRPr="00BD1EAF" w:rsidRDefault="005F00BF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F6201" w:rsidRPr="00BD1EAF" w:rsidTr="005F6201">
        <w:trPr>
          <w:cantSplit/>
          <w:trHeight w:val="96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01" w:rsidRPr="00BD1EAF" w:rsidRDefault="005F6201" w:rsidP="005F6201">
            <w:pPr>
              <w:autoSpaceDE/>
              <w:autoSpaceDN/>
              <w:adjustRightInd/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917B4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201" w:rsidRPr="00BD1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201" w:rsidRPr="00BD1EA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км 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</w:tr>
      <w:tr w:rsidR="005F6201" w:rsidRPr="00BD1EAF" w:rsidTr="005F6201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Задачи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F8270F" w:rsidP="00F827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ED5B66" w:rsidRPr="00BD1EAF">
              <w:rPr>
                <w:rFonts w:ascii="Times New Roman" w:hAnsi="Times New Roman" w:cs="Times New Roman"/>
                <w:sz w:val="24"/>
                <w:szCs w:val="24"/>
              </w:rPr>
              <w:t xml:space="preserve"> Рост транзитного потенциала территории</w:t>
            </w:r>
          </w:p>
          <w:p w:rsidR="00F8270F" w:rsidRPr="00BD1EAF" w:rsidRDefault="00F8270F" w:rsidP="00F827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Задача 2. Сохранение и развитие транспортной инфраструктуры.</w:t>
            </w:r>
          </w:p>
        </w:tc>
      </w:tr>
      <w:tr w:rsidR="005F6201" w:rsidRPr="00BD1EAF" w:rsidTr="005F6201">
        <w:trPr>
          <w:cantSplit/>
          <w:trHeight w:val="23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008C6" w:rsidRPr="00BD1EAF" w:rsidTr="005F6201">
        <w:trPr>
          <w:cantSplit/>
          <w:trHeight w:val="23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08C6" w:rsidRPr="00BD1EAF" w:rsidRDefault="006008C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C6" w:rsidRPr="00BD1EAF" w:rsidRDefault="000E38A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Количество рейсов (ед. в год)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C6" w:rsidRPr="00BD1EAF" w:rsidRDefault="000E38A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C6" w:rsidRPr="00BD1EAF" w:rsidRDefault="000E38A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C6" w:rsidRPr="00BD1EAF" w:rsidRDefault="000E38A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0E38A6" w:rsidRPr="00BD1EAF" w:rsidTr="005F6201">
        <w:trPr>
          <w:cantSplit/>
          <w:trHeight w:val="23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8A6" w:rsidRPr="00BD1EAF" w:rsidRDefault="000E38A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A6" w:rsidRPr="00BD1EAF" w:rsidRDefault="000E38A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A6" w:rsidRPr="00BD1EAF" w:rsidRDefault="000E38A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A6" w:rsidRPr="00BD1EAF" w:rsidRDefault="000E38A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8A6" w:rsidRPr="00BD1EAF" w:rsidRDefault="000E38A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</w:tr>
      <w:tr w:rsidR="005F6201" w:rsidRPr="00BD1EAF" w:rsidTr="005F6201">
        <w:trPr>
          <w:cantSplit/>
          <w:trHeight w:val="23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6201" w:rsidRPr="00BD1EAF" w:rsidRDefault="005F6201" w:rsidP="005F6201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A4A53">
            <w:pPr>
              <w:pStyle w:val="ConsPlusNormal"/>
              <w:widowControl/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A4A53" w:rsidRPr="00BD1E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 xml:space="preserve"> 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F6201" w:rsidRPr="00BD1EAF" w:rsidTr="005F6201">
        <w:trPr>
          <w:cantSplit/>
          <w:trHeight w:val="555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D1EAF">
              <w:rPr>
                <w:rFonts w:ascii="Times New Roman" w:hAnsi="Times New Roman"/>
                <w:sz w:val="24"/>
                <w:szCs w:val="24"/>
              </w:rPr>
              <w:t>с 2020 по 2022 гг.</w:t>
            </w:r>
          </w:p>
        </w:tc>
      </w:tr>
      <w:tr w:rsidR="005F6201" w:rsidRPr="00BD1EAF" w:rsidTr="005F6201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111F27" w:rsidP="00111F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 w:rsidRPr="00BD1EA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3F2699" w:rsidRPr="00BD1EAF">
              <w:rPr>
                <w:rFonts w:ascii="Times New Roman" w:hAnsi="Times New Roman" w:cs="Times New Roman"/>
                <w:sz w:val="24"/>
                <w:szCs w:val="24"/>
              </w:rPr>
              <w:t>«Развитие пассажирских перевозок на территории муниципального образования «Первомайский район» на 2020 -2022 годы»</w:t>
            </w:r>
            <w:r w:rsidRPr="00BD1EA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 (Далее Подпрограмма 1).</w:t>
            </w:r>
          </w:p>
          <w:p w:rsidR="00111F27" w:rsidRPr="00BD1EAF" w:rsidRDefault="00111F27" w:rsidP="00111F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Подпрограмма 2.</w:t>
            </w: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комплексного развития транспортной инфраструктуры в отношении дорог, принадлежащих МО «Первомайский район» на 2020 – 2022 годы. (Далее Подпрограмма 2).</w:t>
            </w:r>
          </w:p>
        </w:tc>
      </w:tr>
      <w:tr w:rsidR="005F6201" w:rsidRPr="00BD1EAF" w:rsidTr="005F6201">
        <w:trPr>
          <w:cantSplit/>
          <w:trHeight w:val="19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BD1E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BD1E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BD1E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5F6201" w:rsidRPr="00BD1EAF" w:rsidTr="005F6201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01" w:rsidRPr="00BD1EAF" w:rsidRDefault="005F6201" w:rsidP="005F6201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01" w:rsidRPr="00BD1EAF" w:rsidTr="005F6201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01" w:rsidRPr="00BD1EAF" w:rsidRDefault="005F6201" w:rsidP="005F6201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01" w:rsidRPr="00BD1EAF" w:rsidTr="005F6201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01" w:rsidRPr="00BD1EAF" w:rsidRDefault="005F6201" w:rsidP="005F6201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BD1EAF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BD1EAF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BD1EAF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BD1EAF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5627,5</w:t>
            </w:r>
          </w:p>
        </w:tc>
      </w:tr>
      <w:tr w:rsidR="005F6201" w:rsidRPr="00BD1EAF" w:rsidTr="005F6201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201" w:rsidRPr="00BD1EAF" w:rsidRDefault="005F6201" w:rsidP="005F6201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01" w:rsidRPr="00BD1EAF" w:rsidRDefault="005F6201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16" w:rsidRPr="00BD1EAF" w:rsidTr="005F6201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E16" w:rsidRPr="00BD1EAF" w:rsidRDefault="002A4E16" w:rsidP="005F6201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5627,5</w:t>
            </w:r>
          </w:p>
        </w:tc>
      </w:tr>
      <w:tr w:rsidR="002A4E16" w:rsidRPr="00BD1EAF" w:rsidTr="005F6201">
        <w:trPr>
          <w:cantSplit/>
          <w:trHeight w:val="354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A4E16" w:rsidRPr="00BD1EAF" w:rsidTr="005F6201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E16" w:rsidRPr="00BD1EAF" w:rsidRDefault="002A4E16" w:rsidP="005F6201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5F620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5F620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5F620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5F620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16" w:rsidRPr="00BD1EAF" w:rsidTr="005F6201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E16" w:rsidRPr="00BD1EAF" w:rsidRDefault="002A4E16" w:rsidP="005F6201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5F620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5F620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5F620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5F620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16" w:rsidRPr="00BD1EAF" w:rsidTr="005F6201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E16" w:rsidRPr="00BD1EAF" w:rsidRDefault="002A4E16" w:rsidP="005F6201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BC6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BC6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BC6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16" w:rsidRPr="00BD1EAF" w:rsidRDefault="002A4E16" w:rsidP="00BC6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5627,5</w:t>
            </w:r>
          </w:p>
        </w:tc>
      </w:tr>
      <w:tr w:rsidR="002A4E16" w:rsidRPr="00BD1EAF" w:rsidTr="005F6201">
        <w:trPr>
          <w:cantSplit/>
          <w:trHeight w:val="17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E16" w:rsidRPr="00BD1EAF" w:rsidRDefault="002A4E16" w:rsidP="005F6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  <w:p w:rsidR="002A4E16" w:rsidRPr="00BD1EAF" w:rsidRDefault="002A4E16" w:rsidP="005F6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</w:t>
            </w:r>
            <w:r w:rsidR="004615C1">
              <w:rPr>
                <w:rFonts w:ascii="Times New Roman" w:hAnsi="Times New Roman" w:cs="Times New Roman"/>
                <w:sz w:val="24"/>
                <w:szCs w:val="24"/>
              </w:rPr>
              <w:t>майского района</w:t>
            </w: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4E16" w:rsidRPr="00BD1EAF" w:rsidRDefault="002A4E16" w:rsidP="005F6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2A4E16" w:rsidRPr="00BD1EAF" w:rsidRDefault="002A4E16" w:rsidP="005F6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1 отдел строительства, архитектуры и ЖКХ Администрации Первомайского района;</w:t>
            </w:r>
          </w:p>
          <w:p w:rsidR="002A4E16" w:rsidRPr="00BD1EAF" w:rsidRDefault="002A4E16" w:rsidP="005F6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F">
              <w:rPr>
                <w:rFonts w:ascii="Times New Roman" w:hAnsi="Times New Roman" w:cs="Times New Roman"/>
                <w:sz w:val="24"/>
                <w:szCs w:val="24"/>
              </w:rPr>
              <w:t>Подпрограммы 2 отдел экономического развития Администрации Первомайского района.</w:t>
            </w:r>
          </w:p>
        </w:tc>
      </w:tr>
    </w:tbl>
    <w:p w:rsidR="004B0254" w:rsidRPr="00BD1EAF" w:rsidRDefault="004B0254" w:rsidP="004B0254">
      <w:pPr>
        <w:widowControl/>
        <w:suppressAutoHyphens/>
        <w:autoSpaceDE/>
        <w:autoSpaceDN/>
        <w:adjustRightInd/>
        <w:spacing w:after="150" w:line="238" w:lineRule="atLeast"/>
        <w:rPr>
          <w:rFonts w:eastAsia="Times New Roman"/>
          <w:lang w:eastAsia="zh-CN"/>
        </w:rPr>
      </w:pPr>
    </w:p>
    <w:p w:rsidR="001C403F" w:rsidRPr="001C403F" w:rsidRDefault="004B0254" w:rsidP="001C403F">
      <w:pPr>
        <w:pStyle w:val="ae"/>
        <w:numPr>
          <w:ilvl w:val="0"/>
          <w:numId w:val="18"/>
        </w:numPr>
        <w:suppressAutoHyphens/>
        <w:autoSpaceDE/>
        <w:autoSpaceDN/>
        <w:adjustRightInd/>
        <w:spacing w:after="150" w:line="238" w:lineRule="atLeast"/>
        <w:jc w:val="center"/>
        <w:rPr>
          <w:sz w:val="26"/>
          <w:szCs w:val="26"/>
          <w:lang w:eastAsia="zh-CN"/>
        </w:rPr>
      </w:pPr>
      <w:r w:rsidRPr="001C11CB">
        <w:rPr>
          <w:b/>
          <w:bCs/>
          <w:color w:val="242424"/>
          <w:sz w:val="26"/>
          <w:szCs w:val="26"/>
          <w:lang w:eastAsia="zh-CN"/>
        </w:rPr>
        <w:t>Характеристика проблемы, на решение которой направлена муниципальная программа.</w:t>
      </w:r>
    </w:p>
    <w:p w:rsidR="001C403F" w:rsidRPr="001C403F" w:rsidRDefault="001C403F" w:rsidP="001C403F">
      <w:pPr>
        <w:suppressAutoHyphens/>
        <w:autoSpaceDE/>
        <w:autoSpaceDN/>
        <w:adjustRightInd/>
        <w:spacing w:after="150" w:line="238" w:lineRule="atLeast"/>
        <w:rPr>
          <w:sz w:val="26"/>
          <w:szCs w:val="26"/>
          <w:lang w:eastAsia="zh-CN"/>
        </w:rPr>
      </w:pPr>
    </w:p>
    <w:p w:rsidR="00C47252" w:rsidRPr="00351167" w:rsidRDefault="004B0254" w:rsidP="001C40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167">
        <w:rPr>
          <w:rFonts w:ascii="Times New Roman" w:hAnsi="Times New Roman" w:cs="Times New Roman"/>
          <w:color w:val="2D2D2D"/>
          <w:sz w:val="24"/>
          <w:szCs w:val="24"/>
        </w:rPr>
        <w:t>Развитие транспортной системы муниципального образования «Первомайский район»  является необходимым условием социально-экономического развития района и улучшения качества жизни его населения.</w:t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="003737B3" w:rsidRPr="00351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3737B3" w:rsidRPr="00351167">
        <w:rPr>
          <w:rFonts w:ascii="Times New Roman" w:hAnsi="Times New Roman" w:cs="Times New Roman"/>
          <w:color w:val="2D2D2D"/>
          <w:sz w:val="24"/>
          <w:szCs w:val="24"/>
        </w:rPr>
        <w:t xml:space="preserve">В организации  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</w:t>
      </w:r>
      <w:proofErr w:type="spellStart"/>
      <w:r w:rsidR="003737B3" w:rsidRPr="00351167">
        <w:rPr>
          <w:rFonts w:ascii="Times New Roman" w:hAnsi="Times New Roman" w:cs="Times New Roman"/>
          <w:color w:val="2D2D2D"/>
          <w:sz w:val="24"/>
          <w:szCs w:val="24"/>
        </w:rPr>
        <w:t>тахографы</w:t>
      </w:r>
      <w:proofErr w:type="spellEnd"/>
      <w:r w:rsidR="003737B3" w:rsidRPr="00351167">
        <w:rPr>
          <w:rFonts w:ascii="Times New Roman" w:hAnsi="Times New Roman" w:cs="Times New Roman"/>
          <w:color w:val="2D2D2D"/>
          <w:sz w:val="24"/>
          <w:szCs w:val="24"/>
        </w:rPr>
        <w:t xml:space="preserve">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  <w:r w:rsidR="003737B3"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="003737B3" w:rsidRPr="00351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</w:t>
      </w:r>
      <w:r w:rsidR="003737B3" w:rsidRPr="00351167">
        <w:rPr>
          <w:rFonts w:ascii="Times New Roman" w:hAnsi="Times New Roman" w:cs="Times New Roman"/>
          <w:color w:val="2D2D2D"/>
          <w:sz w:val="24"/>
          <w:szCs w:val="24"/>
        </w:rPr>
        <w:t>.</w:t>
      </w:r>
      <w:r w:rsidR="003737B3"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="00C47252" w:rsidRPr="00351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:rsidR="004B0254" w:rsidRPr="00351167" w:rsidRDefault="00C47252" w:rsidP="001C403F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351167">
        <w:rPr>
          <w:rFonts w:ascii="Times New Roman" w:hAnsi="Times New Roman" w:cs="Times New Roman"/>
          <w:sz w:val="24"/>
          <w:szCs w:val="24"/>
        </w:rPr>
        <w:t xml:space="preserve">Основным индикатором развития транспорта в </w:t>
      </w:r>
      <w:r w:rsidR="00AA3E16" w:rsidRPr="00351167">
        <w:rPr>
          <w:rFonts w:ascii="Times New Roman" w:hAnsi="Times New Roman" w:cs="Times New Roman"/>
          <w:sz w:val="24"/>
          <w:szCs w:val="24"/>
        </w:rPr>
        <w:t>муниципальном образовании «Первомайский район»</w:t>
      </w:r>
      <w:r w:rsidRPr="00351167">
        <w:rPr>
          <w:rFonts w:ascii="Times New Roman" w:hAnsi="Times New Roman" w:cs="Times New Roman"/>
          <w:sz w:val="24"/>
          <w:szCs w:val="24"/>
        </w:rPr>
        <w:t xml:space="preserve"> является пассажирооборот транспорта общего пользования </w:t>
      </w:r>
      <w:r w:rsidR="00DA0EE8" w:rsidRPr="00351167">
        <w:rPr>
          <w:rFonts w:ascii="Times New Roman" w:hAnsi="Times New Roman" w:cs="Times New Roman"/>
          <w:sz w:val="24"/>
          <w:szCs w:val="24"/>
        </w:rPr>
        <w:t>–</w:t>
      </w:r>
      <w:r w:rsidRPr="00351167">
        <w:rPr>
          <w:rFonts w:ascii="Times New Roman" w:hAnsi="Times New Roman" w:cs="Times New Roman"/>
          <w:sz w:val="24"/>
          <w:szCs w:val="24"/>
        </w:rPr>
        <w:t xml:space="preserve"> 5</w:t>
      </w:r>
      <w:r w:rsidR="00DA0EE8" w:rsidRPr="00351167">
        <w:rPr>
          <w:rFonts w:ascii="Times New Roman" w:hAnsi="Times New Roman" w:cs="Times New Roman"/>
          <w:sz w:val="24"/>
          <w:szCs w:val="24"/>
        </w:rPr>
        <w:t>,2</w:t>
      </w:r>
      <w:r w:rsidRPr="00351167">
        <w:rPr>
          <w:rFonts w:ascii="Times New Roman" w:hAnsi="Times New Roman" w:cs="Times New Roman"/>
          <w:sz w:val="24"/>
          <w:szCs w:val="24"/>
        </w:rPr>
        <w:t xml:space="preserve"> </w:t>
      </w:r>
      <w:r w:rsidR="00DA0EE8" w:rsidRPr="00351167">
        <w:rPr>
          <w:rFonts w:ascii="Times New Roman" w:hAnsi="Times New Roman" w:cs="Times New Roman"/>
          <w:sz w:val="24"/>
          <w:szCs w:val="24"/>
        </w:rPr>
        <w:t>тыс</w:t>
      </w:r>
      <w:r w:rsidRPr="00351167">
        <w:rPr>
          <w:rFonts w:ascii="Times New Roman" w:hAnsi="Times New Roman" w:cs="Times New Roman"/>
          <w:sz w:val="24"/>
          <w:szCs w:val="24"/>
        </w:rPr>
        <w:t>. пасс.-км.</w:t>
      </w:r>
      <w:r w:rsidRPr="00351167">
        <w:rPr>
          <w:rFonts w:ascii="Times New Roman" w:hAnsi="Times New Roman" w:cs="Times New Roman"/>
          <w:sz w:val="24"/>
          <w:szCs w:val="24"/>
        </w:rPr>
        <w:br/>
      </w:r>
      <w:r w:rsidR="00C46F7C" w:rsidRPr="00351167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</w:t>
      </w:r>
      <w:r w:rsidR="00C46F7C" w:rsidRPr="00351167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t xml:space="preserve">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</w:t>
      </w:r>
      <w:r w:rsidR="001F5BA9" w:rsidRPr="00351167">
        <w:rPr>
          <w:rFonts w:ascii="Times New Roman" w:hAnsi="Times New Roman" w:cs="Times New Roman"/>
          <w:color w:val="2D2D2D"/>
          <w:sz w:val="24"/>
          <w:szCs w:val="24"/>
        </w:rPr>
        <w:t>Муниципального образования «Первомайский район».</w:t>
      </w:r>
      <w:r w:rsidR="004615C1" w:rsidRPr="00351167">
        <w:rPr>
          <w:rFonts w:ascii="Times New Roman" w:hAnsi="Times New Roman" w:cs="Times New Roman"/>
          <w:color w:val="2D2D2D"/>
          <w:sz w:val="24"/>
          <w:szCs w:val="24"/>
        </w:rPr>
        <w:br/>
        <w:t xml:space="preserve">          </w:t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t xml:space="preserve"> Необходимость разработки и реализации мероприятий </w:t>
      </w:r>
      <w:r w:rsidR="001F5BA9" w:rsidRPr="00351167">
        <w:rPr>
          <w:rFonts w:ascii="Times New Roman" w:hAnsi="Times New Roman" w:cs="Times New Roman"/>
          <w:color w:val="2D2D2D"/>
          <w:sz w:val="24"/>
          <w:szCs w:val="24"/>
        </w:rPr>
        <w:t>муниципальной программы</w:t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t xml:space="preserve"> на текущий момент обусловлена следующими факторами:</w:t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br/>
        <w:t>1) социально-экономическая острота проблемы;</w:t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lastRenderedPageBreak/>
        <w:br/>
        <w:t xml:space="preserve">2) необходимость привлечения средств </w:t>
      </w:r>
      <w:r w:rsidR="001F5BA9" w:rsidRPr="00351167">
        <w:rPr>
          <w:rFonts w:ascii="Times New Roman" w:hAnsi="Times New Roman" w:cs="Times New Roman"/>
          <w:color w:val="2D2D2D"/>
          <w:sz w:val="24"/>
          <w:szCs w:val="24"/>
        </w:rPr>
        <w:t>областного</w:t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t xml:space="preserve"> бюдже</w:t>
      </w:r>
      <w:r w:rsidR="000A632E" w:rsidRPr="00351167">
        <w:rPr>
          <w:rFonts w:ascii="Times New Roman" w:hAnsi="Times New Roman" w:cs="Times New Roman"/>
          <w:color w:val="2D2D2D"/>
          <w:sz w:val="24"/>
          <w:szCs w:val="24"/>
        </w:rPr>
        <w:t>та к решению поставленных задач.</w:t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="00C46F7C" w:rsidRPr="00351167">
        <w:rPr>
          <w:rFonts w:ascii="Times New Roman" w:hAnsi="Times New Roman" w:cs="Times New Roman"/>
          <w:color w:val="2D2D2D"/>
          <w:sz w:val="24"/>
          <w:szCs w:val="24"/>
        </w:rPr>
        <w:t xml:space="preserve">           </w:t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t>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="007D1696" w:rsidRPr="0035116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0254" w:rsidRPr="00351167">
        <w:rPr>
          <w:rFonts w:ascii="Times New Roman" w:hAnsi="Times New Roman" w:cs="Times New Roman"/>
          <w:sz w:val="24"/>
          <w:szCs w:val="24"/>
        </w:rPr>
        <w:t xml:space="preserve">Основным индикатором развития автомобильных дорог </w:t>
      </w:r>
      <w:r w:rsidR="00A72D56" w:rsidRPr="00351167">
        <w:rPr>
          <w:rFonts w:ascii="Times New Roman" w:hAnsi="Times New Roman" w:cs="Times New Roman"/>
          <w:sz w:val="24"/>
          <w:szCs w:val="24"/>
        </w:rPr>
        <w:t>муниципальное образования «Первомайский район»</w:t>
      </w:r>
      <w:r w:rsidR="004B0254" w:rsidRPr="00351167">
        <w:rPr>
          <w:rFonts w:ascii="Times New Roman" w:hAnsi="Times New Roman" w:cs="Times New Roman"/>
          <w:sz w:val="24"/>
          <w:szCs w:val="24"/>
        </w:rPr>
        <w:t xml:space="preserve"> является протяженность автомобильных дорог общего пользования с твердым покрытием </w:t>
      </w:r>
      <w:r w:rsidR="00C46F7C" w:rsidRPr="00351167">
        <w:rPr>
          <w:rFonts w:ascii="Times New Roman" w:hAnsi="Times New Roman" w:cs="Times New Roman"/>
          <w:sz w:val="24"/>
          <w:szCs w:val="24"/>
        </w:rPr>
        <w:t>–</w:t>
      </w:r>
      <w:r w:rsidR="004B0254" w:rsidRPr="00351167">
        <w:rPr>
          <w:rFonts w:ascii="Times New Roman" w:hAnsi="Times New Roman" w:cs="Times New Roman"/>
          <w:sz w:val="24"/>
          <w:szCs w:val="24"/>
        </w:rPr>
        <w:t xml:space="preserve"> </w:t>
      </w:r>
      <w:r w:rsidR="00C46F7C" w:rsidRPr="00351167">
        <w:rPr>
          <w:rFonts w:ascii="Times New Roman" w:hAnsi="Times New Roman" w:cs="Times New Roman"/>
          <w:sz w:val="24"/>
          <w:szCs w:val="24"/>
        </w:rPr>
        <w:t>359,8</w:t>
      </w:r>
      <w:r w:rsidR="004B0254" w:rsidRPr="00351167">
        <w:rPr>
          <w:rFonts w:ascii="Times New Roman" w:hAnsi="Times New Roman" w:cs="Times New Roman"/>
          <w:sz w:val="24"/>
          <w:szCs w:val="24"/>
        </w:rPr>
        <w:t xml:space="preserve"> км</w:t>
      </w:r>
      <w:r w:rsidR="004B0254" w:rsidRPr="00351167">
        <w:rPr>
          <w:rFonts w:ascii="Times New Roman" w:hAnsi="Times New Roman" w:cs="Times New Roman"/>
          <w:color w:val="2D2D2D"/>
          <w:sz w:val="24"/>
          <w:szCs w:val="24"/>
        </w:rPr>
        <w:t>.</w:t>
      </w:r>
    </w:p>
    <w:p w:rsidR="008172BB" w:rsidRPr="00351167" w:rsidRDefault="009521C5" w:rsidP="001C403F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  <w:r w:rsidRPr="00351167">
        <w:rPr>
          <w:rFonts w:ascii="Times New Roman" w:hAnsi="Times New Roman" w:cs="Times New Roman"/>
          <w:color w:val="2D2D2D"/>
          <w:sz w:val="24"/>
          <w:szCs w:val="24"/>
        </w:rPr>
        <w:t>В зависимости от варианта решения проблемы реализация комплекса программных мероприятий будет сопряжена с различными рисками.</w:t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  <w:t>Внешние риски:</w:t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 от реализации новых долгосрочных проектов и может привести к нарастанию объемов незавершенного строительства и не</w:t>
      </w:r>
      <w:r w:rsidR="001C403F">
        <w:rPr>
          <w:rFonts w:ascii="Times New Roman" w:hAnsi="Times New Roman" w:cs="Times New Roman"/>
          <w:color w:val="2D2D2D"/>
          <w:sz w:val="24"/>
          <w:szCs w:val="24"/>
        </w:rPr>
        <w:t>выполнению поставленных целей.</w:t>
      </w:r>
      <w:r w:rsidR="001C403F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  <w:t>Природные и техногенные катастрофы также влияют на снижение количества проведенных мероприятий и снижение числа учас</w:t>
      </w:r>
      <w:r w:rsidR="001C403F">
        <w:rPr>
          <w:rFonts w:ascii="Times New Roman" w:hAnsi="Times New Roman" w:cs="Times New Roman"/>
          <w:color w:val="2D2D2D"/>
          <w:sz w:val="24"/>
          <w:szCs w:val="24"/>
        </w:rPr>
        <w:t>тников мероприятий.</w:t>
      </w:r>
      <w:r w:rsidR="001C403F">
        <w:rPr>
          <w:rFonts w:ascii="Times New Roman" w:hAnsi="Times New Roman" w:cs="Times New Roman"/>
          <w:color w:val="2D2D2D"/>
          <w:sz w:val="24"/>
          <w:szCs w:val="24"/>
        </w:rPr>
        <w:br/>
      </w:r>
      <w:r w:rsidR="001C403F">
        <w:rPr>
          <w:rFonts w:ascii="Times New Roman" w:hAnsi="Times New Roman" w:cs="Times New Roman"/>
          <w:color w:val="2D2D2D"/>
          <w:sz w:val="24"/>
          <w:szCs w:val="24"/>
        </w:rPr>
        <w:br/>
        <w:t xml:space="preserve">Внутренние </w:t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t>риски:</w:t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  <w:t>Отраслевым риском в сфере транспорта является невыполнение либо перебои в выполнении рейсов перевозчиками, что повлечет за собой не</w:t>
      </w:r>
      <w:r w:rsidR="00351167" w:rsidRPr="00351167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t xml:space="preserve">достижение показателей цели либо задач муниципальной программы. </w:t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  <w:t>Отраслевыми рисками в сфере дорожного хозяйства являются несвоевременное и (или) неполное осуществление финансирования.</w:t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  <w:t>Снижение рисков:</w:t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351167">
        <w:rPr>
          <w:rFonts w:ascii="Times New Roman" w:hAnsi="Times New Roman" w:cs="Times New Roman"/>
          <w:color w:val="2D2D2D"/>
          <w:sz w:val="24"/>
          <w:szCs w:val="24"/>
        </w:rPr>
        <w:br/>
        <w:t>Снижение отраслевых рисков обеспечивается за счет заключения контрактов и договоров с условиями расторжения и штрафных санкций за нарушение усло</w:t>
      </w:r>
      <w:r w:rsidR="00351167">
        <w:rPr>
          <w:rFonts w:ascii="Times New Roman" w:hAnsi="Times New Roman" w:cs="Times New Roman"/>
          <w:color w:val="2D2D2D"/>
          <w:sz w:val="24"/>
          <w:szCs w:val="24"/>
        </w:rPr>
        <w:t>вий и сроков выполнения работ.</w:t>
      </w:r>
    </w:p>
    <w:p w:rsidR="000A1E51" w:rsidRPr="009521C5" w:rsidRDefault="000A1E51" w:rsidP="00030A99">
      <w:pPr>
        <w:pStyle w:val="ae"/>
        <w:numPr>
          <w:ilvl w:val="0"/>
          <w:numId w:val="18"/>
        </w:numPr>
        <w:suppressAutoHyphens/>
        <w:autoSpaceDE/>
        <w:autoSpaceDN/>
        <w:adjustRightInd/>
        <w:spacing w:before="120"/>
        <w:jc w:val="center"/>
        <w:rPr>
          <w:b/>
          <w:bCs/>
          <w:spacing w:val="-1"/>
          <w:kern w:val="1"/>
          <w:sz w:val="26"/>
          <w:szCs w:val="26"/>
          <w:lang w:eastAsia="zh-CN"/>
        </w:rPr>
      </w:pPr>
      <w:r w:rsidRPr="009521C5">
        <w:rPr>
          <w:b/>
          <w:spacing w:val="-1"/>
          <w:kern w:val="1"/>
          <w:sz w:val="26"/>
          <w:szCs w:val="26"/>
          <w:lang w:eastAsia="zh-CN"/>
        </w:rPr>
        <w:t xml:space="preserve"> Основные цели и задачи муниципальной программы с указанием сроков и этапов её реализации, а также целевых показателей.</w:t>
      </w:r>
    </w:p>
    <w:p w:rsidR="000A1E51" w:rsidRPr="001C11CB" w:rsidRDefault="000A1E51" w:rsidP="000A1E51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:rsidR="000A1E51" w:rsidRPr="001C11CB" w:rsidRDefault="000A1E51" w:rsidP="000A1E51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1C11CB">
        <w:rPr>
          <w:rFonts w:eastAsia="Times New Roman"/>
          <w:bCs/>
          <w:sz w:val="26"/>
          <w:szCs w:val="26"/>
          <w:lang w:eastAsia="zh-CN"/>
        </w:rPr>
        <w:t>Перечень показателей цели и задач МП  и сведения  о порядке сбора информации по показателям и методике их расчета</w:t>
      </w:r>
    </w:p>
    <w:p w:rsidR="000A1E51" w:rsidRPr="001C11CB" w:rsidRDefault="000A1E51" w:rsidP="000A1E51">
      <w:pPr>
        <w:widowControl/>
        <w:suppressAutoHyphens/>
        <w:autoSpaceDE/>
        <w:autoSpaceDN/>
        <w:adjustRightInd/>
        <w:spacing w:after="150" w:line="238" w:lineRule="atLeast"/>
        <w:ind w:left="360"/>
        <w:rPr>
          <w:rFonts w:eastAsia="Times New Roman"/>
          <w:color w:val="242424"/>
          <w:sz w:val="26"/>
          <w:szCs w:val="26"/>
          <w:lang w:eastAsia="zh-CN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851"/>
        <w:gridCol w:w="850"/>
        <w:gridCol w:w="992"/>
        <w:gridCol w:w="1134"/>
        <w:gridCol w:w="993"/>
        <w:gridCol w:w="1417"/>
        <w:gridCol w:w="1276"/>
      </w:tblGrid>
      <w:tr w:rsidR="000A1E51" w:rsidRPr="001C11CB" w:rsidTr="00193971">
        <w:trPr>
          <w:trHeight w:val="15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E51" w:rsidRPr="001C11CB" w:rsidRDefault="000A1E51" w:rsidP="00193971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1C11CB">
              <w:rPr>
                <w:rFonts w:eastAsia="Times New Roman"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E51" w:rsidRPr="00351167" w:rsidRDefault="000A1E51" w:rsidP="00193971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351167">
              <w:rPr>
                <w:rFonts w:eastAsia="Times New Roman"/>
                <w:bCs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E51" w:rsidRPr="00351167" w:rsidRDefault="000A1E51" w:rsidP="00193971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351167">
              <w:rPr>
                <w:rFonts w:eastAsia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E51" w:rsidRPr="00351167" w:rsidRDefault="000A1E51" w:rsidP="00193971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351167">
              <w:rPr>
                <w:rFonts w:eastAsia="Times New Roman"/>
                <w:bCs/>
                <w:color w:val="000000"/>
              </w:rPr>
              <w:t>Периодичность сбора данных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E51" w:rsidRPr="00351167" w:rsidRDefault="000A1E51" w:rsidP="00193971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351167">
              <w:rPr>
                <w:rFonts w:eastAsia="Times New Roman"/>
                <w:bCs/>
                <w:color w:val="000000"/>
              </w:rPr>
              <w:t xml:space="preserve">Временные характеристики показателя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E51" w:rsidRPr="00351167" w:rsidRDefault="000A1E51" w:rsidP="00193971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351167">
              <w:rPr>
                <w:rFonts w:eastAsia="Times New Roman"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E51" w:rsidRPr="00351167" w:rsidRDefault="000A1E51" w:rsidP="00193971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351167">
              <w:rPr>
                <w:rFonts w:eastAsia="Times New Roman"/>
                <w:bCs/>
                <w:color w:val="00000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E51" w:rsidRPr="00351167" w:rsidRDefault="000A1E51" w:rsidP="00193971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351167">
              <w:rPr>
                <w:rFonts w:eastAsia="Times New Roman"/>
                <w:bCs/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1E51" w:rsidRPr="00351167" w:rsidRDefault="000A1E51" w:rsidP="00193971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351167">
              <w:rPr>
                <w:rFonts w:eastAsia="Times New Roman"/>
                <w:bCs/>
                <w:color w:val="000000"/>
              </w:rPr>
              <w:t>Дата получения фактического значения показателя</w:t>
            </w:r>
          </w:p>
        </w:tc>
      </w:tr>
      <w:tr w:rsidR="000A1E51" w:rsidRPr="001C11CB" w:rsidTr="00193971">
        <w:trPr>
          <w:trHeight w:val="43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A1E51" w:rsidRPr="00351167" w:rsidRDefault="000A1E51" w:rsidP="000A1E5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 xml:space="preserve">Показатели цели МП: </w:t>
            </w:r>
            <w:r w:rsidRPr="00351167">
              <w:t>Повышение эффективности транспортной системы</w:t>
            </w:r>
          </w:p>
        </w:tc>
      </w:tr>
      <w:tr w:rsidR="007737D5" w:rsidRPr="001C11CB" w:rsidTr="00A62DFD">
        <w:trPr>
          <w:trHeight w:val="8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5" w:rsidRPr="001C11CB" w:rsidRDefault="007737D5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1C11CB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43A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2D2D2D"/>
              </w:rPr>
              <w:t>Пассажирооборот транспорта общего пользования,</w:t>
            </w:r>
            <w:r w:rsidRPr="00351167">
              <w:rPr>
                <w:rFonts w:eastAsia="Times New Roman"/>
                <w:color w:val="2D2D2D"/>
              </w:rPr>
              <w:br/>
            </w:r>
            <w:r w:rsidR="001943A6" w:rsidRPr="00351167">
              <w:rPr>
                <w:rFonts w:eastAsia="Times New Roman"/>
                <w:color w:val="2D2D2D"/>
              </w:rPr>
              <w:t>тыс</w:t>
            </w:r>
            <w:r w:rsidRPr="00351167">
              <w:rPr>
                <w:rFonts w:eastAsia="Times New Roman"/>
                <w:color w:val="2D2D2D"/>
              </w:rPr>
              <w:t>. пасс. -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7D5" w:rsidRPr="00351167" w:rsidRDefault="001943A6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2D2D2D"/>
              </w:rPr>
              <w:t>тыс</w:t>
            </w:r>
            <w:r w:rsidR="007737D5" w:rsidRPr="00351167">
              <w:rPr>
                <w:rFonts w:eastAsia="Times New Roman"/>
                <w:color w:val="2D2D2D"/>
              </w:rPr>
              <w:t>. пасс. -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7737D5" w:rsidRPr="001C11CB" w:rsidTr="00193971">
        <w:trPr>
          <w:trHeight w:val="8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D5" w:rsidRPr="001C11CB" w:rsidRDefault="007737D5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1C11C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расчетный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Декабрь планового года</w:t>
            </w:r>
          </w:p>
        </w:tc>
      </w:tr>
      <w:tr w:rsidR="007737D5" w:rsidRPr="001C11CB" w:rsidTr="002C454C">
        <w:trPr>
          <w:trHeight w:val="51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7D5" w:rsidRPr="00351167" w:rsidRDefault="007737D5" w:rsidP="00132D4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 xml:space="preserve">Показатели задачи 1 </w:t>
            </w:r>
            <w:r w:rsidRPr="00351167">
              <w:t>«</w:t>
            </w:r>
            <w:r w:rsidR="00F867FC" w:rsidRPr="00351167">
              <w:t>Рост транзитного потенциала территории</w:t>
            </w:r>
            <w:r w:rsidRPr="00351167">
              <w:t>».</w:t>
            </w:r>
          </w:p>
        </w:tc>
      </w:tr>
      <w:tr w:rsidR="007737D5" w:rsidRPr="001C11CB" w:rsidTr="002C454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7D5" w:rsidRPr="001C11CB" w:rsidRDefault="007737D5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</w:pPr>
            <w:r w:rsidRPr="00351167">
              <w:t>Количество рейсов (ед. в год)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351167">
              <w:rPr>
                <w:rFonts w:eastAsia="Times New Roman"/>
                <w:color w:val="000000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7737D5" w:rsidRPr="001C11CB" w:rsidTr="002C454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5" w:rsidRPr="001C11CB" w:rsidRDefault="007737D5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1C11CB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t>Перевезено пассажиров транспортом общего пользования (тыс. чел.)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7737D5" w:rsidRPr="001C11CB" w:rsidTr="00A62D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7D5" w:rsidRPr="001C11CB" w:rsidRDefault="007737D5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7737D5" w:rsidRPr="001C11CB" w:rsidTr="00193971">
        <w:trPr>
          <w:trHeight w:val="30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Показатели задачи 2.</w:t>
            </w:r>
            <w:r w:rsidRPr="00351167">
              <w:t xml:space="preserve"> </w:t>
            </w:r>
            <w:r w:rsidR="00195F55" w:rsidRPr="00351167">
              <w:t>«</w:t>
            </w:r>
            <w:r w:rsidR="00F867FC" w:rsidRPr="00351167">
              <w:t>Сохранение и развитие транспортной инфраструктуры</w:t>
            </w:r>
            <w:r w:rsidR="00195F55" w:rsidRPr="00351167">
              <w:t>»</w:t>
            </w:r>
          </w:p>
        </w:tc>
      </w:tr>
      <w:tr w:rsidR="007737D5" w:rsidRPr="001C11CB" w:rsidTr="00132D4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7D5" w:rsidRPr="001C11CB" w:rsidRDefault="007737D5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1C11CB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  <w:r w:rsidRPr="00351167"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расчетный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D5" w:rsidRPr="00351167" w:rsidRDefault="007737D5" w:rsidP="0019397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Декабрь планового года</w:t>
            </w:r>
          </w:p>
        </w:tc>
      </w:tr>
    </w:tbl>
    <w:p w:rsidR="00C76229" w:rsidRPr="00351167" w:rsidRDefault="00C76229" w:rsidP="00C76229">
      <w:pPr>
        <w:ind w:firstLine="540"/>
        <w:jc w:val="both"/>
        <w:outlineLvl w:val="1"/>
      </w:pPr>
      <w:r w:rsidRPr="00351167">
        <w:t>Досрочное прекращение реализации программы возможно в следующих случаях:</w:t>
      </w:r>
    </w:p>
    <w:p w:rsidR="00C76229" w:rsidRPr="00351167" w:rsidRDefault="00C76229" w:rsidP="00C76229">
      <w:pPr>
        <w:ind w:firstLine="540"/>
        <w:jc w:val="both"/>
        <w:outlineLvl w:val="1"/>
      </w:pPr>
      <w:r w:rsidRPr="00351167">
        <w:t>1. досрочного выполнения Программы;</w:t>
      </w:r>
    </w:p>
    <w:p w:rsidR="00C76229" w:rsidRPr="00351167" w:rsidRDefault="00C76229" w:rsidP="00C76229">
      <w:pPr>
        <w:ind w:firstLine="540"/>
        <w:jc w:val="both"/>
        <w:outlineLvl w:val="1"/>
      </w:pPr>
      <w:r w:rsidRPr="00351167">
        <w:t>2. отсутствия источников финансирования;</w:t>
      </w:r>
    </w:p>
    <w:p w:rsidR="00356B66" w:rsidRPr="00351167" w:rsidRDefault="00C76229" w:rsidP="00356B66">
      <w:pPr>
        <w:ind w:firstLine="540"/>
        <w:jc w:val="both"/>
        <w:outlineLvl w:val="1"/>
        <w:rPr>
          <w:b/>
        </w:rPr>
      </w:pPr>
      <w:r w:rsidRPr="00351167"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356B66" w:rsidRPr="001C11CB" w:rsidRDefault="00356B66" w:rsidP="00356B66">
      <w:pPr>
        <w:pStyle w:val="ConsPlusNormal"/>
        <w:keepNext/>
        <w:keepLines/>
        <w:widowControl/>
        <w:ind w:firstLine="0"/>
        <w:rPr>
          <w:rFonts w:ascii="Times New Roman" w:hAnsi="Times New Roman" w:cs="Times New Roman"/>
          <w:b/>
          <w:sz w:val="26"/>
          <w:szCs w:val="26"/>
        </w:rPr>
        <w:sectPr w:rsidR="00356B66" w:rsidRPr="001C11CB" w:rsidSect="001C403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56B66" w:rsidRPr="00356B66" w:rsidRDefault="00356B66" w:rsidP="00356B66">
      <w:pPr>
        <w:pStyle w:val="ae"/>
        <w:suppressAutoHyphens/>
        <w:autoSpaceDE/>
        <w:autoSpaceDN/>
        <w:adjustRightInd/>
        <w:ind w:left="1080"/>
        <w:jc w:val="center"/>
        <w:rPr>
          <w:b/>
          <w:sz w:val="26"/>
          <w:szCs w:val="26"/>
          <w:lang w:eastAsia="zh-CN"/>
        </w:rPr>
      </w:pPr>
      <w:r w:rsidRPr="00356B66">
        <w:rPr>
          <w:b/>
          <w:sz w:val="26"/>
          <w:szCs w:val="26"/>
          <w:lang w:eastAsia="zh-CN"/>
        </w:rPr>
        <w:lastRenderedPageBreak/>
        <w:t>3. Перечень программных мероприятий</w:t>
      </w:r>
    </w:p>
    <w:tbl>
      <w:tblPr>
        <w:tblW w:w="15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1417"/>
        <w:gridCol w:w="1134"/>
        <w:gridCol w:w="993"/>
        <w:gridCol w:w="992"/>
        <w:gridCol w:w="992"/>
        <w:gridCol w:w="1418"/>
        <w:gridCol w:w="1417"/>
        <w:gridCol w:w="3416"/>
      </w:tblGrid>
      <w:tr w:rsidR="00356B66" w:rsidRPr="00351167" w:rsidTr="00356B66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 xml:space="preserve">Сроки реализации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356B66" w:rsidRPr="00351167" w:rsidTr="00356B66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Источник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56B66" w:rsidRPr="00351167" w:rsidTr="00356B66">
        <w:trPr>
          <w:trHeight w:val="6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56B66" w:rsidRPr="00351167" w:rsidTr="00356B66">
        <w:trPr>
          <w:trHeight w:val="300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51167">
              <w:rPr>
                <w:rFonts w:eastAsia="Times New Roman"/>
                <w:b/>
                <w:bCs/>
                <w:color w:val="000000"/>
              </w:rPr>
              <w:t xml:space="preserve">Цель - </w:t>
            </w:r>
            <w:r w:rsidRPr="00351167">
              <w:t>Повышение эффективности транспортной системы.</w:t>
            </w:r>
          </w:p>
        </w:tc>
      </w:tr>
      <w:tr w:rsidR="00356B66" w:rsidRPr="00351167" w:rsidTr="00356B66">
        <w:trPr>
          <w:trHeight w:val="315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51167">
              <w:rPr>
                <w:rFonts w:eastAsia="Times New Roman"/>
                <w:b/>
                <w:bCs/>
                <w:color w:val="000000"/>
              </w:rPr>
              <w:t xml:space="preserve">Задача 1 - </w:t>
            </w:r>
            <w:r w:rsidRPr="00351167">
              <w:t>«Рост транзитного потенциала территории».</w:t>
            </w:r>
          </w:p>
        </w:tc>
      </w:tr>
      <w:tr w:rsidR="00356B66" w:rsidRPr="00351167" w:rsidTr="00356B66">
        <w:trPr>
          <w:trHeight w:val="5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u w:val="single"/>
              </w:rPr>
            </w:pPr>
            <w:r w:rsidRPr="00351167">
              <w:rPr>
                <w:rFonts w:eastAsia="Times New Roman"/>
                <w:color w:val="000000"/>
                <w:u w:val="single"/>
              </w:rPr>
              <w:t>Основное мероприятие:</w:t>
            </w:r>
          </w:p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</w:t>
            </w:r>
            <w:proofErr w:type="spellStart"/>
            <w:r w:rsidRPr="00351167">
              <w:t>услувия</w:t>
            </w:r>
            <w:proofErr w:type="spellEnd"/>
            <w:r w:rsidRPr="00351167">
              <w:t xml:space="preserve"> для реализации потребностей жителей Первомайского района регулярных </w:t>
            </w:r>
            <w:r w:rsidRPr="00351167">
              <w:lastRenderedPageBreak/>
              <w:t>пассажирских перевозках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 6900,0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 6900,0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1869</w:t>
            </w:r>
          </w:p>
        </w:tc>
        <w:tc>
          <w:tcPr>
            <w:tcW w:w="34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t>Количество рейсов (ед. в год)</w:t>
            </w:r>
          </w:p>
        </w:tc>
      </w:tr>
      <w:tr w:rsidR="00356B66" w:rsidRPr="00351167" w:rsidTr="00356B66">
        <w:trPr>
          <w:trHeight w:val="5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2300,0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2300,0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623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56B66" w:rsidRPr="00351167" w:rsidTr="00356B66">
        <w:trPr>
          <w:trHeight w:val="4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623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56B66" w:rsidRPr="00351167" w:rsidTr="00356B66">
        <w:trPr>
          <w:trHeight w:val="357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623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56B66" w:rsidRPr="00351167" w:rsidTr="00356B66">
        <w:trPr>
          <w:trHeight w:val="49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lastRenderedPageBreak/>
              <w:t>Всего по первой задаче: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6900,0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6900,0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56B66" w:rsidRPr="00351167" w:rsidTr="00356B66">
        <w:trPr>
          <w:trHeight w:val="496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66" w:rsidRPr="00351167" w:rsidRDefault="00356B66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b/>
                <w:bCs/>
                <w:color w:val="000000"/>
              </w:rPr>
              <w:t xml:space="preserve">Задача 2 - </w:t>
            </w:r>
            <w:r w:rsidRPr="00351167">
              <w:t>«Сохранение и развитие транспортной инфраструктуры.».</w:t>
            </w:r>
          </w:p>
        </w:tc>
      </w:tr>
      <w:tr w:rsidR="003843E7" w:rsidRPr="00351167" w:rsidTr="00351167">
        <w:trPr>
          <w:trHeight w:val="49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u w:val="single"/>
              </w:rPr>
            </w:pPr>
            <w:r w:rsidRPr="00351167">
              <w:rPr>
                <w:rFonts w:eastAsia="Times New Roman"/>
                <w:color w:val="000000"/>
                <w:u w:val="single"/>
              </w:rPr>
              <w:t>Основное мероприятие:</w:t>
            </w:r>
          </w:p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4425,0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4425,0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843E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</w:tr>
      <w:tr w:rsidR="003843E7" w:rsidRPr="00351167" w:rsidTr="00351167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1 475,0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1 475,0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9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843E7" w:rsidRPr="00351167" w:rsidTr="00351167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1475,0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1475,0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9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843E7" w:rsidRPr="00351167" w:rsidTr="00351167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1475,0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1475,0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843E7" w:rsidRPr="00351167" w:rsidTr="00351167">
        <w:trPr>
          <w:trHeight w:val="496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3E7" w:rsidRPr="00351167" w:rsidRDefault="003843E7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</w:t>
            </w:r>
          </w:p>
          <w:p w:rsidR="003843E7" w:rsidRPr="00351167" w:rsidRDefault="003843E7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муниципального района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3E7" w:rsidRPr="00351167" w:rsidRDefault="003843E7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351167" w:rsidRDefault="003843E7" w:rsidP="0035116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5557,5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5557,5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</w:tr>
      <w:tr w:rsidR="003843E7" w:rsidRPr="00351167" w:rsidTr="00351167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62,3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843E7" w:rsidRPr="00351167" w:rsidTr="00351167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62,3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843E7" w:rsidRPr="00351167" w:rsidTr="00351167">
        <w:trPr>
          <w:trHeight w:val="496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62,3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E7" w:rsidRPr="00351167" w:rsidRDefault="003843E7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E52D5" w:rsidRPr="00351167" w:rsidTr="00351167">
        <w:trPr>
          <w:trHeight w:val="496"/>
        </w:trPr>
        <w:tc>
          <w:tcPr>
            <w:tcW w:w="5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D5" w:rsidRPr="00351167" w:rsidRDefault="00FE52D5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Всего по второй задаче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2D5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9982,5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2D5" w:rsidRPr="00351167" w:rsidRDefault="00FE52D5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2D5" w:rsidRPr="00351167" w:rsidRDefault="00FE52D5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2D5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9982,5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2D5" w:rsidRPr="00351167" w:rsidRDefault="00FE52D5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2D5" w:rsidRPr="00351167" w:rsidRDefault="00FE52D5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D5" w:rsidRPr="00351167" w:rsidRDefault="00FE52D5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12013" w:rsidRPr="00351167" w:rsidTr="00912013">
        <w:trPr>
          <w:trHeight w:val="496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Всего по программе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013" w:rsidRPr="00351167" w:rsidRDefault="00912013" w:rsidP="0091201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16882,5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116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16882,5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12013" w:rsidRPr="00351167" w:rsidTr="00356B66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5627,5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5627,5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12013" w:rsidRPr="00351167" w:rsidTr="00356B66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5627,5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5627,5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12013" w:rsidRPr="00351167" w:rsidTr="00356B66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351167">
              <w:rPr>
                <w:rFonts w:eastAsia="Times New Roman"/>
                <w:b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5627,5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13" w:rsidRPr="00351167" w:rsidRDefault="00912013" w:rsidP="0035116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51167">
              <w:rPr>
                <w:rFonts w:eastAsia="Times New Roman"/>
                <w:color w:val="000000"/>
              </w:rPr>
              <w:t>5627,5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13" w:rsidRPr="00351167" w:rsidRDefault="00912013" w:rsidP="00356B6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356B66" w:rsidRPr="00351167" w:rsidRDefault="00356B66" w:rsidP="00356B66">
      <w:pPr>
        <w:pStyle w:val="ConsPlusNormal"/>
        <w:widowControl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</w:p>
    <w:p w:rsidR="00ED5B66" w:rsidRPr="00351167" w:rsidRDefault="00ED5B66" w:rsidP="00356B66">
      <w:pPr>
        <w:pStyle w:val="ConsPlusNormal"/>
        <w:widowControl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351167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программы.</w: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362"/>
        <w:gridCol w:w="898"/>
        <w:gridCol w:w="1260"/>
      </w:tblGrid>
      <w:tr w:rsidR="00ED5B66" w:rsidRPr="00351167" w:rsidTr="00193971">
        <w:tc>
          <w:tcPr>
            <w:tcW w:w="720" w:type="dxa"/>
            <w:vMerge w:val="restart"/>
          </w:tcPr>
          <w:p w:rsidR="00ED5B66" w:rsidRPr="00351167" w:rsidRDefault="00ED5B66" w:rsidP="00ED5B66">
            <w:pPr>
              <w:pStyle w:val="ae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51167">
              <w:rPr>
                <w:sz w:val="24"/>
                <w:szCs w:val="24"/>
              </w:rPr>
              <w:t>№ п/п</w:t>
            </w:r>
          </w:p>
        </w:tc>
        <w:tc>
          <w:tcPr>
            <w:tcW w:w="1574" w:type="dxa"/>
            <w:vMerge w:val="restart"/>
          </w:tcPr>
          <w:p w:rsidR="00ED5B66" w:rsidRPr="00351167" w:rsidRDefault="00ED5B66" w:rsidP="00193971">
            <w:pPr>
              <w:jc w:val="center"/>
            </w:pPr>
            <w:r w:rsidRPr="00351167"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ED5B66" w:rsidRPr="00351167" w:rsidRDefault="00ED5B66" w:rsidP="00193971">
            <w:pPr>
              <w:jc w:val="center"/>
            </w:pPr>
            <w:r w:rsidRPr="00351167">
              <w:t>Срок реализации</w:t>
            </w:r>
          </w:p>
        </w:tc>
        <w:tc>
          <w:tcPr>
            <w:tcW w:w="1892" w:type="dxa"/>
            <w:vMerge w:val="restart"/>
          </w:tcPr>
          <w:p w:rsidR="00ED5B66" w:rsidRPr="00351167" w:rsidRDefault="00ED5B66" w:rsidP="00193971">
            <w:pPr>
              <w:jc w:val="center"/>
            </w:pPr>
            <w:r w:rsidRPr="00351167">
              <w:t>Объем финансирования (</w:t>
            </w:r>
            <w:proofErr w:type="spellStart"/>
            <w:r w:rsidRPr="00351167">
              <w:t>тыс.руб</w:t>
            </w:r>
            <w:proofErr w:type="spellEnd"/>
            <w:r w:rsidRPr="00351167">
              <w:t>.)</w:t>
            </w:r>
          </w:p>
        </w:tc>
        <w:tc>
          <w:tcPr>
            <w:tcW w:w="9393" w:type="dxa"/>
            <w:gridSpan w:val="8"/>
          </w:tcPr>
          <w:p w:rsidR="00ED5B66" w:rsidRPr="00351167" w:rsidRDefault="00ED5B66" w:rsidP="00193971">
            <w:pPr>
              <w:jc w:val="center"/>
            </w:pPr>
            <w:r w:rsidRPr="00351167">
              <w:t>В том числе за счет средств:</w:t>
            </w:r>
          </w:p>
        </w:tc>
      </w:tr>
      <w:tr w:rsidR="00ED5B66" w:rsidRPr="00351167" w:rsidTr="00193971">
        <w:tc>
          <w:tcPr>
            <w:tcW w:w="720" w:type="dxa"/>
            <w:vMerge/>
            <w:vAlign w:val="center"/>
          </w:tcPr>
          <w:p w:rsidR="00ED5B66" w:rsidRPr="00351167" w:rsidRDefault="00ED5B66" w:rsidP="00193971"/>
        </w:tc>
        <w:tc>
          <w:tcPr>
            <w:tcW w:w="1574" w:type="dxa"/>
            <w:vMerge/>
            <w:vAlign w:val="center"/>
          </w:tcPr>
          <w:p w:rsidR="00ED5B66" w:rsidRPr="00351167" w:rsidRDefault="00ED5B66" w:rsidP="00193971"/>
        </w:tc>
        <w:tc>
          <w:tcPr>
            <w:tcW w:w="1361" w:type="dxa"/>
            <w:vMerge/>
            <w:vAlign w:val="center"/>
          </w:tcPr>
          <w:p w:rsidR="00ED5B66" w:rsidRPr="00351167" w:rsidRDefault="00ED5B66" w:rsidP="00193971"/>
        </w:tc>
        <w:tc>
          <w:tcPr>
            <w:tcW w:w="1892" w:type="dxa"/>
            <w:vMerge/>
            <w:vAlign w:val="center"/>
          </w:tcPr>
          <w:p w:rsidR="00ED5B66" w:rsidRPr="00351167" w:rsidRDefault="00ED5B66" w:rsidP="00193971"/>
        </w:tc>
        <w:tc>
          <w:tcPr>
            <w:tcW w:w="1653" w:type="dxa"/>
          </w:tcPr>
          <w:p w:rsidR="00ED5B66" w:rsidRPr="00351167" w:rsidRDefault="00ED5B66" w:rsidP="00193971">
            <w:pPr>
              <w:jc w:val="center"/>
            </w:pPr>
            <w:r w:rsidRPr="00351167">
              <w:t>Федерального бюджета (по согласованию)</w:t>
            </w:r>
          </w:p>
        </w:tc>
        <w:tc>
          <w:tcPr>
            <w:tcW w:w="1983" w:type="dxa"/>
            <w:gridSpan w:val="2"/>
          </w:tcPr>
          <w:p w:rsidR="00ED5B66" w:rsidRPr="00351167" w:rsidRDefault="00ED5B66" w:rsidP="00193971">
            <w:pPr>
              <w:jc w:val="center"/>
            </w:pPr>
            <w:r w:rsidRPr="00351167">
              <w:t>Областного бюджета (по согласованию)</w:t>
            </w:r>
          </w:p>
        </w:tc>
        <w:tc>
          <w:tcPr>
            <w:tcW w:w="1899" w:type="dxa"/>
          </w:tcPr>
          <w:p w:rsidR="00ED5B66" w:rsidRPr="00351167" w:rsidRDefault="00ED5B66" w:rsidP="00193971">
            <w:pPr>
              <w:jc w:val="center"/>
            </w:pPr>
            <w:r w:rsidRPr="00351167">
              <w:t>Бюджета муниципального образования «Первомайский район»</w:t>
            </w:r>
          </w:p>
        </w:tc>
        <w:tc>
          <w:tcPr>
            <w:tcW w:w="1338" w:type="dxa"/>
          </w:tcPr>
          <w:p w:rsidR="00ED5B66" w:rsidRPr="00351167" w:rsidRDefault="00ED5B66" w:rsidP="00193971">
            <w:pPr>
              <w:jc w:val="center"/>
            </w:pPr>
            <w:r w:rsidRPr="00351167">
              <w:t>Бюджетов сельских поселений (по согласованию)</w:t>
            </w:r>
          </w:p>
        </w:tc>
        <w:tc>
          <w:tcPr>
            <w:tcW w:w="1260" w:type="dxa"/>
            <w:gridSpan w:val="2"/>
          </w:tcPr>
          <w:p w:rsidR="00ED5B66" w:rsidRPr="00351167" w:rsidRDefault="00ED5B66" w:rsidP="00193971">
            <w:pPr>
              <w:jc w:val="center"/>
            </w:pPr>
            <w:r w:rsidRPr="00351167">
              <w:t>Внебюджетных средств (по согласованию)</w:t>
            </w:r>
          </w:p>
        </w:tc>
        <w:tc>
          <w:tcPr>
            <w:tcW w:w="1260" w:type="dxa"/>
          </w:tcPr>
          <w:p w:rsidR="00ED5B66" w:rsidRPr="00351167" w:rsidRDefault="00ED5B66" w:rsidP="00193971">
            <w:pPr>
              <w:jc w:val="both"/>
            </w:pPr>
            <w:r w:rsidRPr="00351167">
              <w:t>Участник, участники мероприятий</w:t>
            </w:r>
          </w:p>
        </w:tc>
      </w:tr>
      <w:tr w:rsidR="00ED5B66" w:rsidRPr="00351167" w:rsidTr="00193971">
        <w:tc>
          <w:tcPr>
            <w:tcW w:w="720" w:type="dxa"/>
          </w:tcPr>
          <w:p w:rsidR="00ED5B66" w:rsidRPr="00351167" w:rsidRDefault="00ED5B66" w:rsidP="00193971">
            <w:pPr>
              <w:jc w:val="center"/>
            </w:pPr>
            <w:r w:rsidRPr="00351167">
              <w:t>1</w:t>
            </w:r>
          </w:p>
        </w:tc>
        <w:tc>
          <w:tcPr>
            <w:tcW w:w="1574" w:type="dxa"/>
          </w:tcPr>
          <w:p w:rsidR="00ED5B66" w:rsidRPr="00351167" w:rsidRDefault="00ED5B66" w:rsidP="00193971">
            <w:pPr>
              <w:jc w:val="center"/>
            </w:pPr>
            <w:r w:rsidRPr="00351167">
              <w:t>2</w:t>
            </w:r>
          </w:p>
        </w:tc>
        <w:tc>
          <w:tcPr>
            <w:tcW w:w="1361" w:type="dxa"/>
          </w:tcPr>
          <w:p w:rsidR="00ED5B66" w:rsidRPr="00351167" w:rsidRDefault="00ED5B66" w:rsidP="00193971">
            <w:pPr>
              <w:jc w:val="center"/>
            </w:pPr>
            <w:r w:rsidRPr="00351167">
              <w:t>3</w:t>
            </w:r>
          </w:p>
        </w:tc>
        <w:tc>
          <w:tcPr>
            <w:tcW w:w="1892" w:type="dxa"/>
          </w:tcPr>
          <w:p w:rsidR="00ED5B66" w:rsidRPr="00351167" w:rsidRDefault="00ED5B66" w:rsidP="00193971">
            <w:pPr>
              <w:jc w:val="center"/>
            </w:pPr>
            <w:r w:rsidRPr="00351167">
              <w:t>4</w:t>
            </w:r>
          </w:p>
        </w:tc>
        <w:tc>
          <w:tcPr>
            <w:tcW w:w="1653" w:type="dxa"/>
          </w:tcPr>
          <w:p w:rsidR="00ED5B66" w:rsidRPr="00351167" w:rsidRDefault="00ED5B66" w:rsidP="00193971">
            <w:pPr>
              <w:jc w:val="center"/>
            </w:pPr>
            <w:r w:rsidRPr="00351167">
              <w:t>5</w:t>
            </w:r>
          </w:p>
        </w:tc>
        <w:tc>
          <w:tcPr>
            <w:tcW w:w="1983" w:type="dxa"/>
            <w:gridSpan w:val="2"/>
          </w:tcPr>
          <w:p w:rsidR="00ED5B66" w:rsidRPr="00351167" w:rsidRDefault="00ED5B66" w:rsidP="00193971">
            <w:pPr>
              <w:jc w:val="center"/>
            </w:pPr>
            <w:r w:rsidRPr="00351167">
              <w:t>6</w:t>
            </w:r>
          </w:p>
        </w:tc>
        <w:tc>
          <w:tcPr>
            <w:tcW w:w="1899" w:type="dxa"/>
          </w:tcPr>
          <w:p w:rsidR="00ED5B66" w:rsidRPr="00351167" w:rsidRDefault="00ED5B66" w:rsidP="00193971">
            <w:pPr>
              <w:jc w:val="center"/>
            </w:pPr>
            <w:r w:rsidRPr="00351167">
              <w:t>7</w:t>
            </w:r>
          </w:p>
        </w:tc>
        <w:tc>
          <w:tcPr>
            <w:tcW w:w="1338" w:type="dxa"/>
          </w:tcPr>
          <w:p w:rsidR="00ED5B66" w:rsidRPr="00351167" w:rsidRDefault="00ED5B66" w:rsidP="00193971">
            <w:pPr>
              <w:jc w:val="center"/>
            </w:pPr>
            <w:r w:rsidRPr="00351167">
              <w:t>8</w:t>
            </w:r>
          </w:p>
        </w:tc>
        <w:tc>
          <w:tcPr>
            <w:tcW w:w="1260" w:type="dxa"/>
            <w:gridSpan w:val="2"/>
          </w:tcPr>
          <w:p w:rsidR="00ED5B66" w:rsidRPr="00351167" w:rsidRDefault="00ED5B66" w:rsidP="00193971">
            <w:pPr>
              <w:jc w:val="center"/>
            </w:pPr>
            <w:r w:rsidRPr="00351167">
              <w:t>9</w:t>
            </w:r>
          </w:p>
        </w:tc>
        <w:tc>
          <w:tcPr>
            <w:tcW w:w="1260" w:type="dxa"/>
          </w:tcPr>
          <w:p w:rsidR="00ED5B66" w:rsidRPr="00351167" w:rsidRDefault="00ED5B66" w:rsidP="00193971">
            <w:pPr>
              <w:jc w:val="center"/>
            </w:pPr>
            <w:r w:rsidRPr="00351167">
              <w:t>10</w:t>
            </w:r>
          </w:p>
        </w:tc>
      </w:tr>
      <w:tr w:rsidR="00ED5B66" w:rsidRPr="00351167" w:rsidTr="00193971">
        <w:tc>
          <w:tcPr>
            <w:tcW w:w="720" w:type="dxa"/>
          </w:tcPr>
          <w:p w:rsidR="00ED5B66" w:rsidRPr="00351167" w:rsidRDefault="00ED5B66" w:rsidP="00193971">
            <w:pPr>
              <w:jc w:val="center"/>
            </w:pPr>
            <w:r w:rsidRPr="00351167">
              <w:t>1</w:t>
            </w:r>
          </w:p>
        </w:tc>
        <w:tc>
          <w:tcPr>
            <w:tcW w:w="14220" w:type="dxa"/>
            <w:gridSpan w:val="11"/>
          </w:tcPr>
          <w:p w:rsidR="00ED5B66" w:rsidRPr="00351167" w:rsidRDefault="00ED5B66" w:rsidP="00193971">
            <w:pPr>
              <w:jc w:val="both"/>
            </w:pPr>
            <w:r w:rsidRPr="00351167">
              <w:rPr>
                <w:rFonts w:eastAsia="Times New Roman"/>
                <w:color w:val="2D2D2D"/>
              </w:rPr>
              <w:t xml:space="preserve">Задача 1 муниципальной  программы  </w:t>
            </w:r>
            <w:r w:rsidRPr="00351167">
              <w:rPr>
                <w:color w:val="FF0000"/>
              </w:rPr>
              <w:t>«</w:t>
            </w:r>
            <w:r w:rsidRPr="00351167">
              <w:t>Рост транзитного потенциала территории</w:t>
            </w:r>
            <w:r w:rsidRPr="00351167">
              <w:rPr>
                <w:color w:val="FF0000"/>
              </w:rPr>
              <w:t>»</w:t>
            </w:r>
          </w:p>
        </w:tc>
      </w:tr>
      <w:tr w:rsidR="00381DFA" w:rsidRPr="00351167" w:rsidTr="00193971">
        <w:trPr>
          <w:trHeight w:val="950"/>
        </w:trPr>
        <w:tc>
          <w:tcPr>
            <w:tcW w:w="720" w:type="dxa"/>
            <w:vMerge w:val="restart"/>
          </w:tcPr>
          <w:p w:rsidR="00381DFA" w:rsidRPr="00351167" w:rsidRDefault="00381DFA" w:rsidP="00193971">
            <w:pPr>
              <w:jc w:val="both"/>
            </w:pPr>
            <w:r w:rsidRPr="00351167">
              <w:t>1.1</w:t>
            </w:r>
          </w:p>
        </w:tc>
        <w:tc>
          <w:tcPr>
            <w:tcW w:w="1574" w:type="dxa"/>
            <w:vMerge w:val="restart"/>
          </w:tcPr>
          <w:p w:rsidR="00381DFA" w:rsidRPr="00351167" w:rsidRDefault="00381DFA" w:rsidP="00193971">
            <w:pPr>
              <w:jc w:val="both"/>
            </w:pPr>
            <w:r w:rsidRPr="00351167">
              <w:t>Подпрограмма 1. «</w:t>
            </w:r>
            <w:r w:rsidRPr="00351167">
              <w:rPr>
                <w:rFonts w:eastAsia="Times New Roman"/>
                <w:color w:val="2D2D2D"/>
              </w:rPr>
              <w:t>Развитие пассажирских перевозок на территории</w:t>
            </w:r>
            <w:r w:rsidRPr="00351167">
              <w:rPr>
                <w:color w:val="2D2D2D"/>
              </w:rPr>
              <w:t xml:space="preserve"> муниципального образования «Первомайский район» на 2020-2022 годы.</w:t>
            </w:r>
            <w:r w:rsidRPr="00351167">
              <w:t>».</w:t>
            </w:r>
          </w:p>
        </w:tc>
        <w:tc>
          <w:tcPr>
            <w:tcW w:w="1361" w:type="dxa"/>
          </w:tcPr>
          <w:p w:rsidR="00381DFA" w:rsidRPr="00351167" w:rsidRDefault="00381DFA" w:rsidP="00193971">
            <w:pPr>
              <w:jc w:val="both"/>
            </w:pPr>
            <w:r w:rsidRPr="00351167">
              <w:t>Всего</w:t>
            </w:r>
          </w:p>
          <w:p w:rsidR="00381DFA" w:rsidRPr="00351167" w:rsidRDefault="00381DFA" w:rsidP="00193971">
            <w:pPr>
              <w:jc w:val="both"/>
            </w:pPr>
          </w:p>
        </w:tc>
        <w:tc>
          <w:tcPr>
            <w:tcW w:w="1892" w:type="dxa"/>
          </w:tcPr>
          <w:p w:rsidR="00381DFA" w:rsidRPr="00351167" w:rsidRDefault="00381DFA" w:rsidP="00193971">
            <w:pPr>
              <w:jc w:val="center"/>
            </w:pPr>
            <w:r w:rsidRPr="00351167">
              <w:t>6900,0</w:t>
            </w:r>
          </w:p>
        </w:tc>
        <w:tc>
          <w:tcPr>
            <w:tcW w:w="1700" w:type="dxa"/>
            <w:gridSpan w:val="2"/>
          </w:tcPr>
          <w:p w:rsidR="00381DFA" w:rsidRPr="00351167" w:rsidRDefault="00381DFA" w:rsidP="00193971">
            <w:pPr>
              <w:jc w:val="center"/>
            </w:pPr>
          </w:p>
        </w:tc>
        <w:tc>
          <w:tcPr>
            <w:tcW w:w="1936" w:type="dxa"/>
          </w:tcPr>
          <w:p w:rsidR="00381DFA" w:rsidRPr="00351167" w:rsidRDefault="00381DFA" w:rsidP="00193971">
            <w:pPr>
              <w:jc w:val="center"/>
            </w:pPr>
          </w:p>
        </w:tc>
        <w:tc>
          <w:tcPr>
            <w:tcW w:w="1899" w:type="dxa"/>
          </w:tcPr>
          <w:p w:rsidR="00381DFA" w:rsidRPr="00351167" w:rsidRDefault="00381DFA" w:rsidP="00193971">
            <w:pPr>
              <w:jc w:val="center"/>
            </w:pPr>
            <w:r w:rsidRPr="00351167">
              <w:t>6900,0</w:t>
            </w:r>
          </w:p>
        </w:tc>
        <w:tc>
          <w:tcPr>
            <w:tcW w:w="1338" w:type="dxa"/>
          </w:tcPr>
          <w:p w:rsidR="00381DFA" w:rsidRPr="00351167" w:rsidRDefault="00381DFA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gridSpan w:val="2"/>
          </w:tcPr>
          <w:p w:rsidR="00381DFA" w:rsidRPr="00351167" w:rsidRDefault="00381DFA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vMerge w:val="restart"/>
          </w:tcPr>
          <w:p w:rsidR="00381DFA" w:rsidRPr="00351167" w:rsidRDefault="00381DFA" w:rsidP="003D035C">
            <w:pPr>
              <w:jc w:val="center"/>
            </w:pPr>
            <w:r w:rsidRPr="00351167">
              <w:t xml:space="preserve">Отдел экономического </w:t>
            </w:r>
            <w:proofErr w:type="spellStart"/>
            <w:r w:rsidRPr="00351167">
              <w:t>развитияАдминистрации</w:t>
            </w:r>
            <w:proofErr w:type="spellEnd"/>
            <w:r w:rsidRPr="00351167">
              <w:t xml:space="preserve"> Первомайского района</w:t>
            </w:r>
          </w:p>
        </w:tc>
      </w:tr>
      <w:tr w:rsidR="00381DFA" w:rsidRPr="00351167" w:rsidTr="00193971">
        <w:tc>
          <w:tcPr>
            <w:tcW w:w="720" w:type="dxa"/>
            <w:vMerge/>
            <w:vAlign w:val="center"/>
          </w:tcPr>
          <w:p w:rsidR="00381DFA" w:rsidRPr="00351167" w:rsidRDefault="00381DFA" w:rsidP="00193971"/>
        </w:tc>
        <w:tc>
          <w:tcPr>
            <w:tcW w:w="1574" w:type="dxa"/>
            <w:vMerge/>
            <w:vAlign w:val="center"/>
          </w:tcPr>
          <w:p w:rsidR="00381DFA" w:rsidRPr="00351167" w:rsidRDefault="00381DFA" w:rsidP="00193971"/>
        </w:tc>
        <w:tc>
          <w:tcPr>
            <w:tcW w:w="1361" w:type="dxa"/>
          </w:tcPr>
          <w:p w:rsidR="00381DFA" w:rsidRPr="00351167" w:rsidRDefault="00381DFA" w:rsidP="00193971">
            <w:pPr>
              <w:jc w:val="both"/>
            </w:pPr>
            <w:r w:rsidRPr="00351167">
              <w:t>2020 год</w:t>
            </w:r>
          </w:p>
        </w:tc>
        <w:tc>
          <w:tcPr>
            <w:tcW w:w="1892" w:type="dxa"/>
          </w:tcPr>
          <w:p w:rsidR="00381DFA" w:rsidRPr="00351167" w:rsidRDefault="00381DFA" w:rsidP="00193971">
            <w:pPr>
              <w:jc w:val="center"/>
            </w:pPr>
            <w:r w:rsidRPr="00351167">
              <w:t>2300,0</w:t>
            </w:r>
          </w:p>
        </w:tc>
        <w:tc>
          <w:tcPr>
            <w:tcW w:w="1700" w:type="dxa"/>
            <w:gridSpan w:val="2"/>
          </w:tcPr>
          <w:p w:rsidR="00381DFA" w:rsidRPr="00351167" w:rsidRDefault="00381DFA" w:rsidP="00193971">
            <w:pPr>
              <w:jc w:val="center"/>
            </w:pPr>
          </w:p>
        </w:tc>
        <w:tc>
          <w:tcPr>
            <w:tcW w:w="1936" w:type="dxa"/>
          </w:tcPr>
          <w:p w:rsidR="00381DFA" w:rsidRPr="00351167" w:rsidRDefault="00381DFA" w:rsidP="00193971">
            <w:pPr>
              <w:jc w:val="center"/>
            </w:pPr>
          </w:p>
        </w:tc>
        <w:tc>
          <w:tcPr>
            <w:tcW w:w="1899" w:type="dxa"/>
          </w:tcPr>
          <w:p w:rsidR="00381DFA" w:rsidRPr="00351167" w:rsidRDefault="00381DFA" w:rsidP="00193971">
            <w:pPr>
              <w:jc w:val="center"/>
            </w:pPr>
            <w:r w:rsidRPr="00351167">
              <w:t>2300,0</w:t>
            </w:r>
          </w:p>
        </w:tc>
        <w:tc>
          <w:tcPr>
            <w:tcW w:w="1338" w:type="dxa"/>
          </w:tcPr>
          <w:p w:rsidR="00381DFA" w:rsidRPr="00351167" w:rsidRDefault="00381DFA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gridSpan w:val="2"/>
          </w:tcPr>
          <w:p w:rsidR="00381DFA" w:rsidRPr="00351167" w:rsidRDefault="00381DFA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vMerge/>
          </w:tcPr>
          <w:p w:rsidR="00381DFA" w:rsidRPr="00351167" w:rsidRDefault="00381DFA" w:rsidP="00193971">
            <w:pPr>
              <w:jc w:val="both"/>
            </w:pPr>
          </w:p>
        </w:tc>
      </w:tr>
      <w:tr w:rsidR="00381DFA" w:rsidRPr="00351167" w:rsidTr="00193971">
        <w:tc>
          <w:tcPr>
            <w:tcW w:w="720" w:type="dxa"/>
            <w:vMerge/>
            <w:vAlign w:val="center"/>
          </w:tcPr>
          <w:p w:rsidR="00381DFA" w:rsidRPr="00351167" w:rsidRDefault="00381DFA" w:rsidP="00193971"/>
        </w:tc>
        <w:tc>
          <w:tcPr>
            <w:tcW w:w="1574" w:type="dxa"/>
            <w:vMerge/>
            <w:vAlign w:val="center"/>
          </w:tcPr>
          <w:p w:rsidR="00381DFA" w:rsidRPr="00351167" w:rsidRDefault="00381DFA" w:rsidP="00193971"/>
        </w:tc>
        <w:tc>
          <w:tcPr>
            <w:tcW w:w="1361" w:type="dxa"/>
          </w:tcPr>
          <w:p w:rsidR="00381DFA" w:rsidRPr="00351167" w:rsidRDefault="00381DFA" w:rsidP="00193971">
            <w:pPr>
              <w:jc w:val="both"/>
            </w:pPr>
            <w:r w:rsidRPr="00351167">
              <w:t>2021 год</w:t>
            </w:r>
          </w:p>
        </w:tc>
        <w:tc>
          <w:tcPr>
            <w:tcW w:w="1892" w:type="dxa"/>
          </w:tcPr>
          <w:p w:rsidR="00381DFA" w:rsidRPr="00351167" w:rsidRDefault="00381DFA" w:rsidP="00193971">
            <w:pPr>
              <w:jc w:val="center"/>
            </w:pPr>
            <w:r w:rsidRPr="00351167">
              <w:t>2300,0</w:t>
            </w:r>
          </w:p>
        </w:tc>
        <w:tc>
          <w:tcPr>
            <w:tcW w:w="1700" w:type="dxa"/>
            <w:gridSpan w:val="2"/>
          </w:tcPr>
          <w:p w:rsidR="00381DFA" w:rsidRPr="00351167" w:rsidRDefault="00381DFA" w:rsidP="00193971">
            <w:pPr>
              <w:jc w:val="center"/>
            </w:pPr>
          </w:p>
        </w:tc>
        <w:tc>
          <w:tcPr>
            <w:tcW w:w="1936" w:type="dxa"/>
          </w:tcPr>
          <w:p w:rsidR="00381DFA" w:rsidRPr="00351167" w:rsidRDefault="00381DFA" w:rsidP="00193971">
            <w:pPr>
              <w:jc w:val="center"/>
            </w:pPr>
          </w:p>
        </w:tc>
        <w:tc>
          <w:tcPr>
            <w:tcW w:w="1899" w:type="dxa"/>
          </w:tcPr>
          <w:p w:rsidR="00381DFA" w:rsidRPr="00351167" w:rsidRDefault="00381DFA" w:rsidP="00193971">
            <w:pPr>
              <w:jc w:val="center"/>
            </w:pPr>
            <w:r w:rsidRPr="00351167">
              <w:t>2300,0</w:t>
            </w:r>
          </w:p>
        </w:tc>
        <w:tc>
          <w:tcPr>
            <w:tcW w:w="1338" w:type="dxa"/>
          </w:tcPr>
          <w:p w:rsidR="00381DFA" w:rsidRPr="00351167" w:rsidRDefault="00381DFA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gridSpan w:val="2"/>
          </w:tcPr>
          <w:p w:rsidR="00381DFA" w:rsidRPr="00351167" w:rsidRDefault="00381DFA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vMerge/>
          </w:tcPr>
          <w:p w:rsidR="00381DFA" w:rsidRPr="00351167" w:rsidRDefault="00381DFA" w:rsidP="00193971">
            <w:pPr>
              <w:jc w:val="both"/>
            </w:pPr>
          </w:p>
        </w:tc>
      </w:tr>
      <w:tr w:rsidR="00381DFA" w:rsidRPr="00351167" w:rsidTr="00193971">
        <w:trPr>
          <w:trHeight w:val="294"/>
        </w:trPr>
        <w:tc>
          <w:tcPr>
            <w:tcW w:w="720" w:type="dxa"/>
            <w:vMerge/>
            <w:vAlign w:val="center"/>
          </w:tcPr>
          <w:p w:rsidR="00381DFA" w:rsidRPr="00351167" w:rsidRDefault="00381DFA" w:rsidP="00193971"/>
        </w:tc>
        <w:tc>
          <w:tcPr>
            <w:tcW w:w="1574" w:type="dxa"/>
            <w:vMerge/>
            <w:vAlign w:val="center"/>
          </w:tcPr>
          <w:p w:rsidR="00381DFA" w:rsidRPr="00351167" w:rsidRDefault="00381DFA" w:rsidP="00193971"/>
        </w:tc>
        <w:tc>
          <w:tcPr>
            <w:tcW w:w="1361" w:type="dxa"/>
          </w:tcPr>
          <w:p w:rsidR="00381DFA" w:rsidRPr="00351167" w:rsidRDefault="00381DFA" w:rsidP="00193971">
            <w:pPr>
              <w:jc w:val="both"/>
            </w:pPr>
            <w:r w:rsidRPr="00351167">
              <w:t>2022 год</w:t>
            </w:r>
          </w:p>
        </w:tc>
        <w:tc>
          <w:tcPr>
            <w:tcW w:w="1892" w:type="dxa"/>
          </w:tcPr>
          <w:p w:rsidR="00381DFA" w:rsidRPr="00351167" w:rsidRDefault="00381DFA" w:rsidP="00193971">
            <w:pPr>
              <w:jc w:val="center"/>
            </w:pPr>
            <w:r w:rsidRPr="00351167">
              <w:t>2300,0</w:t>
            </w:r>
          </w:p>
        </w:tc>
        <w:tc>
          <w:tcPr>
            <w:tcW w:w="1700" w:type="dxa"/>
            <w:gridSpan w:val="2"/>
          </w:tcPr>
          <w:p w:rsidR="00381DFA" w:rsidRPr="00351167" w:rsidRDefault="00381DFA" w:rsidP="00193971">
            <w:pPr>
              <w:jc w:val="center"/>
            </w:pPr>
          </w:p>
        </w:tc>
        <w:tc>
          <w:tcPr>
            <w:tcW w:w="1936" w:type="dxa"/>
          </w:tcPr>
          <w:p w:rsidR="00381DFA" w:rsidRPr="00351167" w:rsidRDefault="00381DFA" w:rsidP="00193971">
            <w:pPr>
              <w:jc w:val="center"/>
            </w:pPr>
          </w:p>
        </w:tc>
        <w:tc>
          <w:tcPr>
            <w:tcW w:w="1899" w:type="dxa"/>
          </w:tcPr>
          <w:p w:rsidR="00381DFA" w:rsidRPr="00351167" w:rsidRDefault="00381DFA" w:rsidP="00193971">
            <w:pPr>
              <w:jc w:val="center"/>
            </w:pPr>
            <w:r w:rsidRPr="00351167">
              <w:t>2300,0</w:t>
            </w:r>
          </w:p>
        </w:tc>
        <w:tc>
          <w:tcPr>
            <w:tcW w:w="1338" w:type="dxa"/>
          </w:tcPr>
          <w:p w:rsidR="00381DFA" w:rsidRPr="00351167" w:rsidRDefault="00381DFA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gridSpan w:val="2"/>
          </w:tcPr>
          <w:p w:rsidR="00381DFA" w:rsidRPr="00351167" w:rsidRDefault="00381DFA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vMerge/>
          </w:tcPr>
          <w:p w:rsidR="00381DFA" w:rsidRPr="00351167" w:rsidRDefault="00381DFA" w:rsidP="00193971">
            <w:pPr>
              <w:jc w:val="both"/>
            </w:pPr>
          </w:p>
        </w:tc>
      </w:tr>
      <w:tr w:rsidR="00381DFA" w:rsidRPr="00351167" w:rsidTr="00193971">
        <w:tc>
          <w:tcPr>
            <w:tcW w:w="720" w:type="dxa"/>
          </w:tcPr>
          <w:p w:rsidR="00381DFA" w:rsidRPr="00351167" w:rsidRDefault="00381DFA" w:rsidP="00193971">
            <w:pPr>
              <w:jc w:val="center"/>
            </w:pPr>
            <w:r w:rsidRPr="00351167">
              <w:t>2</w:t>
            </w:r>
          </w:p>
        </w:tc>
        <w:tc>
          <w:tcPr>
            <w:tcW w:w="14220" w:type="dxa"/>
            <w:gridSpan w:val="11"/>
          </w:tcPr>
          <w:p w:rsidR="00381DFA" w:rsidRPr="00351167" w:rsidRDefault="00381DFA" w:rsidP="00193971">
            <w:pPr>
              <w:jc w:val="both"/>
            </w:pPr>
            <w:r w:rsidRPr="00351167">
              <w:rPr>
                <w:rFonts w:eastAsia="Times New Roman"/>
                <w:color w:val="2D2D2D"/>
              </w:rPr>
              <w:t xml:space="preserve"> Задача 2 муниципальной  программы «</w:t>
            </w:r>
            <w:r w:rsidRPr="00351167">
              <w:t>Сохранение и развитие транспортной инфраструктуры</w:t>
            </w:r>
            <w:r w:rsidRPr="00351167">
              <w:rPr>
                <w:rFonts w:eastAsia="Times New Roman"/>
                <w:color w:val="2D2D2D"/>
              </w:rPr>
              <w:t>».</w:t>
            </w:r>
          </w:p>
        </w:tc>
      </w:tr>
      <w:tr w:rsidR="00B360A8" w:rsidRPr="00351167" w:rsidTr="00193971">
        <w:trPr>
          <w:trHeight w:val="950"/>
        </w:trPr>
        <w:tc>
          <w:tcPr>
            <w:tcW w:w="720" w:type="dxa"/>
            <w:vMerge w:val="restart"/>
          </w:tcPr>
          <w:p w:rsidR="00B360A8" w:rsidRPr="00351167" w:rsidRDefault="00B360A8" w:rsidP="00193971">
            <w:pPr>
              <w:jc w:val="both"/>
            </w:pPr>
            <w:r w:rsidRPr="00351167">
              <w:t>2.1</w:t>
            </w:r>
          </w:p>
        </w:tc>
        <w:tc>
          <w:tcPr>
            <w:tcW w:w="1574" w:type="dxa"/>
            <w:vMerge w:val="restart"/>
          </w:tcPr>
          <w:p w:rsidR="00B360A8" w:rsidRPr="00351167" w:rsidRDefault="00B360A8" w:rsidP="00193971">
            <w:pPr>
              <w:jc w:val="both"/>
            </w:pPr>
            <w:r w:rsidRPr="00351167">
              <w:t>Подпрограмма 2.</w:t>
            </w:r>
          </w:p>
          <w:p w:rsidR="00B360A8" w:rsidRPr="00351167" w:rsidRDefault="00B360A8" w:rsidP="00193971">
            <w:pPr>
              <w:jc w:val="both"/>
            </w:pPr>
            <w:r w:rsidRPr="00351167">
              <w:t>«Подпрограмма комплексног</w:t>
            </w:r>
            <w:r w:rsidRPr="00351167">
              <w:lastRenderedPageBreak/>
              <w:t>о развития транспортной инфраструктуры в отношении дорог, принадлежащих МО «Первомайский район» на 2020 – 2022 годы»</w:t>
            </w:r>
          </w:p>
        </w:tc>
        <w:tc>
          <w:tcPr>
            <w:tcW w:w="1361" w:type="dxa"/>
          </w:tcPr>
          <w:p w:rsidR="00B360A8" w:rsidRPr="00351167" w:rsidRDefault="00B360A8" w:rsidP="00193971">
            <w:pPr>
              <w:jc w:val="both"/>
            </w:pPr>
            <w:r w:rsidRPr="00351167">
              <w:lastRenderedPageBreak/>
              <w:t>Всего</w:t>
            </w:r>
          </w:p>
          <w:p w:rsidR="00B360A8" w:rsidRPr="00351167" w:rsidRDefault="00B360A8" w:rsidP="00193971">
            <w:pPr>
              <w:jc w:val="both"/>
            </w:pPr>
          </w:p>
        </w:tc>
        <w:tc>
          <w:tcPr>
            <w:tcW w:w="1892" w:type="dxa"/>
          </w:tcPr>
          <w:p w:rsidR="00B360A8" w:rsidRPr="00351167" w:rsidRDefault="00B360A8" w:rsidP="00193971">
            <w:pPr>
              <w:jc w:val="center"/>
            </w:pPr>
            <w:r w:rsidRPr="00351167">
              <w:t>9982,5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1936" w:type="dxa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1899" w:type="dxa"/>
          </w:tcPr>
          <w:p w:rsidR="00B360A8" w:rsidRPr="00351167" w:rsidRDefault="00B360A8" w:rsidP="00193971">
            <w:pPr>
              <w:jc w:val="center"/>
            </w:pPr>
            <w:r w:rsidRPr="00351167">
              <w:t>9982,5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898" w:type="dxa"/>
          </w:tcPr>
          <w:p w:rsidR="00B360A8" w:rsidRPr="00351167" w:rsidRDefault="00B360A8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vMerge w:val="restart"/>
          </w:tcPr>
          <w:p w:rsidR="00B360A8" w:rsidRPr="00351167" w:rsidRDefault="00B360A8" w:rsidP="00193971">
            <w:pPr>
              <w:jc w:val="center"/>
            </w:pPr>
            <w:r w:rsidRPr="00351167">
              <w:t xml:space="preserve">Отдел строительства, архитектуры и </w:t>
            </w:r>
            <w:r w:rsidRPr="00351167">
              <w:lastRenderedPageBreak/>
              <w:t>ЖКХ Администрации Первомайского района</w:t>
            </w:r>
          </w:p>
        </w:tc>
      </w:tr>
      <w:tr w:rsidR="00B360A8" w:rsidRPr="00351167" w:rsidTr="00193971">
        <w:trPr>
          <w:trHeight w:val="297"/>
        </w:trPr>
        <w:tc>
          <w:tcPr>
            <w:tcW w:w="720" w:type="dxa"/>
            <w:vMerge/>
          </w:tcPr>
          <w:p w:rsidR="00B360A8" w:rsidRPr="00351167" w:rsidRDefault="00B360A8" w:rsidP="00193971">
            <w:pPr>
              <w:jc w:val="both"/>
            </w:pPr>
          </w:p>
        </w:tc>
        <w:tc>
          <w:tcPr>
            <w:tcW w:w="1574" w:type="dxa"/>
            <w:vMerge/>
          </w:tcPr>
          <w:p w:rsidR="00B360A8" w:rsidRPr="00351167" w:rsidRDefault="00B360A8" w:rsidP="00193971">
            <w:pPr>
              <w:jc w:val="both"/>
            </w:pPr>
          </w:p>
        </w:tc>
        <w:tc>
          <w:tcPr>
            <w:tcW w:w="1361" w:type="dxa"/>
          </w:tcPr>
          <w:p w:rsidR="00B360A8" w:rsidRPr="00351167" w:rsidRDefault="00B360A8" w:rsidP="00193971">
            <w:pPr>
              <w:jc w:val="both"/>
            </w:pPr>
            <w:r w:rsidRPr="00351167">
              <w:t>2020 год</w:t>
            </w:r>
          </w:p>
        </w:tc>
        <w:tc>
          <w:tcPr>
            <w:tcW w:w="1892" w:type="dxa"/>
          </w:tcPr>
          <w:p w:rsidR="00B360A8" w:rsidRPr="00351167" w:rsidRDefault="00B360A8" w:rsidP="00193971">
            <w:pPr>
              <w:jc w:val="center"/>
            </w:pPr>
            <w:r w:rsidRPr="00351167">
              <w:t>3327,5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1936" w:type="dxa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1899" w:type="dxa"/>
          </w:tcPr>
          <w:p w:rsidR="00B360A8" w:rsidRPr="00351167" w:rsidRDefault="00B360A8" w:rsidP="00193971">
            <w:pPr>
              <w:jc w:val="center"/>
            </w:pPr>
            <w:r w:rsidRPr="00351167">
              <w:t>3327,5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898" w:type="dxa"/>
          </w:tcPr>
          <w:p w:rsidR="00B360A8" w:rsidRPr="00351167" w:rsidRDefault="00B360A8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vMerge/>
          </w:tcPr>
          <w:p w:rsidR="00B360A8" w:rsidRPr="00351167" w:rsidRDefault="00B360A8" w:rsidP="00193971">
            <w:pPr>
              <w:jc w:val="center"/>
            </w:pPr>
          </w:p>
        </w:tc>
      </w:tr>
      <w:tr w:rsidR="00B360A8" w:rsidRPr="00351167" w:rsidTr="00193971">
        <w:trPr>
          <w:trHeight w:val="297"/>
        </w:trPr>
        <w:tc>
          <w:tcPr>
            <w:tcW w:w="720" w:type="dxa"/>
            <w:vMerge/>
          </w:tcPr>
          <w:p w:rsidR="00B360A8" w:rsidRPr="00351167" w:rsidRDefault="00B360A8" w:rsidP="00193971">
            <w:pPr>
              <w:jc w:val="both"/>
            </w:pPr>
          </w:p>
        </w:tc>
        <w:tc>
          <w:tcPr>
            <w:tcW w:w="1574" w:type="dxa"/>
            <w:vMerge/>
          </w:tcPr>
          <w:p w:rsidR="00B360A8" w:rsidRPr="00351167" w:rsidRDefault="00B360A8" w:rsidP="00193971">
            <w:pPr>
              <w:jc w:val="both"/>
            </w:pPr>
          </w:p>
        </w:tc>
        <w:tc>
          <w:tcPr>
            <w:tcW w:w="1361" w:type="dxa"/>
          </w:tcPr>
          <w:p w:rsidR="00B360A8" w:rsidRPr="00351167" w:rsidRDefault="00B360A8" w:rsidP="00193971">
            <w:pPr>
              <w:jc w:val="both"/>
            </w:pPr>
            <w:r w:rsidRPr="00351167">
              <w:t>2021 год</w:t>
            </w:r>
          </w:p>
        </w:tc>
        <w:tc>
          <w:tcPr>
            <w:tcW w:w="1892" w:type="dxa"/>
          </w:tcPr>
          <w:p w:rsidR="00B360A8" w:rsidRPr="00351167" w:rsidRDefault="00B360A8" w:rsidP="00193971">
            <w:pPr>
              <w:jc w:val="center"/>
            </w:pPr>
            <w:r w:rsidRPr="00351167">
              <w:t>3327,5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1936" w:type="dxa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1899" w:type="dxa"/>
          </w:tcPr>
          <w:p w:rsidR="00B360A8" w:rsidRPr="00351167" w:rsidRDefault="00B360A8" w:rsidP="00193971">
            <w:pPr>
              <w:jc w:val="center"/>
            </w:pPr>
            <w:r w:rsidRPr="00351167">
              <w:t>3327,5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898" w:type="dxa"/>
          </w:tcPr>
          <w:p w:rsidR="00B360A8" w:rsidRPr="00351167" w:rsidRDefault="00B360A8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vMerge/>
          </w:tcPr>
          <w:p w:rsidR="00B360A8" w:rsidRPr="00351167" w:rsidRDefault="00B360A8" w:rsidP="00193971">
            <w:pPr>
              <w:jc w:val="center"/>
            </w:pPr>
          </w:p>
        </w:tc>
      </w:tr>
      <w:tr w:rsidR="00B360A8" w:rsidRPr="00351167" w:rsidTr="00193971">
        <w:trPr>
          <w:trHeight w:val="297"/>
        </w:trPr>
        <w:tc>
          <w:tcPr>
            <w:tcW w:w="720" w:type="dxa"/>
            <w:vMerge/>
          </w:tcPr>
          <w:p w:rsidR="00B360A8" w:rsidRPr="00351167" w:rsidRDefault="00B360A8" w:rsidP="00193971">
            <w:pPr>
              <w:jc w:val="both"/>
            </w:pPr>
          </w:p>
        </w:tc>
        <w:tc>
          <w:tcPr>
            <w:tcW w:w="1574" w:type="dxa"/>
            <w:vMerge/>
          </w:tcPr>
          <w:p w:rsidR="00B360A8" w:rsidRPr="00351167" w:rsidRDefault="00B360A8" w:rsidP="00193971">
            <w:pPr>
              <w:jc w:val="both"/>
            </w:pPr>
          </w:p>
        </w:tc>
        <w:tc>
          <w:tcPr>
            <w:tcW w:w="1361" w:type="dxa"/>
          </w:tcPr>
          <w:p w:rsidR="00B360A8" w:rsidRPr="00351167" w:rsidRDefault="00B360A8" w:rsidP="00193971">
            <w:pPr>
              <w:jc w:val="both"/>
            </w:pPr>
            <w:r w:rsidRPr="00351167">
              <w:t>2022 год</w:t>
            </w:r>
          </w:p>
        </w:tc>
        <w:tc>
          <w:tcPr>
            <w:tcW w:w="1892" w:type="dxa"/>
          </w:tcPr>
          <w:p w:rsidR="00B360A8" w:rsidRPr="00351167" w:rsidRDefault="00B360A8" w:rsidP="00193971">
            <w:pPr>
              <w:jc w:val="center"/>
            </w:pPr>
            <w:r w:rsidRPr="00351167">
              <w:t>3327,5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1936" w:type="dxa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1899" w:type="dxa"/>
          </w:tcPr>
          <w:p w:rsidR="00B360A8" w:rsidRPr="00351167" w:rsidRDefault="00B360A8" w:rsidP="00193971">
            <w:pPr>
              <w:jc w:val="center"/>
            </w:pPr>
            <w:r w:rsidRPr="00351167">
              <w:t>3327,5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</w:pPr>
          </w:p>
        </w:tc>
        <w:tc>
          <w:tcPr>
            <w:tcW w:w="898" w:type="dxa"/>
          </w:tcPr>
          <w:p w:rsidR="00B360A8" w:rsidRPr="00351167" w:rsidRDefault="00B360A8" w:rsidP="00193971">
            <w:pPr>
              <w:jc w:val="center"/>
            </w:pPr>
            <w:r w:rsidRPr="00351167">
              <w:t>0</w:t>
            </w:r>
          </w:p>
        </w:tc>
        <w:tc>
          <w:tcPr>
            <w:tcW w:w="1260" w:type="dxa"/>
            <w:vMerge/>
          </w:tcPr>
          <w:p w:rsidR="00B360A8" w:rsidRPr="00351167" w:rsidRDefault="00B360A8" w:rsidP="00193971">
            <w:pPr>
              <w:jc w:val="center"/>
            </w:pPr>
          </w:p>
        </w:tc>
      </w:tr>
      <w:tr w:rsidR="00B360A8" w:rsidRPr="00351167" w:rsidTr="00193971">
        <w:trPr>
          <w:trHeight w:val="950"/>
        </w:trPr>
        <w:tc>
          <w:tcPr>
            <w:tcW w:w="2294" w:type="dxa"/>
            <w:gridSpan w:val="2"/>
            <w:vMerge w:val="restart"/>
          </w:tcPr>
          <w:p w:rsidR="00B360A8" w:rsidRPr="00351167" w:rsidRDefault="00B360A8" w:rsidP="00193971">
            <w:pPr>
              <w:jc w:val="both"/>
              <w:rPr>
                <w:b/>
              </w:rPr>
            </w:pPr>
            <w:r w:rsidRPr="00351167">
              <w:rPr>
                <w:b/>
              </w:rPr>
              <w:lastRenderedPageBreak/>
              <w:t>Итого по Программе</w:t>
            </w:r>
            <w:r w:rsidR="0010742F" w:rsidRPr="00351167">
              <w:rPr>
                <w:b/>
              </w:rPr>
              <w:t>:</w:t>
            </w:r>
          </w:p>
        </w:tc>
        <w:tc>
          <w:tcPr>
            <w:tcW w:w="1361" w:type="dxa"/>
          </w:tcPr>
          <w:p w:rsidR="00B360A8" w:rsidRPr="00351167" w:rsidRDefault="00B360A8" w:rsidP="00193971">
            <w:pPr>
              <w:jc w:val="both"/>
              <w:rPr>
                <w:b/>
              </w:rPr>
            </w:pPr>
            <w:r w:rsidRPr="00351167">
              <w:rPr>
                <w:b/>
              </w:rPr>
              <w:t>Всего</w:t>
            </w:r>
          </w:p>
          <w:p w:rsidR="00B360A8" w:rsidRPr="00351167" w:rsidRDefault="00B360A8" w:rsidP="00193971">
            <w:pPr>
              <w:jc w:val="both"/>
              <w:rPr>
                <w:b/>
              </w:rPr>
            </w:pPr>
          </w:p>
        </w:tc>
        <w:tc>
          <w:tcPr>
            <w:tcW w:w="1892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  <w:r w:rsidRPr="00351167">
              <w:rPr>
                <w:b/>
              </w:rPr>
              <w:t>16882,5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936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899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  <w:r w:rsidRPr="00351167">
              <w:rPr>
                <w:b/>
              </w:rPr>
              <w:t>16882,5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</w:tcPr>
          <w:p w:rsidR="00B360A8" w:rsidRPr="00351167" w:rsidRDefault="00B360A8" w:rsidP="00193971">
            <w:pPr>
              <w:jc w:val="both"/>
            </w:pPr>
          </w:p>
        </w:tc>
      </w:tr>
      <w:tr w:rsidR="00B360A8" w:rsidRPr="00351167" w:rsidTr="00193971">
        <w:tc>
          <w:tcPr>
            <w:tcW w:w="2294" w:type="dxa"/>
            <w:gridSpan w:val="2"/>
            <w:vMerge/>
            <w:vAlign w:val="center"/>
          </w:tcPr>
          <w:p w:rsidR="00B360A8" w:rsidRPr="00351167" w:rsidRDefault="00B360A8" w:rsidP="00193971">
            <w:pPr>
              <w:rPr>
                <w:b/>
              </w:rPr>
            </w:pPr>
          </w:p>
        </w:tc>
        <w:tc>
          <w:tcPr>
            <w:tcW w:w="1361" w:type="dxa"/>
          </w:tcPr>
          <w:p w:rsidR="00B360A8" w:rsidRPr="00351167" w:rsidRDefault="00B360A8" w:rsidP="00193971">
            <w:pPr>
              <w:jc w:val="both"/>
              <w:rPr>
                <w:b/>
              </w:rPr>
            </w:pPr>
            <w:r w:rsidRPr="00351167">
              <w:rPr>
                <w:b/>
              </w:rPr>
              <w:t>2020 год</w:t>
            </w:r>
          </w:p>
        </w:tc>
        <w:tc>
          <w:tcPr>
            <w:tcW w:w="1892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  <w:r w:rsidRPr="00351167">
              <w:rPr>
                <w:b/>
              </w:rPr>
              <w:t>5627,5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936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899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  <w:r w:rsidRPr="00351167">
              <w:rPr>
                <w:b/>
              </w:rPr>
              <w:t>5627,5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B360A8" w:rsidRPr="00351167" w:rsidRDefault="00B360A8" w:rsidP="00193971">
            <w:pPr>
              <w:jc w:val="both"/>
            </w:pPr>
          </w:p>
        </w:tc>
      </w:tr>
      <w:tr w:rsidR="00B360A8" w:rsidRPr="00351167" w:rsidTr="00193971">
        <w:tc>
          <w:tcPr>
            <w:tcW w:w="2294" w:type="dxa"/>
            <w:gridSpan w:val="2"/>
            <w:vMerge/>
            <w:vAlign w:val="center"/>
          </w:tcPr>
          <w:p w:rsidR="00B360A8" w:rsidRPr="00351167" w:rsidRDefault="00B360A8" w:rsidP="00193971">
            <w:pPr>
              <w:rPr>
                <w:b/>
              </w:rPr>
            </w:pPr>
          </w:p>
        </w:tc>
        <w:tc>
          <w:tcPr>
            <w:tcW w:w="1361" w:type="dxa"/>
          </w:tcPr>
          <w:p w:rsidR="00B360A8" w:rsidRPr="00351167" w:rsidRDefault="00B360A8" w:rsidP="00193971">
            <w:pPr>
              <w:jc w:val="both"/>
              <w:rPr>
                <w:b/>
              </w:rPr>
            </w:pPr>
            <w:r w:rsidRPr="00351167">
              <w:rPr>
                <w:b/>
              </w:rPr>
              <w:t>2021 год</w:t>
            </w:r>
          </w:p>
        </w:tc>
        <w:tc>
          <w:tcPr>
            <w:tcW w:w="1892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  <w:r w:rsidRPr="00351167">
              <w:rPr>
                <w:b/>
              </w:rPr>
              <w:t>5627,5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936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899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  <w:r w:rsidRPr="00351167">
              <w:rPr>
                <w:b/>
              </w:rPr>
              <w:t>5627,5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B360A8" w:rsidRPr="00351167" w:rsidRDefault="00B360A8" w:rsidP="00193971">
            <w:pPr>
              <w:jc w:val="both"/>
            </w:pPr>
          </w:p>
        </w:tc>
      </w:tr>
      <w:tr w:rsidR="00B360A8" w:rsidRPr="00351167" w:rsidTr="00193971">
        <w:tc>
          <w:tcPr>
            <w:tcW w:w="2294" w:type="dxa"/>
            <w:gridSpan w:val="2"/>
            <w:vMerge/>
            <w:vAlign w:val="center"/>
          </w:tcPr>
          <w:p w:rsidR="00B360A8" w:rsidRPr="00351167" w:rsidRDefault="00B360A8" w:rsidP="00193971">
            <w:pPr>
              <w:rPr>
                <w:b/>
              </w:rPr>
            </w:pPr>
          </w:p>
        </w:tc>
        <w:tc>
          <w:tcPr>
            <w:tcW w:w="1361" w:type="dxa"/>
          </w:tcPr>
          <w:p w:rsidR="00B360A8" w:rsidRPr="00351167" w:rsidRDefault="00B360A8" w:rsidP="00193971">
            <w:pPr>
              <w:jc w:val="both"/>
              <w:rPr>
                <w:b/>
              </w:rPr>
            </w:pPr>
            <w:r w:rsidRPr="00351167">
              <w:rPr>
                <w:b/>
              </w:rPr>
              <w:t>2022 год</w:t>
            </w:r>
          </w:p>
        </w:tc>
        <w:tc>
          <w:tcPr>
            <w:tcW w:w="1892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  <w:r w:rsidRPr="00351167">
              <w:rPr>
                <w:b/>
              </w:rPr>
              <w:t>5627,5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936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899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  <w:r w:rsidRPr="00351167">
              <w:rPr>
                <w:b/>
              </w:rPr>
              <w:t>5627,5</w:t>
            </w:r>
          </w:p>
        </w:tc>
        <w:tc>
          <w:tcPr>
            <w:tcW w:w="1700" w:type="dxa"/>
            <w:gridSpan w:val="2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B360A8" w:rsidRPr="00351167" w:rsidRDefault="00B360A8" w:rsidP="0019397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B360A8" w:rsidRPr="00351167" w:rsidRDefault="00B360A8" w:rsidP="00193971">
            <w:pPr>
              <w:jc w:val="both"/>
            </w:pPr>
          </w:p>
        </w:tc>
      </w:tr>
    </w:tbl>
    <w:p w:rsidR="00ED5B66" w:rsidRPr="00351167" w:rsidRDefault="00ED5B66" w:rsidP="00ED5B66">
      <w:pPr>
        <w:jc w:val="both"/>
      </w:pPr>
    </w:p>
    <w:p w:rsidR="00AD6092" w:rsidRPr="001C11C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1C11C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1C11C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1C11C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1C11C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1C11C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1C11C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1C11C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1C11C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1C11C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1C11CB" w:rsidRDefault="00AD6092" w:rsidP="00356B66">
      <w:pPr>
        <w:pStyle w:val="ae"/>
        <w:numPr>
          <w:ilvl w:val="0"/>
          <w:numId w:val="18"/>
        </w:numPr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  <w:sectPr w:rsidR="00AD6092" w:rsidRPr="001C11CB" w:rsidSect="000B39A7">
          <w:pgSz w:w="16838" w:h="11906" w:orient="landscape"/>
          <w:pgMar w:top="851" w:right="426" w:bottom="1701" w:left="567" w:header="720" w:footer="720" w:gutter="0"/>
          <w:cols w:space="720"/>
          <w:docGrid w:linePitch="360"/>
        </w:sectPr>
      </w:pPr>
    </w:p>
    <w:p w:rsidR="00AD22C1" w:rsidRPr="00A9362A" w:rsidRDefault="00030A99" w:rsidP="00356B66">
      <w:pPr>
        <w:pStyle w:val="ae"/>
        <w:numPr>
          <w:ilvl w:val="0"/>
          <w:numId w:val="18"/>
        </w:numPr>
        <w:suppressAutoHyphens/>
        <w:autoSpaceDE/>
        <w:autoSpaceDN/>
        <w:adjustRightInd/>
        <w:jc w:val="center"/>
        <w:rPr>
          <w:b/>
          <w:sz w:val="24"/>
          <w:szCs w:val="24"/>
          <w:lang w:eastAsia="zh-CN"/>
        </w:rPr>
      </w:pPr>
      <w:r w:rsidRPr="00A9362A">
        <w:rPr>
          <w:b/>
          <w:sz w:val="24"/>
          <w:szCs w:val="24"/>
          <w:lang w:eastAsia="zh-CN"/>
        </w:rPr>
        <w:lastRenderedPageBreak/>
        <w:t>Ме</w:t>
      </w:r>
      <w:r w:rsidR="00AD22C1" w:rsidRPr="00A9362A">
        <w:rPr>
          <w:b/>
          <w:sz w:val="24"/>
          <w:szCs w:val="24"/>
          <w:lang w:eastAsia="zh-CN"/>
        </w:rPr>
        <w:t>ханизм реализации муниципальной программы, включающий в себя механизм управления программой и механизм взаимоде</w:t>
      </w:r>
      <w:r w:rsidR="00A9362A">
        <w:rPr>
          <w:b/>
          <w:sz w:val="24"/>
          <w:szCs w:val="24"/>
          <w:lang w:eastAsia="zh-CN"/>
        </w:rPr>
        <w:t>йствия муниципальных заказчиков</w:t>
      </w:r>
    </w:p>
    <w:p w:rsidR="00AD22C1" w:rsidRPr="001C11CB" w:rsidRDefault="00AD22C1" w:rsidP="00AD22C1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:rsidR="00AD22C1" w:rsidRPr="00351167" w:rsidRDefault="00AD22C1" w:rsidP="003511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1CB">
        <w:rPr>
          <w:rFonts w:ascii="Times New Roman" w:hAnsi="Times New Roman" w:cs="Times New Roman"/>
          <w:sz w:val="26"/>
          <w:szCs w:val="26"/>
          <w:lang w:eastAsia="zh-CN"/>
        </w:rPr>
        <w:t xml:space="preserve">5.1. </w:t>
      </w:r>
      <w:r w:rsidRPr="00351167">
        <w:rPr>
          <w:rFonts w:ascii="Times New Roman" w:hAnsi="Times New Roman" w:cs="Times New Roman"/>
          <w:sz w:val="24"/>
          <w:szCs w:val="24"/>
        </w:rPr>
        <w:t>Реализацию МП (подпрограммы МП) осуществляет Администраци</w:t>
      </w:r>
      <w:r w:rsidR="00EF6C82" w:rsidRPr="00351167">
        <w:rPr>
          <w:rFonts w:ascii="Times New Roman" w:hAnsi="Times New Roman" w:cs="Times New Roman"/>
          <w:sz w:val="24"/>
          <w:szCs w:val="24"/>
        </w:rPr>
        <w:t>я Первомайского района</w:t>
      </w:r>
      <w:r w:rsidRPr="00351167">
        <w:rPr>
          <w:rFonts w:ascii="Times New Roman" w:hAnsi="Times New Roman" w:cs="Times New Roman"/>
          <w:sz w:val="24"/>
          <w:szCs w:val="24"/>
        </w:rPr>
        <w:t>, отдел строительства, архитектуры и ЖКХ Администрации Первомайского района.</w:t>
      </w:r>
    </w:p>
    <w:p w:rsidR="00AD22C1" w:rsidRPr="00351167" w:rsidRDefault="00AD22C1" w:rsidP="00351167">
      <w:pPr>
        <w:widowControl/>
        <w:suppressAutoHyphens/>
        <w:autoSpaceDE/>
        <w:autoSpaceDN/>
        <w:adjustRightInd/>
        <w:ind w:firstLine="709"/>
        <w:jc w:val="both"/>
      </w:pPr>
      <w:r w:rsidRPr="00351167"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района, организации транспортного обслуживания, являющиеся главным распорядителем средств местного бюджета.</w:t>
      </w:r>
    </w:p>
    <w:p w:rsidR="00AD22C1" w:rsidRPr="00351167" w:rsidRDefault="00AD22C1" w:rsidP="00351167">
      <w:pPr>
        <w:widowControl/>
        <w:suppressAutoHyphens/>
        <w:autoSpaceDE/>
        <w:autoSpaceDN/>
        <w:adjustRightInd/>
        <w:ind w:firstLine="709"/>
        <w:jc w:val="both"/>
      </w:pPr>
      <w:r w:rsidRPr="00351167">
        <w:t>5.2. Координатор МП</w:t>
      </w:r>
      <w:r w:rsidR="00BD3588" w:rsidRPr="00351167">
        <w:t xml:space="preserve"> Отд</w:t>
      </w:r>
      <w:r w:rsidR="00A9362A">
        <w:t>ел</w:t>
      </w:r>
      <w:r w:rsidR="00BD3588" w:rsidRPr="00351167">
        <w:t xml:space="preserve"> строительства, архитектуры и ЖКХ Администрации Первомайского района</w:t>
      </w:r>
      <w:r w:rsidRPr="00351167">
        <w:t>:</w:t>
      </w:r>
    </w:p>
    <w:p w:rsidR="00AD22C1" w:rsidRPr="00351167" w:rsidRDefault="00AD22C1" w:rsidP="00351167">
      <w:pPr>
        <w:widowControl/>
        <w:suppressAutoHyphens/>
        <w:autoSpaceDE/>
        <w:autoSpaceDN/>
        <w:adjustRightInd/>
        <w:ind w:firstLine="709"/>
        <w:jc w:val="both"/>
      </w:pPr>
      <w:r w:rsidRPr="00351167">
        <w:t>5.2.1. Координирует и контролирует действия исполнителей МП по выполнению мероприятий МП;</w:t>
      </w:r>
    </w:p>
    <w:p w:rsidR="00AD22C1" w:rsidRPr="00351167" w:rsidRDefault="00AD22C1" w:rsidP="00351167">
      <w:pPr>
        <w:widowControl/>
        <w:suppressAutoHyphens/>
        <w:autoSpaceDE/>
        <w:autoSpaceDN/>
        <w:adjustRightInd/>
        <w:ind w:firstLine="709"/>
        <w:jc w:val="both"/>
      </w:pPr>
      <w:r w:rsidRPr="00351167">
        <w:t>5.2.2. Организует при необходимости внесение изменений в МП.</w:t>
      </w:r>
    </w:p>
    <w:p w:rsidR="00AD22C1" w:rsidRPr="00351167" w:rsidRDefault="00AD22C1" w:rsidP="00351167">
      <w:pPr>
        <w:widowControl/>
        <w:suppressAutoHyphens/>
        <w:autoSpaceDE/>
        <w:autoSpaceDN/>
        <w:adjustRightInd/>
        <w:ind w:firstLine="709"/>
        <w:jc w:val="both"/>
      </w:pPr>
      <w:r w:rsidRPr="00351167">
        <w:t>5.3. Исполнители мероприятий МП</w:t>
      </w:r>
      <w:r w:rsidR="00BD3588" w:rsidRPr="00351167">
        <w:t xml:space="preserve"> Отде</w:t>
      </w:r>
      <w:r w:rsidR="00A9362A">
        <w:t>л</w:t>
      </w:r>
      <w:r w:rsidR="00BD3588" w:rsidRPr="00351167">
        <w:t xml:space="preserve"> строительства, архитектуры и ЖКХ Администрации Первомайского района, Отдел экономического развития Администрации Первомайского района</w:t>
      </w:r>
      <w:r w:rsidRPr="00351167">
        <w:t>:</w:t>
      </w:r>
    </w:p>
    <w:p w:rsidR="00AD22C1" w:rsidRPr="00351167" w:rsidRDefault="00AD22C1" w:rsidP="00351167">
      <w:pPr>
        <w:widowControl/>
        <w:suppressAutoHyphens/>
        <w:autoSpaceDE/>
        <w:autoSpaceDN/>
        <w:adjustRightInd/>
        <w:ind w:firstLine="709"/>
        <w:jc w:val="both"/>
      </w:pPr>
      <w:r w:rsidRPr="00351167">
        <w:t>5.3.1. Планируют деятельность по реализации МП;</w:t>
      </w:r>
    </w:p>
    <w:p w:rsidR="00AD22C1" w:rsidRPr="00351167" w:rsidRDefault="00AD22C1" w:rsidP="00351167">
      <w:pPr>
        <w:widowControl/>
        <w:suppressAutoHyphens/>
        <w:autoSpaceDE/>
        <w:autoSpaceDN/>
        <w:adjustRightInd/>
        <w:ind w:firstLine="709"/>
        <w:jc w:val="both"/>
      </w:pPr>
      <w:r w:rsidRPr="00351167">
        <w:t>5.3.2. Проводят мероприятия в рамках МП.</w:t>
      </w:r>
    </w:p>
    <w:p w:rsidR="00AD22C1" w:rsidRPr="00351167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351167"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:rsidR="00AD22C1" w:rsidRPr="00351167" w:rsidRDefault="00AD22C1" w:rsidP="00351167">
      <w:pPr>
        <w:widowControl/>
        <w:suppressAutoHyphens/>
        <w:autoSpaceDE/>
        <w:autoSpaceDN/>
        <w:adjustRightInd/>
        <w:ind w:firstLine="709"/>
        <w:jc w:val="both"/>
      </w:pPr>
      <w:r w:rsidRPr="00351167">
        <w:rPr>
          <w:rFonts w:eastAsia="Times New Roman"/>
        </w:rPr>
        <w:t>Участники подпрограмм государственной программы:</w:t>
      </w:r>
      <w:r w:rsidRPr="00351167">
        <w:rPr>
          <w:rFonts w:eastAsia="Times New Roman"/>
        </w:rPr>
        <w:br/>
      </w:r>
      <w:r w:rsidRPr="00351167">
        <w:rPr>
          <w:rFonts w:eastAsia="Times New Roman"/>
        </w:rPr>
        <w:br/>
      </w:r>
      <w:r w:rsidR="00EF6C82" w:rsidRPr="00351167">
        <w:rPr>
          <w:rFonts w:eastAsia="Times New Roman"/>
        </w:rPr>
        <w:t xml:space="preserve"> - </w:t>
      </w:r>
      <w:r w:rsidRPr="00351167">
        <w:rPr>
          <w:rFonts w:eastAsia="Times New Roman"/>
        </w:rPr>
        <w:t>осуществляют закупки товаров, работ, услуг на конкурсной основе, определяют поставщиков (подрядчиков, исполнителей) с заключением государственных контрактов на выполнение конкретных мероприятий, предусмотренных государственной программой, в соответствии с действующим законодательством;</w:t>
      </w:r>
      <w:r w:rsidRPr="00351167">
        <w:rPr>
          <w:rFonts w:eastAsia="Times New Roman"/>
        </w:rPr>
        <w:br/>
        <w:t>контролируют ход и качество исполнения государственных контрактов.</w:t>
      </w:r>
      <w:r w:rsidRPr="00351167">
        <w:rPr>
          <w:rFonts w:eastAsia="Times New Roman"/>
          <w:color w:val="2D2D2D"/>
        </w:rPr>
        <w:br/>
      </w:r>
      <w:r w:rsidR="00EF6C82" w:rsidRPr="00351167">
        <w:t xml:space="preserve">- </w:t>
      </w:r>
      <w:r w:rsidRPr="00351167">
        <w:t>Организует при необходимости внесение изменений в МП.</w:t>
      </w:r>
    </w:p>
    <w:p w:rsidR="00AD22C1" w:rsidRPr="00351167" w:rsidRDefault="00AD22C1" w:rsidP="00351167">
      <w:pPr>
        <w:widowControl/>
        <w:suppressAutoHyphens/>
        <w:autoSpaceDE/>
        <w:autoSpaceDN/>
        <w:adjustRightInd/>
        <w:jc w:val="both"/>
      </w:pPr>
      <w:r w:rsidRPr="00351167">
        <w:t>Исполнители мероприятий МП:</w:t>
      </w:r>
    </w:p>
    <w:p w:rsidR="00AD22C1" w:rsidRPr="00351167" w:rsidRDefault="00AD22C1" w:rsidP="00351167">
      <w:pPr>
        <w:widowControl/>
        <w:suppressAutoHyphens/>
        <w:autoSpaceDE/>
        <w:autoSpaceDN/>
        <w:adjustRightInd/>
        <w:jc w:val="both"/>
      </w:pPr>
      <w:r w:rsidRPr="00351167">
        <w:t>Планируют деятельность по реализации МП;</w:t>
      </w:r>
    </w:p>
    <w:p w:rsidR="00E44F6E" w:rsidRPr="00351167" w:rsidRDefault="00AD22C1" w:rsidP="00351167">
      <w:pPr>
        <w:widowControl/>
        <w:suppressAutoHyphens/>
        <w:autoSpaceDE/>
        <w:autoSpaceDN/>
        <w:adjustRightInd/>
        <w:jc w:val="both"/>
      </w:pPr>
      <w:r w:rsidRPr="00351167">
        <w:t>Проводят мероприятия в рамках МП.</w:t>
      </w:r>
    </w:p>
    <w:p w:rsidR="000B39A7" w:rsidRPr="00351167" w:rsidRDefault="000B39A7" w:rsidP="00C465B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C465B4">
        <w:rPr>
          <w:rFonts w:eastAsia="Times New Roman"/>
          <w:b/>
          <w:sz w:val="26"/>
          <w:szCs w:val="26"/>
          <w:lang w:eastAsia="zh-CN"/>
        </w:rPr>
        <w:t>6</w:t>
      </w:r>
      <w:r w:rsidRPr="00351167">
        <w:rPr>
          <w:rFonts w:eastAsia="Times New Roman"/>
          <w:b/>
          <w:lang w:eastAsia="zh-CN"/>
        </w:rPr>
        <w:t>. Оценка социально-экономической и экологической эффективности муниципальной подпрограммы.</w:t>
      </w:r>
    </w:p>
    <w:p w:rsidR="000B39A7" w:rsidRPr="00351167" w:rsidRDefault="000B39A7" w:rsidP="00C465B4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</w:p>
    <w:p w:rsidR="000B39A7" w:rsidRPr="00A9362A" w:rsidRDefault="000B39A7" w:rsidP="00A9362A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  <w:r w:rsidRPr="00351167">
        <w:rPr>
          <w:rFonts w:eastAsia="Times New Roman"/>
          <w:lang w:eastAsia="zh-CN"/>
        </w:rPr>
        <w:t xml:space="preserve">Оценка социально-экономической и экологической эффективности </w:t>
      </w:r>
      <w:r w:rsidRPr="00351167">
        <w:t>Подпрограммы 2</w:t>
      </w:r>
      <w:r w:rsidRPr="00351167">
        <w:rPr>
          <w:rFonts w:eastAsia="Times New Roman"/>
          <w:lang w:eastAsia="zh-CN"/>
        </w:rPr>
        <w:t xml:space="preserve"> будет осуществляться </w:t>
      </w:r>
      <w:r w:rsidR="00A9362A">
        <w:rPr>
          <w:rFonts w:eastAsia="Times New Roman"/>
          <w:lang w:eastAsia="zh-CN"/>
        </w:rPr>
        <w:t>на основе следующих показателе:</w:t>
      </w: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8"/>
        <w:gridCol w:w="2233"/>
        <w:gridCol w:w="2233"/>
        <w:gridCol w:w="2233"/>
      </w:tblGrid>
      <w:tr w:rsidR="00DF70CA" w:rsidRPr="00351167" w:rsidTr="00BD3588">
        <w:trPr>
          <w:cantSplit/>
          <w:trHeight w:val="99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351167" w:rsidRDefault="00DF70CA" w:rsidP="00C46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Показатель эффективности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351167" w:rsidRDefault="00DF70CA" w:rsidP="00C46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351167" w:rsidRDefault="00DF70CA" w:rsidP="00C46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351167" w:rsidRDefault="00DF70CA" w:rsidP="00C46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70CA" w:rsidRPr="00351167" w:rsidTr="00BD3588">
        <w:trPr>
          <w:cantSplit/>
          <w:trHeight w:val="99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CA" w:rsidRPr="00351167" w:rsidRDefault="00DF70CA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1.Пассажирооборот транспорта общего пользования,</w:t>
            </w:r>
            <w:r w:rsidRPr="0035116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  <w:proofErr w:type="spellStart"/>
            <w:r w:rsidRPr="0035116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тыс.пасс</w:t>
            </w:r>
            <w:proofErr w:type="spellEnd"/>
            <w:r w:rsidRPr="0035116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 - км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351167" w:rsidRDefault="00DF70CA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351167" w:rsidRDefault="00DF70CA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351167" w:rsidRDefault="00DF70CA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F70CA" w:rsidRPr="00351167" w:rsidTr="00BD3588">
        <w:trPr>
          <w:cantSplit/>
          <w:trHeight w:val="96"/>
        </w:trPr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351167" w:rsidRDefault="00DF70CA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sz w:val="24"/>
                <w:szCs w:val="24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351167" w:rsidRDefault="00DF70CA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351167" w:rsidRDefault="00DF70CA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351167" w:rsidRDefault="00DF70CA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167"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</w:tr>
    </w:tbl>
    <w:p w:rsidR="00BD3588" w:rsidRPr="00351167" w:rsidRDefault="00BD3588" w:rsidP="00351167">
      <w:pPr>
        <w:ind w:right="83" w:firstLine="708"/>
        <w:jc w:val="both"/>
      </w:pPr>
      <w:r w:rsidRPr="00351167"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351167">
        <w:rPr>
          <w:bCs/>
          <w:spacing w:val="2"/>
        </w:rPr>
        <w:t>улучшени</w:t>
      </w:r>
      <w:r w:rsidR="00351167">
        <w:rPr>
          <w:bCs/>
          <w:spacing w:val="2"/>
        </w:rPr>
        <w:t>я</w:t>
      </w:r>
      <w:r w:rsidRPr="00351167">
        <w:rPr>
          <w:bCs/>
          <w:spacing w:val="2"/>
        </w:rPr>
        <w:t xml:space="preserve"> качества транспортных услуг, </w:t>
      </w:r>
      <w:r w:rsidRPr="00351167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351167">
        <w:rPr>
          <w:spacing w:val="2"/>
        </w:rPr>
        <w:t>и обеспечение равной доступности услуг общественного транспорта населению</w:t>
      </w:r>
      <w:r w:rsidRPr="00351167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BD3588" w:rsidRPr="00351167" w:rsidRDefault="00BD3588" w:rsidP="00351167">
      <w:pPr>
        <w:pStyle w:val="Report"/>
        <w:spacing w:line="240" w:lineRule="auto"/>
        <w:ind w:right="85" w:firstLine="709"/>
        <w:rPr>
          <w:szCs w:val="24"/>
        </w:rPr>
      </w:pPr>
      <w:r w:rsidRPr="00351167">
        <w:rPr>
          <w:szCs w:val="24"/>
        </w:rPr>
        <w:lastRenderedPageBreak/>
        <w:t>Реализация программы 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DF70CA" w:rsidRPr="00351167" w:rsidRDefault="00DF70CA" w:rsidP="00351167">
      <w:pPr>
        <w:widowControl/>
        <w:suppressAutoHyphens/>
        <w:autoSpaceDE/>
        <w:autoSpaceDN/>
        <w:adjustRightInd/>
        <w:jc w:val="both"/>
        <w:rPr>
          <w:rFonts w:eastAsia="Times New Roman"/>
          <w:b/>
          <w:lang w:eastAsia="zh-CN"/>
        </w:rPr>
      </w:pPr>
    </w:p>
    <w:p w:rsidR="000B39A7" w:rsidRPr="00351167" w:rsidRDefault="000B39A7" w:rsidP="00351167">
      <w:pPr>
        <w:adjustRightInd/>
        <w:ind w:firstLine="709"/>
        <w:jc w:val="both"/>
        <w:rPr>
          <w:rFonts w:eastAsia="Times New Roman"/>
        </w:rPr>
      </w:pPr>
      <w:r w:rsidRPr="00351167">
        <w:rPr>
          <w:rFonts w:eastAsia="Times New Roman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0B39A7" w:rsidRPr="00351167" w:rsidRDefault="000B39A7" w:rsidP="00351167">
      <w:pPr>
        <w:adjustRightInd/>
        <w:jc w:val="both"/>
        <w:rPr>
          <w:rFonts w:eastAsia="Times New Roman"/>
        </w:rPr>
      </w:pPr>
    </w:p>
    <w:p w:rsidR="00E44F6E" w:rsidRPr="00351167" w:rsidRDefault="00E44F6E" w:rsidP="00351167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</w:p>
    <w:p w:rsidR="00E44F6E" w:rsidRPr="00351167" w:rsidRDefault="00E44F6E" w:rsidP="00351167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</w:p>
    <w:p w:rsidR="00E44F6E" w:rsidRPr="00351167" w:rsidRDefault="00E44F6E" w:rsidP="00351167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</w:p>
    <w:p w:rsidR="00E44F6E" w:rsidRPr="00351167" w:rsidRDefault="00E44F6E" w:rsidP="00351167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</w:p>
    <w:p w:rsidR="00E44F6E" w:rsidRPr="00351167" w:rsidRDefault="00E44F6E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82666B" w:rsidRPr="001C11CB" w:rsidRDefault="0082666B" w:rsidP="00055800">
      <w:pPr>
        <w:widowControl/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  <w:sectPr w:rsidR="0082666B" w:rsidRPr="001C11CB" w:rsidSect="00AD6092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</w:p>
    <w:p w:rsidR="00146AFB" w:rsidRPr="00F73953" w:rsidRDefault="00146AFB" w:rsidP="00146AFB">
      <w:pPr>
        <w:keepNext/>
        <w:jc w:val="center"/>
        <w:rPr>
          <w:b/>
        </w:rPr>
      </w:pPr>
      <w:r w:rsidRPr="00F73953">
        <w:rPr>
          <w:b/>
        </w:rPr>
        <w:lastRenderedPageBreak/>
        <w:t>ПАСПОРТ</w:t>
      </w:r>
    </w:p>
    <w:p w:rsidR="00146AFB" w:rsidRPr="00F73953" w:rsidRDefault="00146AFB" w:rsidP="00146AFB">
      <w:pPr>
        <w:keepNext/>
        <w:jc w:val="center"/>
        <w:rPr>
          <w:b/>
        </w:rPr>
      </w:pPr>
      <w:r w:rsidRPr="00F73953">
        <w:rPr>
          <w:b/>
        </w:rPr>
        <w:t xml:space="preserve"> муниципальной подпрограммы 1</w:t>
      </w:r>
    </w:p>
    <w:p w:rsidR="00146AFB" w:rsidRPr="00F73953" w:rsidRDefault="00146AFB" w:rsidP="00146AFB">
      <w:pPr>
        <w:keepNext/>
        <w:jc w:val="center"/>
        <w:rPr>
          <w:b/>
        </w:rPr>
      </w:pPr>
      <w:r w:rsidRPr="00F73953">
        <w:rPr>
          <w:b/>
        </w:rPr>
        <w:t>«Развитие пассажирских перевозок на территории муниципального образования «Первомайский район» на 2020 – 2022 годы»</w:t>
      </w:r>
    </w:p>
    <w:p w:rsidR="00146AFB" w:rsidRPr="00F73953" w:rsidRDefault="00146AFB" w:rsidP="00146AFB">
      <w:pPr>
        <w:pStyle w:val="Style12"/>
        <w:widowControl/>
        <w:spacing w:line="240" w:lineRule="auto"/>
        <w:ind w:left="10" w:hanging="10"/>
        <w:jc w:val="center"/>
        <w:rPr>
          <w:rStyle w:val="FontStyle46"/>
          <w:color w:val="000000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671"/>
        <w:gridCol w:w="2014"/>
        <w:gridCol w:w="1384"/>
        <w:gridCol w:w="1322"/>
        <w:gridCol w:w="1132"/>
        <w:gridCol w:w="1248"/>
      </w:tblGrid>
      <w:tr w:rsidR="00146AFB" w:rsidRPr="00F73953" w:rsidTr="006A61CA">
        <w:trPr>
          <w:trHeight w:val="490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>Наименование муниципальной подпрограммы 1(Далее – МП1)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«Развитие пассажирских перевозок на территории муниципального образования «Первомайский район» на 2020 -2022 годы»</w:t>
            </w:r>
          </w:p>
        </w:tc>
      </w:tr>
      <w:tr w:rsidR="00146AFB" w:rsidRPr="00F73953" w:rsidTr="006A61CA">
        <w:trPr>
          <w:trHeight w:val="252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>Координатор МП1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Отдел экономического развития</w:t>
            </w:r>
          </w:p>
        </w:tc>
      </w:tr>
      <w:tr w:rsidR="00146AFB" w:rsidRPr="00F73953" w:rsidTr="006A61CA">
        <w:trPr>
          <w:trHeight w:val="252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>Заказчик МП1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Администрация Первомайского района</w:t>
            </w:r>
          </w:p>
        </w:tc>
      </w:tr>
      <w:tr w:rsidR="00146AFB" w:rsidRPr="00F73953" w:rsidTr="006A61CA">
        <w:trPr>
          <w:trHeight w:val="376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>Соисполнители МП1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146AFB" w:rsidRPr="00F73953" w:rsidRDefault="00146AFB" w:rsidP="00676494">
            <w:pPr>
              <w:suppressAutoHyphens/>
              <w:autoSpaceDE/>
              <w:autoSpaceDN/>
              <w:adjustRightInd/>
              <w:jc w:val="both"/>
            </w:pPr>
            <w:r w:rsidRPr="00F73953">
              <w:rPr>
                <w:shd w:val="clear" w:color="auto" w:fill="FFFFFF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      </w:r>
            <w:r w:rsidR="00676494" w:rsidRPr="00F73953">
              <w:rPr>
                <w:shd w:val="clear" w:color="auto" w:fill="FFFFFF"/>
              </w:rPr>
              <w:t>.</w:t>
            </w:r>
          </w:p>
        </w:tc>
      </w:tr>
      <w:tr w:rsidR="00146AFB" w:rsidRPr="00F73953" w:rsidTr="006A61CA">
        <w:trPr>
          <w:trHeight w:val="729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Улучшение уровня и качества жизни населения</w:t>
            </w:r>
          </w:p>
        </w:tc>
      </w:tr>
      <w:tr w:rsidR="00146AFB" w:rsidRPr="00F73953" w:rsidTr="006A61CA">
        <w:trPr>
          <w:trHeight w:val="182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>Цель подпрограммы 1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46AFB" w:rsidRPr="00F73953" w:rsidRDefault="00146AFB" w:rsidP="00482338">
            <w:pPr>
              <w:jc w:val="both"/>
              <w:rPr>
                <w:spacing w:val="2"/>
              </w:rPr>
            </w:pPr>
            <w:r w:rsidRPr="00F73953">
              <w:rPr>
                <w:bCs/>
                <w:spacing w:val="2"/>
              </w:rPr>
              <w:t xml:space="preserve">Улучшение качества транспортных услуг, </w:t>
            </w:r>
            <w:r w:rsidRPr="00F73953">
              <w:rPr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F73953">
              <w:rPr>
                <w:spacing w:val="2"/>
              </w:rPr>
              <w:t>и обеспечение равной доступности услуг общественного транспорта населению</w:t>
            </w:r>
            <w:r w:rsidRPr="00F73953">
              <w:rPr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146AFB" w:rsidRPr="00F73953" w:rsidTr="006A61CA">
        <w:trPr>
          <w:trHeight w:val="133"/>
        </w:trPr>
        <w:tc>
          <w:tcPr>
            <w:tcW w:w="2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>Показатели цели МП1 и их значения (с детализацией по годам реализации)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>Показатели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2020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2021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2022 год</w:t>
            </w:r>
          </w:p>
        </w:tc>
      </w:tr>
      <w:tr w:rsidR="00146AFB" w:rsidRPr="00F73953" w:rsidTr="006A61CA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FB" w:rsidRPr="00F73953" w:rsidRDefault="00146AFB" w:rsidP="00146AFB">
            <w:pPr>
              <w:pStyle w:val="ae"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436" w:hanging="425"/>
              <w:jc w:val="both"/>
              <w:rPr>
                <w:sz w:val="24"/>
                <w:szCs w:val="24"/>
              </w:rPr>
            </w:pPr>
            <w:r w:rsidRPr="00F73953">
              <w:rPr>
                <w:sz w:val="24"/>
                <w:szCs w:val="24"/>
              </w:rPr>
              <w:t>Количество рейсов (ед. в год)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623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623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623</w:t>
            </w:r>
          </w:p>
        </w:tc>
      </w:tr>
      <w:tr w:rsidR="00146AFB" w:rsidRPr="00F73953" w:rsidTr="006A61CA">
        <w:trPr>
          <w:trHeight w:val="740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FB" w:rsidRPr="00F73953" w:rsidRDefault="00146AFB" w:rsidP="00146AFB">
            <w:pPr>
              <w:pStyle w:val="ae"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0" w:firstLine="11"/>
              <w:jc w:val="both"/>
              <w:rPr>
                <w:sz w:val="24"/>
                <w:szCs w:val="24"/>
              </w:rPr>
            </w:pPr>
            <w:r w:rsidRPr="00F73953">
              <w:rPr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4 200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4 400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4 600</w:t>
            </w:r>
          </w:p>
        </w:tc>
      </w:tr>
      <w:tr w:rsidR="00146AFB" w:rsidRPr="00F73953" w:rsidTr="006A61CA">
        <w:trPr>
          <w:trHeight w:val="29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>Задачи МП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Развитие муниципальных перевозок, оптимизация маршрутной сети,</w:t>
            </w:r>
            <w:r w:rsidRPr="00F73953">
              <w:rPr>
                <w:spacing w:val="2"/>
                <w:shd w:val="clear" w:color="auto" w:fill="FFFFFF"/>
              </w:rPr>
      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146AFB" w:rsidRPr="00F73953" w:rsidTr="006A61CA">
        <w:trPr>
          <w:trHeight w:val="252"/>
        </w:trPr>
        <w:tc>
          <w:tcPr>
            <w:tcW w:w="2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Показатели задач МП и их значения (с детализацией по годам реализации МП)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Показатели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2020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2021 год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2022 год</w:t>
            </w:r>
          </w:p>
        </w:tc>
      </w:tr>
      <w:tr w:rsidR="00146AFB" w:rsidRPr="00F73953" w:rsidTr="006A61CA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</w:p>
        </w:tc>
        <w:tc>
          <w:tcPr>
            <w:tcW w:w="3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6AFB" w:rsidRPr="00F73953" w:rsidRDefault="00146AFB" w:rsidP="00146AFB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4"/>
                <w:szCs w:val="24"/>
              </w:rPr>
            </w:pPr>
            <w:r w:rsidRPr="00F73953">
              <w:rPr>
                <w:sz w:val="24"/>
                <w:szCs w:val="24"/>
              </w:rPr>
              <w:t>Количество направлений маршрутов, ед.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</w:tr>
      <w:tr w:rsidR="00146AFB" w:rsidRPr="00F73953" w:rsidTr="006A61CA">
        <w:trPr>
          <w:trHeight w:val="571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</w:p>
        </w:tc>
        <w:tc>
          <w:tcPr>
            <w:tcW w:w="3398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6AFB" w:rsidRPr="00F73953" w:rsidRDefault="00146AFB" w:rsidP="00146AFB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4"/>
                <w:szCs w:val="24"/>
              </w:rPr>
            </w:pPr>
            <w:r w:rsidRPr="00F73953">
              <w:rPr>
                <w:sz w:val="24"/>
                <w:szCs w:val="24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</w:tr>
      <w:tr w:rsidR="00146AFB" w:rsidRPr="00F73953" w:rsidTr="006A61CA">
        <w:trPr>
          <w:trHeight w:val="571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</w:p>
        </w:tc>
        <w:tc>
          <w:tcPr>
            <w:tcW w:w="3398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6AFB" w:rsidRPr="00F73953" w:rsidRDefault="00146AFB" w:rsidP="00146AFB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4"/>
                <w:szCs w:val="24"/>
              </w:rPr>
            </w:pPr>
            <w:r w:rsidRPr="00F73953">
              <w:rPr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4 200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4 400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4 600</w:t>
            </w:r>
          </w:p>
        </w:tc>
      </w:tr>
      <w:tr w:rsidR="00146AFB" w:rsidRPr="00F73953" w:rsidTr="006A61CA">
        <w:trPr>
          <w:trHeight w:val="252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 xml:space="preserve">Срок реализации МП 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>2020 – 2022 годы</w:t>
            </w:r>
          </w:p>
        </w:tc>
      </w:tr>
      <w:tr w:rsidR="00146AFB" w:rsidRPr="00F73953" w:rsidTr="006A61CA">
        <w:trPr>
          <w:trHeight w:val="49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>Перечень подпрограмм МП (при наличии)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нет</w:t>
            </w:r>
          </w:p>
        </w:tc>
      </w:tr>
      <w:tr w:rsidR="00146AFB" w:rsidRPr="00F73953" w:rsidTr="006A61CA">
        <w:trPr>
          <w:trHeight w:val="322"/>
        </w:trPr>
        <w:tc>
          <w:tcPr>
            <w:tcW w:w="2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  <w:r w:rsidRPr="00F73953">
              <w:t xml:space="preserve">Объемы и источники </w:t>
            </w:r>
            <w:r w:rsidRPr="00F73953">
              <w:lastRenderedPageBreak/>
              <w:t>финансирования программы (с детализацией по годам реализации, тыс. руб.)*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lastRenderedPageBreak/>
              <w:t>Источники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  <w:rPr>
                <w:bCs/>
              </w:rPr>
            </w:pPr>
            <w:r w:rsidRPr="00F73953">
              <w:rPr>
                <w:bCs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2020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2021 год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2022 год</w:t>
            </w:r>
          </w:p>
        </w:tc>
      </w:tr>
      <w:tr w:rsidR="00146AFB" w:rsidRPr="00F73953" w:rsidTr="006A61CA">
        <w:trPr>
          <w:trHeight w:val="490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Федеральный бюджет (по согласованию)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-</w:t>
            </w:r>
          </w:p>
        </w:tc>
      </w:tr>
      <w:tr w:rsidR="00146AFB" w:rsidRPr="00F73953" w:rsidTr="006A61CA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Областной бюджет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  <w:rPr>
                <w:bCs/>
              </w:rPr>
            </w:pPr>
            <w:r w:rsidRPr="00F73953">
              <w:rPr>
                <w:bCs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-</w:t>
            </w:r>
          </w:p>
        </w:tc>
      </w:tr>
      <w:tr w:rsidR="00146AFB" w:rsidRPr="00F73953" w:rsidTr="006A61CA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 xml:space="preserve">Местные бюджеты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  <w:rPr>
                <w:bCs/>
              </w:rPr>
            </w:pPr>
            <w:r w:rsidRPr="00F73953">
              <w:rPr>
                <w:bCs/>
              </w:rPr>
              <w:t>6900,00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2300,00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2300,00</w:t>
            </w:r>
          </w:p>
        </w:tc>
      </w:tr>
      <w:tr w:rsidR="00146AFB" w:rsidRPr="00F73953" w:rsidTr="006A61CA">
        <w:trPr>
          <w:trHeight w:val="729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Внебюджетные источники (по согласованию)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  <w:rPr>
                <w:bCs/>
              </w:rPr>
            </w:pPr>
            <w:r w:rsidRPr="00F73953">
              <w:rPr>
                <w:bCs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-</w:t>
            </w:r>
          </w:p>
        </w:tc>
      </w:tr>
      <w:tr w:rsidR="00146AFB" w:rsidRPr="00F73953" w:rsidTr="006A61CA">
        <w:trPr>
          <w:trHeight w:val="252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Всего по источникам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  <w:rPr>
                <w:bCs/>
              </w:rPr>
            </w:pPr>
            <w:r w:rsidRPr="00F73953">
              <w:rPr>
                <w:bCs/>
              </w:rPr>
              <w:t>6900,00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2300,00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2300,00</w:t>
            </w:r>
          </w:p>
        </w:tc>
      </w:tr>
      <w:tr w:rsidR="006A61CA" w:rsidRPr="00F73953" w:rsidTr="006A61CA">
        <w:trPr>
          <w:trHeight w:val="688"/>
        </w:trPr>
        <w:tc>
          <w:tcPr>
            <w:tcW w:w="267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CA" w:rsidRPr="00F73953" w:rsidRDefault="006A61CA" w:rsidP="0035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  <w:rPr>
                <w:bCs/>
              </w:rPr>
            </w:pPr>
            <w:r w:rsidRPr="00F73953">
              <w:rPr>
                <w:bCs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2020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2021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2022 год</w:t>
            </w:r>
          </w:p>
        </w:tc>
      </w:tr>
      <w:tr w:rsidR="006A61CA" w:rsidRPr="00F73953" w:rsidTr="006A61CA">
        <w:trPr>
          <w:trHeight w:val="68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1CA" w:rsidRPr="00F73953" w:rsidRDefault="006A61CA" w:rsidP="003511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</w:pPr>
          </w:p>
        </w:tc>
      </w:tr>
      <w:tr w:rsidR="006A61CA" w:rsidRPr="00F73953" w:rsidTr="006A61CA">
        <w:trPr>
          <w:trHeight w:val="68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1CA" w:rsidRPr="00F73953" w:rsidRDefault="006A61CA" w:rsidP="003511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center"/>
            </w:pPr>
          </w:p>
        </w:tc>
      </w:tr>
      <w:tr w:rsidR="006A61CA" w:rsidRPr="00F73953" w:rsidTr="006A61CA">
        <w:trPr>
          <w:trHeight w:val="68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1CA" w:rsidRPr="00F73953" w:rsidRDefault="006A61CA" w:rsidP="003511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351167">
            <w:pPr>
              <w:suppressAutoHyphens/>
              <w:autoSpaceDE/>
              <w:autoSpaceDN/>
              <w:adjustRightInd/>
              <w:jc w:val="center"/>
              <w:rPr>
                <w:bCs/>
              </w:rPr>
            </w:pPr>
            <w:r w:rsidRPr="00F73953">
              <w:rPr>
                <w:bCs/>
              </w:rPr>
              <w:t>6900,00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351167">
            <w:pPr>
              <w:suppressAutoHyphens/>
              <w:autoSpaceDE/>
              <w:autoSpaceDN/>
              <w:adjustRightInd/>
              <w:jc w:val="center"/>
            </w:pPr>
            <w:r w:rsidRPr="00F73953">
              <w:t>2300,00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351167">
            <w:pPr>
              <w:suppressAutoHyphens/>
              <w:autoSpaceDE/>
              <w:autoSpaceDN/>
              <w:adjustRightInd/>
              <w:jc w:val="center"/>
            </w:pPr>
            <w:r w:rsidRPr="00F73953">
              <w:t>2300,00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CA" w:rsidRPr="00F73953" w:rsidRDefault="006A61CA" w:rsidP="00351167">
            <w:pPr>
              <w:suppressAutoHyphens/>
              <w:autoSpaceDE/>
              <w:autoSpaceDN/>
              <w:adjustRightInd/>
              <w:jc w:val="center"/>
            </w:pPr>
            <w:r w:rsidRPr="00F73953">
              <w:t>2300,00</w:t>
            </w:r>
          </w:p>
        </w:tc>
      </w:tr>
      <w:tr w:rsidR="006A61CA" w:rsidRPr="00F73953" w:rsidTr="006A61CA">
        <w:trPr>
          <w:trHeight w:val="29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Организация управления МП (подпрограммы МП)</w:t>
            </w:r>
          </w:p>
        </w:tc>
        <w:tc>
          <w:tcPr>
            <w:tcW w:w="71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A61CA" w:rsidRPr="00F73953" w:rsidRDefault="006A61CA" w:rsidP="00391A4D">
            <w:pPr>
              <w:suppressAutoHyphens/>
              <w:autoSpaceDE/>
              <w:autoSpaceDN/>
              <w:adjustRightInd/>
              <w:jc w:val="both"/>
            </w:pPr>
            <w:r w:rsidRPr="00F73953">
              <w:t xml:space="preserve">Реализацию </w:t>
            </w:r>
            <w:r w:rsidR="00391A4D" w:rsidRPr="00F73953">
              <w:t>Подпрограммы 1</w:t>
            </w:r>
            <w:r w:rsidRPr="00F73953">
              <w:t xml:space="preserve">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</w:t>
            </w:r>
            <w:r w:rsidR="00391A4D" w:rsidRPr="00F73953">
              <w:t>Подпрограммы 1</w:t>
            </w:r>
            <w:r w:rsidRPr="00F73953">
              <w:t xml:space="preserve"> осуществляет заместитель Главы Первомайского района по экономике, финансам и инвестициям. Текущий контроль и мониторинг реализации </w:t>
            </w:r>
            <w:r w:rsidR="00391A4D" w:rsidRPr="00F73953">
              <w:t>Подпрограммы 1</w:t>
            </w:r>
            <w:r w:rsidRPr="00F73953">
              <w:t xml:space="preserve"> осуществляет отдел экономического развития Администрация Первомайского района.</w:t>
            </w:r>
          </w:p>
        </w:tc>
      </w:tr>
      <w:tr w:rsidR="006A61CA" w:rsidRPr="00F73953" w:rsidTr="006A61CA">
        <w:trPr>
          <w:trHeight w:val="1458"/>
        </w:trPr>
        <w:tc>
          <w:tcPr>
            <w:tcW w:w="267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</w:pPr>
          </w:p>
        </w:tc>
        <w:tc>
          <w:tcPr>
            <w:tcW w:w="7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61CA" w:rsidRPr="00F73953" w:rsidRDefault="006A61CA" w:rsidP="00482338">
            <w:pPr>
              <w:suppressAutoHyphens/>
              <w:autoSpaceDE/>
              <w:autoSpaceDN/>
              <w:adjustRightInd/>
            </w:pPr>
          </w:p>
        </w:tc>
      </w:tr>
    </w:tbl>
    <w:p w:rsidR="00146AFB" w:rsidRPr="00F73953" w:rsidRDefault="00146AFB" w:rsidP="00146AFB">
      <w:pPr>
        <w:keepNext/>
      </w:pPr>
      <w:r w:rsidRPr="00F73953">
        <w:t>*Суммы финансирования уточняются при принятии бюджета на очередной финансовый год</w:t>
      </w:r>
    </w:p>
    <w:p w:rsidR="00146AFB" w:rsidRPr="00F73953" w:rsidRDefault="00146AFB" w:rsidP="00146AFB">
      <w:pPr>
        <w:keepNext/>
      </w:pPr>
      <w:r w:rsidRPr="00F73953">
        <w:t xml:space="preserve">**Суммы носят прогнозный характер </w:t>
      </w:r>
    </w:p>
    <w:p w:rsidR="00146AFB" w:rsidRPr="00F73953" w:rsidRDefault="00146AFB" w:rsidP="00146AFB">
      <w:pPr>
        <w:keepNext/>
        <w:jc w:val="center"/>
      </w:pPr>
    </w:p>
    <w:p w:rsidR="00146AFB" w:rsidRPr="00F73953" w:rsidRDefault="00DB6F64" w:rsidP="00146AFB">
      <w:pPr>
        <w:pStyle w:val="ConsPlusNormal"/>
        <w:widowControl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53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муниципальная подпрограмма.</w:t>
      </w:r>
    </w:p>
    <w:p w:rsidR="00146AFB" w:rsidRPr="00F73953" w:rsidRDefault="00146AFB" w:rsidP="00146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</w:t>
      </w:r>
      <w:r w:rsidR="00EF6C82" w:rsidRPr="00F7395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73953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район» на 2020 – 2022 годы» (далее – Подпрограмма1).</w:t>
      </w:r>
    </w:p>
    <w:p w:rsidR="00146AFB" w:rsidRPr="00F73953" w:rsidRDefault="00146AFB" w:rsidP="00146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953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развития муниципальных перевозок в районе действуют:</w:t>
      </w:r>
    </w:p>
    <w:p w:rsidR="00146AFB" w:rsidRPr="00F73953" w:rsidRDefault="00146AFB" w:rsidP="00146AFB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953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:rsidR="00146AFB" w:rsidRPr="00F73953" w:rsidRDefault="00146AFB" w:rsidP="00146AFB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9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Районная тарифная комиссия, утвержденная постановлением Администрации Первомайского района от 17.12.2007 № 219 «Об утверждении положения «О районной тарифной комиссии и ее состава»</w:t>
      </w:r>
    </w:p>
    <w:p w:rsidR="00146AFB" w:rsidRPr="00F73953" w:rsidRDefault="00146AFB" w:rsidP="00146AFB">
      <w:pPr>
        <w:ind w:firstLine="709"/>
        <w:jc w:val="both"/>
        <w:rPr>
          <w:shd w:val="clear" w:color="auto" w:fill="FFFFFF"/>
        </w:rPr>
      </w:pPr>
      <w:r w:rsidRPr="00F73953">
        <w:rPr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F73953">
        <w:rPr>
          <w:rFonts w:eastAsia="MS Mincho"/>
          <w:lang w:eastAsia="en-US"/>
        </w:rPr>
        <w:t>– «Первомайское – Улу-Юл», «Первомайское – Орехово», «Первомайское – Малиновка»</w:t>
      </w:r>
      <w:r w:rsidRPr="00F73953">
        <w:rPr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146AFB" w:rsidRPr="00F73953" w:rsidRDefault="00146AFB" w:rsidP="00146AFB">
      <w:pPr>
        <w:ind w:firstLine="709"/>
        <w:jc w:val="both"/>
      </w:pPr>
      <w:r w:rsidRPr="00F73953">
        <w:rPr>
          <w:rFonts w:eastAsia="MS Mincho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146AFB" w:rsidRPr="00F73953" w:rsidRDefault="00146AFB" w:rsidP="00146AFB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F73953">
        <w:rPr>
          <w:rFonts w:ascii="Times New Roman" w:eastAsia="MS Mincho" w:hAnsi="Times New Roman" w:cs="Times New Roman"/>
          <w:sz w:val="24"/>
          <w:szCs w:val="24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146AFB" w:rsidRPr="00F73953" w:rsidRDefault="00146AFB" w:rsidP="00146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953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</w:t>
      </w:r>
      <w:r w:rsidR="00A9362A">
        <w:rPr>
          <w:rFonts w:ascii="Times New Roman" w:hAnsi="Times New Roman" w:cs="Times New Roman"/>
          <w:sz w:val="24"/>
          <w:szCs w:val="24"/>
          <w:shd w:val="clear" w:color="auto" w:fill="FFFFFF"/>
        </w:rPr>
        <w:t>тся убыточными, но необходимыми,</w:t>
      </w:r>
      <w:r w:rsidRPr="00F7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362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7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6012E6" w:rsidRPr="00F73953" w:rsidRDefault="006012E6" w:rsidP="006012E6">
      <w:pPr>
        <w:jc w:val="both"/>
      </w:pPr>
      <w:r w:rsidRPr="00F73953"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:rsidR="006012E6" w:rsidRPr="00F73953" w:rsidRDefault="006012E6" w:rsidP="006012E6">
      <w:pPr>
        <w:jc w:val="right"/>
      </w:pPr>
      <w:r w:rsidRPr="00F73953">
        <w:t>Таблица № 1</w:t>
      </w:r>
    </w:p>
    <w:p w:rsidR="006012E6" w:rsidRPr="00F73953" w:rsidRDefault="006012E6" w:rsidP="006012E6">
      <w:pPr>
        <w:jc w:val="right"/>
      </w:pPr>
    </w:p>
    <w:p w:rsidR="006012E6" w:rsidRPr="00F73953" w:rsidRDefault="006012E6" w:rsidP="006012E6">
      <w:pPr>
        <w:ind w:firstLine="709"/>
        <w:jc w:val="center"/>
      </w:pPr>
      <w:r w:rsidRPr="00F73953">
        <w:t>Основные риски Подпрограммы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6012E6" w:rsidRPr="00F73953" w:rsidTr="00351167">
        <w:tc>
          <w:tcPr>
            <w:tcW w:w="4785" w:type="dxa"/>
            <w:vAlign w:val="center"/>
          </w:tcPr>
          <w:p w:rsidR="006012E6" w:rsidRPr="00F73953" w:rsidRDefault="006012E6" w:rsidP="00351167">
            <w:pPr>
              <w:jc w:val="center"/>
            </w:pPr>
            <w:r w:rsidRPr="00F73953">
              <w:t>Основные риски</w:t>
            </w:r>
          </w:p>
        </w:tc>
        <w:tc>
          <w:tcPr>
            <w:tcW w:w="5069" w:type="dxa"/>
            <w:vAlign w:val="center"/>
          </w:tcPr>
          <w:p w:rsidR="006012E6" w:rsidRPr="00F73953" w:rsidRDefault="006012E6" w:rsidP="00351167">
            <w:pPr>
              <w:jc w:val="center"/>
            </w:pPr>
            <w:r w:rsidRPr="00F73953">
              <w:t>Комплекс мер по предотвращению негативных последствий</w:t>
            </w:r>
          </w:p>
        </w:tc>
      </w:tr>
      <w:tr w:rsidR="006012E6" w:rsidRPr="00F73953" w:rsidTr="00351167">
        <w:tc>
          <w:tcPr>
            <w:tcW w:w="4785" w:type="dxa"/>
          </w:tcPr>
          <w:p w:rsidR="006012E6" w:rsidRPr="00F73953" w:rsidRDefault="006012E6" w:rsidP="00351167">
            <w:pPr>
              <w:jc w:val="center"/>
            </w:pPr>
            <w:r w:rsidRPr="00F73953">
              <w:t>1</w:t>
            </w:r>
          </w:p>
        </w:tc>
        <w:tc>
          <w:tcPr>
            <w:tcW w:w="5069" w:type="dxa"/>
          </w:tcPr>
          <w:p w:rsidR="006012E6" w:rsidRPr="00F73953" w:rsidRDefault="006012E6" w:rsidP="00351167">
            <w:pPr>
              <w:jc w:val="center"/>
            </w:pPr>
            <w:r w:rsidRPr="00F73953">
              <w:t>2</w:t>
            </w:r>
          </w:p>
        </w:tc>
      </w:tr>
      <w:tr w:rsidR="006012E6" w:rsidRPr="00F73953" w:rsidTr="00351167">
        <w:tc>
          <w:tcPr>
            <w:tcW w:w="9854" w:type="dxa"/>
            <w:gridSpan w:val="2"/>
          </w:tcPr>
          <w:p w:rsidR="006012E6" w:rsidRPr="00F73953" w:rsidRDefault="006012E6" w:rsidP="00351167">
            <w:pPr>
              <w:jc w:val="center"/>
            </w:pPr>
            <w:r w:rsidRPr="00F73953">
              <w:t>Риски, связанные с недофинансированием муниципальной программы</w:t>
            </w:r>
          </w:p>
        </w:tc>
      </w:tr>
      <w:tr w:rsidR="006012E6" w:rsidRPr="00F73953" w:rsidTr="00351167">
        <w:tc>
          <w:tcPr>
            <w:tcW w:w="4785" w:type="dxa"/>
          </w:tcPr>
          <w:p w:rsidR="006012E6" w:rsidRPr="00F73953" w:rsidRDefault="006012E6" w:rsidP="00351167">
            <w:pPr>
              <w:jc w:val="both"/>
            </w:pPr>
            <w:r w:rsidRPr="00F73953"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:rsidR="006012E6" w:rsidRPr="00F73953" w:rsidRDefault="006012E6" w:rsidP="00351167">
            <w:pPr>
              <w:jc w:val="both"/>
            </w:pPr>
            <w:r w:rsidRPr="00F73953"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6012E6" w:rsidRPr="00F73953" w:rsidTr="00351167">
        <w:tc>
          <w:tcPr>
            <w:tcW w:w="9854" w:type="dxa"/>
            <w:gridSpan w:val="2"/>
          </w:tcPr>
          <w:p w:rsidR="006012E6" w:rsidRPr="00F73953" w:rsidRDefault="006012E6" w:rsidP="00351167">
            <w:pPr>
              <w:jc w:val="center"/>
            </w:pPr>
            <w:r w:rsidRPr="00F73953">
              <w:t>Риски, связанные с изменениями внешней среды</w:t>
            </w:r>
          </w:p>
        </w:tc>
      </w:tr>
      <w:tr w:rsidR="006012E6" w:rsidRPr="00F73953" w:rsidTr="00351167">
        <w:tc>
          <w:tcPr>
            <w:tcW w:w="4785" w:type="dxa"/>
            <w:vAlign w:val="center"/>
          </w:tcPr>
          <w:p w:rsidR="006012E6" w:rsidRPr="00F73953" w:rsidRDefault="006012E6" w:rsidP="00351167">
            <w:pPr>
              <w:jc w:val="both"/>
            </w:pPr>
            <w:r w:rsidRPr="00F73953"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:rsidR="006012E6" w:rsidRPr="00F73953" w:rsidRDefault="006012E6" w:rsidP="00351167">
            <w:pPr>
              <w:jc w:val="both"/>
            </w:pPr>
            <w:r w:rsidRPr="00F73953"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6012E6" w:rsidRPr="00F73953" w:rsidTr="00351167">
        <w:tc>
          <w:tcPr>
            <w:tcW w:w="9854" w:type="dxa"/>
            <w:gridSpan w:val="2"/>
            <w:vAlign w:val="center"/>
          </w:tcPr>
          <w:p w:rsidR="006012E6" w:rsidRPr="00F73953" w:rsidRDefault="006012E6" w:rsidP="00351167">
            <w:pPr>
              <w:jc w:val="center"/>
            </w:pPr>
            <w:r w:rsidRPr="00F73953">
              <w:t>Риски, связанные с человеческим фактором</w:t>
            </w:r>
          </w:p>
        </w:tc>
      </w:tr>
      <w:tr w:rsidR="006012E6" w:rsidRPr="00F73953" w:rsidTr="00351167">
        <w:tc>
          <w:tcPr>
            <w:tcW w:w="4785" w:type="dxa"/>
            <w:vAlign w:val="center"/>
          </w:tcPr>
          <w:p w:rsidR="006012E6" w:rsidRPr="00F73953" w:rsidRDefault="006012E6" w:rsidP="00351167">
            <w:pPr>
              <w:jc w:val="both"/>
            </w:pPr>
            <w:r w:rsidRPr="00F73953">
              <w:lastRenderedPageBreak/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:rsidR="006012E6" w:rsidRPr="00F73953" w:rsidRDefault="006012E6" w:rsidP="00351167">
            <w:pPr>
              <w:jc w:val="both"/>
            </w:pPr>
            <w:r w:rsidRPr="00F73953"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6012E6" w:rsidRPr="00F73953" w:rsidTr="00351167">
        <w:tc>
          <w:tcPr>
            <w:tcW w:w="4785" w:type="dxa"/>
            <w:vAlign w:val="center"/>
          </w:tcPr>
          <w:p w:rsidR="006012E6" w:rsidRPr="00F73953" w:rsidRDefault="006012E6" w:rsidP="00351167">
            <w:pPr>
              <w:jc w:val="both"/>
            </w:pPr>
            <w:r w:rsidRPr="00F73953">
              <w:t>Развитие на территории нелегальных перевозок</w:t>
            </w:r>
          </w:p>
        </w:tc>
        <w:tc>
          <w:tcPr>
            <w:tcW w:w="5069" w:type="dxa"/>
            <w:vAlign w:val="center"/>
          </w:tcPr>
          <w:p w:rsidR="006012E6" w:rsidRPr="00F73953" w:rsidRDefault="006012E6" w:rsidP="00351167">
            <w:pPr>
              <w:jc w:val="both"/>
            </w:pPr>
            <w:r w:rsidRPr="00F73953"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6012E6" w:rsidRPr="00F73953" w:rsidTr="00351167">
        <w:tc>
          <w:tcPr>
            <w:tcW w:w="9854" w:type="dxa"/>
            <w:gridSpan w:val="2"/>
            <w:vAlign w:val="center"/>
          </w:tcPr>
          <w:p w:rsidR="006012E6" w:rsidRPr="00F73953" w:rsidRDefault="006012E6" w:rsidP="00351167">
            <w:pPr>
              <w:jc w:val="center"/>
            </w:pPr>
            <w:r w:rsidRPr="00F73953">
              <w:t>Риски, связанные с недостоверностью  информации (статистические, налоговые данные)</w:t>
            </w:r>
          </w:p>
        </w:tc>
      </w:tr>
      <w:tr w:rsidR="006012E6" w:rsidRPr="00F73953" w:rsidTr="00351167">
        <w:tc>
          <w:tcPr>
            <w:tcW w:w="4785" w:type="dxa"/>
            <w:vAlign w:val="center"/>
          </w:tcPr>
          <w:p w:rsidR="006012E6" w:rsidRPr="00F73953" w:rsidRDefault="006012E6" w:rsidP="00351167">
            <w:pPr>
              <w:jc w:val="both"/>
            </w:pPr>
            <w:r w:rsidRPr="00F73953"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:rsidR="006012E6" w:rsidRPr="00F73953" w:rsidRDefault="006012E6" w:rsidP="00351167">
            <w:pPr>
              <w:jc w:val="both"/>
            </w:pPr>
            <w:r w:rsidRPr="00F73953"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6012E6" w:rsidRPr="00F73953" w:rsidTr="00351167">
        <w:tc>
          <w:tcPr>
            <w:tcW w:w="4785" w:type="dxa"/>
            <w:vAlign w:val="center"/>
          </w:tcPr>
          <w:p w:rsidR="006012E6" w:rsidRPr="00F73953" w:rsidRDefault="006012E6" w:rsidP="00351167">
            <w:pPr>
              <w:jc w:val="both"/>
            </w:pPr>
            <w:r w:rsidRPr="00F73953">
              <w:t xml:space="preserve">Недостаточность получаемой информации, предоставленной отделом государственной статистики, для анализа состояния численности населения в </w:t>
            </w:r>
            <w:proofErr w:type="spellStart"/>
            <w:r w:rsidRPr="00F73953">
              <w:t>в</w:t>
            </w:r>
            <w:proofErr w:type="spellEnd"/>
            <w:r w:rsidRPr="00F73953">
              <w:t xml:space="preserve"> населенных пунктах района</w:t>
            </w:r>
          </w:p>
        </w:tc>
        <w:tc>
          <w:tcPr>
            <w:tcW w:w="5069" w:type="dxa"/>
            <w:vAlign w:val="center"/>
          </w:tcPr>
          <w:p w:rsidR="006012E6" w:rsidRPr="00F73953" w:rsidRDefault="006012E6" w:rsidP="00351167">
            <w:pPr>
              <w:jc w:val="both"/>
            </w:pPr>
            <w:r w:rsidRPr="00F73953">
              <w:t xml:space="preserve">сбор и анализ информации для понимания ситуации </w:t>
            </w:r>
          </w:p>
        </w:tc>
      </w:tr>
    </w:tbl>
    <w:p w:rsidR="006012E6" w:rsidRPr="00F73953" w:rsidRDefault="006012E6" w:rsidP="006012E6">
      <w:pPr>
        <w:ind w:right="83" w:firstLine="709"/>
        <w:jc w:val="both"/>
      </w:pPr>
      <w:r w:rsidRPr="00F73953">
        <w:t>Принятие мер по управлению рисками осуществляется в ходе реализации Программы и оценки ее эффективности.</w:t>
      </w:r>
    </w:p>
    <w:p w:rsidR="006012E6" w:rsidRPr="00F73953" w:rsidRDefault="006012E6" w:rsidP="006012E6">
      <w:pPr>
        <w:ind w:right="83"/>
        <w:jc w:val="both"/>
      </w:pPr>
    </w:p>
    <w:p w:rsidR="00146AFB" w:rsidRPr="00F73953" w:rsidRDefault="00146AFB" w:rsidP="00146AFB">
      <w:pPr>
        <w:ind w:right="83" w:firstLine="709"/>
        <w:jc w:val="center"/>
      </w:pPr>
    </w:p>
    <w:p w:rsidR="00146AFB" w:rsidRPr="00F73953" w:rsidRDefault="00DB6F64" w:rsidP="00146AFB">
      <w:pPr>
        <w:ind w:right="83" w:firstLine="709"/>
        <w:jc w:val="center"/>
        <w:rPr>
          <w:b/>
        </w:rPr>
      </w:pPr>
      <w:r w:rsidRPr="00F73953">
        <w:rPr>
          <w:b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146AFB" w:rsidRPr="00F73953" w:rsidRDefault="00146AFB" w:rsidP="00146AFB">
      <w:pPr>
        <w:ind w:firstLine="709"/>
        <w:jc w:val="both"/>
        <w:rPr>
          <w:spacing w:val="2"/>
        </w:rPr>
      </w:pPr>
      <w:r w:rsidRPr="00F73953">
        <w:rPr>
          <w:spacing w:val="2"/>
        </w:rPr>
        <w:t xml:space="preserve">Целью подпрограммы </w:t>
      </w:r>
      <w:r w:rsidR="006E721E" w:rsidRPr="00F73953">
        <w:rPr>
          <w:spacing w:val="2"/>
        </w:rPr>
        <w:t xml:space="preserve">1 </w:t>
      </w:r>
      <w:r w:rsidRPr="00F73953">
        <w:rPr>
          <w:spacing w:val="2"/>
        </w:rPr>
        <w:t xml:space="preserve">является </w:t>
      </w:r>
      <w:r w:rsidRPr="00F73953">
        <w:rPr>
          <w:bCs/>
          <w:spacing w:val="2"/>
        </w:rPr>
        <w:t xml:space="preserve">улучшение качества транспортных услуг, </w:t>
      </w:r>
      <w:r w:rsidRPr="00F73953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F73953">
        <w:rPr>
          <w:spacing w:val="2"/>
        </w:rPr>
        <w:t>и обеспечение равной доступности услуг общественного транспорта населению</w:t>
      </w:r>
      <w:r w:rsidRPr="00F73953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146AFB" w:rsidRPr="00F73953" w:rsidRDefault="00146AFB" w:rsidP="00146AFB">
      <w:pPr>
        <w:ind w:firstLine="709"/>
        <w:jc w:val="both"/>
        <w:rPr>
          <w:spacing w:val="2"/>
        </w:rPr>
      </w:pPr>
      <w:r w:rsidRPr="00F73953">
        <w:rPr>
          <w:spacing w:val="2"/>
        </w:rPr>
        <w:t>Для достижения поставленной цели необходимо решить следующие задачи:</w:t>
      </w:r>
    </w:p>
    <w:p w:rsidR="00146AFB" w:rsidRPr="00F73953" w:rsidRDefault="00146AFB" w:rsidP="00146AFB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4"/>
          <w:szCs w:val="24"/>
        </w:rPr>
      </w:pPr>
      <w:r w:rsidRPr="00F73953">
        <w:rPr>
          <w:sz w:val="24"/>
          <w:szCs w:val="24"/>
        </w:rPr>
        <w:t xml:space="preserve">развитие муниципальных перевозок, </w:t>
      </w:r>
    </w:p>
    <w:p w:rsidR="00146AFB" w:rsidRPr="00F73953" w:rsidRDefault="00146AFB" w:rsidP="00146AFB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4"/>
          <w:szCs w:val="24"/>
        </w:rPr>
      </w:pPr>
      <w:r w:rsidRPr="00F73953">
        <w:rPr>
          <w:sz w:val="24"/>
          <w:szCs w:val="24"/>
        </w:rPr>
        <w:t>оптимизация маршрутной сети,</w:t>
      </w:r>
      <w:r w:rsidRPr="00F73953">
        <w:rPr>
          <w:spacing w:val="2"/>
          <w:sz w:val="24"/>
          <w:szCs w:val="24"/>
          <w:shd w:val="clear" w:color="auto" w:fill="FFFFFF"/>
        </w:rPr>
        <w:t xml:space="preserve"> </w:t>
      </w:r>
    </w:p>
    <w:p w:rsidR="00146AFB" w:rsidRPr="00F73953" w:rsidRDefault="00146AFB" w:rsidP="00146AFB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4"/>
          <w:szCs w:val="24"/>
        </w:rPr>
      </w:pPr>
      <w:r w:rsidRPr="00F73953">
        <w:rPr>
          <w:spacing w:val="2"/>
          <w:sz w:val="24"/>
          <w:szCs w:val="24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</w:t>
      </w:r>
    </w:p>
    <w:p w:rsidR="00146AFB" w:rsidRPr="00F73953" w:rsidRDefault="00146AFB" w:rsidP="00146AFB">
      <w:pPr>
        <w:pStyle w:val="ae"/>
        <w:ind w:left="1069"/>
        <w:jc w:val="both"/>
        <w:rPr>
          <w:spacing w:val="2"/>
          <w:sz w:val="24"/>
          <w:szCs w:val="24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146AFB" w:rsidRPr="00F73953" w:rsidTr="00482338">
        <w:trPr>
          <w:trHeight w:val="252"/>
        </w:trPr>
        <w:tc>
          <w:tcPr>
            <w:tcW w:w="3148" w:type="dxa"/>
            <w:shd w:val="clear" w:color="auto" w:fill="auto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both"/>
            </w:pPr>
            <w:r w:rsidRPr="00F73953"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2020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2021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2022 год</w:t>
            </w:r>
          </w:p>
        </w:tc>
      </w:tr>
      <w:tr w:rsidR="00146AFB" w:rsidRPr="00F73953" w:rsidTr="00482338">
        <w:trPr>
          <w:trHeight w:val="252"/>
        </w:trPr>
        <w:tc>
          <w:tcPr>
            <w:tcW w:w="3148" w:type="dxa"/>
            <w:shd w:val="clear" w:color="auto" w:fill="auto"/>
          </w:tcPr>
          <w:p w:rsidR="00146AFB" w:rsidRPr="00F73953" w:rsidRDefault="00146AFB" w:rsidP="00146AFB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F73953">
              <w:rPr>
                <w:sz w:val="24"/>
                <w:szCs w:val="24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</w:tr>
      <w:tr w:rsidR="00146AFB" w:rsidRPr="00F73953" w:rsidTr="00482338">
        <w:trPr>
          <w:trHeight w:val="571"/>
        </w:trPr>
        <w:tc>
          <w:tcPr>
            <w:tcW w:w="3148" w:type="dxa"/>
            <w:shd w:val="clear" w:color="auto" w:fill="auto"/>
          </w:tcPr>
          <w:p w:rsidR="00146AFB" w:rsidRPr="00F73953" w:rsidRDefault="00146AFB" w:rsidP="00146AFB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4"/>
                <w:szCs w:val="24"/>
              </w:rPr>
            </w:pPr>
            <w:r w:rsidRPr="00F73953">
              <w:rPr>
                <w:sz w:val="24"/>
                <w:szCs w:val="24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</w:tr>
      <w:tr w:rsidR="00146AFB" w:rsidRPr="00F73953" w:rsidTr="00482338">
        <w:trPr>
          <w:trHeight w:val="571"/>
        </w:trPr>
        <w:tc>
          <w:tcPr>
            <w:tcW w:w="3148" w:type="dxa"/>
            <w:shd w:val="clear" w:color="auto" w:fill="auto"/>
          </w:tcPr>
          <w:p w:rsidR="00146AFB" w:rsidRPr="00F73953" w:rsidRDefault="00146AFB" w:rsidP="00146AFB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4"/>
                <w:szCs w:val="24"/>
              </w:rPr>
            </w:pPr>
            <w:r w:rsidRPr="00F73953">
              <w:rPr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4 200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4 400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46AFB" w:rsidRPr="00F73953" w:rsidRDefault="00146AFB" w:rsidP="00482338">
            <w:pPr>
              <w:suppressAutoHyphens/>
              <w:autoSpaceDE/>
              <w:autoSpaceDN/>
              <w:adjustRightInd/>
              <w:jc w:val="center"/>
            </w:pPr>
            <w:r w:rsidRPr="00F73953">
              <w:t>4 600</w:t>
            </w:r>
          </w:p>
        </w:tc>
      </w:tr>
    </w:tbl>
    <w:p w:rsidR="00146AFB" w:rsidRPr="00F73953" w:rsidRDefault="00146AFB" w:rsidP="00146AFB">
      <w:pPr>
        <w:ind w:right="85"/>
        <w:jc w:val="both"/>
      </w:pPr>
    </w:p>
    <w:p w:rsidR="00146AFB" w:rsidRPr="00F73953" w:rsidRDefault="00146AFB" w:rsidP="00146AFB">
      <w:pPr>
        <w:ind w:right="85" w:firstLine="709"/>
        <w:jc w:val="both"/>
      </w:pPr>
      <w:r w:rsidRPr="00F73953">
        <w:t xml:space="preserve">Настоящая подпрограмма разработана на 2020-2022 годы и вступает в силу с 01.01.2020 года. Мероприятия будут выполняться в соответствии с указанными </w:t>
      </w:r>
      <w:proofErr w:type="gramStart"/>
      <w:r w:rsidRPr="00F73953">
        <w:t xml:space="preserve">в </w:t>
      </w:r>
      <w:r w:rsidR="006E721E" w:rsidRPr="00F73953">
        <w:t>пунктом</w:t>
      </w:r>
      <w:proofErr w:type="gramEnd"/>
      <w:r w:rsidR="006E721E" w:rsidRPr="00F73953">
        <w:t xml:space="preserve"> 3</w:t>
      </w:r>
      <w:r w:rsidRPr="00F73953">
        <w:t xml:space="preserve">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146AFB" w:rsidRPr="00F73953" w:rsidRDefault="00146AFB" w:rsidP="00146AFB">
      <w:pPr>
        <w:ind w:firstLine="540"/>
        <w:jc w:val="both"/>
        <w:outlineLvl w:val="1"/>
      </w:pPr>
      <w:r w:rsidRPr="00F73953">
        <w:t>Досрочное прекращение реализации подпрограммы возможно в следующих случаях:</w:t>
      </w:r>
    </w:p>
    <w:p w:rsidR="00146AFB" w:rsidRPr="00F73953" w:rsidRDefault="00146AFB" w:rsidP="00146AFB">
      <w:pPr>
        <w:ind w:firstLine="540"/>
        <w:jc w:val="both"/>
        <w:outlineLvl w:val="1"/>
      </w:pPr>
      <w:r w:rsidRPr="00F73953">
        <w:t>1. досрочного выполнения Программы;</w:t>
      </w:r>
    </w:p>
    <w:p w:rsidR="00146AFB" w:rsidRPr="00F73953" w:rsidRDefault="00146AFB" w:rsidP="00146AFB">
      <w:pPr>
        <w:ind w:firstLine="540"/>
        <w:jc w:val="both"/>
        <w:outlineLvl w:val="1"/>
      </w:pPr>
      <w:r w:rsidRPr="00F73953">
        <w:t>2. отсутствия источников финансирования;</w:t>
      </w:r>
    </w:p>
    <w:p w:rsidR="00146AFB" w:rsidRPr="00F73953" w:rsidRDefault="00146AFB" w:rsidP="001C11CB">
      <w:pPr>
        <w:ind w:firstLine="540"/>
        <w:jc w:val="both"/>
        <w:outlineLvl w:val="1"/>
      </w:pPr>
      <w:r w:rsidRPr="00F73953"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1C11CB" w:rsidRPr="00F73953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1C11CB" w:rsidRPr="00F73953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1C11CB" w:rsidRPr="00F73953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1C11CB" w:rsidRPr="00F73953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1C11CB" w:rsidRPr="00F73953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1C11CB" w:rsidRPr="00F73953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1C11CB" w:rsidRPr="00F73953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1C11CB" w:rsidRPr="00F73953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1C11CB" w:rsidRPr="00F73953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1C11CB" w:rsidRPr="00F73953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1C11CB" w:rsidRPr="00F73953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  <w:sectPr w:rsidR="001C11CB" w:rsidRPr="00F73953" w:rsidSect="001C11C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2338" w:rsidRPr="00F73953" w:rsidRDefault="00482338" w:rsidP="00482338">
      <w:pPr>
        <w:widowControl/>
        <w:suppressAutoHyphens/>
        <w:autoSpaceDE/>
        <w:autoSpaceDN/>
        <w:adjustRightInd/>
        <w:jc w:val="center"/>
        <w:rPr>
          <w:b/>
          <w:lang w:eastAsia="zh-CN"/>
        </w:rPr>
      </w:pPr>
      <w:r w:rsidRPr="00F73953">
        <w:rPr>
          <w:lang w:eastAsia="zh-CN"/>
        </w:rPr>
        <w:lastRenderedPageBreak/>
        <w:t xml:space="preserve"> </w:t>
      </w:r>
      <w:r w:rsidRPr="00F73953">
        <w:rPr>
          <w:b/>
          <w:lang w:eastAsia="zh-CN"/>
        </w:rPr>
        <w:t>3. Перечень программных мероприятий</w:t>
      </w:r>
    </w:p>
    <w:p w:rsidR="00482338" w:rsidRPr="00F73953" w:rsidRDefault="00482338" w:rsidP="00482338">
      <w:pPr>
        <w:widowControl/>
        <w:suppressAutoHyphens/>
        <w:autoSpaceDE/>
        <w:autoSpaceDN/>
        <w:adjustRightInd/>
        <w:rPr>
          <w:b/>
          <w:lang w:eastAsia="zh-CN"/>
        </w:rPr>
      </w:pPr>
    </w:p>
    <w:tbl>
      <w:tblPr>
        <w:tblW w:w="15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1417"/>
        <w:gridCol w:w="1134"/>
        <w:gridCol w:w="993"/>
        <w:gridCol w:w="992"/>
        <w:gridCol w:w="992"/>
        <w:gridCol w:w="1418"/>
        <w:gridCol w:w="1417"/>
        <w:gridCol w:w="3416"/>
      </w:tblGrid>
      <w:tr w:rsidR="00482338" w:rsidRPr="00F73953" w:rsidTr="00482338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 xml:space="preserve">Сроки реализации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482338" w:rsidRPr="00F73953" w:rsidTr="00482338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Источник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82338" w:rsidRPr="00F73953" w:rsidTr="00482338">
        <w:trPr>
          <w:trHeight w:val="6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82338" w:rsidRPr="00F73953" w:rsidTr="00482338">
        <w:trPr>
          <w:trHeight w:val="300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 xml:space="preserve">Цель - </w:t>
            </w:r>
            <w:r w:rsidR="00F84447" w:rsidRPr="00F73953">
              <w:rPr>
                <w:bCs/>
                <w:spacing w:val="2"/>
              </w:rPr>
              <w:t xml:space="preserve">Улучшение качества транспортных услуг, </w:t>
            </w:r>
            <w:r w:rsidR="00F84447" w:rsidRPr="00F73953">
              <w:rPr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="00F84447" w:rsidRPr="00F73953">
              <w:rPr>
                <w:spacing w:val="2"/>
              </w:rPr>
              <w:t>и обеспечение равной доступности услуг общественного транспорта населению</w:t>
            </w:r>
            <w:r w:rsidR="00F84447" w:rsidRPr="00F73953">
              <w:rPr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482338" w:rsidRPr="00F73953" w:rsidTr="00482338">
        <w:trPr>
          <w:trHeight w:val="315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 xml:space="preserve">Задача - </w:t>
            </w:r>
            <w:r w:rsidR="00F84447" w:rsidRPr="00F73953">
              <w:t>Развитие муниципальных перевозок, оптимизация маршрутной сети,</w:t>
            </w:r>
            <w:r w:rsidR="00F84447" w:rsidRPr="00F73953">
              <w:rPr>
                <w:spacing w:val="2"/>
                <w:shd w:val="clear" w:color="auto" w:fill="FFFFFF"/>
              </w:rPr>
      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F84447" w:rsidRPr="00F73953" w:rsidTr="00482338">
        <w:trPr>
          <w:trHeight w:val="5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u w:val="single"/>
              </w:rPr>
            </w:pPr>
            <w:r w:rsidRPr="00F73953">
              <w:rPr>
                <w:rFonts w:eastAsia="Times New Roman"/>
                <w:color w:val="000000"/>
                <w:u w:val="single"/>
              </w:rPr>
              <w:t>Основное мероприятие:</w:t>
            </w:r>
          </w:p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</w:t>
            </w:r>
            <w:proofErr w:type="spellStart"/>
            <w:r w:rsidRPr="00F73953">
              <w:t>услувия</w:t>
            </w:r>
            <w:proofErr w:type="spellEnd"/>
            <w:r w:rsidRPr="00F73953">
              <w:t xml:space="preserve"> для реализации потребностей жителей </w:t>
            </w:r>
            <w:r w:rsidRPr="00F73953">
              <w:lastRenderedPageBreak/>
              <w:t>Первомайского района регулярных пассажирских перевозках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BC6C7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 6900,0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 6900,0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  <w:r w:rsidR="00542A17" w:rsidRPr="00F73953">
              <w:rPr>
                <w:rFonts w:eastAsia="Times New Roman"/>
                <w:color w:val="000000"/>
              </w:rPr>
              <w:t>1869</w:t>
            </w:r>
          </w:p>
        </w:tc>
        <w:tc>
          <w:tcPr>
            <w:tcW w:w="34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444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t>Количество рейсов (ед. в год)</w:t>
            </w:r>
          </w:p>
        </w:tc>
      </w:tr>
      <w:tr w:rsidR="00F84447" w:rsidRPr="00F73953" w:rsidTr="00482338">
        <w:trPr>
          <w:trHeight w:val="5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2300,0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F844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2300,0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  <w:r w:rsidR="00542A17" w:rsidRPr="00F73953">
              <w:rPr>
                <w:rFonts w:eastAsia="Times New Roman"/>
                <w:color w:val="000000"/>
              </w:rPr>
              <w:t>623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84447" w:rsidRPr="00F73953" w:rsidTr="00482338">
        <w:trPr>
          <w:trHeight w:val="4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  <w:r w:rsidR="00542A17" w:rsidRPr="00F73953">
              <w:rPr>
                <w:rFonts w:eastAsia="Times New Roman"/>
                <w:color w:val="000000"/>
              </w:rPr>
              <w:t>623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84447" w:rsidRPr="00F73953" w:rsidTr="00482338">
        <w:trPr>
          <w:trHeight w:val="357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44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623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84447" w:rsidRPr="00F73953" w:rsidRDefault="00F8444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82338" w:rsidRPr="00F73953" w:rsidTr="00482338">
        <w:trPr>
          <w:trHeight w:val="49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lastRenderedPageBreak/>
              <w:t>Всего по первой задаче: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338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6900,0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338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6900,0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38" w:rsidRPr="00F73953" w:rsidRDefault="00482338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42A17" w:rsidRPr="00F73953" w:rsidTr="00BC6C7C">
        <w:trPr>
          <w:trHeight w:val="496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A17" w:rsidRPr="00F73953" w:rsidRDefault="00542A17" w:rsidP="009A719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 xml:space="preserve">Всего по </w:t>
            </w:r>
            <w:r w:rsidR="00F02712" w:rsidRPr="00F73953">
              <w:rPr>
                <w:rFonts w:eastAsia="Times New Roman"/>
                <w:b/>
                <w:color w:val="000000"/>
              </w:rPr>
              <w:t>под</w:t>
            </w:r>
            <w:r w:rsidR="009A7194" w:rsidRPr="00F73953">
              <w:rPr>
                <w:rFonts w:eastAsia="Times New Roman"/>
                <w:b/>
                <w:color w:val="000000"/>
              </w:rPr>
              <w:t>программе</w:t>
            </w:r>
            <w:r w:rsidRPr="00F73953">
              <w:rPr>
                <w:rFonts w:eastAsia="Times New Roman"/>
                <w:b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 6900,0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 6900,0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42A17" w:rsidRPr="00F73953" w:rsidTr="00BC6C7C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2300,0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2300,0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42A17" w:rsidRPr="00F73953" w:rsidTr="00BC6C7C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42A17" w:rsidRPr="00F73953" w:rsidTr="00BC6C7C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A17" w:rsidRPr="00F73953" w:rsidRDefault="00542A17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17" w:rsidRPr="00F73953" w:rsidRDefault="00542A17" w:rsidP="004823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482338" w:rsidRPr="00F73953" w:rsidRDefault="00482338" w:rsidP="00482338">
      <w:pPr>
        <w:pStyle w:val="ae"/>
        <w:ind w:left="1069" w:right="85"/>
        <w:rPr>
          <w:sz w:val="24"/>
          <w:szCs w:val="24"/>
        </w:rPr>
      </w:pPr>
    </w:p>
    <w:p w:rsidR="00482338" w:rsidRPr="00F73953" w:rsidRDefault="00482338" w:rsidP="00482338">
      <w:pPr>
        <w:pStyle w:val="ae"/>
        <w:ind w:right="85"/>
        <w:rPr>
          <w:sz w:val="24"/>
          <w:szCs w:val="24"/>
        </w:rPr>
      </w:pPr>
    </w:p>
    <w:p w:rsidR="00146AFB" w:rsidRPr="00F73953" w:rsidRDefault="00146AFB" w:rsidP="00146AFB">
      <w:pPr>
        <w:ind w:right="85" w:firstLine="709"/>
        <w:jc w:val="both"/>
      </w:pPr>
    </w:p>
    <w:p w:rsidR="00146AFB" w:rsidRPr="00F73953" w:rsidRDefault="00146AFB" w:rsidP="006012E6">
      <w:pPr>
        <w:jc w:val="both"/>
      </w:pPr>
      <w:r w:rsidRPr="00F73953">
        <w:tab/>
      </w:r>
    </w:p>
    <w:p w:rsidR="00895135" w:rsidRPr="00F73953" w:rsidRDefault="00895135" w:rsidP="00146AFB">
      <w:pPr>
        <w:ind w:right="83"/>
        <w:jc w:val="both"/>
        <w:sectPr w:rsidR="00895135" w:rsidRPr="00F73953" w:rsidSect="001C11CB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895135" w:rsidRPr="00F73953" w:rsidRDefault="00895135" w:rsidP="00146AFB">
      <w:pPr>
        <w:ind w:right="83"/>
        <w:jc w:val="both"/>
      </w:pPr>
    </w:p>
    <w:p w:rsidR="004077AB" w:rsidRPr="00F73953" w:rsidRDefault="00287051" w:rsidP="00C06383">
      <w:pPr>
        <w:pStyle w:val="ConsPlusNormal"/>
        <w:numPr>
          <w:ilvl w:val="0"/>
          <w:numId w:val="30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53">
        <w:rPr>
          <w:rFonts w:ascii="Times New Roman" w:hAnsi="Times New Roman" w:cs="Times New Roman"/>
          <w:b/>
          <w:sz w:val="24"/>
          <w:szCs w:val="24"/>
        </w:rPr>
        <w:t>Обоснование ресурсного обеспе</w:t>
      </w:r>
      <w:r w:rsidR="00A9362A">
        <w:rPr>
          <w:rFonts w:ascii="Times New Roman" w:hAnsi="Times New Roman" w:cs="Times New Roman"/>
          <w:b/>
          <w:sz w:val="24"/>
          <w:szCs w:val="24"/>
        </w:rPr>
        <w:t>чения муниципальной подпрограммы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2835"/>
        <w:gridCol w:w="1842"/>
        <w:gridCol w:w="1560"/>
        <w:gridCol w:w="1701"/>
        <w:gridCol w:w="1701"/>
      </w:tblGrid>
      <w:tr w:rsidR="004077AB" w:rsidRPr="00F73953" w:rsidTr="004077A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Источники,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2022 год</w:t>
            </w:r>
          </w:p>
        </w:tc>
      </w:tr>
      <w:tr w:rsidR="004077AB" w:rsidRPr="00F73953" w:rsidTr="004077AB">
        <w:trPr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AB" w:rsidRPr="00F73953" w:rsidRDefault="004077AB" w:rsidP="004077AB">
            <w:pPr>
              <w:widowControl/>
              <w:autoSpaceDE/>
              <w:autoSpaceDN/>
              <w:adjustRightInd/>
              <w:ind w:right="-105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</w:tr>
      <w:tr w:rsidR="004077AB" w:rsidRPr="00F73953" w:rsidTr="004077AB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Местные бюджеты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6900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2300</w:t>
            </w:r>
          </w:p>
        </w:tc>
      </w:tr>
      <w:tr w:rsidR="004077AB" w:rsidRPr="00F73953" w:rsidTr="004077AB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077AB" w:rsidRPr="00F73953" w:rsidTr="004077AB">
        <w:trPr>
          <w:trHeight w:val="5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 по источникам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6900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7AB" w:rsidRPr="00F73953" w:rsidRDefault="004077AB" w:rsidP="00BC6C7C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2300</w:t>
            </w:r>
          </w:p>
        </w:tc>
      </w:tr>
    </w:tbl>
    <w:p w:rsidR="004077AB" w:rsidRPr="00F73953" w:rsidRDefault="004077AB" w:rsidP="004077AB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4077AB" w:rsidRPr="00F73953" w:rsidRDefault="004077AB" w:rsidP="004077AB">
      <w:pPr>
        <w:widowControl/>
        <w:suppressAutoHyphens/>
        <w:autoSpaceDE/>
        <w:autoSpaceDN/>
        <w:adjustRightInd/>
        <w:ind w:left="709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Объемы финансирования носят прогнозный характер.</w:t>
      </w:r>
    </w:p>
    <w:p w:rsidR="00146AFB" w:rsidRPr="00A9362A" w:rsidRDefault="004077AB" w:rsidP="00A9362A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В рамках календарного года целевые показатели и затраты по мероприятиям  Подпрограммы 1, а также механизм реализации МП уточняется в установленном законодательством порядке с учетом выделяемых фин</w:t>
      </w:r>
      <w:r w:rsidR="00A9362A">
        <w:rPr>
          <w:rFonts w:eastAsia="Times New Roman"/>
          <w:lang w:eastAsia="zh-CN"/>
        </w:rPr>
        <w:t>ансовых средств.</w:t>
      </w:r>
    </w:p>
    <w:p w:rsidR="00146AFB" w:rsidRPr="00F73953" w:rsidRDefault="00146AFB" w:rsidP="00146AFB">
      <w:pPr>
        <w:ind w:right="85" w:firstLine="709"/>
        <w:jc w:val="both"/>
      </w:pPr>
      <w:r w:rsidRPr="00F73953">
        <w:t>На мероприятия Программы</w:t>
      </w:r>
      <w:r w:rsidR="004077AB" w:rsidRPr="00F73953">
        <w:t xml:space="preserve"> 1</w:t>
      </w:r>
      <w:r w:rsidRPr="00F73953">
        <w:t xml:space="preserve"> предполагается направить средства из местного бюджета. Общий объем финансирования Программы 2020-2022 г. прогнозируется в размере 6 900 000 рублей.</w:t>
      </w:r>
    </w:p>
    <w:p w:rsidR="00146AFB" w:rsidRPr="00F73953" w:rsidRDefault="00146AFB" w:rsidP="00146A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46AFB" w:rsidRPr="00F73953" w:rsidRDefault="00287051" w:rsidP="00287051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3953">
        <w:rPr>
          <w:rFonts w:ascii="Times New Roman" w:hAnsi="Times New Roman" w:cs="Times New Roman"/>
          <w:b/>
          <w:sz w:val="24"/>
          <w:szCs w:val="24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146AFB" w:rsidRPr="00F73953" w:rsidRDefault="00146AFB" w:rsidP="00146AFB">
      <w:pPr>
        <w:ind w:firstLine="540"/>
      </w:pPr>
      <w:r w:rsidRPr="00F73953">
        <w:t xml:space="preserve">5.1. Механизм реализации муниципальной </w:t>
      </w:r>
      <w:r w:rsidR="004A54C3" w:rsidRPr="00F73953">
        <w:t>П</w:t>
      </w:r>
      <w:r w:rsidR="00287051" w:rsidRPr="00F73953">
        <w:t>од</w:t>
      </w:r>
      <w:r w:rsidR="00A9362A">
        <w:t>п</w:t>
      </w:r>
      <w:r w:rsidRPr="00F73953">
        <w:t>рограммы</w:t>
      </w:r>
      <w:r w:rsidR="004A54C3" w:rsidRPr="00F73953">
        <w:t xml:space="preserve"> 1</w:t>
      </w:r>
    </w:p>
    <w:p w:rsidR="00146AFB" w:rsidRPr="00F73953" w:rsidRDefault="00146AFB" w:rsidP="00146AFB">
      <w:pPr>
        <w:ind w:right="85" w:firstLine="709"/>
        <w:jc w:val="both"/>
      </w:pPr>
      <w:r w:rsidRPr="00F73953">
        <w:t>1. Реализация П</w:t>
      </w:r>
      <w:r w:rsidR="00287051" w:rsidRPr="00F73953">
        <w:t>одп</w:t>
      </w:r>
      <w:r w:rsidRPr="00F73953">
        <w:t>рограммы</w:t>
      </w:r>
      <w:r w:rsidR="004A54C3" w:rsidRPr="00F73953">
        <w:t xml:space="preserve"> 1</w:t>
      </w:r>
      <w:r w:rsidRPr="00F73953">
        <w:t xml:space="preserve">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146AFB" w:rsidRPr="00F73953" w:rsidRDefault="00146AFB" w:rsidP="00146AFB">
      <w:pPr>
        <w:ind w:right="85" w:firstLine="709"/>
        <w:jc w:val="both"/>
      </w:pPr>
      <w:r w:rsidRPr="00F73953">
        <w:t>2. Координация за действием П</w:t>
      </w:r>
      <w:r w:rsidR="00287051" w:rsidRPr="00F73953">
        <w:t>одп</w:t>
      </w:r>
      <w:r w:rsidRPr="00F73953">
        <w:t>рограммы</w:t>
      </w:r>
      <w:r w:rsidR="004A54C3" w:rsidRPr="00F73953">
        <w:t xml:space="preserve"> 1</w:t>
      </w:r>
      <w:r w:rsidRPr="00F73953">
        <w:t xml:space="preserve"> возлагается на отдел экономического развития Администрации Первомайского района.</w:t>
      </w:r>
    </w:p>
    <w:p w:rsidR="00146AFB" w:rsidRPr="00F73953" w:rsidRDefault="00146AFB" w:rsidP="00146AFB">
      <w:pPr>
        <w:ind w:right="85" w:firstLine="709"/>
        <w:jc w:val="both"/>
      </w:pPr>
      <w:r w:rsidRPr="00F73953">
        <w:t>3. Управление П</w:t>
      </w:r>
      <w:r w:rsidR="00287051" w:rsidRPr="00F73953">
        <w:t>одп</w:t>
      </w:r>
      <w:r w:rsidRPr="00F73953">
        <w:t>рограммой</w:t>
      </w:r>
      <w:r w:rsidR="004A54C3" w:rsidRPr="00F73953">
        <w:t xml:space="preserve"> 1</w:t>
      </w:r>
      <w:r w:rsidRPr="00F73953">
        <w:t xml:space="preserve">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:rsidR="00146AFB" w:rsidRPr="00F73953" w:rsidRDefault="00146AFB" w:rsidP="00146AFB">
      <w:pPr>
        <w:ind w:right="83" w:firstLine="708"/>
        <w:jc w:val="both"/>
      </w:pPr>
      <w:r w:rsidRPr="00F73953">
        <w:t>Система п</w:t>
      </w:r>
      <w:r w:rsidR="00287051" w:rsidRPr="00F73953">
        <w:t>одп</w:t>
      </w:r>
      <w:r w:rsidRPr="00F73953">
        <w:t>рограммных мероприятий включает в себя:</w:t>
      </w:r>
    </w:p>
    <w:p w:rsidR="00146AFB" w:rsidRPr="00F73953" w:rsidRDefault="00146AFB" w:rsidP="00146AFB">
      <w:pPr>
        <w:pStyle w:val="ae"/>
        <w:numPr>
          <w:ilvl w:val="0"/>
          <w:numId w:val="31"/>
        </w:numPr>
        <w:ind w:right="83"/>
        <w:jc w:val="both"/>
        <w:rPr>
          <w:sz w:val="24"/>
          <w:szCs w:val="24"/>
        </w:rPr>
      </w:pPr>
      <w:r w:rsidRPr="00F73953">
        <w:rPr>
          <w:sz w:val="24"/>
          <w:szCs w:val="24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</w:t>
      </w:r>
      <w:r w:rsidR="00E37C1E" w:rsidRPr="00F73953">
        <w:rPr>
          <w:sz w:val="24"/>
          <w:szCs w:val="24"/>
        </w:rPr>
        <w:t>. Тем самым обеспечить усло</w:t>
      </w:r>
      <w:r w:rsidRPr="00F73953">
        <w:rPr>
          <w:sz w:val="24"/>
          <w:szCs w:val="24"/>
        </w:rPr>
        <w:t>вия для реализации потребностей жителей Первомайского района регулярных пассажирских перевозках.</w:t>
      </w:r>
    </w:p>
    <w:p w:rsidR="00146AFB" w:rsidRPr="00F73953" w:rsidRDefault="00146AFB" w:rsidP="00146AFB">
      <w:pPr>
        <w:ind w:right="83" w:firstLine="708"/>
        <w:jc w:val="both"/>
      </w:pPr>
      <w:r w:rsidRPr="00F73953">
        <w:t>Данное мероприятие направлено на решение задачи по развитию муниципальных перевозок, оптимизация маршрутной сети,</w:t>
      </w:r>
      <w:r w:rsidRPr="00F73953">
        <w:rPr>
          <w:spacing w:val="2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F73953">
        <w:t>повышению качества пассажирских перевозок.</w:t>
      </w:r>
    </w:p>
    <w:p w:rsidR="00146AFB" w:rsidRPr="00F73953" w:rsidRDefault="00146AFB" w:rsidP="00146AFB">
      <w:pPr>
        <w:ind w:right="83" w:firstLine="708"/>
        <w:jc w:val="both"/>
      </w:pPr>
      <w:r w:rsidRPr="00F73953"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F73953">
        <w:rPr>
          <w:bCs/>
          <w:spacing w:val="2"/>
        </w:rPr>
        <w:t xml:space="preserve">улучшение качества транспортных услуг, </w:t>
      </w:r>
      <w:r w:rsidRPr="00F73953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F73953">
        <w:rPr>
          <w:spacing w:val="2"/>
        </w:rPr>
        <w:t>и обеспечение равной доступности услуг общественного транспорта населению</w:t>
      </w:r>
      <w:r w:rsidRPr="00F73953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146AFB" w:rsidRPr="00F73953" w:rsidRDefault="00146AFB" w:rsidP="00146AFB">
      <w:pPr>
        <w:ind w:right="83" w:firstLine="709"/>
      </w:pPr>
      <w:r w:rsidRPr="00F73953">
        <w:t>5.2. Механизм управле</w:t>
      </w:r>
      <w:r w:rsidR="00287051" w:rsidRPr="00F73953">
        <w:t>ния и контроля над реализацией  П</w:t>
      </w:r>
      <w:r w:rsidRPr="00F73953">
        <w:t>одпрограммы 1</w:t>
      </w:r>
    </w:p>
    <w:p w:rsidR="00146AFB" w:rsidRPr="00F73953" w:rsidRDefault="00146AFB" w:rsidP="00146AFB">
      <w:pPr>
        <w:ind w:right="85" w:firstLine="709"/>
        <w:jc w:val="both"/>
      </w:pPr>
      <w:r w:rsidRPr="00F73953">
        <w:t xml:space="preserve">Подпрограмма 1 представляет собой мероприятие, исполнителем которого является отдел экономического развития Первомайского, </w:t>
      </w:r>
      <w:r w:rsidRPr="00F73953">
        <w:rPr>
          <w:shd w:val="clear" w:color="auto" w:fill="FFFFFF"/>
        </w:rPr>
        <w:t xml:space="preserve"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</w:t>
      </w:r>
      <w:r w:rsidRPr="00F73953">
        <w:rPr>
          <w:shd w:val="clear" w:color="auto" w:fill="FFFFFF"/>
        </w:rPr>
        <w:lastRenderedPageBreak/>
        <w:t>комиссия</w:t>
      </w:r>
      <w:r w:rsidR="008822E5">
        <w:rPr>
          <w:shd w:val="clear" w:color="auto" w:fill="FFFFFF"/>
        </w:rPr>
        <w:t>.</w:t>
      </w:r>
      <w:r w:rsidRPr="00F73953">
        <w:t xml:space="preserve"> </w:t>
      </w:r>
    </w:p>
    <w:p w:rsidR="005F0738" w:rsidRPr="00F73953" w:rsidRDefault="00146AFB" w:rsidP="005F0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953">
        <w:rPr>
          <w:rFonts w:ascii="Times New Roman" w:hAnsi="Times New Roman" w:cs="Times New Roman"/>
          <w:sz w:val="24"/>
          <w:szCs w:val="24"/>
        </w:rPr>
        <w:t>Отдел экономического развития Администрации Первомайского района координирует выполне</w:t>
      </w:r>
      <w:r w:rsidR="00903854" w:rsidRPr="00F73953">
        <w:rPr>
          <w:rFonts w:ascii="Times New Roman" w:hAnsi="Times New Roman" w:cs="Times New Roman"/>
          <w:sz w:val="24"/>
          <w:szCs w:val="24"/>
        </w:rPr>
        <w:t xml:space="preserve">ние мероприятий Подпрограммы 1, </w:t>
      </w:r>
      <w:r w:rsidRPr="00F73953">
        <w:rPr>
          <w:rFonts w:ascii="Times New Roman" w:hAnsi="Times New Roman" w:cs="Times New Roman"/>
          <w:sz w:val="24"/>
          <w:szCs w:val="24"/>
        </w:rPr>
        <w:t>пр</w:t>
      </w:r>
      <w:r w:rsidR="00A9362A">
        <w:rPr>
          <w:rFonts w:ascii="Times New Roman" w:hAnsi="Times New Roman" w:cs="Times New Roman"/>
          <w:sz w:val="24"/>
          <w:szCs w:val="24"/>
        </w:rPr>
        <w:t>е</w:t>
      </w:r>
      <w:r w:rsidRPr="00F73953">
        <w:rPr>
          <w:rFonts w:ascii="Times New Roman" w:hAnsi="Times New Roman" w:cs="Times New Roman"/>
          <w:sz w:val="24"/>
          <w:szCs w:val="24"/>
        </w:rPr>
        <w:t>доставляет отчетность в соответствии с действующим законодательством</w:t>
      </w:r>
      <w:r w:rsidR="00584F1C" w:rsidRPr="00F73953">
        <w:rPr>
          <w:rFonts w:ascii="Times New Roman" w:hAnsi="Times New Roman" w:cs="Times New Roman"/>
          <w:sz w:val="24"/>
          <w:szCs w:val="24"/>
        </w:rPr>
        <w:t>. Квартальные отчеты о реализации МП представляются заказчиками и координаторами МП в отдел промышленности, экономики и жизнеобеспечения администрации Первомайского района до десятого числа месяца, следующего за отчетным кварталом. Годовые отчеты о реализации МП представляются заказчиками и координаторами МП в отдел промышленности, экономики и жизнеобеспечения администрации Первомайского района в срок до 1 марта года, следующего за отчетным</w:t>
      </w:r>
      <w:r w:rsidR="00A9362A">
        <w:rPr>
          <w:rFonts w:ascii="Times New Roman" w:hAnsi="Times New Roman" w:cs="Times New Roman"/>
          <w:sz w:val="24"/>
          <w:szCs w:val="24"/>
        </w:rPr>
        <w:t xml:space="preserve"> периодом</w:t>
      </w:r>
      <w:r w:rsidR="00584F1C" w:rsidRPr="00F73953">
        <w:rPr>
          <w:rFonts w:ascii="Times New Roman" w:hAnsi="Times New Roman" w:cs="Times New Roman"/>
          <w:sz w:val="24"/>
          <w:szCs w:val="24"/>
        </w:rPr>
        <w:t>.</w:t>
      </w:r>
    </w:p>
    <w:p w:rsidR="00146AFB" w:rsidRPr="00F73953" w:rsidRDefault="005F0738" w:rsidP="005F0738">
      <w:pPr>
        <w:ind w:right="85"/>
        <w:jc w:val="both"/>
      </w:pPr>
      <w:r w:rsidRPr="00F73953">
        <w:t xml:space="preserve">            </w:t>
      </w:r>
      <w:r w:rsidR="00146AFB" w:rsidRPr="00F73953">
        <w:t>5.3. Механизм взаимодействия муниципальных заказчиков</w:t>
      </w:r>
    </w:p>
    <w:p w:rsidR="00146AFB" w:rsidRPr="00F73953" w:rsidRDefault="00146AFB" w:rsidP="00146AFB">
      <w:pPr>
        <w:suppressAutoHyphens/>
        <w:ind w:firstLine="709"/>
        <w:jc w:val="both"/>
      </w:pPr>
      <w:r w:rsidRPr="00F73953">
        <w:t>Заказчик подпрограммы 1 – Администрация Первомайского район</w:t>
      </w:r>
      <w:r w:rsidR="00EF6C82" w:rsidRPr="00F73953">
        <w:t>а</w:t>
      </w:r>
      <w:r w:rsidRPr="00F73953">
        <w:t>.</w:t>
      </w:r>
    </w:p>
    <w:p w:rsidR="00146AFB" w:rsidRPr="00F73953" w:rsidRDefault="00146AFB" w:rsidP="00146AFB">
      <w:pPr>
        <w:suppressAutoHyphens/>
        <w:ind w:firstLine="709"/>
        <w:jc w:val="both"/>
      </w:pPr>
      <w:r w:rsidRPr="00F73953">
        <w:t>Основной разработчик подпрограммы 1 – отдел экономического развития Администрации Первомайского района.</w:t>
      </w:r>
    </w:p>
    <w:p w:rsidR="00146AFB" w:rsidRPr="00F73953" w:rsidRDefault="00146AFB" w:rsidP="00146AFB">
      <w:pPr>
        <w:suppressAutoHyphens/>
        <w:ind w:firstLine="709"/>
        <w:jc w:val="both"/>
      </w:pPr>
      <w:r w:rsidRPr="00F73953"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:rsidR="00146AFB" w:rsidRPr="00F73953" w:rsidRDefault="00146AFB" w:rsidP="00146AFB">
      <w:pPr>
        <w:suppressAutoHyphens/>
        <w:ind w:firstLine="709"/>
        <w:jc w:val="both"/>
      </w:pPr>
      <w:r w:rsidRPr="00F73953">
        <w:t xml:space="preserve">К реализации мероприятий программы 1 привлекается </w:t>
      </w:r>
      <w:r w:rsidRPr="00F73953">
        <w:rPr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F73953">
        <w:t xml:space="preserve"> </w:t>
      </w:r>
    </w:p>
    <w:p w:rsidR="00146AFB" w:rsidRPr="00A9362A" w:rsidRDefault="00146AFB" w:rsidP="00146AFB">
      <w:pPr>
        <w:suppressAutoHyphens/>
        <w:ind w:firstLine="709"/>
        <w:jc w:val="both"/>
        <w:rPr>
          <w:rStyle w:val="af7"/>
          <w:b w:val="0"/>
          <w:color w:val="000000"/>
          <w:shd w:val="clear" w:color="auto" w:fill="FFFFFF"/>
        </w:rPr>
      </w:pPr>
      <w:r w:rsidRPr="00F73953">
        <w:t>Контроль над исполнением п</w:t>
      </w:r>
      <w:r w:rsidR="00287051" w:rsidRPr="00F73953">
        <w:t>одп</w:t>
      </w:r>
      <w:r w:rsidRPr="00F73953">
        <w:t xml:space="preserve">рограммы осуществляет </w:t>
      </w:r>
      <w:r w:rsidR="00A9362A" w:rsidRPr="00A9362A">
        <w:rPr>
          <w:rStyle w:val="af7"/>
          <w:b w:val="0"/>
          <w:color w:val="000000"/>
          <w:shd w:val="clear" w:color="auto" w:fill="FFFFFF"/>
        </w:rPr>
        <w:t>з</w:t>
      </w:r>
      <w:r w:rsidRPr="00A9362A">
        <w:rPr>
          <w:rStyle w:val="af7"/>
          <w:b w:val="0"/>
          <w:color w:val="000000"/>
          <w:shd w:val="clear" w:color="auto" w:fill="FFFFFF"/>
        </w:rPr>
        <w:t>аместитель Главы Первомайского района по экономике, финансам и инвестициям.</w:t>
      </w:r>
    </w:p>
    <w:p w:rsidR="00146AFB" w:rsidRPr="00F73953" w:rsidRDefault="00146AFB" w:rsidP="00A9362A">
      <w:pPr>
        <w:ind w:firstLine="540"/>
        <w:jc w:val="both"/>
      </w:pPr>
      <w:r w:rsidRPr="00F73953">
        <w:t>Отдел экономического развития Администрации Первомайского района ежеквартально составляет отчет о реализации П</w:t>
      </w:r>
      <w:r w:rsidR="00287051" w:rsidRPr="00F73953">
        <w:t>одп</w:t>
      </w:r>
      <w:r w:rsidRPr="00F73953">
        <w:t>рограммы, по итогам года составляет годовой отчет о реализации П</w:t>
      </w:r>
      <w:r w:rsidR="00287051" w:rsidRPr="00F73953">
        <w:t>одп</w:t>
      </w:r>
      <w:r w:rsidRPr="00F73953">
        <w:t>рограммы.</w:t>
      </w:r>
    </w:p>
    <w:p w:rsidR="00146AFB" w:rsidRPr="00F73953" w:rsidRDefault="00146AFB" w:rsidP="00146A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46AFB" w:rsidRPr="00F73953" w:rsidRDefault="00146AFB" w:rsidP="00146A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53">
        <w:rPr>
          <w:rFonts w:ascii="Times New Roman" w:hAnsi="Times New Roman" w:cs="Times New Roman"/>
          <w:sz w:val="24"/>
          <w:szCs w:val="24"/>
        </w:rPr>
        <w:t>6</w:t>
      </w:r>
      <w:r w:rsidR="00287051" w:rsidRPr="00F73953">
        <w:rPr>
          <w:rFonts w:ascii="Times New Roman" w:hAnsi="Times New Roman" w:cs="Times New Roman"/>
          <w:b/>
          <w:sz w:val="24"/>
          <w:szCs w:val="24"/>
        </w:rPr>
        <w:t>. Оценка социально-экономической эффективности муниципальной программы.</w:t>
      </w:r>
    </w:p>
    <w:p w:rsidR="00146AFB" w:rsidRPr="00F73953" w:rsidRDefault="00146AFB" w:rsidP="00146AFB">
      <w:pPr>
        <w:suppressAutoHyphens/>
        <w:ind w:right="85" w:firstLine="709"/>
        <w:jc w:val="both"/>
      </w:pPr>
      <w:r w:rsidRPr="00F73953"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:rsidR="00146AFB" w:rsidRPr="00F73953" w:rsidRDefault="00146AFB" w:rsidP="00146AFB">
      <w:pPr>
        <w:ind w:right="83" w:firstLine="708"/>
        <w:jc w:val="both"/>
      </w:pPr>
      <w:r w:rsidRPr="00F73953">
        <w:t xml:space="preserve">Реализация мероприятий Подпрограммы 1 позволит проводить эффективную политику по созданию благоприятных условий </w:t>
      </w:r>
      <w:proofErr w:type="gramStart"/>
      <w:r w:rsidRPr="00F73953">
        <w:t xml:space="preserve">для </w:t>
      </w:r>
      <w:r w:rsidRPr="00F73953">
        <w:rPr>
          <w:bCs/>
          <w:spacing w:val="2"/>
        </w:rPr>
        <w:t>улучшение</w:t>
      </w:r>
      <w:proofErr w:type="gramEnd"/>
      <w:r w:rsidRPr="00F73953">
        <w:rPr>
          <w:bCs/>
          <w:spacing w:val="2"/>
        </w:rPr>
        <w:t xml:space="preserve"> качества транспортных услуг, </w:t>
      </w:r>
      <w:r w:rsidRPr="00F73953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F73953">
        <w:rPr>
          <w:spacing w:val="2"/>
        </w:rPr>
        <w:t>и обеспечение равной доступности услуг общественного транспорта населению</w:t>
      </w:r>
      <w:r w:rsidRPr="00F73953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5F0738" w:rsidRPr="00F73953" w:rsidRDefault="00146AFB" w:rsidP="005F0738">
      <w:pPr>
        <w:pStyle w:val="Report"/>
        <w:spacing w:line="240" w:lineRule="auto"/>
        <w:ind w:right="85" w:firstLine="709"/>
        <w:rPr>
          <w:szCs w:val="24"/>
        </w:rPr>
      </w:pPr>
      <w:r w:rsidRPr="00F73953">
        <w:rPr>
          <w:szCs w:val="24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</w:t>
      </w:r>
      <w:r w:rsidR="005F0738" w:rsidRPr="00F73953">
        <w:rPr>
          <w:szCs w:val="24"/>
        </w:rPr>
        <w:t xml:space="preserve"> Развитие экологических последствий реализация данной программы не окажет.</w:t>
      </w:r>
    </w:p>
    <w:p w:rsidR="00146AFB" w:rsidRPr="00F73953" w:rsidRDefault="00146AFB" w:rsidP="00146AFB">
      <w:pPr>
        <w:pStyle w:val="Report"/>
        <w:spacing w:line="240" w:lineRule="auto"/>
        <w:ind w:right="85" w:firstLine="709"/>
        <w:rPr>
          <w:szCs w:val="24"/>
        </w:rPr>
      </w:pPr>
    </w:p>
    <w:p w:rsidR="00146AFB" w:rsidRPr="00F73953" w:rsidRDefault="00146AFB" w:rsidP="00146AFB">
      <w:pPr>
        <w:ind w:left="708"/>
        <w:jc w:val="both"/>
      </w:pPr>
      <w:r w:rsidRPr="00F73953">
        <w:t>«Показатели эффективности реализации программы приведены в таблице № 2.</w:t>
      </w:r>
    </w:p>
    <w:p w:rsidR="00146AFB" w:rsidRPr="00F73953" w:rsidRDefault="00146AFB" w:rsidP="00146AFB">
      <w:pPr>
        <w:jc w:val="right"/>
      </w:pPr>
      <w:r w:rsidRPr="00F73953">
        <w:t>Таблица № 2</w:t>
      </w:r>
    </w:p>
    <w:p w:rsidR="00146AFB" w:rsidRPr="00F73953" w:rsidRDefault="00146AFB" w:rsidP="00146AFB">
      <w:pPr>
        <w:jc w:val="center"/>
      </w:pPr>
      <w:r w:rsidRPr="00F73953">
        <w:t>Показатели эффективности реализации программы</w:t>
      </w:r>
      <w:r w:rsidR="00903854" w:rsidRPr="00F73953">
        <w:t xml:space="preserve"> 1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146AFB" w:rsidRPr="00F73953" w:rsidTr="00482338">
        <w:trPr>
          <w:trHeight w:val="223"/>
          <w:jc w:val="center"/>
        </w:trPr>
        <w:tc>
          <w:tcPr>
            <w:tcW w:w="7262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2020</w:t>
            </w:r>
          </w:p>
        </w:tc>
        <w:tc>
          <w:tcPr>
            <w:tcW w:w="907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2021</w:t>
            </w:r>
          </w:p>
        </w:tc>
        <w:tc>
          <w:tcPr>
            <w:tcW w:w="908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2022</w:t>
            </w:r>
          </w:p>
        </w:tc>
      </w:tr>
      <w:tr w:rsidR="00146AFB" w:rsidRPr="00F73953" w:rsidTr="00A9362A">
        <w:trPr>
          <w:trHeight w:val="446"/>
          <w:jc w:val="center"/>
        </w:trPr>
        <w:tc>
          <w:tcPr>
            <w:tcW w:w="7262" w:type="dxa"/>
          </w:tcPr>
          <w:p w:rsidR="00146AFB" w:rsidRPr="00F73953" w:rsidRDefault="00146AFB" w:rsidP="00482338">
            <w:r w:rsidRPr="00F73953"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 w:rsidRPr="00960B54">
              <w:t>2200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 w:rsidRPr="00960B54">
              <w:t>2300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 w:rsidRPr="00960B54">
              <w:t>2500</w:t>
            </w:r>
          </w:p>
        </w:tc>
      </w:tr>
      <w:tr w:rsidR="00146AFB" w:rsidRPr="00F73953" w:rsidTr="00A9362A">
        <w:trPr>
          <w:trHeight w:val="461"/>
          <w:jc w:val="center"/>
        </w:trPr>
        <w:tc>
          <w:tcPr>
            <w:tcW w:w="7262" w:type="dxa"/>
          </w:tcPr>
          <w:p w:rsidR="00146AFB" w:rsidRPr="00F73953" w:rsidRDefault="00146AFB" w:rsidP="00482338">
            <w:r w:rsidRPr="00F73953"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209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209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209</w:t>
            </w:r>
          </w:p>
        </w:tc>
      </w:tr>
      <w:tr w:rsidR="00146AFB" w:rsidRPr="00F73953" w:rsidTr="00A9362A">
        <w:trPr>
          <w:trHeight w:val="669"/>
          <w:jc w:val="center"/>
        </w:trPr>
        <w:tc>
          <w:tcPr>
            <w:tcW w:w="7262" w:type="dxa"/>
          </w:tcPr>
          <w:p w:rsidR="00146AFB" w:rsidRPr="00F73953" w:rsidRDefault="00146AFB" w:rsidP="00482338">
            <w:r w:rsidRPr="00F73953"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900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930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950</w:t>
            </w:r>
          </w:p>
        </w:tc>
      </w:tr>
      <w:tr w:rsidR="00146AFB" w:rsidRPr="00F73953" w:rsidTr="00A9362A">
        <w:trPr>
          <w:trHeight w:val="461"/>
          <w:jc w:val="center"/>
        </w:trPr>
        <w:tc>
          <w:tcPr>
            <w:tcW w:w="7262" w:type="dxa"/>
          </w:tcPr>
          <w:p w:rsidR="00146AFB" w:rsidRPr="00F73953" w:rsidRDefault="00146AFB" w:rsidP="00482338">
            <w:r w:rsidRPr="00F73953"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104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104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104</w:t>
            </w:r>
          </w:p>
        </w:tc>
      </w:tr>
      <w:tr w:rsidR="00146AFB" w:rsidRPr="00F73953" w:rsidTr="00A9362A">
        <w:trPr>
          <w:trHeight w:val="446"/>
          <w:jc w:val="center"/>
        </w:trPr>
        <w:tc>
          <w:tcPr>
            <w:tcW w:w="7262" w:type="dxa"/>
          </w:tcPr>
          <w:p w:rsidR="00146AFB" w:rsidRPr="00F73953" w:rsidRDefault="00146AFB" w:rsidP="00482338">
            <w:r w:rsidRPr="00F73953">
              <w:t>Количество перевезенных пассажиров по муниципальному маршруту «Первомайское – Малино</w:t>
            </w:r>
            <w:r w:rsidR="00960B54">
              <w:t>в</w:t>
            </w:r>
            <w:r w:rsidRPr="00F73953">
              <w:t>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 w:rsidRPr="00960B54">
              <w:t>800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 w:rsidRPr="00960B54">
              <w:t>830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 w:rsidRPr="00960B54">
              <w:t>850</w:t>
            </w:r>
          </w:p>
        </w:tc>
      </w:tr>
      <w:tr w:rsidR="00146AFB" w:rsidRPr="00F73953" w:rsidTr="00A9362A">
        <w:trPr>
          <w:trHeight w:val="223"/>
          <w:jc w:val="center"/>
        </w:trPr>
        <w:tc>
          <w:tcPr>
            <w:tcW w:w="7262" w:type="dxa"/>
          </w:tcPr>
          <w:p w:rsidR="00146AFB" w:rsidRPr="00F73953" w:rsidRDefault="00146AFB" w:rsidP="00482338">
            <w:r w:rsidRPr="00F73953">
              <w:lastRenderedPageBreak/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105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105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46AFB" w:rsidRPr="00960B54" w:rsidRDefault="00960B54" w:rsidP="00482338">
            <w:pPr>
              <w:jc w:val="center"/>
            </w:pPr>
            <w:r>
              <w:t>105</w:t>
            </w:r>
          </w:p>
        </w:tc>
      </w:tr>
    </w:tbl>
    <w:p w:rsidR="00146AFB" w:rsidRPr="00F73953" w:rsidRDefault="00146AFB" w:rsidP="00146AFB">
      <w:pPr>
        <w:ind w:right="85"/>
      </w:pPr>
      <w:r w:rsidRPr="00F73953">
        <w:tab/>
      </w:r>
    </w:p>
    <w:p w:rsidR="00146AFB" w:rsidRPr="00F73953" w:rsidRDefault="00146AFB" w:rsidP="00146AFB">
      <w:pPr>
        <w:ind w:right="85" w:firstLine="708"/>
        <w:jc w:val="both"/>
      </w:pPr>
      <w:r w:rsidRPr="00F73953">
        <w:t>Оценка эффективности Подпрограммы 1 проводится на основании оценки состояния показателей П</w:t>
      </w:r>
      <w:r w:rsidR="00C033AA" w:rsidRPr="00F73953">
        <w:t>одп</w:t>
      </w:r>
      <w:r w:rsidRPr="00F73953">
        <w:t xml:space="preserve">рограммы не позднее 15 октября текущего года отделом </w:t>
      </w:r>
      <w:r w:rsidR="00C033AA" w:rsidRPr="00F73953">
        <w:t>экономического развития</w:t>
      </w:r>
      <w:r w:rsidRPr="00F73953">
        <w:t xml:space="preserve"> Администрации Первомайского района.</w:t>
      </w:r>
    </w:p>
    <w:p w:rsidR="00146AFB" w:rsidRPr="00F73953" w:rsidRDefault="00146AFB" w:rsidP="00146AFB">
      <w:pPr>
        <w:pStyle w:val="Report"/>
        <w:spacing w:line="240" w:lineRule="auto"/>
        <w:ind w:right="85" w:firstLine="709"/>
        <w:rPr>
          <w:szCs w:val="24"/>
        </w:rPr>
      </w:pPr>
      <w:r w:rsidRPr="00F73953">
        <w:rPr>
          <w:szCs w:val="24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:rsidR="00146AFB" w:rsidRPr="00F73953" w:rsidRDefault="00146AFB" w:rsidP="00146A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953">
        <w:rPr>
          <w:rFonts w:ascii="Times New Roman" w:hAnsi="Times New Roman" w:cs="Times New Roman"/>
          <w:sz w:val="24"/>
          <w:szCs w:val="24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146AFB" w:rsidRPr="00F73953" w:rsidRDefault="00146AFB" w:rsidP="00977F1E">
      <w:pPr>
        <w:pStyle w:val="Report"/>
        <w:spacing w:line="240" w:lineRule="auto"/>
        <w:ind w:right="85"/>
        <w:rPr>
          <w:szCs w:val="24"/>
        </w:rPr>
      </w:pPr>
      <w:r w:rsidRPr="00F73953">
        <w:rPr>
          <w:szCs w:val="24"/>
        </w:rPr>
        <w:t>Конкретные результаты, которые должна обеспечить реализация П</w:t>
      </w:r>
      <w:r w:rsidR="00C033AA" w:rsidRPr="00F73953">
        <w:rPr>
          <w:szCs w:val="24"/>
        </w:rPr>
        <w:t>одп</w:t>
      </w:r>
      <w:r w:rsidRPr="00F73953">
        <w:rPr>
          <w:szCs w:val="24"/>
        </w:rPr>
        <w:t>рограммы</w:t>
      </w:r>
      <w:r w:rsidR="00977F1E">
        <w:rPr>
          <w:szCs w:val="24"/>
        </w:rPr>
        <w:t xml:space="preserve"> </w:t>
      </w:r>
      <w:r w:rsidR="00C033AA" w:rsidRPr="00F73953">
        <w:rPr>
          <w:szCs w:val="24"/>
        </w:rPr>
        <w:t>1</w:t>
      </w:r>
      <w:r w:rsidRPr="00F73953">
        <w:rPr>
          <w:szCs w:val="24"/>
        </w:rPr>
        <w:t>, приведены в таблице № 3.</w:t>
      </w:r>
    </w:p>
    <w:p w:rsidR="00146AFB" w:rsidRPr="00F73953" w:rsidRDefault="00146AFB" w:rsidP="00146AFB">
      <w:pPr>
        <w:pStyle w:val="Report"/>
        <w:spacing w:line="240" w:lineRule="auto"/>
        <w:ind w:right="85" w:firstLine="709"/>
        <w:jc w:val="right"/>
        <w:rPr>
          <w:szCs w:val="24"/>
        </w:rPr>
      </w:pPr>
      <w:r w:rsidRPr="00F73953">
        <w:rPr>
          <w:szCs w:val="24"/>
        </w:rPr>
        <w:t>Таблица № 3.</w:t>
      </w:r>
    </w:p>
    <w:p w:rsidR="00146AFB" w:rsidRPr="00F73953" w:rsidRDefault="00146AFB" w:rsidP="00146AFB">
      <w:pPr>
        <w:ind w:firstLine="709"/>
        <w:jc w:val="center"/>
      </w:pPr>
      <w:r w:rsidRPr="00F73953">
        <w:t>Показатели результативности программных мероприятий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96"/>
        <w:gridCol w:w="718"/>
        <w:gridCol w:w="696"/>
      </w:tblGrid>
      <w:tr w:rsidR="00146AFB" w:rsidRPr="00F73953" w:rsidTr="00482338">
        <w:trPr>
          <w:trHeight w:val="264"/>
          <w:jc w:val="center"/>
        </w:trPr>
        <w:tc>
          <w:tcPr>
            <w:tcW w:w="7936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2020</w:t>
            </w:r>
          </w:p>
        </w:tc>
        <w:tc>
          <w:tcPr>
            <w:tcW w:w="718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2021</w:t>
            </w:r>
          </w:p>
        </w:tc>
        <w:tc>
          <w:tcPr>
            <w:tcW w:w="694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2022</w:t>
            </w:r>
          </w:p>
        </w:tc>
      </w:tr>
      <w:tr w:rsidR="00146AFB" w:rsidRPr="00F73953" w:rsidTr="00482338">
        <w:trPr>
          <w:trHeight w:val="535"/>
          <w:jc w:val="center"/>
        </w:trPr>
        <w:tc>
          <w:tcPr>
            <w:tcW w:w="7936" w:type="dxa"/>
          </w:tcPr>
          <w:p w:rsidR="00146AFB" w:rsidRPr="00F73953" w:rsidRDefault="00146AFB" w:rsidP="00482338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1</w:t>
            </w:r>
          </w:p>
        </w:tc>
        <w:tc>
          <w:tcPr>
            <w:tcW w:w="718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1</w:t>
            </w:r>
          </w:p>
        </w:tc>
        <w:tc>
          <w:tcPr>
            <w:tcW w:w="694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1</w:t>
            </w:r>
          </w:p>
        </w:tc>
      </w:tr>
      <w:tr w:rsidR="00146AFB" w:rsidRPr="00F73953" w:rsidTr="00482338">
        <w:trPr>
          <w:trHeight w:val="529"/>
          <w:jc w:val="center"/>
        </w:trPr>
        <w:tc>
          <w:tcPr>
            <w:tcW w:w="7936" w:type="dxa"/>
          </w:tcPr>
          <w:p w:rsidR="00146AFB" w:rsidRPr="00F73953" w:rsidRDefault="00146AFB" w:rsidP="00482338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2</w:t>
            </w:r>
          </w:p>
        </w:tc>
        <w:tc>
          <w:tcPr>
            <w:tcW w:w="718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2</w:t>
            </w:r>
          </w:p>
        </w:tc>
        <w:tc>
          <w:tcPr>
            <w:tcW w:w="694" w:type="dxa"/>
            <w:vAlign w:val="center"/>
          </w:tcPr>
          <w:p w:rsidR="00146AFB" w:rsidRPr="00F73953" w:rsidRDefault="00146AFB" w:rsidP="00482338">
            <w:pPr>
              <w:jc w:val="center"/>
            </w:pPr>
            <w:r w:rsidRPr="00F73953">
              <w:t>2</w:t>
            </w:r>
          </w:p>
        </w:tc>
      </w:tr>
    </w:tbl>
    <w:p w:rsidR="00146AFB" w:rsidRPr="00F73953" w:rsidRDefault="00146AFB" w:rsidP="00146AF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</w:rPr>
        <w:sectPr w:rsidR="00146AFB" w:rsidRPr="00F73953" w:rsidSect="008951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565A" w:rsidRPr="00F73953" w:rsidRDefault="0050565A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565A" w:rsidRPr="00F73953" w:rsidRDefault="0050565A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5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0565A" w:rsidRPr="00F73953" w:rsidRDefault="00D81C48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53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</w:t>
      </w:r>
      <w:r w:rsidR="0050565A" w:rsidRPr="00F73953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F7395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92A3C" w:rsidRPr="00F73953" w:rsidRDefault="00F92A3C" w:rsidP="00F92A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53">
        <w:rPr>
          <w:rFonts w:ascii="Times New Roman" w:hAnsi="Times New Roman" w:cs="Times New Roman"/>
          <w:b/>
          <w:sz w:val="24"/>
          <w:szCs w:val="24"/>
        </w:rPr>
        <w:t>«Подпрограмма 2 комплексного развития транспортной инфраструктуры в отношении дорог, принадлежащих МО «Первомайский район» на 2020 – 2022 годы»</w:t>
      </w:r>
    </w:p>
    <w:p w:rsidR="00F92A3C" w:rsidRPr="00F73953" w:rsidRDefault="00F92A3C" w:rsidP="00F92A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72BB" w:rsidRPr="00F73953" w:rsidRDefault="008172BB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141"/>
        <w:gridCol w:w="1276"/>
        <w:gridCol w:w="284"/>
        <w:gridCol w:w="175"/>
        <w:gridCol w:w="817"/>
        <w:gridCol w:w="918"/>
        <w:gridCol w:w="358"/>
        <w:gridCol w:w="1377"/>
      </w:tblGrid>
      <w:tr w:rsidR="0050565A" w:rsidRPr="00F73953" w:rsidTr="0067745D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5A" w:rsidRPr="00F73953" w:rsidRDefault="00F92A3C" w:rsidP="00106C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565A" w:rsidRPr="00F73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C48" w:rsidRPr="00F7395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50565A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D81C48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0565A" w:rsidRPr="00F73953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транспортной инфраструктуры в отношении дорог, принадлежащих МО «Первомайский район» на 2020 – 2022 годы</w:t>
            </w: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565A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50565A" w:rsidRPr="00F73953" w:rsidTr="0067745D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5A" w:rsidRPr="00F73953" w:rsidRDefault="00E42349" w:rsidP="00E42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50565A" w:rsidRPr="00F73953" w:rsidTr="0067745D">
        <w:trPr>
          <w:cantSplit/>
          <w:trHeight w:val="36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5A" w:rsidRPr="00F73953" w:rsidRDefault="00106CE1" w:rsidP="009731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(далее – Администрация района)</w:t>
            </w:r>
          </w:p>
        </w:tc>
      </w:tr>
      <w:tr w:rsidR="0050565A" w:rsidRPr="00F73953" w:rsidTr="0067745D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5A" w:rsidRPr="00F73953" w:rsidRDefault="00CF41BC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Организации транспортного обслуживания</w:t>
            </w:r>
          </w:p>
        </w:tc>
      </w:tr>
      <w:tr w:rsidR="0050565A" w:rsidRPr="00F73953" w:rsidTr="0067745D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5A" w:rsidRPr="00F73953" w:rsidRDefault="004E617B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 инженерной инфраструктуры.</w:t>
            </w:r>
          </w:p>
        </w:tc>
      </w:tr>
      <w:tr w:rsidR="0050565A" w:rsidRPr="00F73953" w:rsidTr="0067745D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5A" w:rsidRPr="00F73953" w:rsidRDefault="004E617B" w:rsidP="004E6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транспортной инфраструктуры.</w:t>
            </w:r>
          </w:p>
        </w:tc>
      </w:tr>
      <w:tr w:rsidR="0050565A" w:rsidRPr="00F73953" w:rsidTr="0067745D">
        <w:trPr>
          <w:cantSplit/>
          <w:trHeight w:val="99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06CE1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F3501C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0565A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F3501C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0565A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F3501C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0565A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0565A" w:rsidRPr="00F73953" w:rsidTr="0067745D">
        <w:trPr>
          <w:cantSplit/>
          <w:trHeight w:val="96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65A" w:rsidRPr="00F73953" w:rsidRDefault="0050565A" w:rsidP="006944E4">
            <w:pPr>
              <w:autoSpaceDE/>
              <w:autoSpaceDN/>
              <w:adjustRightInd/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50565A" w:rsidP="006774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0269" w:rsidRPr="00F73953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км</w:t>
            </w:r>
            <w:r w:rsidR="004E617B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65A" w:rsidRPr="00F73953" w:rsidRDefault="0067745D" w:rsidP="006774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65A" w:rsidRPr="00F73953" w:rsidRDefault="0067745D" w:rsidP="006774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65A" w:rsidRPr="00F73953" w:rsidRDefault="0067745D" w:rsidP="006774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</w:tr>
      <w:tr w:rsidR="0050565A" w:rsidRPr="00F73953" w:rsidTr="0067745D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65A" w:rsidRPr="00F73953" w:rsidRDefault="0050565A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Задачи МП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C5" w:rsidRPr="00F73953" w:rsidRDefault="0042355B" w:rsidP="00FC4B5D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 подпрограммы 2</w:t>
            </w:r>
            <w:r w:rsidR="004E617B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C4B5D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автомобильных дорог общего пользования, соответствующих нормативным требованиям к </w:t>
            </w:r>
            <w:proofErr w:type="spellStart"/>
            <w:r w:rsidR="00FC4B5D" w:rsidRPr="00F73953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="00FC4B5D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– эксплуатационным показателям, в результате капитального ремонта и ремонта автомобильных дорог общего пользования</w:t>
            </w:r>
            <w:r w:rsidR="004E617B" w:rsidRPr="00F73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1FC5" w:rsidRPr="00F73953" w:rsidTr="0067745D">
        <w:trPr>
          <w:cantSplit/>
          <w:trHeight w:val="23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21FC5" w:rsidRPr="00F73953" w:rsidRDefault="00921FC5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FC5" w:rsidRPr="00F73953" w:rsidRDefault="00921FC5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FC5" w:rsidRPr="00F73953" w:rsidRDefault="00921FC5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FC5" w:rsidRPr="00F73953" w:rsidRDefault="00921FC5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FC5" w:rsidRPr="00F73953" w:rsidRDefault="00921FC5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921FC5" w:rsidRPr="00F73953" w:rsidTr="0067745D">
        <w:trPr>
          <w:cantSplit/>
          <w:trHeight w:val="23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1FC5" w:rsidRPr="00F73953" w:rsidRDefault="00921FC5" w:rsidP="006944E4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FC5" w:rsidRPr="00F73953" w:rsidRDefault="00B51647" w:rsidP="00FC4B5D">
            <w:pPr>
              <w:pStyle w:val="ConsPlusNormal"/>
              <w:widowControl/>
              <w:ind w:left="-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</w:t>
            </w:r>
            <w:r w:rsidR="004E617B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B5D" w:rsidRPr="00F73953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FC5" w:rsidRPr="00F73953" w:rsidRDefault="0067745D" w:rsidP="006774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FC5" w:rsidRPr="00F73953" w:rsidRDefault="0067745D" w:rsidP="006774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FC5" w:rsidRPr="00F73953" w:rsidRDefault="0067745D" w:rsidP="006774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B51647" w:rsidRPr="00F73953" w:rsidTr="0067745D">
        <w:trPr>
          <w:cantSplit/>
          <w:trHeight w:val="555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DE4381" w:rsidP="006944E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73953">
              <w:rPr>
                <w:rFonts w:ascii="Times New Roman" w:hAnsi="Times New Roman"/>
                <w:sz w:val="24"/>
                <w:szCs w:val="24"/>
              </w:rPr>
              <w:t>с 2020 по 2022 гг.</w:t>
            </w:r>
          </w:p>
        </w:tc>
      </w:tr>
      <w:tr w:rsidR="00B51647" w:rsidRPr="00F73953" w:rsidTr="0067745D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A11534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647" w:rsidRPr="00F73953" w:rsidTr="0067745D">
        <w:trPr>
          <w:cantSplit/>
          <w:trHeight w:val="19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F73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F739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F73953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реализации, тыс.</w:t>
            </w:r>
            <w:r w:rsidR="00106CE1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рублей)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4E617B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51647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4E617B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51647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4E617B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51647" w:rsidRPr="00F739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1647" w:rsidRPr="00F73953" w:rsidTr="0067745D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647" w:rsidRPr="00F73953" w:rsidRDefault="00B51647" w:rsidP="006944E4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47" w:rsidRPr="00F73953" w:rsidTr="0067745D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647" w:rsidRPr="00F73953" w:rsidRDefault="00B51647" w:rsidP="006944E4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47" w:rsidRPr="00F73953" w:rsidTr="0067745D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647" w:rsidRPr="00F73953" w:rsidRDefault="00B51647" w:rsidP="006944E4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0415BB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9982,5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0415BB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3327,5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0415BB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3327,5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0415BB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3327,5</w:t>
            </w:r>
          </w:p>
        </w:tc>
      </w:tr>
      <w:tr w:rsidR="00B51647" w:rsidRPr="00F73953" w:rsidTr="0067745D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647" w:rsidRPr="00F73953" w:rsidRDefault="00B51647" w:rsidP="006944E4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647" w:rsidRPr="00F73953" w:rsidRDefault="00B51647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1D" w:rsidRPr="00F73953" w:rsidTr="0067745D">
        <w:trPr>
          <w:cantSplit/>
          <w:trHeight w:val="189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21D" w:rsidRPr="00F73953" w:rsidRDefault="0011621D" w:rsidP="006944E4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9982,5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3327,5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3327,5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3327,5</w:t>
            </w:r>
          </w:p>
        </w:tc>
      </w:tr>
      <w:tr w:rsidR="0011621D" w:rsidRPr="00F73953" w:rsidTr="0067745D">
        <w:trPr>
          <w:cantSplit/>
          <w:trHeight w:val="354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6944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3168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3168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3168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3168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1621D" w:rsidRPr="00F73953" w:rsidTr="0067745D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21D" w:rsidRPr="00F73953" w:rsidRDefault="0011621D" w:rsidP="006944E4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6944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6944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6944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6944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1D" w:rsidRPr="00F73953" w:rsidTr="0067745D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21D" w:rsidRPr="00F73953" w:rsidRDefault="0011621D" w:rsidP="006944E4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6944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6944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6944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6944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1D" w:rsidRPr="00F73953" w:rsidTr="0067745D">
        <w:trPr>
          <w:cantSplit/>
          <w:trHeight w:val="354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21D" w:rsidRPr="00F73953" w:rsidRDefault="0011621D" w:rsidP="006944E4">
            <w:pPr>
              <w:autoSpaceDE/>
              <w:autoSpaceDN/>
              <w:adjustRightInd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BC6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9982,5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BC6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3327,5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BC6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3327,5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21D" w:rsidRPr="00F73953" w:rsidRDefault="0011621D" w:rsidP="00BC6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3327,5</w:t>
            </w:r>
          </w:p>
        </w:tc>
      </w:tr>
      <w:tr w:rsidR="0011621D" w:rsidRPr="00F73953" w:rsidTr="0067745D">
        <w:trPr>
          <w:cantSplit/>
          <w:trHeight w:val="17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694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78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21D" w:rsidRPr="00F73953" w:rsidRDefault="0011621D" w:rsidP="006944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Реализацию МП (подпрограммы МП) осуществляет Адм</w:t>
            </w:r>
            <w:r w:rsidR="00E93B5E" w:rsidRPr="00F73953">
              <w:rPr>
                <w:rFonts w:ascii="Times New Roman" w:hAnsi="Times New Roman" w:cs="Times New Roman"/>
                <w:sz w:val="24"/>
                <w:szCs w:val="24"/>
              </w:rPr>
              <w:t>инистрация Первомайского района</w:t>
            </w: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, отдел строительства, архитектуры и ЖКХ Админ</w:t>
            </w:r>
            <w:r w:rsidR="00E93B5E" w:rsidRPr="00F73953">
              <w:rPr>
                <w:rFonts w:ascii="Times New Roman" w:hAnsi="Times New Roman" w:cs="Times New Roman"/>
                <w:sz w:val="24"/>
                <w:szCs w:val="24"/>
              </w:rPr>
              <w:t>истрации Первомайского района</w:t>
            </w: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21D" w:rsidRPr="00F73953" w:rsidRDefault="0011621D" w:rsidP="00E93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</w:t>
            </w:r>
            <w:r w:rsidR="00E93B5E" w:rsidRPr="00F73953">
              <w:rPr>
                <w:rFonts w:ascii="Times New Roman" w:hAnsi="Times New Roman" w:cs="Times New Roman"/>
                <w:sz w:val="24"/>
                <w:szCs w:val="24"/>
              </w:rPr>
              <w:t>инистрации Первомайского района</w:t>
            </w: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6660" w:rsidRPr="00F73953" w:rsidRDefault="00486660" w:rsidP="004D74EF">
      <w:pPr>
        <w:widowControl/>
        <w:suppressAutoHyphens/>
        <w:autoSpaceDE/>
        <w:autoSpaceDN/>
        <w:adjustRightInd/>
        <w:spacing w:after="150" w:line="238" w:lineRule="atLeast"/>
        <w:rPr>
          <w:rFonts w:eastAsia="Times New Roman"/>
          <w:lang w:eastAsia="zh-CN"/>
        </w:rPr>
      </w:pPr>
    </w:p>
    <w:p w:rsidR="00055800" w:rsidRPr="00F73953" w:rsidRDefault="00055800" w:rsidP="00F213A2">
      <w:pPr>
        <w:pStyle w:val="ae"/>
        <w:numPr>
          <w:ilvl w:val="0"/>
          <w:numId w:val="19"/>
        </w:numPr>
        <w:suppressAutoHyphens/>
        <w:autoSpaceDE/>
        <w:autoSpaceDN/>
        <w:adjustRightInd/>
        <w:spacing w:after="150" w:line="238" w:lineRule="atLeast"/>
        <w:jc w:val="center"/>
        <w:rPr>
          <w:sz w:val="24"/>
          <w:szCs w:val="24"/>
          <w:lang w:eastAsia="zh-CN"/>
        </w:rPr>
      </w:pPr>
      <w:r w:rsidRPr="00F73953">
        <w:rPr>
          <w:b/>
          <w:bCs/>
          <w:color w:val="242424"/>
          <w:sz w:val="24"/>
          <w:szCs w:val="24"/>
          <w:lang w:eastAsia="zh-CN"/>
        </w:rPr>
        <w:t xml:space="preserve">Характеристика </w:t>
      </w:r>
      <w:r w:rsidR="00167F94" w:rsidRPr="00F73953">
        <w:rPr>
          <w:b/>
          <w:bCs/>
          <w:color w:val="242424"/>
          <w:sz w:val="24"/>
          <w:szCs w:val="24"/>
          <w:lang w:eastAsia="zh-CN"/>
        </w:rPr>
        <w:t>проблемы, на решение которой направлена муниципальная программа.</w:t>
      </w:r>
    </w:p>
    <w:p w:rsidR="00055800" w:rsidRPr="00F73953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:rsidR="00055800" w:rsidRPr="00F73953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:rsidR="00055800" w:rsidRPr="00F73953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055800" w:rsidRPr="00F73953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На территории МО «Первомайский район» находятся полезные ископаемые: торф, песок, глина.</w:t>
      </w:r>
    </w:p>
    <w:p w:rsidR="00055800" w:rsidRPr="00F73953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F73953">
        <w:rPr>
          <w:rFonts w:eastAsia="Times New Roman"/>
          <w:color w:val="FFFFFF"/>
          <w:lang w:eastAsia="zh-CN"/>
        </w:rPr>
        <w:t xml:space="preserve"> Кедровник</w:t>
      </w:r>
    </w:p>
    <w:p w:rsidR="00055800" w:rsidRPr="00F73953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В состав территории МО «Первомайской район» входят земли следующих 6 населенных пунктов:</w:t>
      </w:r>
    </w:p>
    <w:p w:rsidR="00055800" w:rsidRPr="00F73953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Первомайское сельское поселение;</w:t>
      </w:r>
    </w:p>
    <w:p w:rsidR="00055800" w:rsidRPr="00F73953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Сергеевское сельское поселение;</w:t>
      </w:r>
    </w:p>
    <w:p w:rsidR="00055800" w:rsidRPr="00F73953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Комсомольское сельское поселение;</w:t>
      </w:r>
    </w:p>
    <w:p w:rsidR="00055800" w:rsidRPr="00F73953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Новомариинское сельское поселение;</w:t>
      </w:r>
    </w:p>
    <w:p w:rsidR="00055800" w:rsidRPr="00F73953" w:rsidRDefault="00C91C55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К</w:t>
      </w:r>
      <w:r w:rsidR="00055800" w:rsidRPr="00F73953">
        <w:rPr>
          <w:rFonts w:eastAsia="Times New Roman"/>
          <w:lang w:eastAsia="zh-CN"/>
        </w:rPr>
        <w:t>уяновское сельское поселение;</w:t>
      </w:r>
    </w:p>
    <w:p w:rsidR="00CE2A48" w:rsidRPr="0097294D" w:rsidRDefault="00055800" w:rsidP="0097294D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Улу-Юльское сельское поселение.</w:t>
      </w:r>
    </w:p>
    <w:p w:rsidR="00055800" w:rsidRPr="00F73953" w:rsidRDefault="00055800" w:rsidP="00055800">
      <w:pPr>
        <w:widowControl/>
        <w:suppressAutoHyphens/>
        <w:autoSpaceDE/>
        <w:autoSpaceDN/>
        <w:adjustRightInd/>
        <w:spacing w:after="150" w:line="238" w:lineRule="atLeast"/>
        <w:ind w:left="720"/>
        <w:jc w:val="center"/>
        <w:rPr>
          <w:rFonts w:eastAsia="Times New Roman"/>
          <w:lang w:eastAsia="zh-CN"/>
        </w:rPr>
      </w:pPr>
      <w:r w:rsidRPr="00F73953">
        <w:rPr>
          <w:rFonts w:eastAsia="Times New Roman"/>
          <w:b/>
          <w:bCs/>
          <w:color w:val="242424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:rsidR="00055800" w:rsidRPr="00F73953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055800" w:rsidRPr="00F73953" w:rsidRDefault="00055800" w:rsidP="008172BB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lastRenderedPageBreak/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:rsidR="00055800" w:rsidRPr="00F73953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</w:p>
    <w:p w:rsidR="00055800" w:rsidRPr="00A9362A" w:rsidRDefault="00055800" w:rsidP="00A9362A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color w:val="000000"/>
          <w:lang w:eastAsia="zh-CN"/>
        </w:rPr>
      </w:pPr>
      <w:r w:rsidRPr="00F73953">
        <w:rPr>
          <w:rFonts w:eastAsia="Times New Roman"/>
          <w:color w:val="000000"/>
          <w:lang w:eastAsia="zh-CN"/>
        </w:rPr>
        <w:t>Таблица 1. Перечень автомобильных дорог общего пользования местного значения в г</w:t>
      </w:r>
      <w:r w:rsidR="00A9362A">
        <w:rPr>
          <w:rFonts w:eastAsia="Times New Roman"/>
          <w:color w:val="000000"/>
          <w:lang w:eastAsia="zh-CN"/>
        </w:rPr>
        <w:t>раницах МО «Первомайский район»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1418"/>
        <w:gridCol w:w="992"/>
        <w:gridCol w:w="992"/>
        <w:gridCol w:w="992"/>
      </w:tblGrid>
      <w:tr w:rsidR="0067745D" w:rsidRPr="0097294D" w:rsidTr="0067745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97294D">
              <w:rPr>
                <w:rFonts w:eastAsia="Times New Roman"/>
                <w:b/>
                <w:lang w:eastAsia="zh-CN"/>
              </w:rPr>
              <w:t xml:space="preserve">№ </w:t>
            </w:r>
          </w:p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proofErr w:type="spellStart"/>
            <w:r w:rsidRPr="0097294D">
              <w:rPr>
                <w:rFonts w:eastAsia="Times New Roman"/>
                <w:b/>
                <w:lang w:eastAsia="zh-CN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97294D">
              <w:rPr>
                <w:rFonts w:eastAsia="Times New Roman"/>
                <w:b/>
                <w:lang w:eastAsia="zh-CN"/>
              </w:rPr>
              <w:t xml:space="preserve">Наименование </w:t>
            </w:r>
          </w:p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97294D">
              <w:rPr>
                <w:rFonts w:eastAsia="Times New Roman"/>
                <w:b/>
                <w:lang w:eastAsia="zh-CN"/>
              </w:rPr>
              <w:t>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97294D">
              <w:rPr>
                <w:rFonts w:eastAsia="Times New Roman"/>
                <w:b/>
                <w:lang w:eastAsia="zh-CN"/>
              </w:rPr>
              <w:t xml:space="preserve">Протяженность, </w:t>
            </w:r>
          </w:p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97294D">
              <w:rPr>
                <w:rFonts w:eastAsia="Times New Roman"/>
                <w:b/>
                <w:lang w:eastAsia="zh-CN"/>
              </w:rPr>
              <w:t>км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97294D">
              <w:rPr>
                <w:rFonts w:eastAsia="Times New Roman"/>
                <w:b/>
                <w:lang w:eastAsia="zh-CN"/>
              </w:rPr>
              <w:t>Сведения о протяженности участка дороги, подлежащего ремонту, км/м</w:t>
            </w:r>
            <w:r w:rsidRPr="0097294D">
              <w:rPr>
                <w:rFonts w:eastAsia="Times New Roman"/>
                <w:b/>
                <w:vertAlign w:val="superscript"/>
                <w:lang w:eastAsia="zh-CN"/>
              </w:rPr>
              <w:t>2</w:t>
            </w:r>
          </w:p>
        </w:tc>
      </w:tr>
      <w:tr w:rsidR="0067745D" w:rsidRPr="0097294D" w:rsidTr="0067745D">
        <w:trPr>
          <w:trHeight w:val="4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97294D">
              <w:rPr>
                <w:rFonts w:eastAsia="Times New Roman"/>
                <w:b/>
                <w:lang w:eastAsia="zh-C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97294D">
              <w:rPr>
                <w:rFonts w:eastAsia="Times New Roman"/>
                <w:b/>
                <w:lang w:eastAsia="zh-C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97294D">
              <w:rPr>
                <w:rFonts w:eastAsia="Times New Roman"/>
                <w:b/>
                <w:lang w:eastAsia="zh-CN"/>
              </w:rPr>
              <w:t>2022 год</w:t>
            </w:r>
          </w:p>
        </w:tc>
      </w:tr>
      <w:tr w:rsidR="0067745D" w:rsidRPr="0097294D" w:rsidTr="0067745D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МО «Первомайский район»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а/д Березовка -</w:t>
            </w:r>
            <w:proofErr w:type="spellStart"/>
            <w:r w:rsidRPr="0097294D">
              <w:rPr>
                <w:rFonts w:eastAsia="Times New Roman"/>
                <w:lang w:eastAsia="zh-CN"/>
              </w:rPr>
              <w:t>Лиллиенгофка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3,76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подъезд к д. Борисова Гора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3,878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rPr>
          <w:trHeight w:val="37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подъезд к д. Вознесенка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1,473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rPr>
          <w:trHeight w:val="37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подъезд к с. Городок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7,537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rPr>
          <w:trHeight w:val="37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подъезд к д. Царицынка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0,607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rPr>
          <w:trHeight w:val="37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подъезд к д. Крутоложное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0,647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rPr>
          <w:trHeight w:val="37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подъезд к д. Ломовицк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3,846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rPr>
          <w:trHeight w:val="37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подъезд к п. Майский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1,238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rPr>
          <w:trHeight w:val="423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подъезд к д. Тиндерлинка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1,763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rPr>
          <w:trHeight w:val="37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а/д Березовка - Малиновка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5,456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rPr>
          <w:trHeight w:val="37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а/д Сергеево - Рождественка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13,394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923178">
        <w:trPr>
          <w:trHeight w:val="37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92317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а/д Туендат - Верхний Куендат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9,876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rPr>
          <w:trHeight w:val="37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а/д Аргат-Юл - Лесосека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97294D">
              <w:rPr>
                <w:rFonts w:eastAsia="Times New Roman"/>
                <w:lang w:eastAsia="zh-CN"/>
              </w:rPr>
              <w:t>1,569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97294D" w:rsidTr="006774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/>
                <w:lang w:eastAsia="zh-CN"/>
              </w:rPr>
            </w:pPr>
            <w:r w:rsidRPr="0097294D">
              <w:rPr>
                <w:rFonts w:eastAsia="Times New Roman"/>
                <w:b/>
                <w:lang w:eastAsia="zh-C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97294D">
              <w:rPr>
                <w:rFonts w:eastAsia="Times New Roman"/>
                <w:b/>
                <w:lang w:eastAsia="zh-CN"/>
              </w:rPr>
              <w:t>62,374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97294D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</w:tr>
    </w:tbl>
    <w:p w:rsidR="00055800" w:rsidRPr="0097294D" w:rsidRDefault="00055800" w:rsidP="00055800">
      <w:pPr>
        <w:widowControl/>
        <w:suppressAutoHyphens/>
        <w:autoSpaceDE/>
        <w:autoSpaceDN/>
        <w:adjustRightInd/>
        <w:ind w:firstLine="284"/>
        <w:rPr>
          <w:rFonts w:eastAsia="Times New Roman"/>
          <w:b/>
          <w:color w:val="FF0000"/>
          <w:lang w:eastAsia="zh-CN"/>
        </w:rPr>
      </w:pPr>
    </w:p>
    <w:p w:rsidR="00055800" w:rsidRPr="0097294D" w:rsidRDefault="00055800" w:rsidP="00055800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</w:p>
    <w:p w:rsidR="00055800" w:rsidRPr="00F73953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:rsidR="00055800" w:rsidRPr="00F73953" w:rsidRDefault="00055800" w:rsidP="0005580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неудовлетворительное техническое состояние дорог;</w:t>
      </w:r>
    </w:p>
    <w:p w:rsidR="00055800" w:rsidRPr="00F73953" w:rsidRDefault="00055800" w:rsidP="0005580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недостаточность ширины проезжей части (4-6 м);</w:t>
      </w:r>
    </w:p>
    <w:p w:rsidR="00CE2A48" w:rsidRPr="00F73953" w:rsidRDefault="00055800" w:rsidP="00F73953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значительная протяженность грунтовых дорог.</w:t>
      </w:r>
    </w:p>
    <w:p w:rsidR="00055800" w:rsidRPr="00F73953" w:rsidRDefault="00055800" w:rsidP="00055800">
      <w:pPr>
        <w:widowControl/>
        <w:suppressAutoHyphens/>
        <w:autoSpaceDE/>
        <w:autoSpaceDN/>
        <w:adjustRightInd/>
        <w:spacing w:after="150" w:line="238" w:lineRule="atLeast"/>
        <w:jc w:val="center"/>
        <w:rPr>
          <w:rFonts w:eastAsia="Times New Roman"/>
          <w:b/>
          <w:color w:val="242424"/>
          <w:lang w:eastAsia="zh-CN"/>
        </w:rPr>
      </w:pPr>
      <w:r w:rsidRPr="00F73953">
        <w:rPr>
          <w:rFonts w:eastAsia="Times New Roman"/>
          <w:b/>
          <w:color w:val="242424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:rsidR="00055800" w:rsidRPr="00F73953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055800" w:rsidRPr="00F73953" w:rsidRDefault="00055800" w:rsidP="004D74EF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C469BE" w:rsidRPr="00F73953" w:rsidRDefault="00C469BE" w:rsidP="00C469BE">
      <w:pPr>
        <w:ind w:firstLine="680"/>
        <w:jc w:val="both"/>
        <w:rPr>
          <w:rFonts w:eastAsia="Times New Roman"/>
          <w:spacing w:val="-1"/>
          <w:lang w:eastAsia="zh-CN"/>
        </w:rPr>
      </w:pPr>
      <w:r w:rsidRPr="00F73953">
        <w:t xml:space="preserve">При реализации цели и задач Подпрограммы 2 необходимо учитывать возможное влияние рисковых факторов. </w:t>
      </w:r>
      <w:r w:rsidRPr="00F73953">
        <w:rPr>
          <w:rFonts w:eastAsia="Times New Roman"/>
          <w:spacing w:val="-1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C469BE" w:rsidRPr="00F73953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lang w:eastAsia="zh-CN"/>
        </w:rPr>
      </w:pPr>
      <w:r w:rsidRPr="00F73953">
        <w:rPr>
          <w:rFonts w:eastAsia="Times New Roman"/>
          <w:spacing w:val="-1"/>
          <w:lang w:eastAsia="zh-CN"/>
        </w:rPr>
        <w:t xml:space="preserve"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</w:t>
      </w:r>
      <w:r w:rsidRPr="00F73953">
        <w:rPr>
          <w:rFonts w:eastAsia="Times New Roman"/>
          <w:spacing w:val="-1"/>
          <w:lang w:eastAsia="zh-CN"/>
        </w:rPr>
        <w:lastRenderedPageBreak/>
        <w:t>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:rsidR="00C469BE" w:rsidRPr="00F73953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  <w:r w:rsidRPr="00F73953">
        <w:rPr>
          <w:rFonts w:eastAsia="Times New Roman"/>
          <w:spacing w:val="-1"/>
          <w:lang w:eastAsia="zh-CN"/>
        </w:rPr>
        <w:tab/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:rsidR="00C469BE" w:rsidRPr="00F73953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  <w:r w:rsidRPr="00F73953">
        <w:rPr>
          <w:rFonts w:eastAsia="Times New Roman"/>
          <w:spacing w:val="-1"/>
          <w:lang w:eastAsia="zh-CN"/>
        </w:rPr>
        <w:tab/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C469BE" w:rsidRPr="00F73953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lang w:eastAsia="zh-CN"/>
        </w:rPr>
      </w:pPr>
      <w:r w:rsidRPr="00F73953">
        <w:rPr>
          <w:rFonts w:eastAsia="Times New Roman"/>
          <w:spacing w:val="-1"/>
          <w:lang w:eastAsia="zh-CN"/>
        </w:rPr>
        <w:t>Внутренние риски:</w:t>
      </w:r>
    </w:p>
    <w:p w:rsidR="00C469BE" w:rsidRPr="00F73953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  <w:r w:rsidRPr="00F73953">
        <w:rPr>
          <w:rFonts w:eastAsia="Times New Roman"/>
          <w:spacing w:val="-1"/>
          <w:lang w:eastAsia="zh-CN"/>
        </w:rPr>
        <w:tab/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C469BE" w:rsidRPr="00F73953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  <w:r w:rsidRPr="00F73953">
        <w:rPr>
          <w:rFonts w:eastAsia="Times New Roman"/>
          <w:spacing w:val="-1"/>
          <w:lang w:eastAsia="zh-CN"/>
        </w:rPr>
        <w:tab/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:rsidR="00C469BE" w:rsidRPr="00F73953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  <w:r w:rsidRPr="00F73953">
        <w:rPr>
          <w:rFonts w:eastAsia="Times New Roman"/>
          <w:spacing w:val="-1"/>
          <w:lang w:eastAsia="zh-CN"/>
        </w:rPr>
        <w:tab/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C469BE" w:rsidRPr="00F73953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  <w:r w:rsidRPr="00F73953">
        <w:rPr>
          <w:rFonts w:eastAsia="Times New Roman"/>
          <w:spacing w:val="-1"/>
          <w:lang w:eastAsia="zh-CN"/>
        </w:rPr>
        <w:t>Снижение рисков:</w:t>
      </w:r>
    </w:p>
    <w:p w:rsidR="00C469BE" w:rsidRPr="00F73953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  <w:r w:rsidRPr="00F73953">
        <w:rPr>
          <w:rFonts w:eastAsia="Times New Roman"/>
          <w:spacing w:val="-1"/>
          <w:lang w:eastAsia="zh-CN"/>
        </w:rPr>
        <w:tab/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167F94" w:rsidRPr="00F73953" w:rsidRDefault="00C469BE" w:rsidP="00F73953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  <w:r w:rsidRPr="00F73953">
        <w:rPr>
          <w:rFonts w:eastAsia="Times New Roman"/>
          <w:spacing w:val="-1"/>
          <w:lang w:eastAsia="zh-CN"/>
        </w:rPr>
        <w:tab/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</w:t>
      </w:r>
      <w:r w:rsidR="00F73953">
        <w:rPr>
          <w:rFonts w:eastAsia="Times New Roman"/>
          <w:spacing w:val="-1"/>
          <w:lang w:eastAsia="zh-CN"/>
        </w:rPr>
        <w:t>олнения работ.</w:t>
      </w:r>
    </w:p>
    <w:p w:rsidR="00167F94" w:rsidRPr="00A9362A" w:rsidRDefault="00167F94" w:rsidP="00A9362A">
      <w:pPr>
        <w:widowControl/>
        <w:suppressAutoHyphens/>
        <w:autoSpaceDE/>
        <w:autoSpaceDN/>
        <w:adjustRightInd/>
        <w:spacing w:before="120"/>
        <w:jc w:val="center"/>
        <w:rPr>
          <w:rFonts w:eastAsia="Times New Roman"/>
          <w:b/>
          <w:bCs/>
          <w:spacing w:val="-1"/>
          <w:kern w:val="1"/>
          <w:lang w:eastAsia="zh-CN"/>
        </w:rPr>
      </w:pPr>
      <w:r w:rsidRPr="00F73953">
        <w:rPr>
          <w:rFonts w:eastAsia="Times New Roman"/>
          <w:b/>
          <w:spacing w:val="-1"/>
          <w:kern w:val="1"/>
          <w:lang w:eastAsia="zh-CN"/>
        </w:rPr>
        <w:t xml:space="preserve">2. Основные цели и задачи муниципальной </w:t>
      </w:r>
      <w:r w:rsidR="00D81C48" w:rsidRPr="00F73953">
        <w:rPr>
          <w:rFonts w:eastAsia="Times New Roman"/>
          <w:b/>
          <w:spacing w:val="-1"/>
          <w:kern w:val="1"/>
          <w:lang w:eastAsia="zh-CN"/>
        </w:rPr>
        <w:t>под</w:t>
      </w:r>
      <w:r w:rsidRPr="00F73953">
        <w:rPr>
          <w:rFonts w:eastAsia="Times New Roman"/>
          <w:b/>
          <w:spacing w:val="-1"/>
          <w:kern w:val="1"/>
          <w:lang w:eastAsia="zh-CN"/>
        </w:rPr>
        <w:t>программы с указанием сроков</w:t>
      </w:r>
      <w:r w:rsidR="00AD5894" w:rsidRPr="00F73953">
        <w:rPr>
          <w:rFonts w:eastAsia="Times New Roman"/>
          <w:b/>
          <w:spacing w:val="-1"/>
          <w:kern w:val="1"/>
          <w:lang w:eastAsia="zh-CN"/>
        </w:rPr>
        <w:t xml:space="preserve"> и </w:t>
      </w:r>
      <w:r w:rsidR="004D74EF" w:rsidRPr="00F73953">
        <w:rPr>
          <w:rFonts w:eastAsia="Times New Roman"/>
          <w:b/>
          <w:spacing w:val="-1"/>
          <w:kern w:val="1"/>
          <w:lang w:eastAsia="zh-CN"/>
        </w:rPr>
        <w:t>этапов её реализации, а также целевых показателей.</w:t>
      </w:r>
    </w:p>
    <w:p w:rsidR="00754DB0" w:rsidRPr="00F73953" w:rsidRDefault="00754DB0" w:rsidP="00F73953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lang w:eastAsia="zh-CN"/>
        </w:rPr>
      </w:pPr>
      <w:r w:rsidRPr="00F73953">
        <w:rPr>
          <w:rFonts w:eastAsia="Times New Roman"/>
          <w:b/>
          <w:bCs/>
          <w:lang w:eastAsia="zh-CN"/>
        </w:rPr>
        <w:t>Перечень показателей цели и задач МП  и сведения  о порядке сбора информации по показателям и методике их расчета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851"/>
        <w:gridCol w:w="850"/>
        <w:gridCol w:w="992"/>
        <w:gridCol w:w="1134"/>
        <w:gridCol w:w="993"/>
        <w:gridCol w:w="1417"/>
        <w:gridCol w:w="1276"/>
      </w:tblGrid>
      <w:tr w:rsidR="00440E4B" w:rsidRPr="00F73953" w:rsidTr="007A72AC">
        <w:trPr>
          <w:trHeight w:val="15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 xml:space="preserve">Временные характеристики показателя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>Дата получения фактического значения показателя</w:t>
            </w:r>
          </w:p>
        </w:tc>
      </w:tr>
      <w:tr w:rsidR="00440E4B" w:rsidRPr="00F73953" w:rsidTr="007A72AC">
        <w:trPr>
          <w:trHeight w:val="43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40E4B" w:rsidRPr="00F73953" w:rsidRDefault="00440E4B" w:rsidP="004D20B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 xml:space="preserve">Показатели цели </w:t>
            </w:r>
            <w:r w:rsidR="004D20B2" w:rsidRPr="00F73953">
              <w:rPr>
                <w:rFonts w:eastAsia="Times New Roman"/>
                <w:color w:val="000000"/>
              </w:rPr>
              <w:t>Подпрограммы 2</w:t>
            </w:r>
            <w:r w:rsidRPr="00F73953">
              <w:rPr>
                <w:rFonts w:eastAsia="Times New Roman"/>
                <w:color w:val="000000"/>
              </w:rPr>
              <w:t>: "Сохранение и развитие транспортной инфраструктуры"</w:t>
            </w:r>
          </w:p>
        </w:tc>
      </w:tr>
      <w:tr w:rsidR="00440E4B" w:rsidRPr="00F73953" w:rsidTr="007A72AC">
        <w:trPr>
          <w:trHeight w:val="8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E4B" w:rsidRPr="00F73953" w:rsidRDefault="00FC4B5D" w:rsidP="00440E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4B" w:rsidRPr="00F73953" w:rsidRDefault="00FC4B5D" w:rsidP="007A72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  <w:r w:rsidR="00784647" w:rsidRPr="00F73953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  <w:r w:rsidR="00784647" w:rsidRPr="00F73953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E4B" w:rsidRPr="00F73953" w:rsidRDefault="00784647" w:rsidP="00440E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Сводная информация по отрасли</w:t>
            </w:r>
            <w:r w:rsidR="00440E4B"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E4B" w:rsidRPr="00F73953" w:rsidRDefault="00784647" w:rsidP="00440E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расчетный</w:t>
            </w:r>
            <w:r w:rsidR="00440E4B"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E4B" w:rsidRPr="00F73953" w:rsidRDefault="00784647" w:rsidP="00440E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</w:t>
            </w:r>
            <w:r w:rsidR="00440E4B"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E4B" w:rsidRPr="00F73953" w:rsidRDefault="00440E4B" w:rsidP="00440E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  <w:r w:rsidR="00784647" w:rsidRPr="00F73953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440E4B" w:rsidRPr="00F73953" w:rsidTr="007A72AC">
        <w:trPr>
          <w:trHeight w:val="51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E4B" w:rsidRPr="00F73953" w:rsidRDefault="00440E4B" w:rsidP="00F739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 xml:space="preserve">Показатели задачи 1 </w:t>
            </w:r>
            <w:r w:rsidR="004D20B2" w:rsidRPr="00F73953">
              <w:rPr>
                <w:rFonts w:eastAsia="Times New Roman"/>
                <w:color w:val="000000"/>
              </w:rPr>
              <w:t>П</w:t>
            </w:r>
            <w:r w:rsidRPr="00F73953">
              <w:rPr>
                <w:rFonts w:eastAsia="Times New Roman"/>
                <w:color w:val="000000"/>
              </w:rPr>
              <w:t xml:space="preserve">одпрограммы 2 </w:t>
            </w:r>
            <w:r w:rsidR="00FC4B5D" w:rsidRPr="00F73953">
              <w:t xml:space="preserve">«Увеличение протяженности автомобильных дорог общего пользования, соответствующих нормативным требованиям к </w:t>
            </w:r>
            <w:proofErr w:type="spellStart"/>
            <w:r w:rsidR="00FC4B5D" w:rsidRPr="00F73953">
              <w:t>транспортно</w:t>
            </w:r>
            <w:proofErr w:type="spellEnd"/>
            <w:r w:rsidR="00FC4B5D" w:rsidRPr="00F73953">
              <w:t xml:space="preserve">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784647" w:rsidRPr="00F73953" w:rsidTr="005F620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647" w:rsidRPr="00F73953" w:rsidRDefault="00784647" w:rsidP="007A72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47" w:rsidRPr="00F73953" w:rsidRDefault="00784647" w:rsidP="00440E4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  <w:r w:rsidRPr="00F73953">
              <w:t xml:space="preserve">Прирост протяженности автомобильных дорог общего пользования местного значения, </w:t>
            </w:r>
            <w:r w:rsidRPr="00F73953">
              <w:lastRenderedPageBreak/>
              <w:t>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647" w:rsidRPr="00F73953" w:rsidRDefault="00784647" w:rsidP="007A72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47" w:rsidRPr="00F73953" w:rsidRDefault="00784647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47" w:rsidRPr="00F73953" w:rsidRDefault="00784647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47" w:rsidRPr="00F73953" w:rsidRDefault="00784647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Сводная информация по отрасли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47" w:rsidRPr="00F73953" w:rsidRDefault="00784647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расчетный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47" w:rsidRPr="00F73953" w:rsidRDefault="00784647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Отдел строительства, архитектуры и ЖКХ Администр</w:t>
            </w:r>
            <w:r w:rsidRPr="00F73953">
              <w:rPr>
                <w:rFonts w:eastAsia="Times New Roman"/>
                <w:color w:val="000000"/>
              </w:rPr>
              <w:lastRenderedPageBreak/>
              <w:t>ации Первомайского района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47" w:rsidRPr="00F73953" w:rsidRDefault="00784647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lastRenderedPageBreak/>
              <w:t> Декабрь планового года</w:t>
            </w:r>
          </w:p>
        </w:tc>
      </w:tr>
    </w:tbl>
    <w:p w:rsidR="00754DB0" w:rsidRPr="00F73953" w:rsidRDefault="00754DB0" w:rsidP="00923178">
      <w:pPr>
        <w:widowControl/>
        <w:suppressAutoHyphens/>
        <w:autoSpaceDE/>
        <w:autoSpaceDN/>
        <w:adjustRightInd/>
        <w:spacing w:after="150" w:line="238" w:lineRule="atLeast"/>
        <w:rPr>
          <w:rFonts w:eastAsia="Times New Roman"/>
          <w:b/>
          <w:color w:val="242424"/>
          <w:lang w:eastAsia="zh-CN"/>
        </w:rPr>
      </w:pPr>
    </w:p>
    <w:p w:rsidR="00923178" w:rsidRPr="00F73953" w:rsidRDefault="00923178" w:rsidP="00923178">
      <w:pPr>
        <w:widowControl/>
        <w:suppressAutoHyphens/>
        <w:autoSpaceDE/>
        <w:autoSpaceDN/>
        <w:adjustRightInd/>
        <w:spacing w:after="150" w:line="238" w:lineRule="atLeast"/>
        <w:rPr>
          <w:rFonts w:eastAsia="Times New Roman"/>
          <w:b/>
          <w:color w:val="242424"/>
          <w:lang w:eastAsia="zh-CN"/>
        </w:rPr>
      </w:pPr>
    </w:p>
    <w:p w:rsidR="00844FA6" w:rsidRPr="00F73953" w:rsidRDefault="00844FA6" w:rsidP="00844FA6">
      <w:pPr>
        <w:ind w:firstLine="540"/>
        <w:jc w:val="both"/>
        <w:outlineLvl w:val="1"/>
      </w:pPr>
      <w:r w:rsidRPr="00F73953">
        <w:t>Досрочное прекращение реализации подпрограммы возможно в следующих случаях:</w:t>
      </w:r>
    </w:p>
    <w:p w:rsidR="00844FA6" w:rsidRPr="00F73953" w:rsidRDefault="00844FA6" w:rsidP="00844FA6">
      <w:pPr>
        <w:ind w:firstLine="540"/>
        <w:jc w:val="both"/>
        <w:outlineLvl w:val="1"/>
      </w:pPr>
      <w:r w:rsidRPr="00F73953">
        <w:t>1. досрочного выполнения Программы;</w:t>
      </w:r>
    </w:p>
    <w:p w:rsidR="00844FA6" w:rsidRPr="00F73953" w:rsidRDefault="00844FA6" w:rsidP="00844FA6">
      <w:pPr>
        <w:ind w:firstLine="540"/>
        <w:jc w:val="both"/>
        <w:outlineLvl w:val="1"/>
      </w:pPr>
      <w:r w:rsidRPr="00F73953">
        <w:t>2. отсутствия источников финансирования;</w:t>
      </w:r>
    </w:p>
    <w:p w:rsidR="00844FA6" w:rsidRPr="00F73953" w:rsidRDefault="00844FA6" w:rsidP="00844FA6">
      <w:pPr>
        <w:ind w:firstLine="540"/>
        <w:jc w:val="both"/>
        <w:outlineLvl w:val="1"/>
      </w:pPr>
      <w:r w:rsidRPr="00F73953"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2B3CD9" w:rsidRPr="00F73953" w:rsidRDefault="002B3CD9" w:rsidP="00316842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eastAsia="Times New Roman"/>
          <w:b/>
          <w:color w:val="242424"/>
          <w:lang w:eastAsia="zh-CN"/>
        </w:rPr>
        <w:sectPr w:rsidR="002B3CD9" w:rsidRPr="00F73953" w:rsidSect="0082666B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</w:p>
    <w:p w:rsidR="00471BF2" w:rsidRPr="002248A4" w:rsidRDefault="00C528BB" w:rsidP="002248A4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eastAsia="Times New Roman"/>
          <w:lang w:eastAsia="zh-CN"/>
        </w:rPr>
      </w:pPr>
      <w:r w:rsidRPr="00F73953">
        <w:rPr>
          <w:rFonts w:eastAsia="Times New Roman"/>
          <w:b/>
          <w:color w:val="242424"/>
          <w:lang w:eastAsia="zh-CN"/>
        </w:rPr>
        <w:lastRenderedPageBreak/>
        <w:t>3. П</w:t>
      </w:r>
      <w:r w:rsidR="00A9362A">
        <w:rPr>
          <w:rFonts w:eastAsia="Times New Roman"/>
          <w:b/>
          <w:color w:val="242424"/>
          <w:lang w:eastAsia="zh-CN"/>
        </w:rPr>
        <w:t>еречень программных мероприятий</w:t>
      </w:r>
    </w:p>
    <w:p w:rsidR="00483CF2" w:rsidRPr="00F73953" w:rsidRDefault="00483CF2" w:rsidP="00055800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F73953">
        <w:rPr>
          <w:lang w:eastAsia="zh-CN"/>
        </w:rPr>
        <w:t xml:space="preserve">Таблица </w:t>
      </w:r>
      <w:r w:rsidR="00471BF2" w:rsidRPr="00F73953">
        <w:rPr>
          <w:lang w:eastAsia="zh-CN"/>
        </w:rPr>
        <w:t>3</w:t>
      </w:r>
      <w:r w:rsidRPr="00F73953">
        <w:rPr>
          <w:lang w:eastAsia="zh-CN"/>
        </w:rPr>
        <w:t>. Перечень программных мероприятий</w:t>
      </w:r>
    </w:p>
    <w:p w:rsidR="00483CF2" w:rsidRPr="00F73953" w:rsidRDefault="00483CF2" w:rsidP="00471BF2">
      <w:pPr>
        <w:widowControl/>
        <w:suppressAutoHyphens/>
        <w:autoSpaceDE/>
        <w:autoSpaceDN/>
        <w:adjustRightInd/>
        <w:rPr>
          <w:lang w:eastAsia="zh-CN"/>
        </w:rPr>
      </w:pPr>
    </w:p>
    <w:tbl>
      <w:tblPr>
        <w:tblW w:w="15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1417"/>
        <w:gridCol w:w="1134"/>
        <w:gridCol w:w="993"/>
        <w:gridCol w:w="992"/>
        <w:gridCol w:w="992"/>
        <w:gridCol w:w="1418"/>
        <w:gridCol w:w="1417"/>
        <w:gridCol w:w="3416"/>
      </w:tblGrid>
      <w:tr w:rsidR="002563E2" w:rsidRPr="00F73953" w:rsidTr="002B3CD9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 xml:space="preserve">Сроки реализации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2563E2" w:rsidRPr="00F73953" w:rsidTr="002B3CD9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Источник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D73BB9" w:rsidRPr="00F73953" w:rsidTr="002B3CD9">
        <w:trPr>
          <w:trHeight w:val="6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BF2" w:rsidRPr="00F73953" w:rsidRDefault="00471BF2" w:rsidP="00E151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Ф</w:t>
            </w:r>
            <w:r w:rsidR="00E15152" w:rsidRPr="00F73953">
              <w:rPr>
                <w:rFonts w:eastAsia="Times New Roman"/>
                <w:color w:val="000000"/>
              </w:rPr>
              <w:t>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BF2" w:rsidRPr="00F73953" w:rsidRDefault="00471BF2" w:rsidP="00E151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</w:t>
            </w:r>
            <w:r w:rsidR="00E15152" w:rsidRPr="00F73953">
              <w:rPr>
                <w:rFonts w:eastAsia="Times New Roman"/>
                <w:color w:val="000000"/>
              </w:rPr>
              <w:t>бластной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BF2" w:rsidRPr="00F73953" w:rsidRDefault="00E15152" w:rsidP="00471B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Местный бюджет</w:t>
            </w:r>
            <w:r w:rsidR="00471BF2" w:rsidRPr="00F7395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BF2" w:rsidRPr="00F73953" w:rsidRDefault="00471BF2" w:rsidP="00E151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В</w:t>
            </w:r>
            <w:r w:rsidR="00E15152" w:rsidRPr="00F73953">
              <w:rPr>
                <w:rFonts w:eastAsia="Times New Roman"/>
                <w:color w:val="000000"/>
              </w:rPr>
              <w:t>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71BF2" w:rsidRPr="00F73953" w:rsidTr="00EC0B8A">
        <w:trPr>
          <w:trHeight w:val="300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 xml:space="preserve">Цель - </w:t>
            </w:r>
            <w:r w:rsidR="008172BB" w:rsidRPr="00F73953">
              <w:rPr>
                <w:rFonts w:eastAsia="Times New Roman"/>
                <w:color w:val="000000"/>
              </w:rPr>
              <w:t>"Сохранение и развитие транспортной инфраструктуры"</w:t>
            </w:r>
          </w:p>
        </w:tc>
      </w:tr>
      <w:tr w:rsidR="00471BF2" w:rsidRPr="00F73953" w:rsidTr="00EC0B8A">
        <w:trPr>
          <w:trHeight w:val="315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F2" w:rsidRPr="00F73953" w:rsidRDefault="00471BF2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73953">
              <w:rPr>
                <w:rFonts w:eastAsia="Times New Roman"/>
                <w:b/>
                <w:bCs/>
                <w:color w:val="000000"/>
              </w:rPr>
              <w:t xml:space="preserve">Задача - </w:t>
            </w:r>
            <w:r w:rsidR="008172BB" w:rsidRPr="00F73953">
              <w:t xml:space="preserve">«Увеличение протяженности автомобильных дорог общего пользования, соответствующих нормативным требованиям к </w:t>
            </w:r>
            <w:proofErr w:type="spellStart"/>
            <w:r w:rsidR="008172BB" w:rsidRPr="00F73953">
              <w:t>транспортно</w:t>
            </w:r>
            <w:proofErr w:type="spellEnd"/>
            <w:r w:rsidR="008172BB" w:rsidRPr="00F73953">
              <w:t xml:space="preserve">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4E501A" w:rsidRPr="00F73953" w:rsidTr="002B3CD9">
        <w:trPr>
          <w:trHeight w:val="5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u w:val="single"/>
              </w:rPr>
            </w:pPr>
            <w:r w:rsidRPr="00F73953">
              <w:rPr>
                <w:rFonts w:eastAsia="Times New Roman"/>
                <w:color w:val="000000"/>
                <w:u w:val="single"/>
              </w:rPr>
              <w:t>Основное мероприятие:</w:t>
            </w:r>
          </w:p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4425,0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4425,0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5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1 475,0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1 475,0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4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1475,0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1475,0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357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1475,0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1475,0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49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u w:val="single"/>
              </w:rPr>
            </w:pPr>
            <w:r w:rsidRPr="00F73953">
              <w:rPr>
                <w:rFonts w:eastAsia="Times New Roman"/>
                <w:color w:val="000000"/>
                <w:u w:val="single"/>
              </w:rPr>
              <w:t>Мероприятие №1:</w:t>
            </w:r>
          </w:p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</w:t>
            </w:r>
            <w:proofErr w:type="spellStart"/>
            <w:r w:rsidRPr="00F73953">
              <w:rPr>
                <w:rFonts w:eastAsia="Times New Roman"/>
                <w:color w:val="000000"/>
              </w:rPr>
              <w:t>транспортно</w:t>
            </w:r>
            <w:proofErr w:type="spellEnd"/>
            <w:r w:rsidRPr="00F73953">
              <w:rPr>
                <w:rFonts w:eastAsia="Times New Roman"/>
                <w:color w:val="000000"/>
              </w:rPr>
              <w:t xml:space="preserve"> – эксплуатационным показателем, в результате ремонта автомобильных дорог, км</w:t>
            </w:r>
          </w:p>
        </w:tc>
      </w:tr>
      <w:tr w:rsidR="004E501A" w:rsidRPr="00F73953" w:rsidTr="002B3CD9">
        <w:trPr>
          <w:trHeight w:val="4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9,00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4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9,00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48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9,00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36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u w:val="single"/>
              </w:rPr>
            </w:pPr>
            <w:r w:rsidRPr="00F73953">
              <w:rPr>
                <w:rFonts w:eastAsia="Times New Roman"/>
                <w:color w:val="000000"/>
                <w:u w:val="single"/>
              </w:rPr>
              <w:t>Мероприятие №2:</w:t>
            </w:r>
          </w:p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lastRenderedPageBreak/>
              <w:t xml:space="preserve">Обустройства пешеходных переходов, </w:t>
            </w:r>
            <w:proofErr w:type="spellStart"/>
            <w:r w:rsidRPr="00F73953">
              <w:rPr>
                <w:rFonts w:eastAsia="Times New Roman"/>
                <w:color w:val="000000"/>
              </w:rPr>
              <w:t>ед</w:t>
            </w:r>
            <w:proofErr w:type="spellEnd"/>
          </w:p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 xml:space="preserve">Прирост количества пешеходных переходов, </w:t>
            </w:r>
            <w:r w:rsidRPr="00F73953">
              <w:rPr>
                <w:rFonts w:eastAsia="Times New Roman"/>
                <w:color w:val="000000"/>
              </w:rPr>
              <w:lastRenderedPageBreak/>
              <w:t>соответствующих национальным стандартам, в результате обустройства пешеходных переходов, ед.</w:t>
            </w:r>
          </w:p>
        </w:tc>
      </w:tr>
      <w:tr w:rsidR="004E501A" w:rsidRPr="00F73953" w:rsidTr="002B3CD9">
        <w:trPr>
          <w:trHeight w:val="4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EC0B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5,0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40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EC0B8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5,0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38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5,0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4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u w:val="single"/>
              </w:rPr>
            </w:pPr>
            <w:r w:rsidRPr="00F73953">
              <w:rPr>
                <w:rFonts w:eastAsia="Times New Roman"/>
                <w:color w:val="000000"/>
                <w:u w:val="single"/>
              </w:rPr>
              <w:t>Мероприятие №3:</w:t>
            </w:r>
          </w:p>
          <w:p w:rsidR="004E501A" w:rsidRPr="00F73953" w:rsidRDefault="004E501A" w:rsidP="00C528B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Капитальный ремонт и (или) ремонт пешеходных дорожек, км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6774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Прирост протяженности пешеходных дорожек, соответствующих нормативным требованиям в результате ремонта, км</w:t>
            </w:r>
          </w:p>
        </w:tc>
      </w:tr>
      <w:tr w:rsidR="004E501A" w:rsidRPr="00F73953" w:rsidTr="002B3CD9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0,2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364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0,2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0,2</w:t>
            </w: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5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5557,5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5557,5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Содержание автомобильных дорог, км</w:t>
            </w:r>
          </w:p>
        </w:tc>
      </w:tr>
      <w:tr w:rsidR="004E501A" w:rsidRPr="00F73953" w:rsidTr="002B3CD9">
        <w:trPr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E501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62,3</w:t>
            </w: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62,3</w:t>
            </w: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E501A" w:rsidRPr="00F73953" w:rsidTr="002B3CD9">
        <w:trPr>
          <w:trHeight w:val="7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5F620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E501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1852,5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62,3</w:t>
            </w:r>
          </w:p>
        </w:tc>
        <w:tc>
          <w:tcPr>
            <w:tcW w:w="3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01A" w:rsidRPr="00F73953" w:rsidRDefault="004E501A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6E6F06" w:rsidRPr="00F73953" w:rsidTr="005F6201">
        <w:trPr>
          <w:trHeight w:val="496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 по первой задаче: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9982,5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9982,5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6E6F06" w:rsidRPr="00F73953" w:rsidTr="005F6201">
        <w:trPr>
          <w:trHeight w:val="496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 по программе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6" w:rsidRPr="00F73953" w:rsidRDefault="006E6F06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9982,5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6" w:rsidRPr="00F73953" w:rsidRDefault="006E6F06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9982,5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6E6F06" w:rsidRPr="00F73953" w:rsidTr="005F6201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6" w:rsidRPr="00F73953" w:rsidRDefault="006E6F06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3327,5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3327,5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6E6F06" w:rsidRPr="00F73953" w:rsidTr="005F6201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6" w:rsidRPr="00F73953" w:rsidRDefault="006E6F06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3327,5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3327,5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6E6F06" w:rsidRPr="00F73953" w:rsidTr="005F6201">
        <w:trPr>
          <w:trHeight w:val="496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6" w:rsidRPr="00F73953" w:rsidRDefault="006E6F06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3327,5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3327,5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06" w:rsidRPr="00F73953" w:rsidRDefault="006E6F06" w:rsidP="00471B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316842" w:rsidRPr="00F73953" w:rsidRDefault="00316842" w:rsidP="002B3CD9">
      <w:pPr>
        <w:widowControl/>
        <w:shd w:val="clear" w:color="auto" w:fill="FFFFFF"/>
        <w:suppressAutoHyphens/>
        <w:autoSpaceDE/>
        <w:autoSpaceDN/>
        <w:adjustRightInd/>
        <w:rPr>
          <w:rFonts w:eastAsia="Times New Roman"/>
          <w:b/>
          <w:color w:val="242424"/>
          <w:lang w:eastAsia="zh-CN"/>
        </w:rPr>
      </w:pPr>
    </w:p>
    <w:p w:rsidR="00AE02E3" w:rsidRPr="00F73953" w:rsidRDefault="00AE02E3" w:rsidP="00AE02E3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lang w:eastAsia="zh-CN"/>
        </w:rPr>
      </w:pPr>
    </w:p>
    <w:p w:rsidR="00A0086D" w:rsidRPr="00F73953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6D" w:rsidRPr="00F73953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5E" w:rsidRPr="00F73953" w:rsidRDefault="0060195E" w:rsidP="0051638A">
      <w:pPr>
        <w:widowControl/>
        <w:suppressAutoHyphens/>
        <w:rPr>
          <w:rFonts w:eastAsia="Times New Roman"/>
          <w:b/>
          <w:lang w:eastAsia="zh-CN"/>
        </w:rPr>
        <w:sectPr w:rsidR="0060195E" w:rsidRPr="00F73953" w:rsidSect="0051638A">
          <w:pgSz w:w="16838" w:h="11906" w:orient="landscape"/>
          <w:pgMar w:top="426" w:right="1134" w:bottom="284" w:left="1134" w:header="720" w:footer="720" w:gutter="0"/>
          <w:cols w:space="720"/>
          <w:docGrid w:linePitch="360"/>
        </w:sectPr>
      </w:pPr>
    </w:p>
    <w:p w:rsidR="00055800" w:rsidRPr="00F73953" w:rsidRDefault="00055800" w:rsidP="00055800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</w:p>
    <w:p w:rsidR="004D74EF" w:rsidRPr="00F73953" w:rsidRDefault="004D74E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4D74EF" w:rsidRPr="00F73953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F73953">
        <w:rPr>
          <w:rFonts w:eastAsia="Times New Roman"/>
          <w:b/>
          <w:lang w:eastAsia="zh-CN"/>
        </w:rPr>
        <w:t>4. Обоснование ресурсного обеспечения муниципальной п</w:t>
      </w:r>
      <w:r w:rsidR="00A2113D" w:rsidRPr="00F73953">
        <w:rPr>
          <w:rFonts w:eastAsia="Times New Roman"/>
          <w:b/>
          <w:lang w:eastAsia="zh-CN"/>
        </w:rPr>
        <w:t>одп</w:t>
      </w:r>
      <w:r w:rsidRPr="00F73953">
        <w:rPr>
          <w:rFonts w:eastAsia="Times New Roman"/>
          <w:b/>
          <w:lang w:eastAsia="zh-CN"/>
        </w:rPr>
        <w:t>рограммы.</w:t>
      </w:r>
    </w:p>
    <w:p w:rsidR="003938A3" w:rsidRPr="00F73953" w:rsidRDefault="003938A3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2835"/>
        <w:gridCol w:w="1842"/>
        <w:gridCol w:w="1560"/>
        <w:gridCol w:w="1701"/>
        <w:gridCol w:w="1842"/>
      </w:tblGrid>
      <w:tr w:rsidR="003938A3" w:rsidRPr="00F73953" w:rsidTr="002B3CD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2B3CD9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Источники</w:t>
            </w:r>
            <w:r w:rsidR="00D73BB9" w:rsidRPr="00F73953">
              <w:rPr>
                <w:rFonts w:eastAsia="Times New Roman"/>
                <w:color w:val="000000"/>
              </w:rPr>
              <w:t>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2022 год</w:t>
            </w:r>
          </w:p>
        </w:tc>
      </w:tr>
      <w:tr w:rsidR="003938A3" w:rsidRPr="00F73953" w:rsidTr="002B3CD9">
        <w:trPr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8A3" w:rsidRPr="00F73953" w:rsidRDefault="003938A3" w:rsidP="002B3CD9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</w:tr>
      <w:tr w:rsidR="003938A3" w:rsidRPr="00F73953" w:rsidTr="002B3CD9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8A3" w:rsidRPr="00F73953" w:rsidRDefault="003938A3" w:rsidP="002B3CD9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Местные бюджеты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  <w:r w:rsidR="00A0086D" w:rsidRPr="00F73953">
              <w:rPr>
                <w:rFonts w:eastAsia="Times New Roman"/>
                <w:color w:val="000000"/>
              </w:rPr>
              <w:t>9982,5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A0086D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3327,5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A0086D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3327,5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A0086D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3327,5</w:t>
            </w:r>
          </w:p>
        </w:tc>
      </w:tr>
      <w:tr w:rsidR="003938A3" w:rsidRPr="00F73953" w:rsidTr="002B3CD9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8A3" w:rsidRPr="00F73953" w:rsidRDefault="003938A3" w:rsidP="002B3CD9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8A3" w:rsidRPr="00F73953" w:rsidRDefault="003938A3" w:rsidP="003938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</w:p>
        </w:tc>
      </w:tr>
      <w:tr w:rsidR="00A0086D" w:rsidRPr="00F73953" w:rsidTr="002B3CD9">
        <w:trPr>
          <w:trHeight w:val="5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6D" w:rsidRPr="00F73953" w:rsidRDefault="00A0086D" w:rsidP="002B3CD9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 по источникам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86D" w:rsidRPr="00F73953" w:rsidRDefault="00A0086D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 9982,5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86D" w:rsidRPr="00F73953" w:rsidRDefault="00A0086D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3327,5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86D" w:rsidRPr="00F73953" w:rsidRDefault="00A0086D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3327,5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86D" w:rsidRPr="00F73953" w:rsidRDefault="00A0086D" w:rsidP="005F620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3327,5</w:t>
            </w:r>
          </w:p>
        </w:tc>
      </w:tr>
    </w:tbl>
    <w:p w:rsidR="003938A3" w:rsidRPr="00F73953" w:rsidRDefault="003938A3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3938A3" w:rsidRPr="00F73953" w:rsidRDefault="003938A3" w:rsidP="00F73953">
      <w:pPr>
        <w:widowControl/>
        <w:suppressAutoHyphens/>
        <w:autoSpaceDE/>
        <w:autoSpaceDN/>
        <w:adjustRightInd/>
        <w:ind w:left="709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Объемы финансирования носят прогнозный характер.</w:t>
      </w:r>
    </w:p>
    <w:p w:rsidR="003938A3" w:rsidRPr="00F73953" w:rsidRDefault="008B4CBC" w:rsidP="00F73953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 xml:space="preserve">            </w:t>
      </w:r>
      <w:r w:rsidR="003938A3" w:rsidRPr="00F73953">
        <w:rPr>
          <w:rFonts w:eastAsia="Times New Roman"/>
          <w:lang w:eastAsia="zh-CN"/>
        </w:rPr>
        <w:t xml:space="preserve">В рамках календарного года целевые показатели и затраты по мероприятиям  </w:t>
      </w:r>
      <w:r w:rsidRPr="00F73953">
        <w:rPr>
          <w:rFonts w:eastAsia="Times New Roman"/>
          <w:lang w:eastAsia="zh-CN"/>
        </w:rPr>
        <w:t>Подпрограммы 2</w:t>
      </w:r>
      <w:r w:rsidR="003938A3" w:rsidRPr="00F73953">
        <w:rPr>
          <w:rFonts w:eastAsia="Times New Roman"/>
          <w:lang w:eastAsia="zh-CN"/>
        </w:rPr>
        <w:t xml:space="preserve">, а также механизм реализации </w:t>
      </w:r>
      <w:r w:rsidRPr="00F73953">
        <w:rPr>
          <w:rFonts w:eastAsia="Times New Roman"/>
          <w:lang w:eastAsia="zh-CN"/>
        </w:rPr>
        <w:t xml:space="preserve"> Подпрограммы 2 </w:t>
      </w:r>
      <w:r w:rsidR="003938A3" w:rsidRPr="00F73953">
        <w:rPr>
          <w:rFonts w:eastAsia="Times New Roman"/>
          <w:lang w:eastAsia="zh-CN"/>
        </w:rPr>
        <w:t>уточняется в установленном законодательством порядке с учетом выделяемых финансовых средств.</w:t>
      </w:r>
    </w:p>
    <w:p w:rsidR="00EA026C" w:rsidRPr="00F73953" w:rsidRDefault="00EA026C" w:rsidP="00F73953">
      <w:pPr>
        <w:widowControl/>
        <w:autoSpaceDE/>
        <w:autoSpaceDN/>
        <w:adjustRightInd/>
        <w:jc w:val="both"/>
        <w:rPr>
          <w:rFonts w:eastAsia="Times New Roman"/>
        </w:rPr>
      </w:pPr>
      <w:r w:rsidRPr="00F73953">
        <w:rPr>
          <w:rFonts w:eastAsia="Times New Roman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</w:t>
      </w:r>
      <w:r w:rsidR="008B4CBC" w:rsidRPr="00F73953">
        <w:rPr>
          <w:rFonts w:eastAsia="Times New Roman"/>
        </w:rPr>
        <w:t>.</w:t>
      </w:r>
    </w:p>
    <w:p w:rsidR="004D74EF" w:rsidRPr="00A9362A" w:rsidRDefault="008B4CBC" w:rsidP="00A9362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</w:rPr>
      </w:pPr>
      <w:r w:rsidRPr="00F73953">
        <w:rPr>
          <w:rFonts w:eastAsia="Times New Roman"/>
        </w:rPr>
        <w:t xml:space="preserve">           </w:t>
      </w:r>
    </w:p>
    <w:p w:rsidR="004D74EF" w:rsidRPr="00F73953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F73953">
        <w:rPr>
          <w:rFonts w:eastAsia="Times New Roman"/>
          <w:b/>
          <w:lang w:eastAsia="zh-CN"/>
        </w:rPr>
        <w:t>5. Механизм реализации муниципальной п</w:t>
      </w:r>
      <w:r w:rsidR="00A2113D" w:rsidRPr="00F73953">
        <w:rPr>
          <w:rFonts w:eastAsia="Times New Roman"/>
          <w:b/>
          <w:lang w:eastAsia="zh-CN"/>
        </w:rPr>
        <w:t>одп</w:t>
      </w:r>
      <w:r w:rsidRPr="00F73953">
        <w:rPr>
          <w:rFonts w:eastAsia="Times New Roman"/>
          <w:b/>
          <w:lang w:eastAsia="zh-CN"/>
        </w:rPr>
        <w:t>рограммы, включающий в себя механизм управления программой и механизм взаимодействия муниципальных заказчиков.</w:t>
      </w:r>
    </w:p>
    <w:p w:rsidR="007E3CCB" w:rsidRPr="00F73953" w:rsidRDefault="007E3CCB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4D74EF" w:rsidRPr="00F73953" w:rsidRDefault="008B4CBC" w:rsidP="00F7395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>Подпрограмма 2</w:t>
      </w:r>
      <w:r w:rsidR="008201EC" w:rsidRPr="00F73953">
        <w:rPr>
          <w:rFonts w:eastAsia="Times New Roman"/>
          <w:lang w:eastAsia="zh-CN"/>
        </w:rPr>
        <w:t xml:space="preserve"> поддерживает процесс программно-целевого управления  муниципальной системы дополнительного образования.</w:t>
      </w:r>
    </w:p>
    <w:p w:rsidR="008201EC" w:rsidRPr="00F73953" w:rsidRDefault="008201EC" w:rsidP="00F739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953">
        <w:rPr>
          <w:rFonts w:ascii="Times New Roman" w:hAnsi="Times New Roman" w:cs="Times New Roman"/>
          <w:sz w:val="24"/>
          <w:szCs w:val="24"/>
          <w:lang w:eastAsia="zh-CN"/>
        </w:rPr>
        <w:t>5.1.</w:t>
      </w:r>
      <w:r w:rsidR="007E3CCB" w:rsidRPr="00F7395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73953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8B4CBC" w:rsidRPr="00F73953">
        <w:rPr>
          <w:rFonts w:ascii="Times New Roman" w:hAnsi="Times New Roman" w:cs="Times New Roman"/>
          <w:sz w:val="24"/>
          <w:szCs w:val="24"/>
        </w:rPr>
        <w:t>Подпрограммы 2</w:t>
      </w:r>
      <w:r w:rsidRPr="00F73953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Первомайского района</w:t>
      </w:r>
      <w:r w:rsidR="00E93B5E" w:rsidRPr="00F73953">
        <w:rPr>
          <w:rFonts w:ascii="Times New Roman" w:hAnsi="Times New Roman" w:cs="Times New Roman"/>
          <w:sz w:val="24"/>
          <w:szCs w:val="24"/>
        </w:rPr>
        <w:t>,</w:t>
      </w:r>
      <w:r w:rsidRPr="00F73953">
        <w:rPr>
          <w:rFonts w:ascii="Times New Roman" w:hAnsi="Times New Roman" w:cs="Times New Roman"/>
          <w:sz w:val="24"/>
          <w:szCs w:val="24"/>
        </w:rPr>
        <w:t xml:space="preserve">  отдел строительства, архитектуры и ЖКХ Адм</w:t>
      </w:r>
      <w:r w:rsidR="00E93B5E" w:rsidRPr="00F73953">
        <w:rPr>
          <w:rFonts w:ascii="Times New Roman" w:hAnsi="Times New Roman" w:cs="Times New Roman"/>
          <w:sz w:val="24"/>
          <w:szCs w:val="24"/>
        </w:rPr>
        <w:t>инистрации Первомайского района</w:t>
      </w:r>
      <w:r w:rsidRPr="00F73953">
        <w:rPr>
          <w:rFonts w:ascii="Times New Roman" w:hAnsi="Times New Roman" w:cs="Times New Roman"/>
          <w:sz w:val="24"/>
          <w:szCs w:val="24"/>
        </w:rPr>
        <w:t>.</w:t>
      </w:r>
    </w:p>
    <w:p w:rsidR="008201EC" w:rsidRPr="00F73953" w:rsidRDefault="008201EC" w:rsidP="00F73953">
      <w:pPr>
        <w:widowControl/>
        <w:suppressAutoHyphens/>
        <w:autoSpaceDE/>
        <w:autoSpaceDN/>
        <w:adjustRightInd/>
        <w:ind w:firstLine="709"/>
        <w:jc w:val="both"/>
      </w:pPr>
      <w:r w:rsidRPr="00F73953"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</w:t>
      </w:r>
      <w:r w:rsidR="00994F5E" w:rsidRPr="00F73953">
        <w:t>майского района Томской области</w:t>
      </w:r>
      <w:r w:rsidRPr="00F73953">
        <w:t>.</w:t>
      </w:r>
    </w:p>
    <w:p w:rsidR="007E3CCB" w:rsidRPr="00F73953" w:rsidRDefault="007E3CCB" w:rsidP="00F73953">
      <w:pPr>
        <w:widowControl/>
        <w:suppressAutoHyphens/>
        <w:autoSpaceDE/>
        <w:autoSpaceDN/>
        <w:adjustRightInd/>
        <w:ind w:firstLine="709"/>
        <w:jc w:val="both"/>
      </w:pPr>
      <w:r w:rsidRPr="00F73953">
        <w:t xml:space="preserve">5.2. Координатор </w:t>
      </w:r>
      <w:r w:rsidR="008B4CBC" w:rsidRPr="00F73953">
        <w:t>Подпрограммы 2</w:t>
      </w:r>
      <w:r w:rsidR="00994F5E" w:rsidRPr="00F73953">
        <w:t xml:space="preserve"> отдел строительства, архитектуры и ЖКХ Администрации Первомайского района</w:t>
      </w:r>
      <w:r w:rsidRPr="00F73953">
        <w:t>:</w:t>
      </w:r>
    </w:p>
    <w:p w:rsidR="007E3CCB" w:rsidRPr="00F73953" w:rsidRDefault="007E3CCB" w:rsidP="00F73953">
      <w:pPr>
        <w:widowControl/>
        <w:suppressAutoHyphens/>
        <w:autoSpaceDE/>
        <w:autoSpaceDN/>
        <w:adjustRightInd/>
        <w:ind w:firstLine="709"/>
        <w:jc w:val="both"/>
      </w:pPr>
      <w:r w:rsidRPr="00F73953">
        <w:t xml:space="preserve">5.2.1. Координирует и контролирует действия исполнителей </w:t>
      </w:r>
      <w:r w:rsidR="008B4CBC" w:rsidRPr="00F73953">
        <w:t>Подпрограммы 2</w:t>
      </w:r>
      <w:r w:rsidRPr="00F73953">
        <w:t xml:space="preserve"> по выполнению мероприятий </w:t>
      </w:r>
      <w:r w:rsidR="008B4CBC" w:rsidRPr="00F73953">
        <w:t>Подпрограммы 2</w:t>
      </w:r>
      <w:r w:rsidRPr="00F73953">
        <w:t>;</w:t>
      </w:r>
    </w:p>
    <w:p w:rsidR="007E3CCB" w:rsidRPr="00F73953" w:rsidRDefault="007E3CCB" w:rsidP="00F73953">
      <w:pPr>
        <w:widowControl/>
        <w:suppressAutoHyphens/>
        <w:autoSpaceDE/>
        <w:autoSpaceDN/>
        <w:adjustRightInd/>
        <w:ind w:firstLine="709"/>
        <w:jc w:val="both"/>
      </w:pPr>
      <w:r w:rsidRPr="00F73953">
        <w:t xml:space="preserve">5.2.2. Организует при необходимости </w:t>
      </w:r>
      <w:r w:rsidR="004F3BD3" w:rsidRPr="00F73953">
        <w:t xml:space="preserve">внесение изменений в </w:t>
      </w:r>
      <w:r w:rsidR="008B4CBC" w:rsidRPr="00F73953">
        <w:t>Подпрограммы 2</w:t>
      </w:r>
      <w:r w:rsidR="004F3BD3" w:rsidRPr="00F73953">
        <w:t>.</w:t>
      </w:r>
    </w:p>
    <w:p w:rsidR="004F3BD3" w:rsidRPr="00F73953" w:rsidRDefault="004F3BD3" w:rsidP="00F73953">
      <w:pPr>
        <w:widowControl/>
        <w:suppressAutoHyphens/>
        <w:autoSpaceDE/>
        <w:autoSpaceDN/>
        <w:adjustRightInd/>
        <w:ind w:firstLine="709"/>
        <w:jc w:val="both"/>
      </w:pPr>
      <w:r w:rsidRPr="00F73953">
        <w:t xml:space="preserve">5.3. Исполнители мероприятий </w:t>
      </w:r>
      <w:r w:rsidR="008B4CBC" w:rsidRPr="00F73953">
        <w:t>Подпрограммы 2</w:t>
      </w:r>
      <w:r w:rsidR="00014E9E" w:rsidRPr="00F73953">
        <w:t xml:space="preserve"> отдел строительства, архитектуры и ЖКХ Администрации Первомайского района</w:t>
      </w:r>
      <w:r w:rsidRPr="00F73953">
        <w:t>:</w:t>
      </w:r>
    </w:p>
    <w:p w:rsidR="004F3BD3" w:rsidRPr="00F73953" w:rsidRDefault="004F3BD3" w:rsidP="00F73953">
      <w:pPr>
        <w:widowControl/>
        <w:suppressAutoHyphens/>
        <w:autoSpaceDE/>
        <w:autoSpaceDN/>
        <w:adjustRightInd/>
        <w:ind w:firstLine="709"/>
        <w:jc w:val="both"/>
      </w:pPr>
      <w:r w:rsidRPr="00F73953">
        <w:t xml:space="preserve">5.3.1. Планируют деятельность по реализации </w:t>
      </w:r>
      <w:r w:rsidR="008B4CBC" w:rsidRPr="00F73953">
        <w:t>Подпрограммы 2</w:t>
      </w:r>
      <w:r w:rsidRPr="00F73953">
        <w:t>;</w:t>
      </w:r>
    </w:p>
    <w:p w:rsidR="004F3BD3" w:rsidRPr="00F73953" w:rsidRDefault="004F3BD3" w:rsidP="00F73953">
      <w:pPr>
        <w:widowControl/>
        <w:suppressAutoHyphens/>
        <w:autoSpaceDE/>
        <w:autoSpaceDN/>
        <w:adjustRightInd/>
        <w:ind w:firstLine="709"/>
        <w:jc w:val="both"/>
      </w:pPr>
      <w:r w:rsidRPr="00F73953">
        <w:t xml:space="preserve">5.3.2. Проводят мероприятия в рамках </w:t>
      </w:r>
      <w:r w:rsidR="008B4CBC" w:rsidRPr="00F73953">
        <w:t>Подпрограммы 2</w:t>
      </w:r>
      <w:r w:rsidRPr="00F73953">
        <w:t>.</w:t>
      </w:r>
    </w:p>
    <w:p w:rsidR="004F3BD3" w:rsidRPr="00F73953" w:rsidRDefault="004F3BD3" w:rsidP="00F73953">
      <w:pPr>
        <w:widowControl/>
        <w:suppressAutoHyphens/>
        <w:autoSpaceDE/>
        <w:autoSpaceDN/>
        <w:adjustRightInd/>
        <w:ind w:firstLine="709"/>
        <w:jc w:val="both"/>
      </w:pPr>
      <w:r w:rsidRPr="00F73953">
        <w:t xml:space="preserve">Информацию об исполнении </w:t>
      </w:r>
      <w:r w:rsidR="008B4CBC" w:rsidRPr="00F73953">
        <w:t>Подпрограммы 2</w:t>
      </w:r>
      <w:r w:rsidRPr="00F73953">
        <w:t xml:space="preserve">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</w:t>
      </w:r>
      <w:r w:rsidR="008B4CBC" w:rsidRPr="00F73953">
        <w:t>Подпрограммы 2</w:t>
      </w:r>
      <w:r w:rsidRPr="00F73953">
        <w:t>.</w:t>
      </w:r>
    </w:p>
    <w:p w:rsidR="001D783A" w:rsidRPr="00F73953" w:rsidRDefault="001D783A" w:rsidP="004F3BD3">
      <w:pPr>
        <w:widowControl/>
        <w:suppressAutoHyphens/>
        <w:autoSpaceDE/>
        <w:autoSpaceDN/>
        <w:adjustRightInd/>
        <w:rPr>
          <w:rFonts w:eastAsia="Times New Roman"/>
          <w:b/>
          <w:lang w:eastAsia="zh-CN"/>
        </w:rPr>
      </w:pPr>
    </w:p>
    <w:p w:rsidR="004D74EF" w:rsidRPr="00F73953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F73953">
        <w:rPr>
          <w:rFonts w:eastAsia="Times New Roman"/>
          <w:b/>
          <w:lang w:eastAsia="zh-CN"/>
        </w:rPr>
        <w:t>6. Оценка социально-экономической и экологической эффективности муниципальной п</w:t>
      </w:r>
      <w:r w:rsidR="00A2113D" w:rsidRPr="00F73953">
        <w:rPr>
          <w:rFonts w:eastAsia="Times New Roman"/>
          <w:b/>
          <w:lang w:eastAsia="zh-CN"/>
        </w:rPr>
        <w:t>одп</w:t>
      </w:r>
      <w:r w:rsidRPr="00F73953">
        <w:rPr>
          <w:rFonts w:eastAsia="Times New Roman"/>
          <w:b/>
          <w:lang w:eastAsia="zh-CN"/>
        </w:rPr>
        <w:t>рограммы.</w:t>
      </w:r>
    </w:p>
    <w:p w:rsidR="001D783A" w:rsidRPr="00F73953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</w:p>
    <w:p w:rsidR="001D783A" w:rsidRPr="00F73953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  <w:r w:rsidRPr="00F73953">
        <w:rPr>
          <w:rFonts w:eastAsia="Times New Roman"/>
          <w:lang w:eastAsia="zh-CN"/>
        </w:rPr>
        <w:t xml:space="preserve">Оценка социально-экономической и экологической эффективности </w:t>
      </w:r>
      <w:r w:rsidR="008B4CBC" w:rsidRPr="00F73953">
        <w:t>Подпрограммы 2</w:t>
      </w:r>
      <w:r w:rsidRPr="00F73953">
        <w:rPr>
          <w:rFonts w:eastAsia="Times New Roman"/>
          <w:lang w:eastAsia="zh-CN"/>
        </w:rPr>
        <w:t xml:space="preserve"> будет осуществляться на основе следующих показателе:</w:t>
      </w:r>
    </w:p>
    <w:p w:rsidR="001D783A" w:rsidRPr="00F73953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9"/>
        <w:gridCol w:w="1276"/>
        <w:gridCol w:w="1276"/>
        <w:gridCol w:w="1417"/>
        <w:gridCol w:w="1532"/>
      </w:tblGrid>
      <w:tr w:rsidR="001D783A" w:rsidRPr="00F73953" w:rsidTr="001D783A">
        <w:trPr>
          <w:trHeight w:val="332"/>
          <w:tblHeader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1D783A" w:rsidRPr="00F73953" w:rsidRDefault="001D783A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F73953">
              <w:rPr>
                <w:rFonts w:eastAsia="Times New Roman"/>
                <w:b/>
                <w:bCs/>
                <w:lang w:eastAsia="zh-CN"/>
              </w:rPr>
              <w:t>Показатель эффективности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83A" w:rsidRPr="00F73953" w:rsidRDefault="001D783A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F73953">
              <w:rPr>
                <w:rFonts w:eastAsia="Times New Roman"/>
                <w:b/>
                <w:bCs/>
                <w:lang w:eastAsia="zh-CN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83A" w:rsidRPr="00F73953" w:rsidRDefault="001D783A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F73953">
              <w:rPr>
                <w:rFonts w:eastAsia="Times New Roman"/>
                <w:b/>
                <w:bCs/>
                <w:lang w:eastAsia="zh-CN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83A" w:rsidRPr="00F73953" w:rsidRDefault="001D783A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F73953">
              <w:rPr>
                <w:rFonts w:eastAsia="Times New Roman"/>
                <w:b/>
                <w:bCs/>
                <w:lang w:eastAsia="zh-CN"/>
              </w:rPr>
              <w:t>2021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D783A" w:rsidRPr="00F73953" w:rsidRDefault="001D783A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F73953">
              <w:rPr>
                <w:rFonts w:eastAsia="Times New Roman"/>
                <w:b/>
                <w:bCs/>
                <w:lang w:eastAsia="zh-CN"/>
              </w:rPr>
              <w:t>2022</w:t>
            </w:r>
          </w:p>
        </w:tc>
      </w:tr>
      <w:tr w:rsidR="001D783A" w:rsidRPr="00F73953" w:rsidTr="001D783A">
        <w:trPr>
          <w:trHeight w:val="503"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1D783A" w:rsidRPr="00F73953" w:rsidRDefault="001D783A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83A" w:rsidRPr="00F73953" w:rsidRDefault="001D783A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83A" w:rsidRPr="00F73953" w:rsidRDefault="002B3CD9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83A" w:rsidRPr="00F73953" w:rsidRDefault="002B3CD9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9,00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D783A" w:rsidRPr="00F73953" w:rsidRDefault="002B3CD9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9,00</w:t>
            </w:r>
          </w:p>
        </w:tc>
      </w:tr>
      <w:tr w:rsidR="001D783A" w:rsidRPr="00F73953" w:rsidTr="00D73BB9">
        <w:trPr>
          <w:trHeight w:val="682"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1D783A" w:rsidRPr="00F73953" w:rsidRDefault="001D783A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lastRenderedPageBreak/>
              <w:t>Протяженность обустроенных тротуаров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83A" w:rsidRPr="00F73953" w:rsidRDefault="001D783A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83A" w:rsidRPr="00F73953" w:rsidRDefault="002B3CD9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83A" w:rsidRPr="00F73953" w:rsidRDefault="002B3CD9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1,00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D783A" w:rsidRPr="00F73953" w:rsidRDefault="002B3CD9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1,00</w:t>
            </w:r>
          </w:p>
        </w:tc>
      </w:tr>
      <w:tr w:rsidR="001D783A" w:rsidRPr="00F73953" w:rsidTr="001D783A">
        <w:trPr>
          <w:trHeight w:val="426"/>
          <w:jc w:val="center"/>
        </w:trPr>
        <w:tc>
          <w:tcPr>
            <w:tcW w:w="4449" w:type="dxa"/>
            <w:shd w:val="clear" w:color="auto" w:fill="auto"/>
            <w:vAlign w:val="center"/>
          </w:tcPr>
          <w:p w:rsidR="001D783A" w:rsidRPr="00F73953" w:rsidRDefault="001D783A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83A" w:rsidRPr="00F73953" w:rsidRDefault="001D783A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83A" w:rsidRPr="00F73953" w:rsidRDefault="00A0086D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83A" w:rsidRPr="00F73953" w:rsidRDefault="00A0086D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12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D783A" w:rsidRPr="00F73953" w:rsidRDefault="00A0086D" w:rsidP="001D783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lang w:eastAsia="zh-CN"/>
              </w:rPr>
            </w:pPr>
            <w:r w:rsidRPr="00F73953">
              <w:rPr>
                <w:rFonts w:eastAsia="Times New Roman"/>
                <w:lang w:eastAsia="zh-CN"/>
              </w:rPr>
              <w:t>12</w:t>
            </w:r>
          </w:p>
        </w:tc>
      </w:tr>
    </w:tbl>
    <w:p w:rsidR="004F3BD3" w:rsidRPr="00F73953" w:rsidRDefault="004F3BD3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1D783A" w:rsidRPr="00F73953" w:rsidRDefault="001D783A" w:rsidP="00F73953">
      <w:pPr>
        <w:adjustRightInd/>
        <w:ind w:firstLine="709"/>
        <w:jc w:val="both"/>
        <w:rPr>
          <w:rFonts w:eastAsia="Times New Roman"/>
        </w:rPr>
      </w:pPr>
      <w:r w:rsidRPr="00F73953">
        <w:rPr>
          <w:rFonts w:eastAsia="Times New Roman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507AFF" w:rsidRPr="00F73953" w:rsidRDefault="00507AFF" w:rsidP="00F73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 w:rsidRPr="00F73953">
        <w:rPr>
          <w:color w:val="2D2D2D"/>
          <w:spacing w:val="2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:rsidR="00507AFF" w:rsidRPr="00F73953" w:rsidRDefault="00507AFF" w:rsidP="00F73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 w:rsidRPr="00F73953">
        <w:rPr>
          <w:color w:val="2D2D2D"/>
          <w:spacing w:val="2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507AFF" w:rsidRPr="00F73953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F73953">
        <w:rPr>
          <w:color w:val="2D2D2D"/>
          <w:spacing w:val="2"/>
        </w:rPr>
        <w:t>Существенный вклад в загрязнение воздушного бассейна вносит автотранспорт. Выброс в воздух дыма и газ</w:t>
      </w:r>
      <w:r w:rsidR="001C403F">
        <w:rPr>
          <w:color w:val="2D2D2D"/>
          <w:spacing w:val="2"/>
        </w:rPr>
        <w:t>ообразных загрязняющих веществ (</w:t>
      </w:r>
      <w:proofErr w:type="spellStart"/>
      <w:r w:rsidRPr="00F73953">
        <w:rPr>
          <w:color w:val="2D2D2D"/>
          <w:spacing w:val="2"/>
        </w:rPr>
        <w:t>диоксин</w:t>
      </w:r>
      <w:proofErr w:type="spellEnd"/>
      <w:r w:rsidRPr="00F73953">
        <w:rPr>
          <w:color w:val="2D2D2D"/>
          <w:spacing w:val="2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507AFF" w:rsidRPr="00F73953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F73953">
        <w:rPr>
          <w:color w:val="2D2D2D"/>
          <w:spacing w:val="2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507AFF" w:rsidRPr="00F73953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F73953">
        <w:rPr>
          <w:color w:val="2D2D2D"/>
          <w:spacing w:val="2"/>
        </w:rPr>
        <w:t>Учитывая сложившуюся планировочную структуру  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D783A" w:rsidRPr="00F73953" w:rsidRDefault="001D783A" w:rsidP="001D783A">
      <w:pPr>
        <w:adjustRightInd/>
        <w:rPr>
          <w:rFonts w:eastAsia="Times New Roman"/>
        </w:rPr>
      </w:pPr>
    </w:p>
    <w:p w:rsidR="00C6170B" w:rsidRPr="00115F0A" w:rsidRDefault="00C6170B" w:rsidP="008D6724">
      <w:pPr>
        <w:framePr w:w="4411" w:wrap="none" w:vAnchor="page" w:hAnchor="page" w:x="7117" w:y="877"/>
        <w:autoSpaceDE/>
        <w:autoSpaceDN/>
        <w:adjustRightInd/>
        <w:jc w:val="right"/>
        <w:rPr>
          <w:rFonts w:ascii="Arial" w:eastAsia="MS Mincho" w:hAnsi="Arial" w:cs="Arial"/>
          <w:lang w:eastAsia="ja-JP"/>
        </w:rPr>
      </w:pPr>
    </w:p>
    <w:sectPr w:rsidR="00C6170B" w:rsidRPr="00115F0A" w:rsidSect="00EA7A6E">
      <w:pgSz w:w="11900" w:h="16840"/>
      <w:pgMar w:top="360" w:right="360" w:bottom="360" w:left="36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6"/>
  </w:num>
  <w:num w:numId="18">
    <w:abstractNumId w:val="27"/>
  </w:num>
  <w:num w:numId="19">
    <w:abstractNumId w:val="15"/>
  </w:num>
  <w:num w:numId="20">
    <w:abstractNumId w:val="23"/>
  </w:num>
  <w:num w:numId="21">
    <w:abstractNumId w:val="21"/>
  </w:num>
  <w:num w:numId="22">
    <w:abstractNumId w:val="7"/>
  </w:num>
  <w:num w:numId="23">
    <w:abstractNumId w:val="22"/>
  </w:num>
  <w:num w:numId="24">
    <w:abstractNumId w:val="28"/>
  </w:num>
  <w:num w:numId="25">
    <w:abstractNumId w:val="24"/>
  </w:num>
  <w:num w:numId="26">
    <w:abstractNumId w:val="19"/>
  </w:num>
  <w:num w:numId="27">
    <w:abstractNumId w:val="25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4E9E"/>
    <w:rsid w:val="000159C2"/>
    <w:rsid w:val="00030A99"/>
    <w:rsid w:val="000415BB"/>
    <w:rsid w:val="00042E2D"/>
    <w:rsid w:val="00055800"/>
    <w:rsid w:val="00060269"/>
    <w:rsid w:val="00061C2A"/>
    <w:rsid w:val="00073680"/>
    <w:rsid w:val="00084585"/>
    <w:rsid w:val="00085D31"/>
    <w:rsid w:val="00094FD0"/>
    <w:rsid w:val="00097DCE"/>
    <w:rsid w:val="000A1E51"/>
    <w:rsid w:val="000A632E"/>
    <w:rsid w:val="000B0942"/>
    <w:rsid w:val="000B39A7"/>
    <w:rsid w:val="000C4020"/>
    <w:rsid w:val="000C7B1B"/>
    <w:rsid w:val="000E38A6"/>
    <w:rsid w:val="000E7FAA"/>
    <w:rsid w:val="000F6A8D"/>
    <w:rsid w:val="00105554"/>
    <w:rsid w:val="00106CE1"/>
    <w:rsid w:val="0010742F"/>
    <w:rsid w:val="00111F27"/>
    <w:rsid w:val="00115D2F"/>
    <w:rsid w:val="00115F0A"/>
    <w:rsid w:val="0011621D"/>
    <w:rsid w:val="00126ADF"/>
    <w:rsid w:val="00132D4E"/>
    <w:rsid w:val="00146AFB"/>
    <w:rsid w:val="00146BD6"/>
    <w:rsid w:val="00167F94"/>
    <w:rsid w:val="00193971"/>
    <w:rsid w:val="001943A6"/>
    <w:rsid w:val="00195F55"/>
    <w:rsid w:val="001A1B23"/>
    <w:rsid w:val="001B7C8F"/>
    <w:rsid w:val="001C11CB"/>
    <w:rsid w:val="001C403F"/>
    <w:rsid w:val="001D1BAC"/>
    <w:rsid w:val="001D783A"/>
    <w:rsid w:val="001F5BA9"/>
    <w:rsid w:val="00204DF0"/>
    <w:rsid w:val="002112CB"/>
    <w:rsid w:val="002248A4"/>
    <w:rsid w:val="0024245C"/>
    <w:rsid w:val="002563E2"/>
    <w:rsid w:val="00287051"/>
    <w:rsid w:val="002A4E16"/>
    <w:rsid w:val="002B3CD9"/>
    <w:rsid w:val="002C454C"/>
    <w:rsid w:val="002C4D2B"/>
    <w:rsid w:val="002D43EF"/>
    <w:rsid w:val="002E1C42"/>
    <w:rsid w:val="002F3BA0"/>
    <w:rsid w:val="002F53E2"/>
    <w:rsid w:val="003039EA"/>
    <w:rsid w:val="00316842"/>
    <w:rsid w:val="00321465"/>
    <w:rsid w:val="0034046D"/>
    <w:rsid w:val="00351167"/>
    <w:rsid w:val="00356B66"/>
    <w:rsid w:val="003737B3"/>
    <w:rsid w:val="00373FD6"/>
    <w:rsid w:val="00381DFA"/>
    <w:rsid w:val="003843E7"/>
    <w:rsid w:val="00391A4D"/>
    <w:rsid w:val="003938A3"/>
    <w:rsid w:val="003D035C"/>
    <w:rsid w:val="003E6D1A"/>
    <w:rsid w:val="003F2699"/>
    <w:rsid w:val="003F2D30"/>
    <w:rsid w:val="004077AB"/>
    <w:rsid w:val="00407D8A"/>
    <w:rsid w:val="0042355B"/>
    <w:rsid w:val="004251EE"/>
    <w:rsid w:val="00432C1E"/>
    <w:rsid w:val="00433882"/>
    <w:rsid w:val="00440E4B"/>
    <w:rsid w:val="004615C1"/>
    <w:rsid w:val="00462BDA"/>
    <w:rsid w:val="00471BF2"/>
    <w:rsid w:val="00475A7F"/>
    <w:rsid w:val="00482338"/>
    <w:rsid w:val="00483CF2"/>
    <w:rsid w:val="00486660"/>
    <w:rsid w:val="00490CE8"/>
    <w:rsid w:val="004A03F4"/>
    <w:rsid w:val="004A35BF"/>
    <w:rsid w:val="004A54C3"/>
    <w:rsid w:val="004B0254"/>
    <w:rsid w:val="004B04D0"/>
    <w:rsid w:val="004C463C"/>
    <w:rsid w:val="004C59DD"/>
    <w:rsid w:val="004D20B2"/>
    <w:rsid w:val="004D74EF"/>
    <w:rsid w:val="004E501A"/>
    <w:rsid w:val="004E617B"/>
    <w:rsid w:val="004F3BD3"/>
    <w:rsid w:val="004F739F"/>
    <w:rsid w:val="0050565A"/>
    <w:rsid w:val="00507AFF"/>
    <w:rsid w:val="005137E5"/>
    <w:rsid w:val="0051638A"/>
    <w:rsid w:val="00542A17"/>
    <w:rsid w:val="005576AD"/>
    <w:rsid w:val="00557819"/>
    <w:rsid w:val="00557E7E"/>
    <w:rsid w:val="00584F1C"/>
    <w:rsid w:val="005917B4"/>
    <w:rsid w:val="005A4A53"/>
    <w:rsid w:val="005F00BF"/>
    <w:rsid w:val="005F0738"/>
    <w:rsid w:val="005F6201"/>
    <w:rsid w:val="006008C6"/>
    <w:rsid w:val="006012E6"/>
    <w:rsid w:val="0060195E"/>
    <w:rsid w:val="00624BD5"/>
    <w:rsid w:val="00630DD8"/>
    <w:rsid w:val="00631397"/>
    <w:rsid w:val="006328F9"/>
    <w:rsid w:val="006350DC"/>
    <w:rsid w:val="00656F80"/>
    <w:rsid w:val="00663C24"/>
    <w:rsid w:val="00676494"/>
    <w:rsid w:val="0067745D"/>
    <w:rsid w:val="006931B0"/>
    <w:rsid w:val="006944E4"/>
    <w:rsid w:val="006A61CA"/>
    <w:rsid w:val="006B1A69"/>
    <w:rsid w:val="006C4626"/>
    <w:rsid w:val="006C5561"/>
    <w:rsid w:val="006D5A03"/>
    <w:rsid w:val="006E6F06"/>
    <w:rsid w:val="006E721E"/>
    <w:rsid w:val="006F290A"/>
    <w:rsid w:val="00723113"/>
    <w:rsid w:val="007332B4"/>
    <w:rsid w:val="0074566E"/>
    <w:rsid w:val="00754DB0"/>
    <w:rsid w:val="00772E8A"/>
    <w:rsid w:val="007737D5"/>
    <w:rsid w:val="0077668D"/>
    <w:rsid w:val="00777706"/>
    <w:rsid w:val="00784647"/>
    <w:rsid w:val="00795578"/>
    <w:rsid w:val="00797F20"/>
    <w:rsid w:val="007A6CFA"/>
    <w:rsid w:val="007A72AC"/>
    <w:rsid w:val="007B50C4"/>
    <w:rsid w:val="007D1696"/>
    <w:rsid w:val="007D35B6"/>
    <w:rsid w:val="007E3CCB"/>
    <w:rsid w:val="007F0E97"/>
    <w:rsid w:val="008172BB"/>
    <w:rsid w:val="008201EC"/>
    <w:rsid w:val="0082666B"/>
    <w:rsid w:val="008419AA"/>
    <w:rsid w:val="00844FA6"/>
    <w:rsid w:val="00845EFB"/>
    <w:rsid w:val="00853157"/>
    <w:rsid w:val="00870C57"/>
    <w:rsid w:val="008822E5"/>
    <w:rsid w:val="00895135"/>
    <w:rsid w:val="008B4CBC"/>
    <w:rsid w:val="008C42D5"/>
    <w:rsid w:val="008D6724"/>
    <w:rsid w:val="008E188D"/>
    <w:rsid w:val="008F5EB3"/>
    <w:rsid w:val="00903854"/>
    <w:rsid w:val="00907625"/>
    <w:rsid w:val="00912013"/>
    <w:rsid w:val="00921FC5"/>
    <w:rsid w:val="00923178"/>
    <w:rsid w:val="00923B18"/>
    <w:rsid w:val="00925928"/>
    <w:rsid w:val="009267C9"/>
    <w:rsid w:val="009521C5"/>
    <w:rsid w:val="0095451F"/>
    <w:rsid w:val="00956CDE"/>
    <w:rsid w:val="00960B54"/>
    <w:rsid w:val="009615CF"/>
    <w:rsid w:val="0097294D"/>
    <w:rsid w:val="009731F4"/>
    <w:rsid w:val="00977F1E"/>
    <w:rsid w:val="0098722E"/>
    <w:rsid w:val="00994F5E"/>
    <w:rsid w:val="009A7194"/>
    <w:rsid w:val="009B4D56"/>
    <w:rsid w:val="009C5921"/>
    <w:rsid w:val="009D0621"/>
    <w:rsid w:val="00A0086D"/>
    <w:rsid w:val="00A11534"/>
    <w:rsid w:val="00A2113D"/>
    <w:rsid w:val="00A2625F"/>
    <w:rsid w:val="00A461D3"/>
    <w:rsid w:val="00A60D36"/>
    <w:rsid w:val="00A62DFD"/>
    <w:rsid w:val="00A72D56"/>
    <w:rsid w:val="00A8294E"/>
    <w:rsid w:val="00A9362A"/>
    <w:rsid w:val="00AA3E16"/>
    <w:rsid w:val="00AB0E6D"/>
    <w:rsid w:val="00AC509C"/>
    <w:rsid w:val="00AD22C1"/>
    <w:rsid w:val="00AD2E0F"/>
    <w:rsid w:val="00AD5894"/>
    <w:rsid w:val="00AD6092"/>
    <w:rsid w:val="00AE02E3"/>
    <w:rsid w:val="00B20795"/>
    <w:rsid w:val="00B360A8"/>
    <w:rsid w:val="00B51647"/>
    <w:rsid w:val="00B729C6"/>
    <w:rsid w:val="00B91FC1"/>
    <w:rsid w:val="00B96084"/>
    <w:rsid w:val="00BA5D71"/>
    <w:rsid w:val="00BC2690"/>
    <w:rsid w:val="00BC6C7C"/>
    <w:rsid w:val="00BD1EAF"/>
    <w:rsid w:val="00BD3588"/>
    <w:rsid w:val="00BF117E"/>
    <w:rsid w:val="00C033AA"/>
    <w:rsid w:val="00C06383"/>
    <w:rsid w:val="00C34503"/>
    <w:rsid w:val="00C43F08"/>
    <w:rsid w:val="00C465B4"/>
    <w:rsid w:val="00C469BE"/>
    <w:rsid w:val="00C46F7C"/>
    <w:rsid w:val="00C47252"/>
    <w:rsid w:val="00C528BB"/>
    <w:rsid w:val="00C544FE"/>
    <w:rsid w:val="00C6170B"/>
    <w:rsid w:val="00C76229"/>
    <w:rsid w:val="00C76C7C"/>
    <w:rsid w:val="00C91C55"/>
    <w:rsid w:val="00CC7875"/>
    <w:rsid w:val="00CD083D"/>
    <w:rsid w:val="00CE2A48"/>
    <w:rsid w:val="00CE46D2"/>
    <w:rsid w:val="00CF3A3B"/>
    <w:rsid w:val="00CF41BC"/>
    <w:rsid w:val="00CF7759"/>
    <w:rsid w:val="00D07121"/>
    <w:rsid w:val="00D11F21"/>
    <w:rsid w:val="00D40FB8"/>
    <w:rsid w:val="00D53203"/>
    <w:rsid w:val="00D73BB9"/>
    <w:rsid w:val="00D81C48"/>
    <w:rsid w:val="00DA0EE8"/>
    <w:rsid w:val="00DA1411"/>
    <w:rsid w:val="00DA3D6F"/>
    <w:rsid w:val="00DB6F64"/>
    <w:rsid w:val="00DC6E5A"/>
    <w:rsid w:val="00DE4381"/>
    <w:rsid w:val="00DF70CA"/>
    <w:rsid w:val="00E15152"/>
    <w:rsid w:val="00E17B5B"/>
    <w:rsid w:val="00E37C1E"/>
    <w:rsid w:val="00E42349"/>
    <w:rsid w:val="00E44F6E"/>
    <w:rsid w:val="00E80ECB"/>
    <w:rsid w:val="00E87C8A"/>
    <w:rsid w:val="00E93B5E"/>
    <w:rsid w:val="00EA026C"/>
    <w:rsid w:val="00EA7A6E"/>
    <w:rsid w:val="00EB1487"/>
    <w:rsid w:val="00EB3741"/>
    <w:rsid w:val="00EC0B8A"/>
    <w:rsid w:val="00ED5B66"/>
    <w:rsid w:val="00EE6E65"/>
    <w:rsid w:val="00EF3D38"/>
    <w:rsid w:val="00EF6C82"/>
    <w:rsid w:val="00F02712"/>
    <w:rsid w:val="00F213A2"/>
    <w:rsid w:val="00F3501C"/>
    <w:rsid w:val="00F37106"/>
    <w:rsid w:val="00F73953"/>
    <w:rsid w:val="00F8270F"/>
    <w:rsid w:val="00F82D84"/>
    <w:rsid w:val="00F84447"/>
    <w:rsid w:val="00F867FC"/>
    <w:rsid w:val="00F92201"/>
    <w:rsid w:val="00F92A3C"/>
    <w:rsid w:val="00FC4B5D"/>
    <w:rsid w:val="00FD5464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150A"/>
  <w15:docId w15:val="{19556B66-1580-4CF7-82E2-852D3D4C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70112-8140-491F-91FA-AE23D598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8372</Words>
  <Characters>47725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2019-07-29T07:33:00Z</cp:lastPrinted>
  <dcterms:created xsi:type="dcterms:W3CDTF">2019-11-29T02:42:00Z</dcterms:created>
  <dcterms:modified xsi:type="dcterms:W3CDTF">2019-11-29T03:32:00Z</dcterms:modified>
</cp:coreProperties>
</file>