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672851" w:rsidP="00B47269">
      <w:pPr>
        <w:rPr>
          <w:sz w:val="26"/>
          <w:szCs w:val="26"/>
        </w:rPr>
      </w:pPr>
      <w:r>
        <w:rPr>
          <w:sz w:val="26"/>
          <w:szCs w:val="26"/>
        </w:rPr>
        <w:t xml:space="preserve">26.12.2019                                                                                        </w:t>
      </w:r>
      <w:r w:rsidR="002F6C15">
        <w:rPr>
          <w:sz w:val="26"/>
          <w:szCs w:val="26"/>
        </w:rPr>
        <w:t xml:space="preserve">                           № 272</w:t>
      </w:r>
    </w:p>
    <w:p w:rsidR="00B47269" w:rsidRDefault="00B47269" w:rsidP="00B4726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47269" w:rsidRPr="004E6D9C" w:rsidRDefault="00B47269" w:rsidP="00B47269">
      <w:pPr>
        <w:jc w:val="center"/>
        <w:rPr>
          <w:sz w:val="26"/>
          <w:szCs w:val="26"/>
        </w:rPr>
      </w:pPr>
    </w:p>
    <w:p w:rsidR="000B60B5" w:rsidRPr="004E6D9C" w:rsidRDefault="000B60B5" w:rsidP="000B60B5">
      <w:pPr>
        <w:jc w:val="center"/>
        <w:rPr>
          <w:sz w:val="26"/>
          <w:szCs w:val="26"/>
        </w:rPr>
      </w:pPr>
      <w:bookmarkStart w:id="0" w:name="_GoBack"/>
      <w:r w:rsidRPr="004E6D9C">
        <w:rPr>
          <w:sz w:val="26"/>
          <w:szCs w:val="26"/>
        </w:rPr>
        <w:t>О тарифах на перевозку пассажиров и багажа автомобильным транспортом</w:t>
      </w: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на территории Первомайского района</w:t>
      </w:r>
    </w:p>
    <w:bookmarkEnd w:id="0"/>
    <w:p w:rsidR="0098722E" w:rsidRDefault="0098722E" w:rsidP="00EF3D38">
      <w:pPr>
        <w:rPr>
          <w:sz w:val="26"/>
          <w:szCs w:val="26"/>
        </w:rPr>
      </w:pPr>
    </w:p>
    <w:p w:rsidR="00672851" w:rsidRDefault="00672851" w:rsidP="00EF3D38">
      <w:pPr>
        <w:rPr>
          <w:sz w:val="26"/>
          <w:szCs w:val="26"/>
        </w:rPr>
      </w:pPr>
    </w:p>
    <w:p w:rsidR="00672851" w:rsidRPr="004E6D9C" w:rsidRDefault="00672851" w:rsidP="00EF3D38">
      <w:pPr>
        <w:rPr>
          <w:sz w:val="26"/>
          <w:szCs w:val="26"/>
        </w:rPr>
      </w:pPr>
    </w:p>
    <w:p w:rsidR="000B60B5" w:rsidRPr="004E6D9C" w:rsidRDefault="00CE46D2" w:rsidP="000B60B5">
      <w:pPr>
        <w:ind w:firstLine="708"/>
        <w:jc w:val="both"/>
        <w:rPr>
          <w:sz w:val="26"/>
          <w:szCs w:val="26"/>
        </w:rPr>
      </w:pPr>
      <w:r w:rsidRPr="004E6D9C">
        <w:rPr>
          <w:b/>
          <w:sz w:val="26"/>
          <w:szCs w:val="26"/>
        </w:rPr>
        <w:t xml:space="preserve">   </w:t>
      </w:r>
      <w:r w:rsidR="000B60B5" w:rsidRPr="004E6D9C">
        <w:rPr>
          <w:sz w:val="26"/>
          <w:szCs w:val="26"/>
        </w:rPr>
        <w:t>На основании Законов Томской области № 36-ОЗ от 18 марта 2003 года «О наделении органов местного самоуправления Томской области 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и междугородном сообщении (кроме железнодорожного транспорта) по городским, пригородным и междугородним маршрутам»,  на основании ст. 11 Устава муниципального образования «Первомайский район»</w:t>
      </w:r>
      <w:r w:rsidR="00C67203">
        <w:rPr>
          <w:sz w:val="26"/>
          <w:szCs w:val="26"/>
        </w:rPr>
        <w:t xml:space="preserve"> </w:t>
      </w:r>
      <w:r w:rsidR="000B60B5" w:rsidRPr="004E6D9C">
        <w:rPr>
          <w:sz w:val="26"/>
          <w:szCs w:val="26"/>
        </w:rPr>
        <w:t xml:space="preserve"> Томской области</w:t>
      </w:r>
    </w:p>
    <w:p w:rsidR="000B60B5" w:rsidRPr="004E6D9C" w:rsidRDefault="000B60B5" w:rsidP="00B47269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ПОСТАНОВЛЯЮ: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1. Утвердить предельную плату за каждый километр пути за проезд пассажиров в автобусах внутри</w:t>
      </w:r>
      <w:r w:rsidR="00B47269">
        <w:rPr>
          <w:sz w:val="26"/>
          <w:szCs w:val="26"/>
        </w:rPr>
        <w:t>районных маршрутов в размере – 3</w:t>
      </w:r>
      <w:r w:rsidRPr="004E6D9C">
        <w:rPr>
          <w:sz w:val="26"/>
          <w:szCs w:val="26"/>
        </w:rPr>
        <w:t xml:space="preserve"> рубля </w:t>
      </w:r>
      <w:r w:rsidR="00A300EA">
        <w:rPr>
          <w:sz w:val="26"/>
          <w:szCs w:val="26"/>
        </w:rPr>
        <w:t>09</w:t>
      </w:r>
      <w:r w:rsidRPr="004E6D9C">
        <w:rPr>
          <w:sz w:val="26"/>
          <w:szCs w:val="26"/>
        </w:rPr>
        <w:t xml:space="preserve"> копе</w:t>
      </w:r>
      <w:r w:rsidR="00EB5DF0">
        <w:rPr>
          <w:sz w:val="26"/>
          <w:szCs w:val="26"/>
        </w:rPr>
        <w:t>ек</w:t>
      </w:r>
      <w:r w:rsidRPr="004E6D9C">
        <w:rPr>
          <w:sz w:val="26"/>
          <w:szCs w:val="26"/>
        </w:rPr>
        <w:t>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2. Утвердить стоимость провоза багажа в размере 14 рублей.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3. Установить корректирующие коэффициенты, применяемые при расчете стоимости проезда, в следующих размерах: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1 до 22 км – 1,5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23 до 30 км – 1,3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31до 40 км – 1,2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41 до 47 км – 1,1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48 до 80 км – 1,06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81до 100 км – 1,0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свыше 100  – 1,0</w:t>
      </w:r>
    </w:p>
    <w:p w:rsidR="000B60B5" w:rsidRPr="004E6D9C" w:rsidRDefault="000B60B5" w:rsidP="000B60B5">
      <w:pPr>
        <w:pStyle w:val="ae"/>
        <w:ind w:left="0" w:firstLine="567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4. </w:t>
      </w:r>
      <w:r w:rsidR="00FC1A90" w:rsidRPr="00FC1A9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</w:t>
      </w:r>
      <w:r w:rsidR="00FC1A90">
        <w:rPr>
          <w:sz w:val="26"/>
          <w:szCs w:val="26"/>
        </w:rPr>
        <w:t>.</w:t>
      </w:r>
    </w:p>
    <w:p w:rsidR="000B60B5" w:rsidRPr="004E6D9C" w:rsidRDefault="000B60B5" w:rsidP="000B60B5">
      <w:pPr>
        <w:ind w:firstLine="708"/>
        <w:jc w:val="both"/>
        <w:rPr>
          <w:rFonts w:eastAsia="MS Mincho"/>
          <w:sz w:val="26"/>
          <w:szCs w:val="26"/>
          <w:lang w:eastAsia="ja-JP"/>
        </w:rPr>
      </w:pPr>
      <w:r w:rsidRPr="004E6D9C">
        <w:rPr>
          <w:sz w:val="26"/>
          <w:szCs w:val="26"/>
        </w:rPr>
        <w:t xml:space="preserve">5. </w:t>
      </w:r>
      <w:r w:rsidRPr="004E6D9C">
        <w:rPr>
          <w:rFonts w:eastAsia="MS Mincho"/>
          <w:sz w:val="26"/>
          <w:szCs w:val="26"/>
          <w:lang w:eastAsia="ja-JP"/>
        </w:rPr>
        <w:t>Настоящее постановл</w:t>
      </w:r>
      <w:r w:rsidR="00B47269">
        <w:rPr>
          <w:rFonts w:eastAsia="MS Mincho"/>
          <w:sz w:val="26"/>
          <w:szCs w:val="26"/>
          <w:lang w:eastAsia="ja-JP"/>
        </w:rPr>
        <w:t>ение вступает в силу с 01.01.2020</w:t>
      </w:r>
      <w:r w:rsidRPr="004E6D9C">
        <w:rPr>
          <w:rFonts w:eastAsia="MS Mincho"/>
          <w:sz w:val="26"/>
          <w:szCs w:val="26"/>
          <w:lang w:eastAsia="ja-JP"/>
        </w:rPr>
        <w:t xml:space="preserve"> года.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6. Постановление Администрации Первомайского района от </w:t>
      </w:r>
      <w:r w:rsidR="00B47269">
        <w:rPr>
          <w:sz w:val="26"/>
          <w:szCs w:val="26"/>
        </w:rPr>
        <w:t>16.01.2019</w:t>
      </w:r>
      <w:r w:rsidRPr="004E6D9C">
        <w:rPr>
          <w:sz w:val="26"/>
          <w:szCs w:val="26"/>
        </w:rPr>
        <w:t xml:space="preserve"> года № </w:t>
      </w:r>
      <w:r w:rsidR="00B47269">
        <w:rPr>
          <w:sz w:val="26"/>
          <w:szCs w:val="26"/>
        </w:rPr>
        <w:t>10</w:t>
      </w:r>
      <w:r w:rsidRPr="004E6D9C">
        <w:rPr>
          <w:sz w:val="26"/>
          <w:szCs w:val="26"/>
        </w:rPr>
        <w:t xml:space="preserve"> «О т</w:t>
      </w:r>
      <w:r w:rsidR="00A300EA">
        <w:rPr>
          <w:sz w:val="26"/>
          <w:szCs w:val="26"/>
        </w:rPr>
        <w:t xml:space="preserve">арифах на перевозку пассажиров </w:t>
      </w:r>
      <w:r w:rsidRPr="004E6D9C">
        <w:rPr>
          <w:sz w:val="26"/>
          <w:szCs w:val="26"/>
        </w:rPr>
        <w:t xml:space="preserve">и багажа автомобильным транспортом на территории Первомайского района» признать утратившим силу. 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7. Контроль за исполнением настоящего постановления возложить на </w:t>
      </w:r>
      <w:r w:rsidR="00FC1A90">
        <w:rPr>
          <w:sz w:val="26"/>
          <w:szCs w:val="26"/>
        </w:rPr>
        <w:t>Заместителя</w:t>
      </w:r>
      <w:r w:rsidR="00FC1A90" w:rsidRPr="00FC1A90">
        <w:rPr>
          <w:sz w:val="26"/>
          <w:szCs w:val="26"/>
        </w:rPr>
        <w:t xml:space="preserve"> Главы Первомайского района по экономике, финансам и инвестициям</w:t>
      </w:r>
      <w:r w:rsidRPr="004E6D9C">
        <w:rPr>
          <w:sz w:val="26"/>
          <w:szCs w:val="26"/>
        </w:rPr>
        <w:t xml:space="preserve"> Гончарук Н.А.</w:t>
      </w:r>
    </w:p>
    <w:p w:rsidR="000B60B5" w:rsidRPr="004E6D9C" w:rsidRDefault="000B60B5" w:rsidP="000B60B5">
      <w:pPr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Глава Первомайского района                            </w:t>
      </w:r>
      <w:r w:rsidR="00E8732F">
        <w:rPr>
          <w:sz w:val="26"/>
          <w:szCs w:val="26"/>
        </w:rPr>
        <w:tab/>
      </w:r>
      <w:r w:rsidR="00E8732F">
        <w:rPr>
          <w:sz w:val="26"/>
          <w:szCs w:val="26"/>
        </w:rPr>
        <w:tab/>
      </w:r>
      <w:r w:rsidRPr="004E6D9C">
        <w:rPr>
          <w:sz w:val="26"/>
          <w:szCs w:val="26"/>
        </w:rPr>
        <w:t xml:space="preserve">                         И.И.Сиберт</w:t>
      </w: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672851" w:rsidRDefault="00672851" w:rsidP="000B60B5">
      <w:pPr>
        <w:rPr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0B60B5" w:rsidRPr="00B47269" w:rsidRDefault="00B47269" w:rsidP="000B60B5">
      <w:pPr>
        <w:rPr>
          <w:sz w:val="20"/>
          <w:szCs w:val="20"/>
        </w:rPr>
      </w:pPr>
      <w:r w:rsidRPr="00B47269">
        <w:rPr>
          <w:sz w:val="20"/>
          <w:szCs w:val="20"/>
        </w:rPr>
        <w:t>А.В. Андросова</w:t>
      </w:r>
    </w:p>
    <w:p w:rsidR="000B60B5" w:rsidRDefault="000B60B5" w:rsidP="000B60B5">
      <w:pPr>
        <w:rPr>
          <w:sz w:val="20"/>
          <w:szCs w:val="20"/>
        </w:rPr>
      </w:pPr>
      <w:r w:rsidRPr="00B47269">
        <w:rPr>
          <w:sz w:val="20"/>
          <w:szCs w:val="20"/>
        </w:rPr>
        <w:t>2 17 47</w:t>
      </w:r>
    </w:p>
    <w:p w:rsidR="00B20795" w:rsidRPr="0098722E" w:rsidRDefault="00B20795" w:rsidP="00672851">
      <w:pPr>
        <w:jc w:val="both"/>
        <w:rPr>
          <w:sz w:val="16"/>
          <w:szCs w:val="16"/>
        </w:rPr>
      </w:pPr>
    </w:p>
    <w:sectPr w:rsidR="00B20795" w:rsidRPr="0098722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60B5"/>
    <w:rsid w:val="000C4020"/>
    <w:rsid w:val="000E7FAA"/>
    <w:rsid w:val="00115D2F"/>
    <w:rsid w:val="001B7C8F"/>
    <w:rsid w:val="00242E66"/>
    <w:rsid w:val="002F53E2"/>
    <w:rsid w:val="002F6C15"/>
    <w:rsid w:val="00325B22"/>
    <w:rsid w:val="00325F89"/>
    <w:rsid w:val="003E6D1A"/>
    <w:rsid w:val="004001C3"/>
    <w:rsid w:val="004251EE"/>
    <w:rsid w:val="004C463C"/>
    <w:rsid w:val="004E6D9C"/>
    <w:rsid w:val="004F739F"/>
    <w:rsid w:val="00503FAA"/>
    <w:rsid w:val="00557819"/>
    <w:rsid w:val="00557E7E"/>
    <w:rsid w:val="006328F9"/>
    <w:rsid w:val="00672851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8722E"/>
    <w:rsid w:val="009B4D56"/>
    <w:rsid w:val="009D0621"/>
    <w:rsid w:val="00A300EA"/>
    <w:rsid w:val="00B20795"/>
    <w:rsid w:val="00B47269"/>
    <w:rsid w:val="00BC2690"/>
    <w:rsid w:val="00C6170B"/>
    <w:rsid w:val="00C67203"/>
    <w:rsid w:val="00CC7875"/>
    <w:rsid w:val="00CE46D2"/>
    <w:rsid w:val="00D11F21"/>
    <w:rsid w:val="00D40FB8"/>
    <w:rsid w:val="00E8732F"/>
    <w:rsid w:val="00E87C8A"/>
    <w:rsid w:val="00EB3741"/>
    <w:rsid w:val="00EB5DF0"/>
    <w:rsid w:val="00EE6E65"/>
    <w:rsid w:val="00EF3D38"/>
    <w:rsid w:val="00F92201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D6CB"/>
  <w15:docId w15:val="{7B7C0618-7019-4088-9F98-1C2D67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2019-12-27T09:16:00Z</cp:lastPrinted>
  <dcterms:created xsi:type="dcterms:W3CDTF">2019-12-27T09:16:00Z</dcterms:created>
  <dcterms:modified xsi:type="dcterms:W3CDTF">2020-01-09T04:56:00Z</dcterms:modified>
</cp:coreProperties>
</file>