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6" w:rsidRPr="00E23F1C" w:rsidRDefault="008D6076" w:rsidP="008D6076">
      <w:pPr>
        <w:jc w:val="center"/>
        <w:rPr>
          <w:b/>
          <w:sz w:val="26"/>
          <w:szCs w:val="26"/>
        </w:rPr>
      </w:pPr>
      <w:r w:rsidRPr="00E23F1C">
        <w:rPr>
          <w:b/>
          <w:sz w:val="26"/>
          <w:szCs w:val="26"/>
        </w:rPr>
        <w:t xml:space="preserve">АДМИНИСТРАЦИЯ </w:t>
      </w:r>
      <w:r w:rsidR="00A00CA0" w:rsidRPr="00E23F1C">
        <w:rPr>
          <w:b/>
          <w:sz w:val="26"/>
          <w:szCs w:val="26"/>
        </w:rPr>
        <w:t>ПЕРВОМАЙСКОГО РАЙОНА</w:t>
      </w:r>
    </w:p>
    <w:p w:rsidR="008D6076" w:rsidRPr="009260DC" w:rsidRDefault="008D6076" w:rsidP="008D6076">
      <w:pPr>
        <w:jc w:val="center"/>
        <w:rPr>
          <w:sz w:val="28"/>
          <w:szCs w:val="28"/>
        </w:rPr>
      </w:pPr>
    </w:p>
    <w:p w:rsidR="008D6076" w:rsidRPr="00E23F1C" w:rsidRDefault="008D6076" w:rsidP="008D6076">
      <w:pPr>
        <w:jc w:val="center"/>
        <w:rPr>
          <w:b/>
          <w:sz w:val="32"/>
          <w:szCs w:val="32"/>
        </w:rPr>
      </w:pPr>
      <w:r w:rsidRPr="00E23F1C">
        <w:rPr>
          <w:b/>
          <w:sz w:val="32"/>
          <w:szCs w:val="32"/>
        </w:rPr>
        <w:t>ПОСТАНОВЛЕНИЕ</w:t>
      </w:r>
    </w:p>
    <w:p w:rsidR="008D6076" w:rsidRPr="00B051A4" w:rsidRDefault="008D6076" w:rsidP="008D6076">
      <w:pPr>
        <w:jc w:val="both"/>
        <w:rPr>
          <w:sz w:val="26"/>
          <w:szCs w:val="26"/>
        </w:rPr>
      </w:pPr>
      <w:r w:rsidRPr="00B051A4">
        <w:rPr>
          <w:sz w:val="26"/>
          <w:szCs w:val="26"/>
        </w:rPr>
        <w:t xml:space="preserve"> </w:t>
      </w:r>
      <w:r w:rsidR="00E23F1C" w:rsidRPr="00B051A4">
        <w:rPr>
          <w:sz w:val="26"/>
          <w:szCs w:val="26"/>
        </w:rPr>
        <w:t>14.07.2022</w:t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F416B1" w:rsidRPr="00B051A4">
        <w:rPr>
          <w:sz w:val="26"/>
          <w:szCs w:val="26"/>
        </w:rPr>
        <w:tab/>
      </w:r>
      <w:r w:rsidR="002365DA">
        <w:rPr>
          <w:sz w:val="26"/>
          <w:szCs w:val="26"/>
        </w:rPr>
        <w:t xml:space="preserve">    </w:t>
      </w:r>
      <w:r w:rsidRPr="00B051A4">
        <w:rPr>
          <w:sz w:val="26"/>
          <w:szCs w:val="26"/>
        </w:rPr>
        <w:t xml:space="preserve">№ </w:t>
      </w:r>
      <w:r w:rsidR="00E23F1C" w:rsidRPr="00B051A4">
        <w:rPr>
          <w:sz w:val="26"/>
          <w:szCs w:val="26"/>
        </w:rPr>
        <w:t>149</w:t>
      </w:r>
      <w:r w:rsidRPr="00B051A4">
        <w:rPr>
          <w:sz w:val="26"/>
          <w:szCs w:val="26"/>
        </w:rPr>
        <w:t xml:space="preserve">      </w:t>
      </w:r>
    </w:p>
    <w:p w:rsidR="008D6076" w:rsidRPr="00E23F1C" w:rsidRDefault="00882A6A" w:rsidP="008D6076">
      <w:pPr>
        <w:jc w:val="center"/>
        <w:rPr>
          <w:sz w:val="26"/>
          <w:szCs w:val="26"/>
        </w:rPr>
      </w:pPr>
      <w:r w:rsidRPr="00E23F1C">
        <w:rPr>
          <w:sz w:val="26"/>
          <w:szCs w:val="26"/>
        </w:rPr>
        <w:t xml:space="preserve">с. </w:t>
      </w:r>
      <w:r w:rsidR="00A00CA0" w:rsidRPr="00E23F1C">
        <w:rPr>
          <w:sz w:val="26"/>
          <w:szCs w:val="26"/>
        </w:rPr>
        <w:t>Первомайское</w:t>
      </w:r>
    </w:p>
    <w:p w:rsidR="008D6076" w:rsidRPr="00E23F1C" w:rsidRDefault="008D6076" w:rsidP="008D6076">
      <w:pPr>
        <w:ind w:right="-1"/>
        <w:jc w:val="center"/>
        <w:rPr>
          <w:i/>
          <w:sz w:val="26"/>
          <w:szCs w:val="26"/>
        </w:rPr>
      </w:pPr>
    </w:p>
    <w:p w:rsidR="00A00CA0" w:rsidRPr="00E23F1C" w:rsidRDefault="008D6076" w:rsidP="005C409A">
      <w:pPr>
        <w:ind w:right="-1"/>
        <w:jc w:val="center"/>
        <w:rPr>
          <w:sz w:val="26"/>
          <w:szCs w:val="26"/>
        </w:rPr>
      </w:pPr>
      <w:bookmarkStart w:id="0" w:name="_Hlk104210291"/>
      <w:r w:rsidRPr="00E23F1C">
        <w:rPr>
          <w:sz w:val="26"/>
          <w:szCs w:val="26"/>
        </w:rPr>
        <w:t xml:space="preserve">О </w:t>
      </w:r>
      <w:r w:rsidR="00A357FE" w:rsidRPr="00E23F1C">
        <w:rPr>
          <w:sz w:val="26"/>
          <w:szCs w:val="26"/>
        </w:rPr>
        <w:t>внесении изменени</w:t>
      </w:r>
      <w:r w:rsidR="0066009E" w:rsidRPr="00E23F1C">
        <w:rPr>
          <w:sz w:val="26"/>
          <w:szCs w:val="26"/>
        </w:rPr>
        <w:t>й</w:t>
      </w:r>
      <w:r w:rsidR="00A357FE" w:rsidRPr="00E23F1C">
        <w:rPr>
          <w:sz w:val="26"/>
          <w:szCs w:val="26"/>
        </w:rPr>
        <w:t xml:space="preserve"> в</w:t>
      </w:r>
      <w:r w:rsidR="00CB1ADC" w:rsidRPr="00E23F1C">
        <w:rPr>
          <w:sz w:val="26"/>
          <w:szCs w:val="26"/>
        </w:rPr>
        <w:t xml:space="preserve"> </w:t>
      </w:r>
      <w:r w:rsidR="00882A6A" w:rsidRPr="00E23F1C">
        <w:rPr>
          <w:sz w:val="26"/>
          <w:szCs w:val="26"/>
        </w:rPr>
        <w:t>постановлени</w:t>
      </w:r>
      <w:r w:rsidR="00A357FE" w:rsidRPr="00E23F1C">
        <w:rPr>
          <w:sz w:val="26"/>
          <w:szCs w:val="26"/>
        </w:rPr>
        <w:t>е</w:t>
      </w:r>
      <w:r w:rsidR="00882A6A" w:rsidRPr="00E23F1C">
        <w:rPr>
          <w:sz w:val="26"/>
          <w:szCs w:val="26"/>
        </w:rPr>
        <w:t xml:space="preserve"> Администрации </w:t>
      </w:r>
      <w:r w:rsidR="00A00CA0" w:rsidRPr="00E23F1C">
        <w:rPr>
          <w:sz w:val="26"/>
          <w:szCs w:val="26"/>
        </w:rPr>
        <w:t xml:space="preserve">Первомайского района </w:t>
      </w:r>
      <w:bookmarkStart w:id="1" w:name="_Hlk104209360"/>
      <w:r w:rsidR="00A00CA0" w:rsidRPr="00E23F1C">
        <w:rPr>
          <w:sz w:val="26"/>
          <w:szCs w:val="26"/>
        </w:rPr>
        <w:t xml:space="preserve">от </w:t>
      </w:r>
      <w:r w:rsidR="00F21064" w:rsidRPr="00E23F1C">
        <w:rPr>
          <w:sz w:val="26"/>
          <w:szCs w:val="26"/>
        </w:rPr>
        <w:t>30</w:t>
      </w:r>
      <w:r w:rsidR="00A00CA0" w:rsidRPr="00E23F1C">
        <w:rPr>
          <w:sz w:val="26"/>
          <w:szCs w:val="26"/>
        </w:rPr>
        <w:t>.</w:t>
      </w:r>
      <w:r w:rsidR="00F21064" w:rsidRPr="00E23F1C">
        <w:rPr>
          <w:sz w:val="26"/>
          <w:szCs w:val="26"/>
        </w:rPr>
        <w:t>11</w:t>
      </w:r>
      <w:r w:rsidR="00A00CA0" w:rsidRPr="00E23F1C">
        <w:rPr>
          <w:sz w:val="26"/>
          <w:szCs w:val="26"/>
        </w:rPr>
        <w:t>.20</w:t>
      </w:r>
      <w:r w:rsidR="005C409A" w:rsidRPr="00E23F1C">
        <w:rPr>
          <w:sz w:val="26"/>
          <w:szCs w:val="26"/>
        </w:rPr>
        <w:t>1</w:t>
      </w:r>
      <w:r w:rsidR="00F21064" w:rsidRPr="00E23F1C">
        <w:rPr>
          <w:sz w:val="26"/>
          <w:szCs w:val="26"/>
        </w:rPr>
        <w:t>7</w:t>
      </w:r>
      <w:r w:rsidR="00A00CA0" w:rsidRPr="00E23F1C">
        <w:rPr>
          <w:sz w:val="26"/>
          <w:szCs w:val="26"/>
        </w:rPr>
        <w:t xml:space="preserve"> № </w:t>
      </w:r>
      <w:r w:rsidR="00F21064" w:rsidRPr="00E23F1C">
        <w:rPr>
          <w:sz w:val="26"/>
          <w:szCs w:val="26"/>
        </w:rPr>
        <w:t>27</w:t>
      </w:r>
      <w:r w:rsidR="00577F4F" w:rsidRPr="00E23F1C">
        <w:rPr>
          <w:sz w:val="26"/>
          <w:szCs w:val="26"/>
        </w:rPr>
        <w:t>3</w:t>
      </w:r>
      <w:r w:rsidR="00A00CA0" w:rsidRPr="00E23F1C">
        <w:rPr>
          <w:sz w:val="26"/>
          <w:szCs w:val="26"/>
        </w:rPr>
        <w:t xml:space="preserve"> «</w:t>
      </w:r>
      <w:r w:rsidR="005C409A" w:rsidRPr="00E23F1C">
        <w:rPr>
          <w:sz w:val="26"/>
          <w:szCs w:val="26"/>
        </w:rPr>
        <w:t xml:space="preserve">Об утверждении </w:t>
      </w:r>
      <w:r w:rsidR="005C409A" w:rsidRPr="00E23F1C">
        <w:rPr>
          <w:bCs/>
          <w:sz w:val="26"/>
          <w:szCs w:val="26"/>
        </w:rPr>
        <w:t xml:space="preserve">Административного регламента </w:t>
      </w:r>
      <w:r w:rsidR="005C409A" w:rsidRPr="00E23F1C">
        <w:rPr>
          <w:sz w:val="26"/>
          <w:szCs w:val="26"/>
        </w:rPr>
        <w:t>предоставления муниципальной услуги «</w:t>
      </w:r>
      <w:r w:rsidR="00577F4F" w:rsidRPr="00E23F1C">
        <w:rPr>
          <w:bCs/>
          <w:sz w:val="26"/>
          <w:szCs w:val="26"/>
        </w:rPr>
        <w:t>Принятие решения о прекращении права постоянного (бессрочного) пользования земельным участком или права пожизненного наследуемого владения земельным участком, находящимися в муниципальной собственности, а также государственная собственность, на которые не разграничена, на основании заявления об отказе от права</w:t>
      </w:r>
      <w:r w:rsidR="005C409A" w:rsidRPr="00E23F1C">
        <w:rPr>
          <w:sz w:val="26"/>
          <w:szCs w:val="26"/>
        </w:rPr>
        <w:t>»</w:t>
      </w:r>
      <w:bookmarkEnd w:id="1"/>
    </w:p>
    <w:bookmarkEnd w:id="0"/>
    <w:p w:rsidR="00E23F1C" w:rsidRDefault="00E23F1C" w:rsidP="00E23F1C">
      <w:pPr>
        <w:jc w:val="both"/>
        <w:rPr>
          <w:sz w:val="26"/>
          <w:szCs w:val="26"/>
        </w:rPr>
      </w:pPr>
    </w:p>
    <w:p w:rsidR="00E23F1C" w:rsidRDefault="00E23F1C" w:rsidP="00E23F1C">
      <w:pPr>
        <w:jc w:val="both"/>
        <w:rPr>
          <w:sz w:val="26"/>
          <w:szCs w:val="26"/>
        </w:rPr>
      </w:pPr>
    </w:p>
    <w:p w:rsidR="00E23F1C" w:rsidRDefault="00E23F1C" w:rsidP="00E23F1C">
      <w:pPr>
        <w:ind w:firstLine="709"/>
        <w:jc w:val="both"/>
        <w:rPr>
          <w:sz w:val="26"/>
          <w:szCs w:val="26"/>
        </w:rPr>
      </w:pPr>
    </w:p>
    <w:p w:rsidR="00A357FE" w:rsidRPr="00E23F1C" w:rsidRDefault="008D6076" w:rsidP="00E23F1C">
      <w:pPr>
        <w:ind w:firstLine="709"/>
        <w:jc w:val="both"/>
        <w:rPr>
          <w:sz w:val="26"/>
          <w:szCs w:val="26"/>
        </w:rPr>
      </w:pPr>
      <w:r w:rsidRPr="00E23F1C">
        <w:rPr>
          <w:sz w:val="26"/>
          <w:szCs w:val="26"/>
        </w:rPr>
        <w:t>В</w:t>
      </w:r>
      <w:r w:rsidR="00907CC8" w:rsidRPr="00E23F1C">
        <w:rPr>
          <w:sz w:val="26"/>
          <w:szCs w:val="26"/>
        </w:rPr>
        <w:t xml:space="preserve"> целях со</w:t>
      </w:r>
      <w:r w:rsidR="00A00CA0" w:rsidRPr="00E23F1C">
        <w:rPr>
          <w:sz w:val="26"/>
          <w:szCs w:val="26"/>
        </w:rPr>
        <w:t>вершенствования нормативного правового акта</w:t>
      </w:r>
    </w:p>
    <w:p w:rsidR="00882A6A" w:rsidRPr="00E23F1C" w:rsidRDefault="008D6076" w:rsidP="00E23F1C">
      <w:pPr>
        <w:ind w:firstLine="709"/>
        <w:jc w:val="both"/>
        <w:rPr>
          <w:sz w:val="26"/>
          <w:szCs w:val="26"/>
        </w:rPr>
      </w:pPr>
      <w:r w:rsidRPr="00E23F1C">
        <w:rPr>
          <w:sz w:val="26"/>
          <w:szCs w:val="26"/>
        </w:rPr>
        <w:t>ПОСТАНОВЛЯЮ:</w:t>
      </w:r>
    </w:p>
    <w:p w:rsidR="00A357FE" w:rsidRPr="00E23F1C" w:rsidRDefault="00E23F1C" w:rsidP="00E23F1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A357FE" w:rsidRPr="00E23F1C">
        <w:rPr>
          <w:color w:val="000000"/>
          <w:sz w:val="26"/>
          <w:szCs w:val="26"/>
        </w:rPr>
        <w:t xml:space="preserve">Внести в </w:t>
      </w:r>
      <w:r w:rsidR="00A357FE" w:rsidRPr="00E23F1C">
        <w:rPr>
          <w:sz w:val="26"/>
          <w:szCs w:val="26"/>
        </w:rPr>
        <w:t xml:space="preserve">постановление Администрации </w:t>
      </w:r>
      <w:r w:rsidR="00A00CA0" w:rsidRPr="00E23F1C">
        <w:rPr>
          <w:sz w:val="26"/>
          <w:szCs w:val="26"/>
        </w:rPr>
        <w:t xml:space="preserve">Первомайского района </w:t>
      </w:r>
      <w:r w:rsidR="005C409A" w:rsidRPr="00E23F1C">
        <w:rPr>
          <w:sz w:val="26"/>
          <w:szCs w:val="26"/>
        </w:rPr>
        <w:t xml:space="preserve">от </w:t>
      </w:r>
      <w:r w:rsidR="00F21064" w:rsidRPr="00E23F1C">
        <w:rPr>
          <w:sz w:val="26"/>
          <w:szCs w:val="26"/>
        </w:rPr>
        <w:t>30</w:t>
      </w:r>
      <w:r w:rsidR="005C409A" w:rsidRPr="00E23F1C">
        <w:rPr>
          <w:sz w:val="26"/>
          <w:szCs w:val="26"/>
        </w:rPr>
        <w:t>.</w:t>
      </w:r>
      <w:r w:rsidR="00F21064" w:rsidRPr="00E23F1C">
        <w:rPr>
          <w:sz w:val="26"/>
          <w:szCs w:val="26"/>
        </w:rPr>
        <w:t>11</w:t>
      </w:r>
      <w:r w:rsidR="005C409A" w:rsidRPr="00E23F1C">
        <w:rPr>
          <w:sz w:val="26"/>
          <w:szCs w:val="26"/>
        </w:rPr>
        <w:t>.20</w:t>
      </w:r>
      <w:r w:rsidR="00F21064" w:rsidRPr="00E23F1C">
        <w:rPr>
          <w:sz w:val="26"/>
          <w:szCs w:val="26"/>
        </w:rPr>
        <w:t>17</w:t>
      </w:r>
      <w:r w:rsidR="005C409A" w:rsidRPr="00E23F1C">
        <w:rPr>
          <w:sz w:val="26"/>
          <w:szCs w:val="26"/>
        </w:rPr>
        <w:t xml:space="preserve"> № </w:t>
      </w:r>
      <w:r w:rsidR="00F21064" w:rsidRPr="00E23F1C">
        <w:rPr>
          <w:sz w:val="26"/>
          <w:szCs w:val="26"/>
        </w:rPr>
        <w:t>27</w:t>
      </w:r>
      <w:r w:rsidR="00577F4F" w:rsidRPr="00E23F1C">
        <w:rPr>
          <w:sz w:val="26"/>
          <w:szCs w:val="26"/>
        </w:rPr>
        <w:t>3</w:t>
      </w:r>
      <w:r w:rsidR="005C409A" w:rsidRPr="00E23F1C">
        <w:rPr>
          <w:sz w:val="26"/>
          <w:szCs w:val="26"/>
        </w:rPr>
        <w:t xml:space="preserve"> «Об утверждении </w:t>
      </w:r>
      <w:r w:rsidR="005C409A" w:rsidRPr="00E23F1C">
        <w:rPr>
          <w:bCs/>
          <w:sz w:val="26"/>
          <w:szCs w:val="26"/>
        </w:rPr>
        <w:t xml:space="preserve">Административного регламента </w:t>
      </w:r>
      <w:r w:rsidR="005C409A" w:rsidRPr="00E23F1C">
        <w:rPr>
          <w:sz w:val="26"/>
          <w:szCs w:val="26"/>
        </w:rPr>
        <w:t xml:space="preserve">предоставления </w:t>
      </w:r>
      <w:bookmarkStart w:id="2" w:name="_Hlk104209655"/>
      <w:r w:rsidR="005C409A" w:rsidRPr="00E23F1C">
        <w:rPr>
          <w:sz w:val="26"/>
          <w:szCs w:val="26"/>
        </w:rPr>
        <w:t>муниципальной услуги «</w:t>
      </w:r>
      <w:r w:rsidR="00577F4F" w:rsidRPr="00E23F1C">
        <w:rPr>
          <w:bCs/>
          <w:sz w:val="26"/>
          <w:szCs w:val="26"/>
        </w:rPr>
        <w:t>Принятие решения о прекращении права постоянного (бессрочного) пользования земельным участком или права пожизненного наследуемого владения земельным участком, находящимися в муниципальной собственности, а также государственная собственность, на которые не разграничена, на основании заявления об отказе от права</w:t>
      </w:r>
      <w:r w:rsidR="005C409A" w:rsidRPr="00E23F1C">
        <w:rPr>
          <w:sz w:val="26"/>
          <w:szCs w:val="26"/>
        </w:rPr>
        <w:t>»</w:t>
      </w:r>
      <w:bookmarkEnd w:id="2"/>
      <w:r w:rsidR="005C409A" w:rsidRPr="00E23F1C">
        <w:rPr>
          <w:sz w:val="26"/>
          <w:szCs w:val="26"/>
        </w:rPr>
        <w:t xml:space="preserve"> </w:t>
      </w:r>
      <w:r w:rsidR="00A357FE" w:rsidRPr="00E23F1C">
        <w:rPr>
          <w:sz w:val="26"/>
          <w:szCs w:val="26"/>
        </w:rPr>
        <w:t>следующ</w:t>
      </w:r>
      <w:r w:rsidR="0066009E" w:rsidRPr="00E23F1C">
        <w:rPr>
          <w:sz w:val="26"/>
          <w:szCs w:val="26"/>
        </w:rPr>
        <w:t>и</w:t>
      </w:r>
      <w:r w:rsidR="00A357FE" w:rsidRPr="00E23F1C">
        <w:rPr>
          <w:sz w:val="26"/>
          <w:szCs w:val="26"/>
        </w:rPr>
        <w:t>е изменени</w:t>
      </w:r>
      <w:r w:rsidR="0066009E" w:rsidRPr="00E23F1C">
        <w:rPr>
          <w:sz w:val="26"/>
          <w:szCs w:val="26"/>
        </w:rPr>
        <w:t>я</w:t>
      </w:r>
      <w:r w:rsidR="00A357FE" w:rsidRPr="00E23F1C">
        <w:rPr>
          <w:sz w:val="26"/>
          <w:szCs w:val="26"/>
        </w:rPr>
        <w:t>:</w:t>
      </w:r>
    </w:p>
    <w:p w:rsidR="00F416B1" w:rsidRPr="00E23F1C" w:rsidRDefault="00F416B1" w:rsidP="00E23F1C">
      <w:pPr>
        <w:pStyle w:val="a6"/>
        <w:ind w:left="0" w:firstLine="709"/>
        <w:jc w:val="both"/>
        <w:rPr>
          <w:sz w:val="26"/>
          <w:szCs w:val="26"/>
        </w:rPr>
      </w:pPr>
      <w:r w:rsidRPr="00E23F1C">
        <w:rPr>
          <w:sz w:val="26"/>
          <w:szCs w:val="26"/>
        </w:rPr>
        <w:t xml:space="preserve">в </w:t>
      </w:r>
      <w:r w:rsidR="005C409A" w:rsidRPr="00E23F1C">
        <w:rPr>
          <w:sz w:val="26"/>
          <w:szCs w:val="26"/>
        </w:rPr>
        <w:t xml:space="preserve">Административном регламенте </w:t>
      </w:r>
      <w:bookmarkStart w:id="3" w:name="_Hlk104211060"/>
      <w:r w:rsidR="005C409A" w:rsidRPr="00E23F1C">
        <w:rPr>
          <w:sz w:val="26"/>
          <w:szCs w:val="26"/>
        </w:rPr>
        <w:t>предоставления</w:t>
      </w:r>
      <w:r w:rsidRPr="00E23F1C">
        <w:rPr>
          <w:sz w:val="26"/>
          <w:szCs w:val="26"/>
        </w:rPr>
        <w:t xml:space="preserve"> </w:t>
      </w:r>
      <w:r w:rsidR="009C7F1D" w:rsidRPr="00E23F1C">
        <w:rPr>
          <w:sz w:val="26"/>
          <w:szCs w:val="26"/>
        </w:rPr>
        <w:t>муниципальной услуги «</w:t>
      </w:r>
      <w:r w:rsidR="00577F4F" w:rsidRPr="00E23F1C">
        <w:rPr>
          <w:bCs/>
          <w:sz w:val="26"/>
          <w:szCs w:val="26"/>
        </w:rPr>
        <w:t>Принятие решения о прекращении права постоянного (бессрочного) пользования земельным участком или права пожизненного наследуемого владения земельным участком, находящимися в муниципальной собственности, а также государственная собственность, на которые не разграничена, на основании заявления об отказе от права</w:t>
      </w:r>
      <w:r w:rsidR="009C7F1D" w:rsidRPr="00E23F1C">
        <w:rPr>
          <w:sz w:val="26"/>
          <w:szCs w:val="26"/>
        </w:rPr>
        <w:t xml:space="preserve">», </w:t>
      </w:r>
      <w:bookmarkEnd w:id="3"/>
      <w:r w:rsidRPr="00E23F1C">
        <w:rPr>
          <w:sz w:val="26"/>
          <w:szCs w:val="26"/>
        </w:rPr>
        <w:t>утвержденным указанным постановлением:</w:t>
      </w:r>
    </w:p>
    <w:p w:rsidR="0066009E" w:rsidRPr="00E23F1C" w:rsidRDefault="00E23F1C" w:rsidP="00E23F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66009E" w:rsidRPr="00E23F1C">
        <w:rPr>
          <w:sz w:val="26"/>
          <w:szCs w:val="26"/>
        </w:rPr>
        <w:t>пункт 26 исключить;</w:t>
      </w:r>
    </w:p>
    <w:p w:rsidR="00A00CA0" w:rsidRPr="00E23F1C" w:rsidRDefault="00E23F1C" w:rsidP="00E23F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9C7F1D" w:rsidRPr="00E23F1C">
        <w:rPr>
          <w:sz w:val="26"/>
          <w:szCs w:val="26"/>
        </w:rPr>
        <w:t xml:space="preserve">абзац </w:t>
      </w:r>
      <w:r w:rsidR="00577F4F" w:rsidRPr="00E23F1C">
        <w:rPr>
          <w:sz w:val="26"/>
          <w:szCs w:val="26"/>
        </w:rPr>
        <w:t>пятый</w:t>
      </w:r>
      <w:r w:rsidR="009C7F1D" w:rsidRPr="00E23F1C">
        <w:rPr>
          <w:sz w:val="26"/>
          <w:szCs w:val="26"/>
        </w:rPr>
        <w:t xml:space="preserve"> </w:t>
      </w:r>
      <w:r w:rsidR="00A00CA0" w:rsidRPr="00E23F1C">
        <w:rPr>
          <w:sz w:val="26"/>
          <w:szCs w:val="26"/>
        </w:rPr>
        <w:t>пункт</w:t>
      </w:r>
      <w:r w:rsidR="009C7F1D" w:rsidRPr="00E23F1C">
        <w:rPr>
          <w:sz w:val="26"/>
          <w:szCs w:val="26"/>
        </w:rPr>
        <w:t>а</w:t>
      </w:r>
      <w:r w:rsidR="00A00CA0" w:rsidRPr="00E23F1C">
        <w:rPr>
          <w:sz w:val="26"/>
          <w:szCs w:val="26"/>
        </w:rPr>
        <w:t xml:space="preserve"> </w:t>
      </w:r>
      <w:r w:rsidR="00577F4F" w:rsidRPr="00E23F1C">
        <w:rPr>
          <w:sz w:val="26"/>
          <w:szCs w:val="26"/>
        </w:rPr>
        <w:t>39</w:t>
      </w:r>
      <w:r w:rsidR="0066009E" w:rsidRPr="00E23F1C">
        <w:rPr>
          <w:sz w:val="26"/>
          <w:szCs w:val="26"/>
        </w:rPr>
        <w:t xml:space="preserve"> </w:t>
      </w:r>
      <w:r w:rsidR="00A00CA0" w:rsidRPr="00E23F1C">
        <w:rPr>
          <w:sz w:val="26"/>
          <w:szCs w:val="26"/>
        </w:rPr>
        <w:t xml:space="preserve">изложить в следующей редакции: </w:t>
      </w:r>
    </w:p>
    <w:p w:rsidR="00577F4F" w:rsidRPr="00E23F1C" w:rsidRDefault="00577F4F" w:rsidP="00E23F1C">
      <w:pPr>
        <w:pStyle w:val="a6"/>
        <w:ind w:left="0" w:firstLine="709"/>
        <w:jc w:val="both"/>
        <w:rPr>
          <w:sz w:val="26"/>
          <w:szCs w:val="26"/>
        </w:rPr>
      </w:pPr>
      <w:r w:rsidRPr="00E23F1C">
        <w:rPr>
          <w:sz w:val="26"/>
          <w:szCs w:val="26"/>
        </w:rPr>
        <w:t>«кадастровый паспорт земельного участка (при наличии в Едином государственном реестре недвижимости сведений о таком земельном участке, необходимых для выдачи кадастрового паспорта земельного участка);»;</w:t>
      </w:r>
    </w:p>
    <w:p w:rsidR="00577F4F" w:rsidRPr="00E23F1C" w:rsidRDefault="00E23F1C" w:rsidP="00E23F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="00577F4F" w:rsidRPr="00E23F1C">
        <w:rPr>
          <w:sz w:val="26"/>
          <w:szCs w:val="26"/>
        </w:rPr>
        <w:t>абзац третий пункта 90 изложить в следующей редакции:</w:t>
      </w:r>
    </w:p>
    <w:p w:rsidR="00577F4F" w:rsidRPr="00E23F1C" w:rsidRDefault="00577F4F" w:rsidP="00E23F1C">
      <w:pPr>
        <w:ind w:firstLine="709"/>
        <w:jc w:val="both"/>
        <w:rPr>
          <w:sz w:val="26"/>
          <w:szCs w:val="26"/>
        </w:rPr>
      </w:pPr>
      <w:r w:rsidRPr="00E23F1C">
        <w:rPr>
          <w:sz w:val="26"/>
          <w:szCs w:val="26"/>
        </w:rPr>
        <w:t>«Федеральную службу государственной регистрации, кадастра и картографии о предоставлении сведений из Единого государственного реестра недвижимости о правах на земельный участок, о земельном участке, документов, удостоверяющих права на землю.».</w:t>
      </w:r>
    </w:p>
    <w:p w:rsidR="003D3E50" w:rsidRDefault="00E23F1C" w:rsidP="00E23F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D3E50" w:rsidRPr="00E23F1C">
        <w:rPr>
          <w:sz w:val="26"/>
          <w:szCs w:val="26"/>
        </w:rPr>
        <w:t>Опубликовать настоящее постановление на официальном сайте Администрации Первомайского района (</w:t>
      </w:r>
      <w:hyperlink r:id="rId7" w:history="1">
        <w:r w:rsidRPr="00E23F1C">
          <w:rPr>
            <w:sz w:val="26"/>
            <w:szCs w:val="26"/>
            <w:lang w:val="en-US"/>
          </w:rPr>
          <w:t>http</w:t>
        </w:r>
        <w:r w:rsidRPr="00E23F1C">
          <w:rPr>
            <w:sz w:val="26"/>
            <w:szCs w:val="26"/>
          </w:rPr>
          <w:t>://</w:t>
        </w:r>
        <w:proofErr w:type="spellStart"/>
        <w:r w:rsidRPr="00E23F1C">
          <w:rPr>
            <w:sz w:val="26"/>
            <w:szCs w:val="26"/>
            <w:lang w:val="en-US"/>
          </w:rPr>
          <w:t>pmr</w:t>
        </w:r>
        <w:proofErr w:type="spellEnd"/>
        <w:r w:rsidRPr="00E23F1C">
          <w:rPr>
            <w:sz w:val="26"/>
            <w:szCs w:val="26"/>
          </w:rPr>
          <w:t>.</w:t>
        </w:r>
        <w:proofErr w:type="spellStart"/>
        <w:r w:rsidRPr="00E23F1C">
          <w:rPr>
            <w:sz w:val="26"/>
            <w:szCs w:val="26"/>
            <w:lang w:val="en-US"/>
          </w:rPr>
          <w:t>tomsk</w:t>
        </w:r>
        <w:proofErr w:type="spellEnd"/>
        <w:r w:rsidRPr="00E23F1C">
          <w:rPr>
            <w:sz w:val="26"/>
            <w:szCs w:val="26"/>
          </w:rPr>
          <w:t>.</w:t>
        </w:r>
        <w:proofErr w:type="spellStart"/>
        <w:r w:rsidRPr="00E23F1C">
          <w:rPr>
            <w:sz w:val="26"/>
            <w:szCs w:val="26"/>
            <w:lang w:val="en-US"/>
          </w:rPr>
          <w:t>ru</w:t>
        </w:r>
        <w:proofErr w:type="spellEnd"/>
      </w:hyperlink>
      <w:r w:rsidR="003D3E50" w:rsidRPr="00E23F1C">
        <w:rPr>
          <w:sz w:val="26"/>
          <w:szCs w:val="26"/>
        </w:rPr>
        <w:t>).</w:t>
      </w:r>
    </w:p>
    <w:p w:rsidR="00E23F1C" w:rsidRDefault="00E23F1C" w:rsidP="00E23F1C">
      <w:pPr>
        <w:ind w:firstLine="709"/>
        <w:jc w:val="both"/>
        <w:rPr>
          <w:sz w:val="26"/>
          <w:szCs w:val="26"/>
        </w:rPr>
      </w:pPr>
    </w:p>
    <w:p w:rsidR="00E23F1C" w:rsidRDefault="00E23F1C" w:rsidP="00E23F1C">
      <w:pPr>
        <w:ind w:firstLine="709"/>
        <w:jc w:val="both"/>
        <w:rPr>
          <w:sz w:val="26"/>
          <w:szCs w:val="26"/>
        </w:rPr>
      </w:pPr>
    </w:p>
    <w:p w:rsidR="00E23F1C" w:rsidRDefault="00E23F1C" w:rsidP="00E23F1C">
      <w:pPr>
        <w:ind w:firstLine="709"/>
        <w:jc w:val="both"/>
        <w:rPr>
          <w:sz w:val="26"/>
          <w:szCs w:val="26"/>
        </w:rPr>
      </w:pPr>
    </w:p>
    <w:p w:rsidR="00E23F1C" w:rsidRPr="00E23F1C" w:rsidRDefault="00E23F1C" w:rsidP="00E23F1C">
      <w:pPr>
        <w:ind w:firstLine="709"/>
        <w:jc w:val="both"/>
        <w:rPr>
          <w:sz w:val="26"/>
          <w:szCs w:val="26"/>
        </w:rPr>
      </w:pPr>
    </w:p>
    <w:p w:rsidR="00907CC8" w:rsidRPr="00E23F1C" w:rsidRDefault="00E23F1C" w:rsidP="00E23F1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3. </w:t>
      </w:r>
      <w:r w:rsidR="00907CC8" w:rsidRPr="00E23F1C">
        <w:rPr>
          <w:color w:val="000000"/>
          <w:sz w:val="26"/>
          <w:szCs w:val="26"/>
        </w:rPr>
        <w:t>Настоящее постановление вступает в силу со дня его официального опубликования</w:t>
      </w:r>
      <w:r w:rsidR="003D3E50" w:rsidRPr="00E23F1C">
        <w:rPr>
          <w:color w:val="000000"/>
          <w:sz w:val="26"/>
          <w:szCs w:val="26"/>
        </w:rPr>
        <w:t>.</w:t>
      </w:r>
    </w:p>
    <w:p w:rsidR="008D6076" w:rsidRDefault="008D6076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</w:p>
    <w:p w:rsidR="00E23F1C" w:rsidRDefault="00E23F1C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</w:p>
    <w:p w:rsidR="00E23F1C" w:rsidRPr="00E23F1C" w:rsidRDefault="00E23F1C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</w:p>
    <w:p w:rsidR="008D6076" w:rsidRPr="00E23F1C" w:rsidRDefault="008D6076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  <w:r w:rsidRPr="00E23F1C">
        <w:rPr>
          <w:rFonts w:ascii="Times New Roman" w:hAnsi="Times New Roman"/>
          <w:szCs w:val="26"/>
        </w:rPr>
        <w:t xml:space="preserve"> </w:t>
      </w:r>
    </w:p>
    <w:p w:rsidR="008D6076" w:rsidRPr="00E23F1C" w:rsidRDefault="003D3E50" w:rsidP="008D6076">
      <w:pPr>
        <w:pStyle w:val="a4"/>
        <w:spacing w:line="240" w:lineRule="exact"/>
        <w:ind w:right="0"/>
        <w:rPr>
          <w:rFonts w:ascii="Times New Roman" w:hAnsi="Times New Roman"/>
          <w:szCs w:val="26"/>
        </w:rPr>
      </w:pPr>
      <w:r w:rsidRPr="00E23F1C">
        <w:rPr>
          <w:rFonts w:ascii="Times New Roman" w:hAnsi="Times New Roman"/>
          <w:szCs w:val="26"/>
        </w:rPr>
        <w:t>Глава Первомайского района</w:t>
      </w:r>
      <w:r w:rsidR="00CB1ADC" w:rsidRPr="00E23F1C">
        <w:rPr>
          <w:rFonts w:ascii="Times New Roman" w:hAnsi="Times New Roman"/>
          <w:szCs w:val="26"/>
        </w:rPr>
        <w:tab/>
      </w:r>
      <w:r w:rsidR="00CB1ADC" w:rsidRPr="00E23F1C">
        <w:rPr>
          <w:rFonts w:ascii="Times New Roman" w:hAnsi="Times New Roman"/>
          <w:szCs w:val="26"/>
        </w:rPr>
        <w:tab/>
      </w:r>
      <w:r w:rsidR="00CB1ADC" w:rsidRPr="00E23F1C">
        <w:rPr>
          <w:rFonts w:ascii="Times New Roman" w:hAnsi="Times New Roman"/>
          <w:szCs w:val="26"/>
        </w:rPr>
        <w:tab/>
      </w:r>
      <w:r w:rsidR="00F416B1" w:rsidRPr="00E23F1C">
        <w:rPr>
          <w:rFonts w:ascii="Times New Roman" w:hAnsi="Times New Roman"/>
          <w:szCs w:val="26"/>
        </w:rPr>
        <w:tab/>
      </w:r>
      <w:r w:rsidR="00F416B1" w:rsidRPr="00E23F1C">
        <w:rPr>
          <w:rFonts w:ascii="Times New Roman" w:hAnsi="Times New Roman"/>
          <w:szCs w:val="26"/>
        </w:rPr>
        <w:tab/>
      </w:r>
      <w:r w:rsidR="00F416B1" w:rsidRPr="00E23F1C">
        <w:rPr>
          <w:rFonts w:ascii="Times New Roman" w:hAnsi="Times New Roman"/>
          <w:szCs w:val="26"/>
        </w:rPr>
        <w:tab/>
      </w:r>
      <w:r w:rsidR="00F416B1" w:rsidRPr="00E23F1C">
        <w:rPr>
          <w:rFonts w:ascii="Times New Roman" w:hAnsi="Times New Roman"/>
          <w:szCs w:val="26"/>
        </w:rPr>
        <w:tab/>
      </w:r>
      <w:r w:rsidR="00E23F1C">
        <w:rPr>
          <w:rFonts w:ascii="Times New Roman" w:hAnsi="Times New Roman"/>
          <w:szCs w:val="26"/>
        </w:rPr>
        <w:t xml:space="preserve">   </w:t>
      </w:r>
      <w:r w:rsidRPr="00E23F1C">
        <w:rPr>
          <w:rFonts w:ascii="Times New Roman" w:hAnsi="Times New Roman"/>
          <w:szCs w:val="26"/>
        </w:rPr>
        <w:t xml:space="preserve">И.И. Сиберт </w:t>
      </w:r>
    </w:p>
    <w:p w:rsidR="00B468D5" w:rsidRDefault="00B468D5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022D9" w:rsidRDefault="003022D9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66009E" w:rsidRDefault="0066009E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66009E" w:rsidRDefault="0066009E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577F4F" w:rsidRDefault="00577F4F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D60AEE" w:rsidRDefault="00D60AEE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D60AEE" w:rsidRDefault="00D60AEE" w:rsidP="000D0A9B">
      <w:pPr>
        <w:ind w:firstLine="709"/>
        <w:contextualSpacing/>
        <w:jc w:val="center"/>
        <w:rPr>
          <w:b/>
          <w:sz w:val="28"/>
          <w:szCs w:val="28"/>
        </w:rPr>
      </w:pPr>
    </w:p>
    <w:p w:rsidR="00E23F1C" w:rsidRDefault="00E23F1C" w:rsidP="00D60AEE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D60AEE" w:rsidRPr="00E23F1C" w:rsidRDefault="00D60AEE" w:rsidP="00D60AEE">
      <w:pPr>
        <w:autoSpaceDE w:val="0"/>
        <w:autoSpaceDN w:val="0"/>
        <w:adjustRightInd w:val="0"/>
        <w:rPr>
          <w:sz w:val="20"/>
          <w:szCs w:val="20"/>
        </w:rPr>
      </w:pPr>
      <w:proofErr w:type="spellStart"/>
      <w:r w:rsidRPr="00E23F1C">
        <w:rPr>
          <w:sz w:val="20"/>
          <w:szCs w:val="20"/>
        </w:rPr>
        <w:t>Кугуткова</w:t>
      </w:r>
      <w:proofErr w:type="spellEnd"/>
      <w:r w:rsidRPr="00E23F1C">
        <w:rPr>
          <w:sz w:val="20"/>
          <w:szCs w:val="20"/>
        </w:rPr>
        <w:t xml:space="preserve"> Ю.Н.</w:t>
      </w:r>
    </w:p>
    <w:p w:rsidR="002365DA" w:rsidRDefault="00D60AEE" w:rsidP="00D60AEE">
      <w:pPr>
        <w:autoSpaceDE w:val="0"/>
        <w:autoSpaceDN w:val="0"/>
        <w:adjustRightInd w:val="0"/>
        <w:rPr>
          <w:sz w:val="20"/>
          <w:szCs w:val="20"/>
        </w:rPr>
      </w:pPr>
      <w:r w:rsidRPr="00E23F1C">
        <w:rPr>
          <w:sz w:val="20"/>
          <w:szCs w:val="20"/>
        </w:rPr>
        <w:t>8</w:t>
      </w:r>
      <w:r w:rsidR="00E23F1C">
        <w:rPr>
          <w:sz w:val="20"/>
          <w:szCs w:val="20"/>
        </w:rPr>
        <w:t xml:space="preserve"> </w:t>
      </w:r>
      <w:r w:rsidRPr="00E23F1C">
        <w:rPr>
          <w:sz w:val="20"/>
          <w:szCs w:val="20"/>
        </w:rPr>
        <w:t>(38</w:t>
      </w:r>
      <w:r w:rsidR="00E23F1C">
        <w:rPr>
          <w:sz w:val="20"/>
          <w:szCs w:val="20"/>
        </w:rPr>
        <w:t>-</w:t>
      </w:r>
      <w:r w:rsidRPr="00E23F1C">
        <w:rPr>
          <w:sz w:val="20"/>
          <w:szCs w:val="20"/>
        </w:rPr>
        <w:t>245)</w:t>
      </w:r>
      <w:r w:rsidR="00E23F1C">
        <w:rPr>
          <w:sz w:val="20"/>
          <w:szCs w:val="20"/>
        </w:rPr>
        <w:t xml:space="preserve"> </w:t>
      </w:r>
      <w:r w:rsidRPr="00E23F1C">
        <w:rPr>
          <w:sz w:val="20"/>
          <w:szCs w:val="20"/>
        </w:rPr>
        <w:t>2-20-52</w:t>
      </w:r>
      <w:bookmarkStart w:id="4" w:name="_GoBack"/>
      <w:bookmarkEnd w:id="4"/>
    </w:p>
    <w:p w:rsidR="002365DA" w:rsidRPr="00E23F1C" w:rsidRDefault="002365DA" w:rsidP="00D60AEE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D0A9B" w:rsidRPr="000D0A9B" w:rsidRDefault="000D0A9B" w:rsidP="000D0A9B">
      <w:pPr>
        <w:ind w:firstLine="709"/>
        <w:contextualSpacing/>
        <w:jc w:val="center"/>
        <w:rPr>
          <w:b/>
          <w:sz w:val="28"/>
          <w:szCs w:val="28"/>
        </w:rPr>
      </w:pPr>
      <w:r w:rsidRPr="000D0A9B">
        <w:rPr>
          <w:b/>
          <w:sz w:val="28"/>
          <w:szCs w:val="28"/>
        </w:rPr>
        <w:t>ПОЯСНИТЕЛЬНАЯ ЗАПИСКА</w:t>
      </w:r>
    </w:p>
    <w:p w:rsidR="00452BF3" w:rsidRPr="00452BF3" w:rsidRDefault="000D0A9B" w:rsidP="00577F4F">
      <w:pPr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0D0A9B">
        <w:rPr>
          <w:sz w:val="28"/>
          <w:szCs w:val="28"/>
        </w:rPr>
        <w:t xml:space="preserve">к проекту постановления Администрации </w:t>
      </w:r>
      <w:r>
        <w:rPr>
          <w:sz w:val="28"/>
          <w:szCs w:val="28"/>
        </w:rPr>
        <w:t>Первомайского района</w:t>
      </w:r>
      <w:r w:rsidRPr="000D0A9B">
        <w:rPr>
          <w:sz w:val="28"/>
          <w:szCs w:val="28"/>
        </w:rPr>
        <w:t xml:space="preserve"> «</w:t>
      </w:r>
      <w:bookmarkStart w:id="5" w:name="_Hlk104889123"/>
      <w:r w:rsidR="00577F4F" w:rsidRPr="00577F4F">
        <w:rPr>
          <w:sz w:val="28"/>
          <w:szCs w:val="28"/>
        </w:rPr>
        <w:t xml:space="preserve">О внесении изменений в постановление Администрации Первомайского района от 30.11.2017 № 273 «Об утверждении </w:t>
      </w:r>
      <w:r w:rsidR="00577F4F" w:rsidRPr="00577F4F">
        <w:rPr>
          <w:bCs/>
          <w:sz w:val="28"/>
          <w:szCs w:val="28"/>
        </w:rPr>
        <w:t xml:space="preserve">Административного регламента </w:t>
      </w:r>
      <w:r w:rsidR="00577F4F" w:rsidRPr="00577F4F">
        <w:rPr>
          <w:sz w:val="28"/>
          <w:szCs w:val="28"/>
        </w:rPr>
        <w:t>предоставления муниципальной услуги «</w:t>
      </w:r>
      <w:r w:rsidR="00577F4F" w:rsidRPr="00577F4F">
        <w:rPr>
          <w:bCs/>
          <w:sz w:val="28"/>
          <w:szCs w:val="28"/>
        </w:rPr>
        <w:t>Принятие решения о прекращении права постоянного (бессрочного) пользования земельным участком или права пожизненного наследуемого владения земельным участком, находящимися в муниципальной собственности, а также государственная собственность, на которые не разграничена, на основании заявления об отказе от права</w:t>
      </w:r>
      <w:r w:rsidR="00452BF3" w:rsidRPr="00452BF3">
        <w:rPr>
          <w:sz w:val="28"/>
          <w:szCs w:val="28"/>
        </w:rPr>
        <w:t>»</w:t>
      </w:r>
      <w:bookmarkEnd w:id="5"/>
    </w:p>
    <w:p w:rsidR="000D0A9B" w:rsidRPr="000D0A9B" w:rsidRDefault="000D0A9B" w:rsidP="000D0A9B">
      <w:pPr>
        <w:ind w:firstLine="709"/>
        <w:contextualSpacing/>
        <w:jc w:val="both"/>
        <w:rPr>
          <w:sz w:val="28"/>
          <w:szCs w:val="28"/>
        </w:rPr>
      </w:pPr>
    </w:p>
    <w:p w:rsidR="002D2ACB" w:rsidRDefault="000D0A9B" w:rsidP="000D0A9B">
      <w:pPr>
        <w:shd w:val="clear" w:color="auto" w:fill="FFFFFF"/>
        <w:ind w:firstLine="709"/>
        <w:jc w:val="both"/>
        <w:rPr>
          <w:sz w:val="28"/>
          <w:szCs w:val="28"/>
        </w:rPr>
      </w:pPr>
      <w:r w:rsidRPr="000D0A9B">
        <w:rPr>
          <w:sz w:val="28"/>
          <w:szCs w:val="28"/>
        </w:rPr>
        <w:t xml:space="preserve">Настоящий проект разработан </w:t>
      </w:r>
      <w:r w:rsidR="002D2ACB">
        <w:rPr>
          <w:sz w:val="28"/>
          <w:szCs w:val="28"/>
        </w:rPr>
        <w:t xml:space="preserve">по результатам проведения правового мониторинга. </w:t>
      </w:r>
    </w:p>
    <w:p w:rsidR="002D2ACB" w:rsidRDefault="002D2ACB" w:rsidP="000D0A9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1 января 2017 года вступил в силу Федеральный закон от 13 июля 2015 года № 218-ФЗ «О государственной регистрации недвижимости», в связи с чем сведения, содержащиеся в государственном кадастре недвижимости (ГКН) и едином государственном реестре прав на недвижимость и сделок с ним (ЕГРП), вошли в состав Единого государственного реестра недвижимости (далее – ЕГРН).</w:t>
      </w:r>
    </w:p>
    <w:p w:rsidR="00C26AB5" w:rsidRDefault="002D2ACB" w:rsidP="004A091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согласно статье 14 Федерального закона </w:t>
      </w:r>
      <w:r w:rsidRPr="002D2ACB">
        <w:rPr>
          <w:sz w:val="28"/>
          <w:szCs w:val="28"/>
        </w:rPr>
        <w:t>от 27</w:t>
      </w:r>
      <w:r>
        <w:rPr>
          <w:sz w:val="28"/>
          <w:szCs w:val="28"/>
        </w:rPr>
        <w:t xml:space="preserve"> июля </w:t>
      </w:r>
      <w:r w:rsidRPr="002D2ACB">
        <w:rPr>
          <w:sz w:val="28"/>
          <w:szCs w:val="28"/>
        </w:rPr>
        <w:t>2010</w:t>
      </w:r>
      <w:r>
        <w:rPr>
          <w:sz w:val="28"/>
          <w:szCs w:val="28"/>
        </w:rPr>
        <w:t xml:space="preserve"> года</w:t>
      </w:r>
      <w:r w:rsidRPr="002D2AC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D2ACB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2D2ACB">
        <w:rPr>
          <w:sz w:val="28"/>
          <w:szCs w:val="28"/>
        </w:rPr>
        <w:t>Об организации предоставления государственных и муниципальных услуг</w:t>
      </w:r>
      <w:proofErr w:type="gramStart"/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 xml:space="preserve"> в </w:t>
      </w:r>
      <w:r w:rsidR="004A0911">
        <w:rPr>
          <w:sz w:val="28"/>
          <w:szCs w:val="28"/>
        </w:rPr>
        <w:t xml:space="preserve">содержании </w:t>
      </w:r>
      <w:r>
        <w:rPr>
          <w:sz w:val="28"/>
          <w:szCs w:val="28"/>
        </w:rPr>
        <w:t>административно</w:t>
      </w:r>
      <w:r w:rsidR="004A0911">
        <w:rPr>
          <w:sz w:val="28"/>
          <w:szCs w:val="28"/>
        </w:rPr>
        <w:t>го</w:t>
      </w:r>
      <w:r>
        <w:rPr>
          <w:sz w:val="28"/>
          <w:szCs w:val="28"/>
        </w:rPr>
        <w:t xml:space="preserve"> регламент</w:t>
      </w:r>
      <w:r w:rsidR="004A0911">
        <w:rPr>
          <w:sz w:val="28"/>
          <w:szCs w:val="28"/>
        </w:rPr>
        <w:t>а</w:t>
      </w:r>
      <w:r>
        <w:rPr>
          <w:sz w:val="28"/>
          <w:szCs w:val="28"/>
        </w:rPr>
        <w:t xml:space="preserve"> не указываются органы, которые участвуют в предоставлении муниципальной услуги</w:t>
      </w:r>
      <w:r w:rsidR="004A0911">
        <w:rPr>
          <w:sz w:val="28"/>
          <w:szCs w:val="28"/>
        </w:rPr>
        <w:t>.</w:t>
      </w:r>
    </w:p>
    <w:p w:rsidR="000D0A9B" w:rsidRPr="000D0A9B" w:rsidRDefault="000928D9" w:rsidP="003C357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C3577">
        <w:rPr>
          <w:sz w:val="28"/>
          <w:szCs w:val="28"/>
        </w:rPr>
        <w:t xml:space="preserve"> </w:t>
      </w:r>
      <w:r w:rsidR="004A0911">
        <w:rPr>
          <w:sz w:val="28"/>
          <w:szCs w:val="28"/>
        </w:rPr>
        <w:t xml:space="preserve">этой </w:t>
      </w:r>
      <w:r w:rsidR="002D7E82">
        <w:rPr>
          <w:sz w:val="28"/>
          <w:szCs w:val="28"/>
        </w:rPr>
        <w:t xml:space="preserve">связи </w:t>
      </w:r>
      <w:r w:rsidR="004A0911">
        <w:rPr>
          <w:sz w:val="28"/>
          <w:szCs w:val="28"/>
        </w:rPr>
        <w:t>проект предусматривает</w:t>
      </w:r>
      <w:r w:rsidR="0066009E">
        <w:rPr>
          <w:sz w:val="28"/>
          <w:szCs w:val="28"/>
        </w:rPr>
        <w:t xml:space="preserve"> исключение пункта 26 и</w:t>
      </w:r>
      <w:r w:rsidR="004A0911">
        <w:rPr>
          <w:sz w:val="28"/>
          <w:szCs w:val="28"/>
        </w:rPr>
        <w:t xml:space="preserve"> изложение </w:t>
      </w:r>
      <w:r w:rsidR="00577F4F">
        <w:rPr>
          <w:sz w:val="28"/>
          <w:szCs w:val="28"/>
        </w:rPr>
        <w:t xml:space="preserve">абзаца пятого пункта 39 и </w:t>
      </w:r>
      <w:r w:rsidR="004A0911">
        <w:rPr>
          <w:sz w:val="28"/>
          <w:szCs w:val="28"/>
        </w:rPr>
        <w:t xml:space="preserve">абзаца </w:t>
      </w:r>
      <w:r w:rsidR="00577F4F">
        <w:rPr>
          <w:sz w:val="28"/>
          <w:szCs w:val="28"/>
        </w:rPr>
        <w:t>третьего</w:t>
      </w:r>
      <w:r w:rsidR="004A0911">
        <w:rPr>
          <w:sz w:val="28"/>
          <w:szCs w:val="28"/>
        </w:rPr>
        <w:t xml:space="preserve"> пункта </w:t>
      </w:r>
      <w:r w:rsidR="0066009E">
        <w:rPr>
          <w:sz w:val="28"/>
          <w:szCs w:val="28"/>
        </w:rPr>
        <w:t>90</w:t>
      </w:r>
      <w:r w:rsidR="004A0911">
        <w:rPr>
          <w:sz w:val="28"/>
          <w:szCs w:val="28"/>
        </w:rPr>
        <w:t xml:space="preserve"> </w:t>
      </w:r>
      <w:r w:rsidR="002D7E82">
        <w:rPr>
          <w:sz w:val="28"/>
          <w:szCs w:val="28"/>
        </w:rPr>
        <w:t>Административно</w:t>
      </w:r>
      <w:r w:rsidR="004A0911">
        <w:rPr>
          <w:sz w:val="28"/>
          <w:szCs w:val="28"/>
        </w:rPr>
        <w:t>го</w:t>
      </w:r>
      <w:r w:rsidR="002D7E82">
        <w:rPr>
          <w:sz w:val="28"/>
          <w:szCs w:val="28"/>
        </w:rPr>
        <w:t xml:space="preserve"> регламент</w:t>
      </w:r>
      <w:r w:rsidR="004A0911">
        <w:rPr>
          <w:sz w:val="28"/>
          <w:szCs w:val="28"/>
        </w:rPr>
        <w:t>а</w:t>
      </w:r>
      <w:r w:rsidR="002D7E82">
        <w:rPr>
          <w:sz w:val="28"/>
          <w:szCs w:val="28"/>
        </w:rPr>
        <w:t xml:space="preserve"> </w:t>
      </w:r>
      <w:r w:rsidR="002D7E82" w:rsidRPr="002D7E82">
        <w:rPr>
          <w:sz w:val="28"/>
          <w:szCs w:val="28"/>
        </w:rPr>
        <w:t>предоставления муниципальной услуги «</w:t>
      </w:r>
      <w:r w:rsidR="00577F4F" w:rsidRPr="00577F4F">
        <w:rPr>
          <w:bCs/>
          <w:sz w:val="28"/>
          <w:szCs w:val="28"/>
        </w:rPr>
        <w:t>Принятие решения о прекращении права постоянного (бессрочного) пользования земельным участком или права пожизненного наследуемого владения земельным участком, находящимися в муниципальной собственности, а также государственная собственность, на которые не разграничена, на основании заявления об отказе от права</w:t>
      </w:r>
      <w:r w:rsidR="002D7E82" w:rsidRPr="002D7E82">
        <w:rPr>
          <w:sz w:val="28"/>
          <w:szCs w:val="28"/>
        </w:rPr>
        <w:t>»</w:t>
      </w:r>
      <w:r w:rsidR="003C3577" w:rsidRPr="003C3577">
        <w:rPr>
          <w:sz w:val="28"/>
          <w:szCs w:val="28"/>
        </w:rPr>
        <w:t>, утвержденн</w:t>
      </w:r>
      <w:r w:rsidR="004A0911">
        <w:rPr>
          <w:sz w:val="28"/>
          <w:szCs w:val="28"/>
        </w:rPr>
        <w:t>ого</w:t>
      </w:r>
      <w:r w:rsidR="003C3577">
        <w:rPr>
          <w:sz w:val="28"/>
          <w:szCs w:val="28"/>
        </w:rPr>
        <w:t xml:space="preserve"> </w:t>
      </w:r>
      <w:r w:rsidR="00F2533B">
        <w:rPr>
          <w:sz w:val="28"/>
          <w:szCs w:val="28"/>
        </w:rPr>
        <w:t>постановлением</w:t>
      </w:r>
      <w:r w:rsidR="00C26AB5">
        <w:rPr>
          <w:sz w:val="28"/>
          <w:szCs w:val="28"/>
        </w:rPr>
        <w:t xml:space="preserve"> Администрации Первомайского района </w:t>
      </w:r>
      <w:r w:rsidR="00F21064" w:rsidRPr="00F21064">
        <w:rPr>
          <w:sz w:val="28"/>
          <w:szCs w:val="28"/>
        </w:rPr>
        <w:t>от 30.11.2017 № 27</w:t>
      </w:r>
      <w:r w:rsidR="00577F4F">
        <w:rPr>
          <w:sz w:val="28"/>
          <w:szCs w:val="28"/>
        </w:rPr>
        <w:t>3</w:t>
      </w:r>
      <w:r w:rsidR="002D7E82">
        <w:rPr>
          <w:sz w:val="28"/>
          <w:szCs w:val="28"/>
        </w:rPr>
        <w:t>,</w:t>
      </w:r>
      <w:r w:rsidR="003C3577">
        <w:rPr>
          <w:sz w:val="28"/>
          <w:szCs w:val="28"/>
        </w:rPr>
        <w:t xml:space="preserve"> </w:t>
      </w:r>
      <w:r w:rsidR="004A0911">
        <w:rPr>
          <w:sz w:val="28"/>
          <w:szCs w:val="28"/>
        </w:rPr>
        <w:t>в новой редакции.</w:t>
      </w:r>
    </w:p>
    <w:p w:rsidR="000D0A9B" w:rsidRPr="000D0A9B" w:rsidRDefault="000D0A9B" w:rsidP="000D0A9B">
      <w:pPr>
        <w:shd w:val="clear" w:color="auto" w:fill="FFFFFF"/>
        <w:spacing w:line="360" w:lineRule="atLeast"/>
        <w:ind w:firstLine="709"/>
        <w:jc w:val="both"/>
        <w:rPr>
          <w:b/>
          <w:sz w:val="28"/>
          <w:szCs w:val="28"/>
        </w:rPr>
      </w:pPr>
    </w:p>
    <w:p w:rsidR="000D0A9B" w:rsidRPr="000D0A9B" w:rsidRDefault="000D0A9B" w:rsidP="000D0A9B">
      <w:pPr>
        <w:spacing w:after="200"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0D0A9B">
        <w:rPr>
          <w:b/>
          <w:sz w:val="28"/>
          <w:szCs w:val="28"/>
        </w:rPr>
        <w:t>ФИНАНСОВО-ЭКОНОМИЧЕСКОЕ ОБОСНОВАНИЕ</w:t>
      </w:r>
    </w:p>
    <w:p w:rsidR="00452BF3" w:rsidRPr="00452BF3" w:rsidRDefault="000D0A9B" w:rsidP="00F21064">
      <w:pPr>
        <w:spacing w:line="240" w:lineRule="exact"/>
        <w:ind w:firstLine="709"/>
        <w:contextualSpacing/>
        <w:jc w:val="center"/>
        <w:rPr>
          <w:sz w:val="28"/>
          <w:szCs w:val="28"/>
        </w:rPr>
      </w:pPr>
      <w:r w:rsidRPr="000D0A9B">
        <w:rPr>
          <w:sz w:val="28"/>
          <w:szCs w:val="28"/>
        </w:rPr>
        <w:t xml:space="preserve">к проекту постановления Администрации Первомайского района </w:t>
      </w:r>
      <w:bookmarkStart w:id="6" w:name="_Hlk104211233"/>
      <w:r w:rsidRPr="000D0A9B">
        <w:rPr>
          <w:sz w:val="28"/>
          <w:szCs w:val="28"/>
        </w:rPr>
        <w:t>«</w:t>
      </w:r>
      <w:r w:rsidR="0066009E" w:rsidRPr="0066009E">
        <w:rPr>
          <w:sz w:val="28"/>
          <w:szCs w:val="28"/>
        </w:rPr>
        <w:t>О внесении изменений в постановление Администрации Первомайского района от 30.11.2017 № 27</w:t>
      </w:r>
      <w:r w:rsidR="00577F4F">
        <w:rPr>
          <w:sz w:val="28"/>
          <w:szCs w:val="28"/>
        </w:rPr>
        <w:t>3</w:t>
      </w:r>
      <w:r w:rsidR="0066009E" w:rsidRPr="0066009E">
        <w:rPr>
          <w:sz w:val="28"/>
          <w:szCs w:val="28"/>
        </w:rPr>
        <w:t xml:space="preserve"> «Об утверждении </w:t>
      </w:r>
      <w:r w:rsidR="0066009E" w:rsidRPr="0066009E">
        <w:rPr>
          <w:bCs/>
          <w:sz w:val="28"/>
          <w:szCs w:val="28"/>
        </w:rPr>
        <w:t xml:space="preserve">Административного регламента </w:t>
      </w:r>
      <w:r w:rsidR="0066009E" w:rsidRPr="0066009E">
        <w:rPr>
          <w:sz w:val="28"/>
          <w:szCs w:val="28"/>
        </w:rPr>
        <w:t>предоставления муниципальной услуги «</w:t>
      </w:r>
      <w:r w:rsidR="00577F4F" w:rsidRPr="00577F4F">
        <w:rPr>
          <w:bCs/>
          <w:sz w:val="28"/>
          <w:szCs w:val="28"/>
        </w:rPr>
        <w:t>Принятие решения о прекращении права постоянного (бессрочного) пользования земельным участком или права пожизненного наследуемого владения земельным участком, находящимися в муниципальной собственности, а также государственная собственность, на которые не разграничена, на основании заявления об отказе от права</w:t>
      </w:r>
      <w:r w:rsidR="00452BF3" w:rsidRPr="00452BF3">
        <w:rPr>
          <w:sz w:val="28"/>
          <w:szCs w:val="28"/>
        </w:rPr>
        <w:t>»</w:t>
      </w:r>
    </w:p>
    <w:bookmarkEnd w:id="6"/>
    <w:p w:rsidR="000D0A9B" w:rsidRPr="000D0A9B" w:rsidRDefault="000D0A9B" w:rsidP="00452BF3">
      <w:pPr>
        <w:spacing w:line="240" w:lineRule="exact"/>
        <w:ind w:firstLine="709"/>
        <w:contextualSpacing/>
        <w:jc w:val="both"/>
        <w:rPr>
          <w:sz w:val="28"/>
          <w:szCs w:val="28"/>
        </w:rPr>
      </w:pPr>
    </w:p>
    <w:p w:rsidR="000D0A9B" w:rsidRPr="000D0A9B" w:rsidRDefault="000D0A9B" w:rsidP="002D7E82">
      <w:pPr>
        <w:ind w:firstLine="709"/>
        <w:contextualSpacing/>
        <w:jc w:val="both"/>
        <w:rPr>
          <w:sz w:val="28"/>
          <w:szCs w:val="28"/>
        </w:rPr>
      </w:pPr>
      <w:r w:rsidRPr="000D0A9B">
        <w:rPr>
          <w:sz w:val="28"/>
          <w:szCs w:val="28"/>
        </w:rPr>
        <w:t xml:space="preserve">Принятие постановления </w:t>
      </w:r>
      <w:r w:rsidR="00F2533B" w:rsidRPr="00F2533B">
        <w:rPr>
          <w:sz w:val="28"/>
          <w:szCs w:val="28"/>
        </w:rPr>
        <w:t xml:space="preserve">Администрации Первомайского района </w:t>
      </w:r>
      <w:r w:rsidR="00D60AEE">
        <w:rPr>
          <w:sz w:val="28"/>
          <w:szCs w:val="28"/>
        </w:rPr>
        <w:t xml:space="preserve">           </w:t>
      </w:r>
      <w:r w:rsidR="002D7E82" w:rsidRPr="002D7E82">
        <w:rPr>
          <w:sz w:val="28"/>
          <w:szCs w:val="28"/>
        </w:rPr>
        <w:t>«</w:t>
      </w:r>
      <w:r w:rsidR="0066009E" w:rsidRPr="0066009E">
        <w:rPr>
          <w:sz w:val="28"/>
          <w:szCs w:val="28"/>
        </w:rPr>
        <w:t>О внесении изменений в постановление Администрации Первомайского района от 30.11.2017 № 27</w:t>
      </w:r>
      <w:r w:rsidR="00577F4F">
        <w:rPr>
          <w:sz w:val="28"/>
          <w:szCs w:val="28"/>
        </w:rPr>
        <w:t>3</w:t>
      </w:r>
      <w:r w:rsidR="0066009E" w:rsidRPr="0066009E">
        <w:rPr>
          <w:sz w:val="28"/>
          <w:szCs w:val="28"/>
        </w:rPr>
        <w:t xml:space="preserve"> «Об утверждении </w:t>
      </w:r>
      <w:r w:rsidR="0066009E" w:rsidRPr="0066009E">
        <w:rPr>
          <w:bCs/>
          <w:sz w:val="28"/>
          <w:szCs w:val="28"/>
        </w:rPr>
        <w:t xml:space="preserve">Административного регламента </w:t>
      </w:r>
      <w:r w:rsidR="0066009E" w:rsidRPr="0066009E">
        <w:rPr>
          <w:sz w:val="28"/>
          <w:szCs w:val="28"/>
        </w:rPr>
        <w:t>предоставления муниципальной услуги «</w:t>
      </w:r>
      <w:r w:rsidR="00577F4F" w:rsidRPr="00577F4F">
        <w:rPr>
          <w:bCs/>
          <w:sz w:val="28"/>
          <w:szCs w:val="28"/>
        </w:rPr>
        <w:t xml:space="preserve">Принятие решения о прекращении права постоянного (бессрочного) пользования земельным участком или права пожизненного наследуемого владения земельным участком, находящимися в </w:t>
      </w:r>
      <w:r w:rsidR="00577F4F" w:rsidRPr="00577F4F">
        <w:rPr>
          <w:bCs/>
          <w:sz w:val="28"/>
          <w:szCs w:val="28"/>
        </w:rPr>
        <w:lastRenderedPageBreak/>
        <w:t>муниципальной собственности, а также государственная собственность, на которые не разграничена, на основании заявления об отказе от права</w:t>
      </w:r>
      <w:r w:rsidR="002D7E82" w:rsidRPr="002D7E82">
        <w:rPr>
          <w:sz w:val="28"/>
          <w:szCs w:val="28"/>
        </w:rPr>
        <w:t>»</w:t>
      </w:r>
      <w:r w:rsidR="00F2533B">
        <w:rPr>
          <w:sz w:val="28"/>
          <w:szCs w:val="28"/>
        </w:rPr>
        <w:t xml:space="preserve"> </w:t>
      </w:r>
      <w:r w:rsidRPr="000D0A9B">
        <w:rPr>
          <w:sz w:val="28"/>
          <w:szCs w:val="28"/>
        </w:rPr>
        <w:t>дополнительных финансовых затрат из местного бюджета не требует.</w:t>
      </w:r>
    </w:p>
    <w:p w:rsidR="000D0A9B" w:rsidRPr="000D0A9B" w:rsidRDefault="000D0A9B" w:rsidP="002D7E82">
      <w:pPr>
        <w:ind w:firstLine="709"/>
        <w:contextualSpacing/>
        <w:jc w:val="both"/>
        <w:rPr>
          <w:sz w:val="28"/>
          <w:szCs w:val="28"/>
        </w:rPr>
      </w:pPr>
      <w:r w:rsidRPr="000D0A9B">
        <w:rPr>
          <w:sz w:val="28"/>
          <w:szCs w:val="28"/>
        </w:rPr>
        <w:t xml:space="preserve">В связи с принятием постановления </w:t>
      </w:r>
      <w:r w:rsidR="00F2533B" w:rsidRPr="00F2533B">
        <w:rPr>
          <w:sz w:val="28"/>
          <w:szCs w:val="28"/>
        </w:rPr>
        <w:t xml:space="preserve">Администрации Первомайского района </w:t>
      </w:r>
      <w:r w:rsidR="002D7E82" w:rsidRPr="002D7E82">
        <w:rPr>
          <w:sz w:val="28"/>
          <w:szCs w:val="28"/>
        </w:rPr>
        <w:t>«</w:t>
      </w:r>
      <w:r w:rsidR="0066009E" w:rsidRPr="0066009E">
        <w:rPr>
          <w:sz w:val="28"/>
          <w:szCs w:val="28"/>
        </w:rPr>
        <w:t>О внесении изменений в постановление Администрации Первомайского района от 30.11.2017 № 27</w:t>
      </w:r>
      <w:r w:rsidR="00577F4F">
        <w:rPr>
          <w:sz w:val="28"/>
          <w:szCs w:val="28"/>
        </w:rPr>
        <w:t>3</w:t>
      </w:r>
      <w:r w:rsidR="0066009E" w:rsidRPr="0066009E">
        <w:rPr>
          <w:sz w:val="28"/>
          <w:szCs w:val="28"/>
        </w:rPr>
        <w:t xml:space="preserve"> «Об утверждении </w:t>
      </w:r>
      <w:r w:rsidR="0066009E" w:rsidRPr="0066009E">
        <w:rPr>
          <w:bCs/>
          <w:sz w:val="28"/>
          <w:szCs w:val="28"/>
        </w:rPr>
        <w:t xml:space="preserve">Административного регламента </w:t>
      </w:r>
      <w:r w:rsidR="0066009E" w:rsidRPr="0066009E">
        <w:rPr>
          <w:sz w:val="28"/>
          <w:szCs w:val="28"/>
        </w:rPr>
        <w:t>предоставления муниципальной услуги «</w:t>
      </w:r>
      <w:r w:rsidR="00577F4F" w:rsidRPr="00577F4F">
        <w:rPr>
          <w:bCs/>
          <w:sz w:val="28"/>
          <w:szCs w:val="28"/>
        </w:rPr>
        <w:t>Принятие решения о прекращении права постоянного (бессрочного) пользования земельным участком или права пожизненного наследуемого владения земельным участком, находящимися в муниципальной собственности, а также государственная собственность, на которые не разграничена, на основании заявления об отказе от права</w:t>
      </w:r>
      <w:r w:rsidR="002D7E82" w:rsidRPr="002D7E82">
        <w:rPr>
          <w:sz w:val="28"/>
          <w:szCs w:val="28"/>
        </w:rPr>
        <w:t>»</w:t>
      </w:r>
      <w:r w:rsidR="00F2533B">
        <w:rPr>
          <w:sz w:val="28"/>
          <w:szCs w:val="28"/>
        </w:rPr>
        <w:t xml:space="preserve"> принятие иных муниципальных нормативных правовых актов не потребуется.</w:t>
      </w:r>
    </w:p>
    <w:p w:rsidR="000D0A9B" w:rsidRPr="000D0A9B" w:rsidRDefault="000D0A9B" w:rsidP="000D0A9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3E50" w:rsidRDefault="003D3E50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E50" w:rsidRDefault="003D3E50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3D3E50" w:rsidRPr="009260DC" w:rsidRDefault="003D3E50" w:rsidP="008D6076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BC125D" w:rsidRDefault="00BC125D"/>
    <w:sectPr w:rsidR="00BC125D" w:rsidSect="00E23F1C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CA7" w:rsidRDefault="006D6CA7" w:rsidP="00882A6A">
      <w:r>
        <w:separator/>
      </w:r>
    </w:p>
  </w:endnote>
  <w:endnote w:type="continuationSeparator" w:id="0">
    <w:p w:rsidR="006D6CA7" w:rsidRDefault="006D6CA7" w:rsidP="0088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CA7" w:rsidRDefault="006D6CA7" w:rsidP="00882A6A">
      <w:r>
        <w:separator/>
      </w:r>
    </w:p>
  </w:footnote>
  <w:footnote w:type="continuationSeparator" w:id="0">
    <w:p w:rsidR="006D6CA7" w:rsidRDefault="006D6CA7" w:rsidP="00882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A6A" w:rsidRDefault="00882A6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97D77"/>
    <w:multiLevelType w:val="hybridMultilevel"/>
    <w:tmpl w:val="621E7BAE"/>
    <w:lvl w:ilvl="0" w:tplc="AB103792">
      <w:start w:val="1"/>
      <w:numFmt w:val="decimal"/>
      <w:lvlText w:val="%1."/>
      <w:lvlJc w:val="left"/>
      <w:pPr>
        <w:ind w:left="1803" w:hanging="10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874D89"/>
    <w:multiLevelType w:val="hybridMultilevel"/>
    <w:tmpl w:val="C1B02ECC"/>
    <w:lvl w:ilvl="0" w:tplc="ACBE98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3757353"/>
    <w:multiLevelType w:val="hybridMultilevel"/>
    <w:tmpl w:val="A0508FA4"/>
    <w:lvl w:ilvl="0" w:tplc="2EA60B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E4664EE"/>
    <w:multiLevelType w:val="hybridMultilevel"/>
    <w:tmpl w:val="3904CC1C"/>
    <w:lvl w:ilvl="0" w:tplc="5824E906">
      <w:start w:val="1"/>
      <w:numFmt w:val="decimal"/>
      <w:lvlText w:val="%1)"/>
      <w:lvlJc w:val="left"/>
      <w:pPr>
        <w:ind w:left="216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883" w:hanging="360"/>
      </w:pPr>
    </w:lvl>
    <w:lvl w:ilvl="2" w:tplc="0419001B" w:tentative="1">
      <w:start w:val="1"/>
      <w:numFmt w:val="lowerRoman"/>
      <w:lvlText w:val="%3."/>
      <w:lvlJc w:val="right"/>
      <w:pPr>
        <w:ind w:left="3603" w:hanging="180"/>
      </w:pPr>
    </w:lvl>
    <w:lvl w:ilvl="3" w:tplc="0419000F" w:tentative="1">
      <w:start w:val="1"/>
      <w:numFmt w:val="decimal"/>
      <w:lvlText w:val="%4."/>
      <w:lvlJc w:val="left"/>
      <w:pPr>
        <w:ind w:left="4323" w:hanging="360"/>
      </w:pPr>
    </w:lvl>
    <w:lvl w:ilvl="4" w:tplc="04190019" w:tentative="1">
      <w:start w:val="1"/>
      <w:numFmt w:val="lowerLetter"/>
      <w:lvlText w:val="%5."/>
      <w:lvlJc w:val="left"/>
      <w:pPr>
        <w:ind w:left="5043" w:hanging="360"/>
      </w:pPr>
    </w:lvl>
    <w:lvl w:ilvl="5" w:tplc="0419001B" w:tentative="1">
      <w:start w:val="1"/>
      <w:numFmt w:val="lowerRoman"/>
      <w:lvlText w:val="%6."/>
      <w:lvlJc w:val="right"/>
      <w:pPr>
        <w:ind w:left="5763" w:hanging="180"/>
      </w:pPr>
    </w:lvl>
    <w:lvl w:ilvl="6" w:tplc="0419000F" w:tentative="1">
      <w:start w:val="1"/>
      <w:numFmt w:val="decimal"/>
      <w:lvlText w:val="%7."/>
      <w:lvlJc w:val="left"/>
      <w:pPr>
        <w:ind w:left="6483" w:hanging="360"/>
      </w:pPr>
    </w:lvl>
    <w:lvl w:ilvl="7" w:tplc="04190019" w:tentative="1">
      <w:start w:val="1"/>
      <w:numFmt w:val="lowerLetter"/>
      <w:lvlText w:val="%8."/>
      <w:lvlJc w:val="left"/>
      <w:pPr>
        <w:ind w:left="7203" w:hanging="360"/>
      </w:pPr>
    </w:lvl>
    <w:lvl w:ilvl="8" w:tplc="0419001B" w:tentative="1">
      <w:start w:val="1"/>
      <w:numFmt w:val="lowerRoman"/>
      <w:lvlText w:val="%9."/>
      <w:lvlJc w:val="right"/>
      <w:pPr>
        <w:ind w:left="7923" w:hanging="180"/>
      </w:pPr>
    </w:lvl>
  </w:abstractNum>
  <w:abstractNum w:abstractNumId="4" w15:restartNumberingAfterBreak="0">
    <w:nsid w:val="65B47254"/>
    <w:multiLevelType w:val="hybridMultilevel"/>
    <w:tmpl w:val="B352F904"/>
    <w:lvl w:ilvl="0" w:tplc="A52E7E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6"/>
    <w:rsid w:val="000928D9"/>
    <w:rsid w:val="00097530"/>
    <w:rsid w:val="000D0A9B"/>
    <w:rsid w:val="002365DA"/>
    <w:rsid w:val="00276432"/>
    <w:rsid w:val="002D2ACB"/>
    <w:rsid w:val="002D7E82"/>
    <w:rsid w:val="002E4E76"/>
    <w:rsid w:val="003022D9"/>
    <w:rsid w:val="003C3577"/>
    <w:rsid w:val="003D3E50"/>
    <w:rsid w:val="0044232F"/>
    <w:rsid w:val="00452BF3"/>
    <w:rsid w:val="004A0911"/>
    <w:rsid w:val="00577F4F"/>
    <w:rsid w:val="005C409A"/>
    <w:rsid w:val="0066009E"/>
    <w:rsid w:val="0066037D"/>
    <w:rsid w:val="006D6CA7"/>
    <w:rsid w:val="00744F2D"/>
    <w:rsid w:val="0075320D"/>
    <w:rsid w:val="00757C71"/>
    <w:rsid w:val="007F4DC1"/>
    <w:rsid w:val="00875555"/>
    <w:rsid w:val="00882A6A"/>
    <w:rsid w:val="008D3A62"/>
    <w:rsid w:val="008D6076"/>
    <w:rsid w:val="00902459"/>
    <w:rsid w:val="00907CC8"/>
    <w:rsid w:val="009C7F1D"/>
    <w:rsid w:val="009E2454"/>
    <w:rsid w:val="00A00CA0"/>
    <w:rsid w:val="00A357FE"/>
    <w:rsid w:val="00AE7895"/>
    <w:rsid w:val="00B051A4"/>
    <w:rsid w:val="00B468D5"/>
    <w:rsid w:val="00BC125D"/>
    <w:rsid w:val="00C1363C"/>
    <w:rsid w:val="00C26AB5"/>
    <w:rsid w:val="00C3164D"/>
    <w:rsid w:val="00C355D3"/>
    <w:rsid w:val="00C666C5"/>
    <w:rsid w:val="00CA70AE"/>
    <w:rsid w:val="00CB1ADC"/>
    <w:rsid w:val="00D0545B"/>
    <w:rsid w:val="00D41775"/>
    <w:rsid w:val="00D60AEE"/>
    <w:rsid w:val="00D6296D"/>
    <w:rsid w:val="00D71CE0"/>
    <w:rsid w:val="00E23F1C"/>
    <w:rsid w:val="00ED0D7A"/>
    <w:rsid w:val="00F12A5E"/>
    <w:rsid w:val="00F21064"/>
    <w:rsid w:val="00F2533B"/>
    <w:rsid w:val="00F30FBD"/>
    <w:rsid w:val="00F416B1"/>
    <w:rsid w:val="00F456F8"/>
    <w:rsid w:val="00F5512A"/>
    <w:rsid w:val="00F5527B"/>
    <w:rsid w:val="00FC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404B8"/>
  <w15:docId w15:val="{21D7FD12-A4AA-4DCB-8A2E-07CE00D69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D6076"/>
    <w:rPr>
      <w:color w:val="0000FF"/>
      <w:u w:val="single"/>
    </w:rPr>
  </w:style>
  <w:style w:type="paragraph" w:styleId="a4">
    <w:name w:val="Body Text"/>
    <w:basedOn w:val="a"/>
    <w:link w:val="a5"/>
    <w:unhideWhenUsed/>
    <w:rsid w:val="008D6076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8D6076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List Paragraph"/>
    <w:basedOn w:val="a"/>
    <w:uiPriority w:val="34"/>
    <w:qFormat/>
    <w:rsid w:val="008D60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82A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82A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2A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D3E50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D60AE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60A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m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CHAUSOVA_NATALYA</dc:creator>
  <cp:lastModifiedBy>Rita</cp:lastModifiedBy>
  <cp:revision>3</cp:revision>
  <cp:lastPrinted>2022-07-15T02:56:00Z</cp:lastPrinted>
  <dcterms:created xsi:type="dcterms:W3CDTF">2022-07-15T02:48:00Z</dcterms:created>
  <dcterms:modified xsi:type="dcterms:W3CDTF">2022-07-15T02:58:00Z</dcterms:modified>
</cp:coreProperties>
</file>