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1" w:rsidRDefault="00616841" w:rsidP="008B039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bookmarkStart w:id="0" w:name="_GoBack"/>
      <w:bookmarkEnd w:id="0"/>
      <w:r>
        <w:rPr>
          <w:b/>
          <w:bCs/>
          <w:sz w:val="26"/>
          <w:szCs w:val="26"/>
        </w:rPr>
        <w:t xml:space="preserve">ПЕРВОМАЙСКОГО РАЙОНА </w:t>
      </w:r>
    </w:p>
    <w:p w:rsidR="008B0392" w:rsidRPr="00907EEA" w:rsidRDefault="008B0392" w:rsidP="008B039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16841" w:rsidRDefault="00252BAB" w:rsidP="008B0392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16841" w:rsidRPr="00616841" w:rsidRDefault="008B0392" w:rsidP="008B0392">
      <w:pPr>
        <w:pStyle w:val="a3"/>
        <w:jc w:val="both"/>
        <w:rPr>
          <w:b w:val="0"/>
          <w:sz w:val="32"/>
          <w:szCs w:val="32"/>
        </w:rPr>
      </w:pPr>
      <w:r>
        <w:rPr>
          <w:b w:val="0"/>
          <w:sz w:val="26"/>
          <w:szCs w:val="26"/>
        </w:rPr>
        <w:t>29.07.2021                                                                                                                     № 408-р</w:t>
      </w:r>
    </w:p>
    <w:p w:rsidR="00616841" w:rsidRDefault="00616841" w:rsidP="008B0392">
      <w:pPr>
        <w:pStyle w:val="3"/>
        <w:keepLines/>
        <w:spacing w:after="0"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B0392" w:rsidRDefault="008B0392" w:rsidP="008B0392">
      <w:pPr>
        <w:pStyle w:val="3"/>
        <w:keepLines/>
        <w:spacing w:after="0" w:line="0" w:lineRule="atLeast"/>
        <w:jc w:val="center"/>
        <w:rPr>
          <w:sz w:val="26"/>
          <w:szCs w:val="26"/>
        </w:rPr>
      </w:pPr>
    </w:p>
    <w:p w:rsidR="00B16AE8" w:rsidRDefault="00616841" w:rsidP="008B0392">
      <w:pPr>
        <w:pStyle w:val="3"/>
        <w:keepLines/>
        <w:spacing w:after="0"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252BAB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Администрации Первомайского района от </w:t>
      </w:r>
      <w:r w:rsidR="00252BAB">
        <w:rPr>
          <w:sz w:val="26"/>
          <w:szCs w:val="26"/>
        </w:rPr>
        <w:t>06.04.2016</w:t>
      </w:r>
      <w:r>
        <w:rPr>
          <w:sz w:val="26"/>
          <w:szCs w:val="26"/>
        </w:rPr>
        <w:t xml:space="preserve"> № </w:t>
      </w:r>
      <w:r w:rsidR="00252BAB">
        <w:rPr>
          <w:sz w:val="26"/>
          <w:szCs w:val="26"/>
        </w:rPr>
        <w:t>153-р</w:t>
      </w:r>
      <w:r>
        <w:rPr>
          <w:sz w:val="26"/>
          <w:szCs w:val="26"/>
        </w:rPr>
        <w:t xml:space="preserve"> «</w:t>
      </w:r>
      <w:r w:rsidRPr="00616841">
        <w:rPr>
          <w:sz w:val="26"/>
          <w:szCs w:val="26"/>
        </w:rPr>
        <w:t xml:space="preserve">Об утверждении </w:t>
      </w:r>
      <w:r w:rsidR="00252BAB">
        <w:rPr>
          <w:sz w:val="26"/>
          <w:szCs w:val="26"/>
        </w:rPr>
        <w:t>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</w:t>
      </w:r>
      <w:r>
        <w:rPr>
          <w:sz w:val="26"/>
          <w:szCs w:val="26"/>
        </w:rPr>
        <w:t>»</w:t>
      </w:r>
    </w:p>
    <w:p w:rsidR="008B0392" w:rsidRDefault="008B0392" w:rsidP="008B0392">
      <w:pPr>
        <w:pStyle w:val="3"/>
        <w:keepLines/>
        <w:spacing w:after="0" w:line="0" w:lineRule="atLeast"/>
        <w:jc w:val="center"/>
        <w:rPr>
          <w:sz w:val="26"/>
          <w:szCs w:val="26"/>
        </w:rPr>
      </w:pPr>
    </w:p>
    <w:p w:rsidR="008B0392" w:rsidRDefault="008B0392" w:rsidP="008B0392">
      <w:pPr>
        <w:pStyle w:val="3"/>
        <w:keepLines/>
        <w:spacing w:after="0" w:line="0" w:lineRule="atLeast"/>
        <w:jc w:val="center"/>
        <w:rPr>
          <w:sz w:val="26"/>
          <w:szCs w:val="26"/>
        </w:rPr>
      </w:pPr>
    </w:p>
    <w:p w:rsidR="008B0392" w:rsidRPr="00616841" w:rsidRDefault="008B0392" w:rsidP="008B0392">
      <w:pPr>
        <w:pStyle w:val="3"/>
        <w:keepLines/>
        <w:spacing w:after="0" w:line="0" w:lineRule="atLeast"/>
        <w:jc w:val="center"/>
        <w:rPr>
          <w:sz w:val="26"/>
          <w:szCs w:val="26"/>
        </w:rPr>
      </w:pPr>
    </w:p>
    <w:p w:rsidR="00616841" w:rsidRPr="00616841" w:rsidRDefault="00616841" w:rsidP="008B0392">
      <w:pPr>
        <w:jc w:val="both"/>
        <w:rPr>
          <w:sz w:val="26"/>
          <w:szCs w:val="26"/>
        </w:rPr>
      </w:pPr>
      <w:r w:rsidRPr="00616841">
        <w:rPr>
          <w:sz w:val="26"/>
          <w:szCs w:val="26"/>
        </w:rPr>
        <w:tab/>
        <w:t xml:space="preserve">В </w:t>
      </w:r>
      <w:r w:rsidR="00B01827">
        <w:rPr>
          <w:sz w:val="26"/>
          <w:szCs w:val="26"/>
        </w:rPr>
        <w:t>связи с кадровыми изменениями</w:t>
      </w:r>
      <w:r>
        <w:rPr>
          <w:sz w:val="26"/>
          <w:szCs w:val="26"/>
        </w:rPr>
        <w:t>,</w:t>
      </w:r>
    </w:p>
    <w:p w:rsidR="00616841" w:rsidRDefault="00616841" w:rsidP="00616841">
      <w:pPr>
        <w:ind w:firstLine="709"/>
        <w:jc w:val="both"/>
        <w:rPr>
          <w:sz w:val="26"/>
          <w:szCs w:val="26"/>
        </w:rPr>
      </w:pPr>
      <w:r w:rsidRPr="00616841">
        <w:rPr>
          <w:sz w:val="26"/>
          <w:szCs w:val="26"/>
        </w:rPr>
        <w:t xml:space="preserve">1.  </w:t>
      </w:r>
      <w:r w:rsidR="005A228B">
        <w:rPr>
          <w:sz w:val="26"/>
          <w:szCs w:val="26"/>
        </w:rPr>
        <w:t xml:space="preserve">Внести </w:t>
      </w:r>
      <w:r w:rsidR="00E21CB9">
        <w:rPr>
          <w:sz w:val="26"/>
          <w:szCs w:val="26"/>
        </w:rPr>
        <w:t>изменения в распоряжение</w:t>
      </w:r>
      <w:r w:rsidR="003D62C2">
        <w:rPr>
          <w:sz w:val="26"/>
          <w:szCs w:val="26"/>
        </w:rPr>
        <w:t xml:space="preserve"> </w:t>
      </w:r>
      <w:r w:rsidRPr="00616841">
        <w:rPr>
          <w:sz w:val="26"/>
          <w:szCs w:val="26"/>
        </w:rPr>
        <w:t xml:space="preserve">Администрации Первомайского района от </w:t>
      </w:r>
      <w:r w:rsidR="00252BAB" w:rsidRPr="00252BAB">
        <w:rPr>
          <w:sz w:val="26"/>
          <w:szCs w:val="26"/>
        </w:rPr>
        <w:t>06.04.2016 № 153-р «Об утверждении 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</w:t>
      </w:r>
      <w:r>
        <w:rPr>
          <w:sz w:val="26"/>
          <w:szCs w:val="26"/>
        </w:rPr>
        <w:t xml:space="preserve"> (далее – </w:t>
      </w:r>
      <w:r w:rsidR="00252BAB">
        <w:rPr>
          <w:sz w:val="26"/>
          <w:szCs w:val="26"/>
        </w:rPr>
        <w:t>распоряжение</w:t>
      </w:r>
      <w:r>
        <w:rPr>
          <w:sz w:val="26"/>
          <w:szCs w:val="26"/>
        </w:rPr>
        <w:t>)</w:t>
      </w:r>
      <w:r w:rsidR="00E21CB9">
        <w:rPr>
          <w:sz w:val="26"/>
          <w:szCs w:val="26"/>
        </w:rPr>
        <w:t>, а именно</w:t>
      </w:r>
      <w:r w:rsidR="008B0392">
        <w:rPr>
          <w:sz w:val="26"/>
          <w:szCs w:val="26"/>
        </w:rPr>
        <w:t>,</w:t>
      </w:r>
    </w:p>
    <w:p w:rsidR="00616841" w:rsidRDefault="000F1792" w:rsidP="00A77B4D">
      <w:pPr>
        <w:ind w:firstLine="709"/>
        <w:jc w:val="both"/>
      </w:pPr>
      <w:r>
        <w:rPr>
          <w:sz w:val="26"/>
          <w:szCs w:val="26"/>
        </w:rPr>
        <w:t>в приложении</w:t>
      </w:r>
      <w:r w:rsidR="00252BAB">
        <w:rPr>
          <w:sz w:val="26"/>
          <w:szCs w:val="26"/>
        </w:rPr>
        <w:t xml:space="preserve"> № 2</w:t>
      </w:r>
      <w:r w:rsidR="003070B5">
        <w:rPr>
          <w:sz w:val="26"/>
          <w:szCs w:val="26"/>
        </w:rPr>
        <w:t xml:space="preserve"> </w:t>
      </w:r>
      <w:r w:rsidR="00B36B68" w:rsidRPr="00B36B68">
        <w:rPr>
          <w:sz w:val="26"/>
          <w:szCs w:val="26"/>
        </w:rPr>
        <w:t xml:space="preserve">к распоряжению </w:t>
      </w:r>
      <w:r w:rsidR="00673FDE">
        <w:rPr>
          <w:sz w:val="26"/>
          <w:szCs w:val="26"/>
        </w:rPr>
        <w:t>слова «</w:t>
      </w:r>
      <w:r w:rsidR="00961525" w:rsidRPr="00961525">
        <w:rPr>
          <w:sz w:val="26"/>
          <w:szCs w:val="26"/>
        </w:rPr>
        <w:t>Ченцов В.С. – начальник отдела строительства, архитектуры и ЖКХ Администрации Первомайского района.</w:t>
      </w:r>
      <w:r w:rsidR="00673FDE">
        <w:rPr>
          <w:sz w:val="26"/>
          <w:szCs w:val="26"/>
        </w:rPr>
        <w:t>»</w:t>
      </w:r>
      <w:r w:rsidR="00B6633C">
        <w:rPr>
          <w:sz w:val="26"/>
          <w:szCs w:val="26"/>
        </w:rPr>
        <w:t xml:space="preserve"> </w:t>
      </w:r>
      <w:r w:rsidR="00961525">
        <w:rPr>
          <w:sz w:val="26"/>
          <w:szCs w:val="26"/>
        </w:rPr>
        <w:t>исключить</w:t>
      </w:r>
      <w:r w:rsidR="00B6633C">
        <w:rPr>
          <w:sz w:val="26"/>
          <w:szCs w:val="26"/>
        </w:rPr>
        <w:t xml:space="preserve">. </w:t>
      </w:r>
    </w:p>
    <w:p w:rsidR="00616841" w:rsidRDefault="00616841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2. Настоящее </w:t>
      </w:r>
      <w:r w:rsidR="00B16AE8">
        <w:rPr>
          <w:rStyle w:val="a8"/>
          <w:color w:val="000000"/>
          <w:sz w:val="26"/>
          <w:szCs w:val="26"/>
        </w:rPr>
        <w:t>распоряжение</w:t>
      </w:r>
      <w:r>
        <w:rPr>
          <w:rStyle w:val="a8"/>
          <w:color w:val="000000"/>
          <w:sz w:val="26"/>
          <w:szCs w:val="26"/>
        </w:rPr>
        <w:t xml:space="preserve"> разместить на официальном сайте Администрации Первомайского района (</w:t>
      </w:r>
      <w:hyperlink r:id="rId7" w:history="1"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http</w:t>
        </w:r>
        <w:r w:rsidR="00C01F2A" w:rsidRPr="00C01F2A">
          <w:rPr>
            <w:rStyle w:val="a6"/>
            <w:color w:val="auto"/>
            <w:sz w:val="26"/>
            <w:szCs w:val="26"/>
            <w:u w:val="none"/>
          </w:rPr>
          <w:t>://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/</w:t>
        </w:r>
      </w:hyperlink>
      <w:r w:rsidR="008B0392">
        <w:rPr>
          <w:rStyle w:val="a8"/>
          <w:sz w:val="26"/>
          <w:szCs w:val="26"/>
        </w:rPr>
        <w:t>)</w:t>
      </w:r>
      <w:r w:rsidR="00C01F2A">
        <w:rPr>
          <w:rStyle w:val="a8"/>
          <w:color w:val="000000"/>
          <w:sz w:val="26"/>
          <w:szCs w:val="26"/>
        </w:rPr>
        <w:t>.</w:t>
      </w:r>
    </w:p>
    <w:p w:rsidR="00C01F2A" w:rsidRDefault="00C01F2A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3. Настоящее </w:t>
      </w:r>
      <w:r w:rsidR="00B16AE8">
        <w:rPr>
          <w:rStyle w:val="a8"/>
          <w:color w:val="000000"/>
          <w:sz w:val="26"/>
          <w:szCs w:val="26"/>
        </w:rPr>
        <w:t>распоряжение</w:t>
      </w:r>
      <w:r>
        <w:rPr>
          <w:rStyle w:val="a8"/>
          <w:color w:val="000000"/>
          <w:sz w:val="26"/>
          <w:szCs w:val="26"/>
        </w:rPr>
        <w:t xml:space="preserve"> вступает в силу со дня</w:t>
      </w:r>
      <w:r w:rsidR="002D7CC6">
        <w:rPr>
          <w:rStyle w:val="a8"/>
          <w:color w:val="000000"/>
          <w:sz w:val="26"/>
          <w:szCs w:val="26"/>
        </w:rPr>
        <w:t xml:space="preserve"> его официального опубликования.</w:t>
      </w:r>
    </w:p>
    <w:p w:rsidR="00C01F2A" w:rsidRDefault="00C01F2A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C2079C" w:rsidRDefault="00C2079C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8B0392" w:rsidRDefault="008B0392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C01F2A" w:rsidRDefault="00B16AE8" w:rsidP="00C01F2A">
      <w:pPr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>Глава</w:t>
      </w:r>
      <w:r w:rsidR="00C01F2A">
        <w:rPr>
          <w:rStyle w:val="a8"/>
          <w:color w:val="000000"/>
          <w:sz w:val="26"/>
          <w:szCs w:val="26"/>
        </w:rPr>
        <w:t xml:space="preserve"> Первомайского района                                                               </w:t>
      </w:r>
      <w:r w:rsidR="008B0392">
        <w:rPr>
          <w:rStyle w:val="a8"/>
          <w:color w:val="000000"/>
          <w:sz w:val="26"/>
          <w:szCs w:val="26"/>
        </w:rPr>
        <w:t xml:space="preserve">         </w:t>
      </w:r>
      <w:r>
        <w:rPr>
          <w:rStyle w:val="a8"/>
          <w:color w:val="000000"/>
          <w:sz w:val="26"/>
          <w:szCs w:val="26"/>
        </w:rPr>
        <w:t xml:space="preserve">     И.И. Сиберт</w:t>
      </w: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AA6A56" w:rsidRDefault="00AA6A56" w:rsidP="00C01F2A">
      <w:pPr>
        <w:jc w:val="both"/>
        <w:rPr>
          <w:rStyle w:val="a8"/>
          <w:color w:val="000000"/>
          <w:sz w:val="26"/>
          <w:szCs w:val="26"/>
        </w:rPr>
      </w:pPr>
    </w:p>
    <w:p w:rsidR="00AA6A56" w:rsidRDefault="00AA6A56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D758EF" w:rsidRPr="002D7CC6" w:rsidRDefault="00D758EF" w:rsidP="00D758EF">
      <w:pPr>
        <w:jc w:val="both"/>
        <w:rPr>
          <w:color w:val="000000"/>
          <w:sz w:val="16"/>
          <w:szCs w:val="16"/>
        </w:rPr>
      </w:pPr>
    </w:p>
    <w:p w:rsidR="00C01F2A" w:rsidRPr="00C01F2A" w:rsidRDefault="00C01F2A" w:rsidP="00017282">
      <w:pPr>
        <w:jc w:val="both"/>
        <w:rPr>
          <w:sz w:val="20"/>
          <w:szCs w:val="20"/>
        </w:rPr>
      </w:pPr>
    </w:p>
    <w:sectPr w:rsidR="00C01F2A" w:rsidRPr="00C01F2A" w:rsidSect="008B0392">
      <w:footerReference w:type="first" r:id="rId8"/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57" w:rsidRDefault="00457457" w:rsidP="00961525">
      <w:r>
        <w:separator/>
      </w:r>
    </w:p>
  </w:endnote>
  <w:endnote w:type="continuationSeparator" w:id="0">
    <w:p w:rsidR="00457457" w:rsidRDefault="00457457" w:rsidP="0096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25" w:rsidRPr="00961525" w:rsidRDefault="00961525" w:rsidP="00961525">
    <w:pPr>
      <w:pStyle w:val="ae"/>
      <w:rPr>
        <w:sz w:val="16"/>
        <w:szCs w:val="16"/>
      </w:rPr>
    </w:pPr>
    <w:r>
      <w:rPr>
        <w:sz w:val="16"/>
        <w:szCs w:val="16"/>
      </w:rPr>
      <w:t>Черемных Е.А.</w:t>
    </w:r>
  </w:p>
  <w:p w:rsidR="00961525" w:rsidRPr="00961525" w:rsidRDefault="00961525" w:rsidP="00961525">
    <w:pPr>
      <w:pStyle w:val="ae"/>
      <w:rPr>
        <w:sz w:val="16"/>
        <w:szCs w:val="16"/>
      </w:rPr>
    </w:pPr>
    <w:r w:rsidRPr="00961525">
      <w:rPr>
        <w:sz w:val="16"/>
        <w:szCs w:val="16"/>
      </w:rPr>
      <w:t>(838245) 2 20 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57" w:rsidRDefault="00457457" w:rsidP="00961525">
      <w:r>
        <w:separator/>
      </w:r>
    </w:p>
  </w:footnote>
  <w:footnote w:type="continuationSeparator" w:id="0">
    <w:p w:rsidR="00457457" w:rsidRDefault="00457457" w:rsidP="0096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41"/>
    <w:rsid w:val="00017282"/>
    <w:rsid w:val="000F1792"/>
    <w:rsid w:val="001D1605"/>
    <w:rsid w:val="00212C29"/>
    <w:rsid w:val="00252BAB"/>
    <w:rsid w:val="002B5A25"/>
    <w:rsid w:val="002D7CC6"/>
    <w:rsid w:val="00301C02"/>
    <w:rsid w:val="003070B5"/>
    <w:rsid w:val="0030712D"/>
    <w:rsid w:val="003D62C2"/>
    <w:rsid w:val="004309C7"/>
    <w:rsid w:val="00457457"/>
    <w:rsid w:val="004A0DFF"/>
    <w:rsid w:val="005844F4"/>
    <w:rsid w:val="005A228B"/>
    <w:rsid w:val="005F3657"/>
    <w:rsid w:val="00616841"/>
    <w:rsid w:val="00673FDE"/>
    <w:rsid w:val="006C5EC6"/>
    <w:rsid w:val="006F37BF"/>
    <w:rsid w:val="00822C5D"/>
    <w:rsid w:val="008B0392"/>
    <w:rsid w:val="00961525"/>
    <w:rsid w:val="00A662E4"/>
    <w:rsid w:val="00A72E82"/>
    <w:rsid w:val="00A77B4D"/>
    <w:rsid w:val="00A91F1B"/>
    <w:rsid w:val="00AA6A56"/>
    <w:rsid w:val="00AD7395"/>
    <w:rsid w:val="00B01827"/>
    <w:rsid w:val="00B165CC"/>
    <w:rsid w:val="00B16AE8"/>
    <w:rsid w:val="00B36B68"/>
    <w:rsid w:val="00B6633C"/>
    <w:rsid w:val="00B66C1C"/>
    <w:rsid w:val="00C01F2A"/>
    <w:rsid w:val="00C2079C"/>
    <w:rsid w:val="00C35FAD"/>
    <w:rsid w:val="00D130AE"/>
    <w:rsid w:val="00D758EF"/>
    <w:rsid w:val="00E21CB9"/>
    <w:rsid w:val="00F11FF6"/>
    <w:rsid w:val="00F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4DB4"/>
  <w15:chartTrackingRefBased/>
  <w15:docId w15:val="{97AFB33D-094B-4046-A973-FBCC3A6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16841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1684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1684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616841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6168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684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68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684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aliases w:val="Полужирный,Интервал 0 pt2"/>
    <w:basedOn w:val="a8"/>
    <w:rsid w:val="00616841"/>
    <w:rPr>
      <w:rFonts w:ascii="Times New Roman" w:eastAsia="Times New Roman" w:hAnsi="Times New Roman" w:cs="Times New Roman" w:hint="default"/>
      <w:b/>
      <w:bCs/>
      <w:strike w:val="0"/>
      <w:dstrike w:val="0"/>
      <w:spacing w:val="4"/>
      <w:sz w:val="16"/>
      <w:szCs w:val="16"/>
      <w:u w:val="none"/>
      <w:effect w:val="none"/>
      <w:lang w:val="ru-RU" w:eastAsia="ru-RU" w:bidi="ar-SA"/>
    </w:rPr>
  </w:style>
  <w:style w:type="table" w:styleId="a9">
    <w:name w:val="Table Grid"/>
    <w:basedOn w:val="a1"/>
    <w:uiPriority w:val="39"/>
    <w:rsid w:val="0030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C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CC6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9615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15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615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152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1652-EB38-44A1-AAE6-ED2D56D4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2021-07-26T05:58:00Z</cp:lastPrinted>
  <dcterms:created xsi:type="dcterms:W3CDTF">2021-07-29T02:28:00Z</dcterms:created>
  <dcterms:modified xsi:type="dcterms:W3CDTF">2021-07-29T02:28:00Z</dcterms:modified>
</cp:coreProperties>
</file>