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73" w:rsidRDefault="0067581E">
      <w:pPr>
        <w:pStyle w:val="20"/>
        <w:keepNext/>
        <w:keepLines/>
        <w:shd w:val="clear" w:color="auto" w:fill="auto"/>
        <w:spacing w:after="218" w:line="280" w:lineRule="exact"/>
      </w:pPr>
      <w:bookmarkStart w:id="0" w:name="bookmark0"/>
      <w:r>
        <w:t xml:space="preserve">АДМИНИСТРАЦИЯ </w:t>
      </w:r>
      <w:r w:rsidR="00E24709">
        <w:t>ПЕРВОМАЙСКОГО РАЙОНА</w:t>
      </w:r>
      <w:bookmarkEnd w:id="0"/>
    </w:p>
    <w:p w:rsidR="00EB2C73" w:rsidRDefault="0067581E">
      <w:pPr>
        <w:pStyle w:val="22"/>
        <w:shd w:val="clear" w:color="auto" w:fill="auto"/>
        <w:spacing w:before="0" w:after="131" w:line="260" w:lineRule="exact"/>
      </w:pPr>
      <w:r>
        <w:t>РАСПОРЯЖЕНИЕ</w:t>
      </w:r>
    </w:p>
    <w:p w:rsidR="00EB2C73" w:rsidRPr="00E25108" w:rsidRDefault="00EB2C73">
      <w:pPr>
        <w:pStyle w:val="10"/>
        <w:keepNext/>
        <w:keepLines/>
        <w:shd w:val="clear" w:color="auto" w:fill="auto"/>
        <w:spacing w:before="0" w:after="0" w:line="380" w:lineRule="exact"/>
        <w:ind w:right="20"/>
        <w:rPr>
          <w:lang w:val="ru-RU"/>
        </w:rPr>
      </w:pPr>
    </w:p>
    <w:p w:rsidR="00EB2C73" w:rsidRDefault="0067581E">
      <w:pPr>
        <w:pStyle w:val="11"/>
        <w:shd w:val="clear" w:color="auto" w:fill="auto"/>
        <w:tabs>
          <w:tab w:val="right" w:pos="8343"/>
          <w:tab w:val="center" w:pos="8775"/>
        </w:tabs>
        <w:spacing w:before="0" w:after="436" w:line="240" w:lineRule="exact"/>
        <w:ind w:left="20"/>
      </w:pPr>
      <w:r>
        <w:t>0</w:t>
      </w:r>
      <w:r w:rsidR="00D46D09">
        <w:t>8</w:t>
      </w:r>
      <w:r>
        <w:t>.04.2017</w:t>
      </w:r>
      <w:r>
        <w:tab/>
        <w:t>№</w:t>
      </w:r>
      <w:r>
        <w:tab/>
      </w:r>
      <w:r w:rsidR="00D46D09">
        <w:t>200</w:t>
      </w:r>
      <w:r w:rsidR="00E24709">
        <w:t>-р</w:t>
      </w:r>
    </w:p>
    <w:p w:rsidR="00EB2C73" w:rsidRPr="00AE50B3" w:rsidRDefault="0067581E" w:rsidP="00AE50B3">
      <w:pPr>
        <w:pStyle w:val="a5"/>
        <w:jc w:val="center"/>
        <w:rPr>
          <w:rFonts w:ascii="Times New Roman" w:hAnsi="Times New Roman"/>
          <w:sz w:val="26"/>
          <w:szCs w:val="26"/>
        </w:rPr>
      </w:pPr>
      <w:r w:rsidRPr="00AE50B3">
        <w:rPr>
          <w:rFonts w:ascii="Times New Roman" w:hAnsi="Times New Roman"/>
          <w:sz w:val="26"/>
          <w:szCs w:val="26"/>
        </w:rPr>
        <w:t>О введении режима функционирования «повышенная готовность» для органов управления и сил звен</w:t>
      </w:r>
      <w:r w:rsidR="00E24709" w:rsidRPr="00AE50B3">
        <w:rPr>
          <w:rFonts w:ascii="Times New Roman" w:hAnsi="Times New Roman"/>
          <w:sz w:val="26"/>
          <w:szCs w:val="26"/>
        </w:rPr>
        <w:t>а</w:t>
      </w:r>
      <w:r w:rsidRPr="00AE50B3">
        <w:rPr>
          <w:rFonts w:ascii="Times New Roman" w:hAnsi="Times New Roman"/>
          <w:sz w:val="26"/>
          <w:szCs w:val="26"/>
        </w:rPr>
        <w:t xml:space="preserve"> территориальной подсистемы единой государственной системы предупреждения и ликвидации чрезвычайных ситуаций на территории </w:t>
      </w:r>
      <w:r w:rsidR="00E24709" w:rsidRPr="00AE50B3">
        <w:rPr>
          <w:rFonts w:ascii="Times New Roman" w:hAnsi="Times New Roman"/>
          <w:sz w:val="26"/>
          <w:szCs w:val="26"/>
        </w:rPr>
        <w:t>Первомайского района</w:t>
      </w:r>
    </w:p>
    <w:p w:rsidR="00EB2C73" w:rsidRPr="00AE50B3" w:rsidRDefault="0067581E" w:rsidP="00AE50B3">
      <w:pPr>
        <w:pStyle w:val="a5"/>
        <w:jc w:val="both"/>
        <w:rPr>
          <w:rFonts w:ascii="Times New Roman" w:hAnsi="Times New Roman"/>
          <w:sz w:val="26"/>
          <w:szCs w:val="26"/>
        </w:rPr>
      </w:pPr>
      <w:proofErr w:type="gramStart"/>
      <w:r w:rsidRPr="00AE50B3">
        <w:rPr>
          <w:rFonts w:ascii="Times New Roman" w:hAnsi="Times New Roman"/>
          <w:sz w:val="26"/>
          <w:szCs w:val="26"/>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Законом Томской области от 11 ноября 2005 года № 206-03 «О защите населения и территорий Томской области от чрезвычайных ситуаций природного и</w:t>
      </w:r>
      <w:proofErr w:type="gramEnd"/>
      <w:r w:rsidRPr="00AE50B3">
        <w:rPr>
          <w:rFonts w:ascii="Times New Roman" w:hAnsi="Times New Roman"/>
          <w:sz w:val="26"/>
          <w:szCs w:val="26"/>
        </w:rPr>
        <w:t xml:space="preserve"> </w:t>
      </w:r>
      <w:proofErr w:type="gramStart"/>
      <w:r w:rsidRPr="00AE50B3">
        <w:rPr>
          <w:rFonts w:ascii="Times New Roman" w:hAnsi="Times New Roman"/>
          <w:sz w:val="26"/>
          <w:szCs w:val="26"/>
        </w:rPr>
        <w:t xml:space="preserve">техногенного характера», распоряжением Администрации Томской области от 11.08.2014 №514-ра «Об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Томской области», </w:t>
      </w:r>
      <w:r w:rsidR="00306F1B" w:rsidRPr="00AE50B3">
        <w:rPr>
          <w:rFonts w:ascii="Times New Roman" w:hAnsi="Times New Roman"/>
          <w:sz w:val="26"/>
          <w:szCs w:val="26"/>
        </w:rPr>
        <w:t>пп. 7, пп.21 ст.15 Федерального закона от 06.10.2003 № 131-ФЗ «Об общих принципах организации местного самоуправления в Российской Федерации»,  пп.8, пп.23 п.1 ст.9 Устава муниципального образования</w:t>
      </w:r>
      <w:proofErr w:type="gramEnd"/>
      <w:r w:rsidR="00306F1B" w:rsidRPr="00AE50B3">
        <w:rPr>
          <w:rFonts w:ascii="Times New Roman" w:hAnsi="Times New Roman"/>
          <w:sz w:val="26"/>
          <w:szCs w:val="26"/>
        </w:rPr>
        <w:t xml:space="preserve"> «Первомайский район», </w:t>
      </w:r>
      <w:r w:rsidRPr="00AE50B3">
        <w:rPr>
          <w:rFonts w:ascii="Times New Roman" w:hAnsi="Times New Roman"/>
          <w:sz w:val="26"/>
          <w:szCs w:val="26"/>
        </w:rPr>
        <w:t>в связи со вспышкой массового распространения хвоегрызущего вредителя сибирского шелкопряда на территории Первомайского</w:t>
      </w:r>
      <w:r w:rsidR="00306F1B" w:rsidRPr="00AE50B3">
        <w:rPr>
          <w:rFonts w:ascii="Times New Roman" w:hAnsi="Times New Roman"/>
          <w:sz w:val="26"/>
          <w:szCs w:val="26"/>
        </w:rPr>
        <w:t xml:space="preserve"> </w:t>
      </w:r>
      <w:r w:rsidR="00BF7E2E">
        <w:rPr>
          <w:rFonts w:ascii="Times New Roman" w:hAnsi="Times New Roman"/>
          <w:sz w:val="26"/>
          <w:szCs w:val="26"/>
        </w:rPr>
        <w:t xml:space="preserve">и Улу-Юльского </w:t>
      </w:r>
      <w:r w:rsidRPr="00AE50B3">
        <w:rPr>
          <w:rFonts w:ascii="Times New Roman" w:hAnsi="Times New Roman"/>
          <w:sz w:val="26"/>
          <w:szCs w:val="26"/>
        </w:rPr>
        <w:t xml:space="preserve">лесничеств </w:t>
      </w:r>
      <w:r w:rsidR="00B34CEE" w:rsidRPr="00AE50B3">
        <w:rPr>
          <w:rFonts w:ascii="Times New Roman" w:hAnsi="Times New Roman"/>
          <w:sz w:val="26"/>
          <w:szCs w:val="26"/>
        </w:rPr>
        <w:t>ОГ</w:t>
      </w:r>
      <w:r w:rsidR="00BF7E2E">
        <w:rPr>
          <w:rFonts w:ascii="Times New Roman" w:hAnsi="Times New Roman"/>
          <w:sz w:val="26"/>
          <w:szCs w:val="26"/>
        </w:rPr>
        <w:t>К</w:t>
      </w:r>
      <w:r w:rsidR="00B34CEE" w:rsidRPr="00AE50B3">
        <w:rPr>
          <w:rFonts w:ascii="Times New Roman" w:hAnsi="Times New Roman"/>
          <w:sz w:val="26"/>
          <w:szCs w:val="26"/>
        </w:rPr>
        <w:t>У «Томсклес»:</w:t>
      </w:r>
    </w:p>
    <w:p w:rsidR="00EB2C73" w:rsidRPr="00B34CEE" w:rsidRDefault="0067581E">
      <w:pPr>
        <w:pStyle w:val="11"/>
        <w:numPr>
          <w:ilvl w:val="0"/>
          <w:numId w:val="1"/>
        </w:numPr>
        <w:shd w:val="clear" w:color="auto" w:fill="auto"/>
        <w:spacing w:before="0" w:after="0" w:line="298" w:lineRule="exact"/>
        <w:ind w:left="20" w:right="20" w:firstLine="700"/>
        <w:rPr>
          <w:sz w:val="26"/>
          <w:szCs w:val="26"/>
        </w:rPr>
      </w:pPr>
      <w:r w:rsidRPr="00B34CEE">
        <w:rPr>
          <w:sz w:val="26"/>
          <w:szCs w:val="26"/>
        </w:rPr>
        <w:t xml:space="preserve"> Ввести с 0</w:t>
      </w:r>
      <w:r w:rsidR="00D46D09">
        <w:rPr>
          <w:sz w:val="26"/>
          <w:szCs w:val="26"/>
        </w:rPr>
        <w:t>8</w:t>
      </w:r>
      <w:r w:rsidRPr="00B34CEE">
        <w:rPr>
          <w:sz w:val="26"/>
          <w:szCs w:val="26"/>
        </w:rPr>
        <w:t>.04.2017 режим функционирования «</w:t>
      </w:r>
      <w:r w:rsidR="00D46D09">
        <w:rPr>
          <w:sz w:val="26"/>
          <w:szCs w:val="26"/>
        </w:rPr>
        <w:t>чрезвычайная ситуация»</w:t>
      </w:r>
      <w:r w:rsidRPr="00B34CEE">
        <w:rPr>
          <w:sz w:val="26"/>
          <w:szCs w:val="26"/>
        </w:rPr>
        <w:t xml:space="preserve"> для органов управления сил и средств </w:t>
      </w:r>
      <w:r w:rsidR="0095639B" w:rsidRPr="00B34CEE">
        <w:rPr>
          <w:sz w:val="26"/>
          <w:szCs w:val="26"/>
        </w:rPr>
        <w:t xml:space="preserve">звена </w:t>
      </w:r>
      <w:r w:rsidRPr="00B34CEE">
        <w:rPr>
          <w:sz w:val="26"/>
          <w:szCs w:val="26"/>
        </w:rPr>
        <w:t>территориальной подсистемы единой государственной системы предупреждения и ликвидации чрезвычайной ситуации Томской области (далее - ТПРС ЧС)</w:t>
      </w:r>
      <w:r w:rsidR="0095639B" w:rsidRPr="00B34CEE">
        <w:rPr>
          <w:sz w:val="26"/>
          <w:szCs w:val="26"/>
        </w:rPr>
        <w:t xml:space="preserve"> </w:t>
      </w:r>
      <w:r w:rsidRPr="00B34CEE">
        <w:rPr>
          <w:sz w:val="26"/>
          <w:szCs w:val="26"/>
        </w:rPr>
        <w:t>на территории Первомайского район</w:t>
      </w:r>
      <w:r w:rsidR="0095639B" w:rsidRPr="00B34CEE">
        <w:rPr>
          <w:sz w:val="26"/>
          <w:szCs w:val="26"/>
        </w:rPr>
        <w:t>а.</w:t>
      </w:r>
    </w:p>
    <w:p w:rsidR="004C4EB4" w:rsidRPr="00B34CEE" w:rsidRDefault="0067581E">
      <w:pPr>
        <w:pStyle w:val="11"/>
        <w:numPr>
          <w:ilvl w:val="0"/>
          <w:numId w:val="1"/>
        </w:numPr>
        <w:shd w:val="clear" w:color="auto" w:fill="auto"/>
        <w:spacing w:before="0" w:after="0" w:line="298" w:lineRule="exact"/>
        <w:ind w:left="20" w:right="20" w:firstLine="700"/>
        <w:rPr>
          <w:sz w:val="26"/>
          <w:szCs w:val="26"/>
        </w:rPr>
      </w:pPr>
      <w:r w:rsidRPr="00B34CEE">
        <w:rPr>
          <w:sz w:val="26"/>
          <w:szCs w:val="26"/>
        </w:rPr>
        <w:t xml:space="preserve"> </w:t>
      </w:r>
      <w:proofErr w:type="gramStart"/>
      <w:r w:rsidRPr="00B34CEE">
        <w:rPr>
          <w:sz w:val="26"/>
          <w:szCs w:val="26"/>
        </w:rPr>
        <w:t xml:space="preserve">Рекомендовать </w:t>
      </w:r>
      <w:r w:rsidR="00B34CEE">
        <w:rPr>
          <w:sz w:val="26"/>
          <w:szCs w:val="26"/>
        </w:rPr>
        <w:t>А</w:t>
      </w:r>
      <w:r w:rsidRPr="00B34CEE">
        <w:rPr>
          <w:sz w:val="26"/>
          <w:szCs w:val="26"/>
        </w:rPr>
        <w:t xml:space="preserve">дминистрациям </w:t>
      </w:r>
      <w:r w:rsidR="00E21BDA" w:rsidRPr="00B34CEE">
        <w:rPr>
          <w:sz w:val="26"/>
          <w:szCs w:val="26"/>
        </w:rPr>
        <w:t>Куяновского сельского поселения, Первомайского сельского поселения,</w:t>
      </w:r>
      <w:r w:rsidR="005E14BA">
        <w:rPr>
          <w:sz w:val="26"/>
          <w:szCs w:val="26"/>
        </w:rPr>
        <w:t xml:space="preserve"> Новомариинского сельского поселения, </w:t>
      </w:r>
      <w:r w:rsidR="00E21BDA" w:rsidRPr="00B34CEE">
        <w:rPr>
          <w:sz w:val="26"/>
          <w:szCs w:val="26"/>
        </w:rPr>
        <w:t xml:space="preserve"> Сергеевского сельского поселения, Комсомольского сельского поселения</w:t>
      </w:r>
      <w:r w:rsidR="00BF7E2E">
        <w:rPr>
          <w:sz w:val="26"/>
          <w:szCs w:val="26"/>
        </w:rPr>
        <w:t xml:space="preserve">, Улу-Юльского сельского поселения </w:t>
      </w:r>
      <w:r w:rsidR="00E21BDA" w:rsidRPr="00B34CEE">
        <w:rPr>
          <w:sz w:val="26"/>
          <w:szCs w:val="26"/>
        </w:rPr>
        <w:t xml:space="preserve"> совместно с </w:t>
      </w:r>
      <w:r w:rsidR="004C4EB4" w:rsidRPr="00B34CEE">
        <w:rPr>
          <w:sz w:val="26"/>
          <w:szCs w:val="26"/>
        </w:rPr>
        <w:t xml:space="preserve">совместно с Первомайским </w:t>
      </w:r>
      <w:r w:rsidR="00BF7E2E">
        <w:rPr>
          <w:sz w:val="26"/>
          <w:szCs w:val="26"/>
        </w:rPr>
        <w:t xml:space="preserve">и Улу-Юльским </w:t>
      </w:r>
      <w:r w:rsidR="004C4EB4" w:rsidRPr="00B34CEE">
        <w:rPr>
          <w:sz w:val="26"/>
          <w:szCs w:val="26"/>
        </w:rPr>
        <w:t>лесничеств</w:t>
      </w:r>
      <w:r w:rsidR="00BF7E2E">
        <w:rPr>
          <w:sz w:val="26"/>
          <w:szCs w:val="26"/>
        </w:rPr>
        <w:t xml:space="preserve">ами – филиалами </w:t>
      </w:r>
      <w:r w:rsidR="004C4EB4" w:rsidRPr="00B34CEE">
        <w:rPr>
          <w:sz w:val="26"/>
          <w:szCs w:val="26"/>
        </w:rPr>
        <w:t>ОГУ «Томсклес»</w:t>
      </w:r>
      <w:r w:rsidR="00BF7E2E">
        <w:rPr>
          <w:sz w:val="26"/>
          <w:szCs w:val="26"/>
        </w:rPr>
        <w:t xml:space="preserve"> (по согласованию)</w:t>
      </w:r>
      <w:r w:rsidR="004C4EB4" w:rsidRPr="00B34CEE">
        <w:rPr>
          <w:sz w:val="26"/>
          <w:szCs w:val="26"/>
        </w:rPr>
        <w:t>:</w:t>
      </w:r>
      <w:proofErr w:type="gramEnd"/>
    </w:p>
    <w:p w:rsidR="004C4EB4" w:rsidRPr="00B34CEE" w:rsidRDefault="004C4EB4" w:rsidP="004C4EB4">
      <w:pPr>
        <w:pStyle w:val="11"/>
        <w:shd w:val="clear" w:color="auto" w:fill="auto"/>
        <w:spacing w:before="0" w:after="0" w:line="298" w:lineRule="exact"/>
        <w:ind w:left="720" w:right="20"/>
        <w:rPr>
          <w:sz w:val="26"/>
          <w:szCs w:val="26"/>
        </w:rPr>
      </w:pPr>
      <w:r w:rsidRPr="00B34CEE">
        <w:rPr>
          <w:sz w:val="26"/>
          <w:szCs w:val="26"/>
        </w:rPr>
        <w:t>1) провести разъяснительную работу среди населения о необходимости введения режима функционирования «</w:t>
      </w:r>
      <w:r w:rsidR="00EC7D2A">
        <w:rPr>
          <w:sz w:val="26"/>
          <w:szCs w:val="26"/>
        </w:rPr>
        <w:t>чрезвычайная ситуация»</w:t>
      </w:r>
      <w:r w:rsidRPr="00B34CEE">
        <w:rPr>
          <w:sz w:val="26"/>
          <w:szCs w:val="26"/>
        </w:rPr>
        <w:t>,</w:t>
      </w:r>
      <w:r w:rsidR="00EC7D2A" w:rsidRPr="00EC7D2A">
        <w:rPr>
          <w:sz w:val="26"/>
          <w:szCs w:val="26"/>
        </w:rPr>
        <w:t xml:space="preserve"> </w:t>
      </w:r>
      <w:r w:rsidR="00EC7D2A" w:rsidRPr="00B34CEE">
        <w:rPr>
          <w:sz w:val="26"/>
          <w:szCs w:val="26"/>
        </w:rPr>
        <w:t>последствиях массового распространения вредных организмов</w:t>
      </w:r>
      <w:r w:rsidR="00EC7D2A">
        <w:rPr>
          <w:sz w:val="26"/>
          <w:szCs w:val="26"/>
        </w:rPr>
        <w:t xml:space="preserve">, способах борьбы с ними, принимаемых </w:t>
      </w:r>
      <w:r w:rsidRPr="00B34CEE">
        <w:rPr>
          <w:sz w:val="26"/>
          <w:szCs w:val="26"/>
        </w:rPr>
        <w:t xml:space="preserve">мерах </w:t>
      </w:r>
      <w:r w:rsidR="008622F9">
        <w:rPr>
          <w:sz w:val="26"/>
          <w:szCs w:val="26"/>
        </w:rPr>
        <w:t xml:space="preserve">для локализации и ликвидации действующего </w:t>
      </w:r>
      <w:r w:rsidRPr="00B34CEE">
        <w:rPr>
          <w:sz w:val="26"/>
          <w:szCs w:val="26"/>
        </w:rPr>
        <w:t>очаг</w:t>
      </w:r>
      <w:r w:rsidR="008622F9">
        <w:rPr>
          <w:sz w:val="26"/>
          <w:szCs w:val="26"/>
        </w:rPr>
        <w:t>а</w:t>
      </w:r>
      <w:r w:rsidRPr="00B34CEE">
        <w:rPr>
          <w:sz w:val="26"/>
          <w:szCs w:val="26"/>
        </w:rPr>
        <w:t xml:space="preserve"> сибирского шелкопряда</w:t>
      </w:r>
      <w:r w:rsidR="00EC7D2A">
        <w:rPr>
          <w:sz w:val="26"/>
          <w:szCs w:val="26"/>
        </w:rPr>
        <w:t>;</w:t>
      </w:r>
    </w:p>
    <w:p w:rsidR="004C4EB4" w:rsidRPr="00B34CEE" w:rsidRDefault="004C4EB4" w:rsidP="004C4EB4">
      <w:pPr>
        <w:pStyle w:val="11"/>
        <w:shd w:val="clear" w:color="auto" w:fill="auto"/>
        <w:spacing w:before="0" w:after="0" w:line="298" w:lineRule="exact"/>
        <w:ind w:left="720" w:right="20"/>
        <w:rPr>
          <w:sz w:val="26"/>
          <w:szCs w:val="26"/>
        </w:rPr>
      </w:pPr>
      <w:r w:rsidRPr="00B34CEE">
        <w:rPr>
          <w:sz w:val="26"/>
          <w:szCs w:val="26"/>
        </w:rPr>
        <w:t>2) привести в готовность силы и средства сельских поселений</w:t>
      </w:r>
      <w:r w:rsidR="008622F9">
        <w:rPr>
          <w:sz w:val="26"/>
          <w:szCs w:val="26"/>
        </w:rPr>
        <w:t xml:space="preserve"> за 10 дней до начала проведения работ.</w:t>
      </w:r>
    </w:p>
    <w:p w:rsidR="002C50AF" w:rsidRDefault="004C4EB4" w:rsidP="004C4EB4">
      <w:pPr>
        <w:pStyle w:val="11"/>
        <w:shd w:val="clear" w:color="auto" w:fill="auto"/>
        <w:spacing w:before="0" w:after="0" w:line="298" w:lineRule="exact"/>
        <w:ind w:left="720" w:right="20"/>
        <w:rPr>
          <w:sz w:val="26"/>
          <w:szCs w:val="26"/>
        </w:rPr>
      </w:pPr>
      <w:r w:rsidRPr="00B34CEE">
        <w:rPr>
          <w:sz w:val="26"/>
          <w:szCs w:val="26"/>
        </w:rPr>
        <w:t xml:space="preserve">3. </w:t>
      </w:r>
      <w:r w:rsidR="00B34CEE">
        <w:rPr>
          <w:sz w:val="26"/>
          <w:szCs w:val="26"/>
        </w:rPr>
        <w:t>П</w:t>
      </w:r>
      <w:r w:rsidRPr="00B34CEE">
        <w:rPr>
          <w:sz w:val="26"/>
          <w:szCs w:val="26"/>
        </w:rPr>
        <w:t xml:space="preserve">ервомайскому лесничеству </w:t>
      </w:r>
      <w:r w:rsidR="00766958" w:rsidRPr="00B34CEE">
        <w:rPr>
          <w:sz w:val="26"/>
          <w:szCs w:val="26"/>
        </w:rPr>
        <w:t>ОГ</w:t>
      </w:r>
      <w:r w:rsidR="002C50AF">
        <w:rPr>
          <w:sz w:val="26"/>
          <w:szCs w:val="26"/>
        </w:rPr>
        <w:t>К</w:t>
      </w:r>
      <w:r w:rsidR="00766958" w:rsidRPr="00B34CEE">
        <w:rPr>
          <w:sz w:val="26"/>
          <w:szCs w:val="26"/>
        </w:rPr>
        <w:t>У «Томсклес»</w:t>
      </w:r>
      <w:r w:rsidR="00766958">
        <w:rPr>
          <w:sz w:val="26"/>
          <w:szCs w:val="26"/>
        </w:rPr>
        <w:t xml:space="preserve"> </w:t>
      </w:r>
      <w:r w:rsidR="00B34CEE">
        <w:rPr>
          <w:sz w:val="26"/>
          <w:szCs w:val="26"/>
        </w:rPr>
        <w:t>(Е.</w:t>
      </w:r>
      <w:r w:rsidR="00766958">
        <w:rPr>
          <w:sz w:val="26"/>
          <w:szCs w:val="26"/>
        </w:rPr>
        <w:t xml:space="preserve">А. </w:t>
      </w:r>
      <w:r w:rsidR="00B34CEE">
        <w:rPr>
          <w:sz w:val="26"/>
          <w:szCs w:val="26"/>
        </w:rPr>
        <w:t>Корнев)</w:t>
      </w:r>
      <w:r w:rsidR="002C50AF">
        <w:rPr>
          <w:sz w:val="26"/>
          <w:szCs w:val="26"/>
        </w:rPr>
        <w:t>, Улу-Юльскому лесничеству (А.В. Лебедев)</w:t>
      </w:r>
      <w:r w:rsidR="00B34CEE">
        <w:rPr>
          <w:sz w:val="26"/>
          <w:szCs w:val="26"/>
        </w:rPr>
        <w:t xml:space="preserve"> </w:t>
      </w:r>
      <w:r w:rsidR="002C50AF" w:rsidRPr="00B34CEE">
        <w:rPr>
          <w:sz w:val="26"/>
          <w:szCs w:val="26"/>
        </w:rPr>
        <w:t>ОГ</w:t>
      </w:r>
      <w:r w:rsidR="002C50AF">
        <w:rPr>
          <w:sz w:val="26"/>
          <w:szCs w:val="26"/>
        </w:rPr>
        <w:t>К</w:t>
      </w:r>
      <w:r w:rsidR="002C50AF" w:rsidRPr="00B34CEE">
        <w:rPr>
          <w:sz w:val="26"/>
          <w:szCs w:val="26"/>
        </w:rPr>
        <w:t>У «Томсклес</w:t>
      </w:r>
      <w:r w:rsidR="002C50AF">
        <w:rPr>
          <w:sz w:val="26"/>
          <w:szCs w:val="26"/>
        </w:rPr>
        <w:t>:</w:t>
      </w:r>
    </w:p>
    <w:p w:rsidR="002C50AF" w:rsidRDefault="002C50AF" w:rsidP="004C4EB4">
      <w:pPr>
        <w:pStyle w:val="11"/>
        <w:shd w:val="clear" w:color="auto" w:fill="auto"/>
        <w:spacing w:before="0" w:after="0" w:line="298" w:lineRule="exact"/>
        <w:ind w:left="720" w:right="20"/>
        <w:rPr>
          <w:sz w:val="26"/>
          <w:szCs w:val="26"/>
        </w:rPr>
      </w:pPr>
      <w:r>
        <w:rPr>
          <w:sz w:val="26"/>
          <w:szCs w:val="26"/>
        </w:rPr>
        <w:t>-</w:t>
      </w:r>
      <w:r w:rsidRPr="00B34CEE">
        <w:rPr>
          <w:sz w:val="26"/>
          <w:szCs w:val="26"/>
        </w:rPr>
        <w:t xml:space="preserve"> </w:t>
      </w:r>
      <w:r w:rsidR="004C4EB4" w:rsidRPr="00B34CEE">
        <w:rPr>
          <w:sz w:val="26"/>
          <w:szCs w:val="26"/>
        </w:rPr>
        <w:t xml:space="preserve">организовать постоянный мониторинг за </w:t>
      </w:r>
      <w:r w:rsidR="00274FCA" w:rsidRPr="00B34CEE">
        <w:rPr>
          <w:sz w:val="26"/>
          <w:szCs w:val="26"/>
        </w:rPr>
        <w:t>состоянием</w:t>
      </w:r>
      <w:r w:rsidR="004C4EB4" w:rsidRPr="00B34CEE">
        <w:rPr>
          <w:sz w:val="26"/>
          <w:szCs w:val="26"/>
        </w:rPr>
        <w:t xml:space="preserve"> очагов сибирского шелкопряда</w:t>
      </w:r>
      <w:r>
        <w:rPr>
          <w:sz w:val="26"/>
          <w:szCs w:val="26"/>
        </w:rPr>
        <w:t>;</w:t>
      </w:r>
    </w:p>
    <w:p w:rsidR="008E4192" w:rsidRDefault="002C50AF" w:rsidP="004C4EB4">
      <w:pPr>
        <w:pStyle w:val="11"/>
        <w:shd w:val="clear" w:color="auto" w:fill="auto"/>
        <w:spacing w:before="0" w:after="0" w:line="298" w:lineRule="exact"/>
        <w:ind w:left="720" w:right="20"/>
        <w:rPr>
          <w:sz w:val="26"/>
          <w:szCs w:val="26"/>
        </w:rPr>
      </w:pPr>
      <w:r>
        <w:rPr>
          <w:sz w:val="26"/>
          <w:szCs w:val="26"/>
        </w:rPr>
        <w:lastRenderedPageBreak/>
        <w:t>-</w:t>
      </w:r>
      <w:r w:rsidR="004C4EB4" w:rsidRPr="00B34CEE">
        <w:rPr>
          <w:sz w:val="26"/>
          <w:szCs w:val="26"/>
        </w:rPr>
        <w:t xml:space="preserve"> усилить контроль и организовать работу по весеннему обследованию очагов сибирского шелкопряда на территории Куяновского сельского поселения, Первомайского сельского поселения, </w:t>
      </w:r>
      <w:r w:rsidR="005E14BA">
        <w:rPr>
          <w:sz w:val="26"/>
          <w:szCs w:val="26"/>
        </w:rPr>
        <w:t>Новомариинского сельского поселения,</w:t>
      </w:r>
      <w:r w:rsidR="005E14BA" w:rsidRPr="00B34CEE">
        <w:rPr>
          <w:sz w:val="26"/>
          <w:szCs w:val="26"/>
        </w:rPr>
        <w:t xml:space="preserve"> </w:t>
      </w:r>
      <w:r w:rsidR="004C4EB4" w:rsidRPr="00B34CEE">
        <w:rPr>
          <w:sz w:val="26"/>
          <w:szCs w:val="26"/>
        </w:rPr>
        <w:t>Сергеевского сельского поселения, Комсомольского сельского поселения</w:t>
      </w:r>
      <w:r>
        <w:rPr>
          <w:sz w:val="26"/>
          <w:szCs w:val="26"/>
        </w:rPr>
        <w:t>, Улу-Юльского сельского поселения;</w:t>
      </w:r>
    </w:p>
    <w:p w:rsidR="002C50AF" w:rsidRDefault="002C50AF" w:rsidP="004C4EB4">
      <w:pPr>
        <w:pStyle w:val="11"/>
        <w:shd w:val="clear" w:color="auto" w:fill="auto"/>
        <w:spacing w:before="0" w:after="0" w:line="298" w:lineRule="exact"/>
        <w:ind w:left="720" w:right="20"/>
        <w:rPr>
          <w:sz w:val="26"/>
          <w:szCs w:val="26"/>
        </w:rPr>
      </w:pPr>
      <w:r>
        <w:rPr>
          <w:sz w:val="26"/>
          <w:szCs w:val="26"/>
        </w:rPr>
        <w:t xml:space="preserve">- информировать заместителя Главы Первомайского района по строительству, ЖКХ, дорожному комплексу, ГО и ЧС о ходе выполнения работ через Единую диспетчерскую службу Администрации муниципального образования «Первомайский район», по телефонам 8(38245)22262, 8(38245)21877. </w:t>
      </w:r>
    </w:p>
    <w:p w:rsidR="007E0086" w:rsidRDefault="007E0086" w:rsidP="004C4EB4">
      <w:pPr>
        <w:pStyle w:val="11"/>
        <w:shd w:val="clear" w:color="auto" w:fill="auto"/>
        <w:spacing w:before="0" w:after="0" w:line="298" w:lineRule="exact"/>
        <w:ind w:left="720" w:right="20"/>
        <w:rPr>
          <w:sz w:val="26"/>
          <w:szCs w:val="26"/>
        </w:rPr>
      </w:pPr>
      <w:r>
        <w:rPr>
          <w:sz w:val="26"/>
          <w:szCs w:val="26"/>
        </w:rPr>
        <w:t xml:space="preserve">4. </w:t>
      </w:r>
      <w:proofErr w:type="gramStart"/>
      <w:r>
        <w:rPr>
          <w:sz w:val="26"/>
          <w:szCs w:val="26"/>
        </w:rPr>
        <w:t xml:space="preserve">Определить ФБУ «Рослесозащита» - «ЦЗЛ Томской области» (по согласованию), ООО «Региональная транспортная компания» (по согласованию», ОГАУ «Первомайский лесхоз» (по согласования), ОГАУ «Верхнекетский лесхоз» (по согласованию), ОГСБУ «Томска авиабаза» (по согласованию), Первомайское лесничество (по согласованию), Улу-Юльское лесничество (по согласованию) организациями, привлекаемыми к выполнению мероприятий по предупреждению и ликвидации чрезвычайных ситуаций в лесах Первомайского района Томской области. </w:t>
      </w:r>
      <w:proofErr w:type="gramEnd"/>
    </w:p>
    <w:p w:rsidR="007E0086" w:rsidRPr="00B34CEE" w:rsidRDefault="007E0086" w:rsidP="004C4EB4">
      <w:pPr>
        <w:pStyle w:val="11"/>
        <w:shd w:val="clear" w:color="auto" w:fill="auto"/>
        <w:spacing w:before="0" w:after="0" w:line="298" w:lineRule="exact"/>
        <w:ind w:left="720" w:right="20"/>
        <w:rPr>
          <w:sz w:val="26"/>
          <w:szCs w:val="26"/>
        </w:rPr>
      </w:pPr>
      <w:r>
        <w:rPr>
          <w:sz w:val="26"/>
          <w:szCs w:val="26"/>
        </w:rPr>
        <w:t xml:space="preserve">5. Администрации муниципального образования «Первомайский район» </w:t>
      </w:r>
      <w:r w:rsidR="006270B9">
        <w:rPr>
          <w:sz w:val="26"/>
          <w:szCs w:val="26"/>
        </w:rPr>
        <w:t>совместно</w:t>
      </w:r>
      <w:r>
        <w:rPr>
          <w:sz w:val="26"/>
          <w:szCs w:val="26"/>
        </w:rPr>
        <w:t xml:space="preserve"> с Департаментом лесного </w:t>
      </w:r>
      <w:r w:rsidR="006270B9">
        <w:rPr>
          <w:sz w:val="26"/>
          <w:szCs w:val="26"/>
        </w:rPr>
        <w:t>хозяйства</w:t>
      </w:r>
      <w:r>
        <w:rPr>
          <w:sz w:val="26"/>
          <w:szCs w:val="26"/>
        </w:rPr>
        <w:t xml:space="preserve"> </w:t>
      </w:r>
      <w:r w:rsidR="006270B9">
        <w:rPr>
          <w:sz w:val="26"/>
          <w:szCs w:val="26"/>
        </w:rPr>
        <w:t>Томской области организовать ограничение доступа граждан в лес на территории планируемого выполнения работ по уничтожению или подавлению численности очагов сибирского шелкопряда  за 2 дня до начала проведения работ, в течени</w:t>
      </w:r>
      <w:proofErr w:type="gramStart"/>
      <w:r w:rsidR="006270B9">
        <w:rPr>
          <w:sz w:val="26"/>
          <w:szCs w:val="26"/>
        </w:rPr>
        <w:t>и</w:t>
      </w:r>
      <w:proofErr w:type="gramEnd"/>
      <w:r w:rsidR="006270B9">
        <w:rPr>
          <w:sz w:val="26"/>
          <w:szCs w:val="26"/>
        </w:rPr>
        <w:t xml:space="preserve"> выполнения работ и 7 дней после завершения работ. </w:t>
      </w:r>
    </w:p>
    <w:p w:rsidR="008E4192" w:rsidRPr="00B34CEE" w:rsidRDefault="00E8098D" w:rsidP="008E4192">
      <w:pPr>
        <w:pStyle w:val="23"/>
        <w:ind w:left="709"/>
        <w:jc w:val="both"/>
        <w:rPr>
          <w:sz w:val="26"/>
          <w:szCs w:val="26"/>
        </w:rPr>
      </w:pPr>
      <w:r>
        <w:rPr>
          <w:sz w:val="26"/>
          <w:szCs w:val="26"/>
        </w:rPr>
        <w:t>6</w:t>
      </w:r>
      <w:r w:rsidR="00D07C79" w:rsidRPr="00B34CEE">
        <w:rPr>
          <w:sz w:val="26"/>
          <w:szCs w:val="26"/>
        </w:rPr>
        <w:t>.</w:t>
      </w:r>
      <w:r w:rsidR="008E4192" w:rsidRPr="00B34CEE">
        <w:rPr>
          <w:sz w:val="26"/>
          <w:szCs w:val="26"/>
        </w:rPr>
        <w:t xml:space="preserve"> Опубликовать настоящее распоряжение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008E4192" w:rsidRPr="00B34CEE">
        <w:rPr>
          <w:sz w:val="26"/>
          <w:szCs w:val="26"/>
          <w:lang w:val="en-US"/>
        </w:rPr>
        <w:t>http</w:t>
      </w:r>
      <w:r w:rsidR="008E4192" w:rsidRPr="00B34CEE">
        <w:rPr>
          <w:sz w:val="26"/>
          <w:szCs w:val="26"/>
        </w:rPr>
        <w:t>://</w:t>
      </w:r>
      <w:r w:rsidR="008E4192" w:rsidRPr="00B34CEE">
        <w:rPr>
          <w:sz w:val="26"/>
          <w:szCs w:val="26"/>
          <w:lang w:val="en-US"/>
        </w:rPr>
        <w:t>pmr</w:t>
      </w:r>
      <w:r w:rsidR="008E4192" w:rsidRPr="00B34CEE">
        <w:rPr>
          <w:sz w:val="26"/>
          <w:szCs w:val="26"/>
        </w:rPr>
        <w:t>.</w:t>
      </w:r>
      <w:r w:rsidR="008E4192" w:rsidRPr="00B34CEE">
        <w:rPr>
          <w:sz w:val="26"/>
          <w:szCs w:val="26"/>
          <w:lang w:val="en-US"/>
        </w:rPr>
        <w:t>tomsk</w:t>
      </w:r>
      <w:r w:rsidR="008E4192" w:rsidRPr="00B34CEE">
        <w:rPr>
          <w:sz w:val="26"/>
          <w:szCs w:val="26"/>
        </w:rPr>
        <w:t>.</w:t>
      </w:r>
      <w:r w:rsidR="008E4192" w:rsidRPr="00B34CEE">
        <w:rPr>
          <w:sz w:val="26"/>
          <w:szCs w:val="26"/>
          <w:lang w:val="en-US"/>
        </w:rPr>
        <w:t>ru</w:t>
      </w:r>
      <w:r w:rsidR="008E4192" w:rsidRPr="00B34CEE">
        <w:rPr>
          <w:sz w:val="26"/>
          <w:szCs w:val="26"/>
        </w:rPr>
        <w:t>/).</w:t>
      </w:r>
    </w:p>
    <w:p w:rsidR="008E4192" w:rsidRPr="00B34CEE" w:rsidRDefault="00E8098D" w:rsidP="008E4192">
      <w:pPr>
        <w:ind w:left="709"/>
        <w:jc w:val="both"/>
        <w:rPr>
          <w:rFonts w:ascii="Times New Roman" w:hAnsi="Times New Roman" w:cs="Times New Roman"/>
          <w:sz w:val="26"/>
          <w:szCs w:val="26"/>
        </w:rPr>
      </w:pPr>
      <w:r>
        <w:rPr>
          <w:rFonts w:ascii="Times New Roman" w:hAnsi="Times New Roman" w:cs="Times New Roman"/>
          <w:sz w:val="26"/>
          <w:szCs w:val="26"/>
        </w:rPr>
        <w:t>7</w:t>
      </w:r>
      <w:r w:rsidR="008E4192" w:rsidRPr="00B34CEE">
        <w:rPr>
          <w:rFonts w:ascii="Times New Roman" w:hAnsi="Times New Roman" w:cs="Times New Roman"/>
          <w:sz w:val="26"/>
          <w:szCs w:val="26"/>
        </w:rPr>
        <w:t xml:space="preserve">. </w:t>
      </w:r>
      <w:proofErr w:type="gramStart"/>
      <w:r w:rsidR="008E4192" w:rsidRPr="00B34CEE">
        <w:rPr>
          <w:rFonts w:ascii="Times New Roman" w:hAnsi="Times New Roman" w:cs="Times New Roman"/>
          <w:sz w:val="26"/>
          <w:szCs w:val="26"/>
        </w:rPr>
        <w:t>Контроль за</w:t>
      </w:r>
      <w:proofErr w:type="gramEnd"/>
      <w:r w:rsidR="008E4192" w:rsidRPr="00B34CEE">
        <w:rPr>
          <w:rFonts w:ascii="Times New Roman" w:hAnsi="Times New Roman" w:cs="Times New Roman"/>
          <w:sz w:val="26"/>
          <w:szCs w:val="26"/>
        </w:rPr>
        <w:t xml:space="preserve"> исполнением данного распоряжения возложить на заместителя Главы Первомайского района по строительству, ЖКХ, дорожному комплексу, ГО и ЧС Н.А. Гончарук. </w:t>
      </w:r>
    </w:p>
    <w:p w:rsidR="00E21BDA" w:rsidRPr="00B34CEE" w:rsidRDefault="00E21BDA" w:rsidP="008E4192">
      <w:pPr>
        <w:pStyle w:val="11"/>
        <w:shd w:val="clear" w:color="auto" w:fill="auto"/>
        <w:spacing w:before="0" w:after="0" w:line="298" w:lineRule="exact"/>
        <w:ind w:left="709" w:right="20"/>
        <w:rPr>
          <w:sz w:val="26"/>
          <w:szCs w:val="26"/>
        </w:rPr>
      </w:pPr>
    </w:p>
    <w:p w:rsidR="00EB2C73" w:rsidRPr="00B34CEE" w:rsidRDefault="0095639B" w:rsidP="00E21BDA">
      <w:pPr>
        <w:pStyle w:val="11"/>
        <w:shd w:val="clear" w:color="auto" w:fill="auto"/>
        <w:spacing w:before="0" w:after="0" w:line="298" w:lineRule="exact"/>
        <w:ind w:left="720" w:right="20"/>
        <w:rPr>
          <w:sz w:val="26"/>
          <w:szCs w:val="26"/>
        </w:rPr>
      </w:pPr>
      <w:r w:rsidRPr="00B34CEE">
        <w:rPr>
          <w:sz w:val="26"/>
          <w:szCs w:val="26"/>
        </w:rPr>
        <w:t xml:space="preserve"> </w:t>
      </w: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r w:rsidRPr="00B34CEE">
        <w:rPr>
          <w:sz w:val="26"/>
          <w:szCs w:val="26"/>
        </w:rPr>
        <w:t>Глава Первомайского района                                                     И.И. Сиберт</w:t>
      </w: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Pr="00B34CEE" w:rsidRDefault="00D07C79" w:rsidP="00E21BDA">
      <w:pPr>
        <w:pStyle w:val="11"/>
        <w:shd w:val="clear" w:color="auto" w:fill="auto"/>
        <w:spacing w:before="0" w:after="0" w:line="298" w:lineRule="exact"/>
        <w:ind w:left="720" w:right="20"/>
        <w:rPr>
          <w:sz w:val="26"/>
          <w:szCs w:val="26"/>
        </w:rPr>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Default="00D07C79" w:rsidP="00E21BDA">
      <w:pPr>
        <w:pStyle w:val="11"/>
        <w:shd w:val="clear" w:color="auto" w:fill="auto"/>
        <w:spacing w:before="0" w:after="0" w:line="298" w:lineRule="exact"/>
        <w:ind w:left="720" w:right="20"/>
      </w:pPr>
    </w:p>
    <w:p w:rsidR="00D07C79" w:rsidRPr="006E0404" w:rsidRDefault="00D07C79" w:rsidP="00D07C79">
      <w:pPr>
        <w:pStyle w:val="a5"/>
        <w:rPr>
          <w:rFonts w:ascii="Times New Roman" w:hAnsi="Times New Roman"/>
          <w:sz w:val="16"/>
          <w:szCs w:val="16"/>
        </w:rPr>
      </w:pPr>
      <w:r w:rsidRPr="006E0404">
        <w:rPr>
          <w:rFonts w:ascii="Times New Roman" w:hAnsi="Times New Roman"/>
          <w:sz w:val="16"/>
          <w:szCs w:val="16"/>
        </w:rPr>
        <w:t>О.Л. Шитик</w:t>
      </w:r>
    </w:p>
    <w:p w:rsidR="00D07C79" w:rsidRDefault="00D07C79" w:rsidP="00D07C79">
      <w:pPr>
        <w:pStyle w:val="a5"/>
        <w:rPr>
          <w:rFonts w:ascii="Times New Roman" w:hAnsi="Times New Roman"/>
          <w:sz w:val="16"/>
          <w:szCs w:val="16"/>
        </w:rPr>
      </w:pPr>
      <w:r w:rsidRPr="006E0404">
        <w:rPr>
          <w:rFonts w:ascii="Times New Roman" w:hAnsi="Times New Roman"/>
          <w:sz w:val="16"/>
          <w:szCs w:val="16"/>
        </w:rPr>
        <w:t>8 (38 245) 2 30 74</w:t>
      </w:r>
    </w:p>
    <w:p w:rsidR="00D07C79" w:rsidRPr="00AE2FC5" w:rsidRDefault="00D07C79" w:rsidP="00D07C79">
      <w:pPr>
        <w:pStyle w:val="a5"/>
        <w:rPr>
          <w:rFonts w:ascii="Times New Roman" w:hAnsi="Times New Roman"/>
          <w:sz w:val="16"/>
          <w:szCs w:val="16"/>
        </w:rPr>
      </w:pPr>
    </w:p>
    <w:p w:rsidR="00D07C79" w:rsidRDefault="00D07C79" w:rsidP="00E21BDA">
      <w:pPr>
        <w:pStyle w:val="11"/>
        <w:shd w:val="clear" w:color="auto" w:fill="auto"/>
        <w:spacing w:before="0" w:after="0" w:line="298" w:lineRule="exact"/>
        <w:ind w:left="720" w:right="20"/>
      </w:pPr>
    </w:p>
    <w:sectPr w:rsidR="00D07C79" w:rsidSect="00EB2C73">
      <w:type w:val="continuous"/>
      <w:pgSz w:w="11909" w:h="16838"/>
      <w:pgMar w:top="1316" w:right="1260" w:bottom="1316" w:left="12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086" w:rsidRDefault="007E0086" w:rsidP="00EB2C73">
      <w:r>
        <w:separator/>
      </w:r>
    </w:p>
  </w:endnote>
  <w:endnote w:type="continuationSeparator" w:id="1">
    <w:p w:rsidR="007E0086" w:rsidRDefault="007E0086" w:rsidP="00EB2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086" w:rsidRDefault="007E0086"/>
  </w:footnote>
  <w:footnote w:type="continuationSeparator" w:id="1">
    <w:p w:rsidR="007E0086" w:rsidRDefault="007E00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314"/>
    <w:multiLevelType w:val="multilevel"/>
    <w:tmpl w:val="2968F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B2C73"/>
    <w:rsid w:val="000C2E76"/>
    <w:rsid w:val="00274FCA"/>
    <w:rsid w:val="002C50AF"/>
    <w:rsid w:val="002E6CC0"/>
    <w:rsid w:val="00306F1B"/>
    <w:rsid w:val="004C4EB4"/>
    <w:rsid w:val="005E14BA"/>
    <w:rsid w:val="006270B9"/>
    <w:rsid w:val="0067581E"/>
    <w:rsid w:val="0069349A"/>
    <w:rsid w:val="00766958"/>
    <w:rsid w:val="007E0086"/>
    <w:rsid w:val="007F238F"/>
    <w:rsid w:val="008140A4"/>
    <w:rsid w:val="008622F9"/>
    <w:rsid w:val="00891461"/>
    <w:rsid w:val="008A49D6"/>
    <w:rsid w:val="008E4192"/>
    <w:rsid w:val="0095639B"/>
    <w:rsid w:val="00A16325"/>
    <w:rsid w:val="00AE50B3"/>
    <w:rsid w:val="00B15C1D"/>
    <w:rsid w:val="00B34CEE"/>
    <w:rsid w:val="00BF7E2E"/>
    <w:rsid w:val="00D07C79"/>
    <w:rsid w:val="00D46D09"/>
    <w:rsid w:val="00E21BDA"/>
    <w:rsid w:val="00E24709"/>
    <w:rsid w:val="00E25108"/>
    <w:rsid w:val="00E40573"/>
    <w:rsid w:val="00E8098D"/>
    <w:rsid w:val="00E83BA8"/>
    <w:rsid w:val="00EB2C73"/>
    <w:rsid w:val="00EC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2C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2C73"/>
    <w:rPr>
      <w:color w:val="0066CC"/>
      <w:u w:val="single"/>
    </w:rPr>
  </w:style>
  <w:style w:type="character" w:customStyle="1" w:styleId="2">
    <w:name w:val="Заголовок №2_"/>
    <w:basedOn w:val="a0"/>
    <w:link w:val="20"/>
    <w:rsid w:val="00EB2C73"/>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EB2C73"/>
    <w:rPr>
      <w:rFonts w:ascii="Times New Roman" w:eastAsia="Times New Roman" w:hAnsi="Times New Roman" w:cs="Times New Roman"/>
      <w:b/>
      <w:bCs/>
      <w:i w:val="0"/>
      <w:iCs w:val="0"/>
      <w:smallCaps w:val="0"/>
      <w:strike w:val="0"/>
      <w:spacing w:val="20"/>
      <w:sz w:val="26"/>
      <w:szCs w:val="26"/>
      <w:u w:val="none"/>
    </w:rPr>
  </w:style>
  <w:style w:type="character" w:customStyle="1" w:styleId="1">
    <w:name w:val="Заголовок №1_"/>
    <w:basedOn w:val="a0"/>
    <w:link w:val="10"/>
    <w:rsid w:val="00EB2C73"/>
    <w:rPr>
      <w:rFonts w:ascii="Franklin Gothic Medium" w:eastAsia="Franklin Gothic Medium" w:hAnsi="Franklin Gothic Medium" w:cs="Franklin Gothic Medium"/>
      <w:b w:val="0"/>
      <w:bCs w:val="0"/>
      <w:i/>
      <w:iCs/>
      <w:smallCaps w:val="0"/>
      <w:strike w:val="0"/>
      <w:spacing w:val="-20"/>
      <w:sz w:val="38"/>
      <w:szCs w:val="38"/>
      <w:u w:val="none"/>
      <w:lang w:val="en-US" w:eastAsia="en-US" w:bidi="en-US"/>
    </w:rPr>
  </w:style>
  <w:style w:type="character" w:customStyle="1" w:styleId="a4">
    <w:name w:val="Основной текст_"/>
    <w:basedOn w:val="a0"/>
    <w:link w:val="11"/>
    <w:rsid w:val="00EB2C73"/>
    <w:rPr>
      <w:rFonts w:ascii="Times New Roman" w:eastAsia="Times New Roman" w:hAnsi="Times New Roman" w:cs="Times New Roman"/>
      <w:b w:val="0"/>
      <w:bCs w:val="0"/>
      <w:i w:val="0"/>
      <w:iCs w:val="0"/>
      <w:smallCaps w:val="0"/>
      <w:strike w:val="0"/>
      <w:u w:val="none"/>
    </w:rPr>
  </w:style>
  <w:style w:type="paragraph" w:customStyle="1" w:styleId="20">
    <w:name w:val="Заголовок №2"/>
    <w:basedOn w:val="a"/>
    <w:link w:val="2"/>
    <w:rsid w:val="00EB2C73"/>
    <w:pPr>
      <w:shd w:val="clear" w:color="auto" w:fill="FFFFFF"/>
      <w:spacing w:after="300" w:line="0" w:lineRule="atLeas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EB2C73"/>
    <w:pPr>
      <w:shd w:val="clear" w:color="auto" w:fill="FFFFFF"/>
      <w:spacing w:before="300" w:after="180" w:line="0" w:lineRule="atLeast"/>
      <w:jc w:val="center"/>
    </w:pPr>
    <w:rPr>
      <w:rFonts w:ascii="Times New Roman" w:eastAsia="Times New Roman" w:hAnsi="Times New Roman" w:cs="Times New Roman"/>
      <w:b/>
      <w:bCs/>
      <w:spacing w:val="20"/>
      <w:sz w:val="26"/>
      <w:szCs w:val="26"/>
    </w:rPr>
  </w:style>
  <w:style w:type="paragraph" w:customStyle="1" w:styleId="10">
    <w:name w:val="Заголовок №1"/>
    <w:basedOn w:val="a"/>
    <w:link w:val="1"/>
    <w:rsid w:val="00EB2C73"/>
    <w:pPr>
      <w:shd w:val="clear" w:color="auto" w:fill="FFFFFF"/>
      <w:spacing w:before="180" w:after="60" w:line="0" w:lineRule="atLeast"/>
      <w:jc w:val="right"/>
      <w:outlineLvl w:val="0"/>
    </w:pPr>
    <w:rPr>
      <w:rFonts w:ascii="Franklin Gothic Medium" w:eastAsia="Franklin Gothic Medium" w:hAnsi="Franklin Gothic Medium" w:cs="Franklin Gothic Medium"/>
      <w:i/>
      <w:iCs/>
      <w:spacing w:val="-20"/>
      <w:sz w:val="38"/>
      <w:szCs w:val="38"/>
      <w:lang w:val="en-US" w:eastAsia="en-US" w:bidi="en-US"/>
    </w:rPr>
  </w:style>
  <w:style w:type="paragraph" w:customStyle="1" w:styleId="11">
    <w:name w:val="Основной текст1"/>
    <w:basedOn w:val="a"/>
    <w:link w:val="a4"/>
    <w:rsid w:val="00EB2C73"/>
    <w:pPr>
      <w:shd w:val="clear" w:color="auto" w:fill="FFFFFF"/>
      <w:spacing w:before="60" w:after="540" w:line="0" w:lineRule="atLeast"/>
      <w:jc w:val="both"/>
    </w:pPr>
    <w:rPr>
      <w:rFonts w:ascii="Times New Roman" w:eastAsia="Times New Roman" w:hAnsi="Times New Roman" w:cs="Times New Roman"/>
    </w:rPr>
  </w:style>
  <w:style w:type="paragraph" w:customStyle="1" w:styleId="23">
    <w:name w:val="Абзац списка2"/>
    <w:basedOn w:val="a"/>
    <w:rsid w:val="008E4192"/>
    <w:pPr>
      <w:widowControl/>
      <w:overflowPunct w:val="0"/>
      <w:autoSpaceDE w:val="0"/>
      <w:autoSpaceDN w:val="0"/>
      <w:adjustRightInd w:val="0"/>
      <w:ind w:left="720"/>
      <w:contextualSpacing/>
    </w:pPr>
    <w:rPr>
      <w:rFonts w:ascii="Times New Roman" w:eastAsia="Times New Roman" w:hAnsi="Times New Roman" w:cs="Times New Roman"/>
      <w:color w:val="auto"/>
      <w:sz w:val="20"/>
      <w:szCs w:val="20"/>
      <w:lang w:bidi="ar-SA"/>
    </w:rPr>
  </w:style>
  <w:style w:type="paragraph" w:styleId="a5">
    <w:name w:val="No Spacing"/>
    <w:uiPriority w:val="1"/>
    <w:qFormat/>
    <w:rsid w:val="00D07C79"/>
    <w:pPr>
      <w:widowControl/>
    </w:pPr>
    <w:rPr>
      <w:rFonts w:ascii="Calibri" w:eastAsia="Times New Roman"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706609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17</cp:revision>
  <dcterms:created xsi:type="dcterms:W3CDTF">2017-04-07T08:49:00Z</dcterms:created>
  <dcterms:modified xsi:type="dcterms:W3CDTF">2017-04-10T03:18:00Z</dcterms:modified>
</cp:coreProperties>
</file>