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EA3D62" w:rsidRPr="00907EEA" w:rsidRDefault="00EA3D62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EA3D62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A3D62" w:rsidRDefault="00EA3D62" w:rsidP="00EA3D62">
      <w:pPr>
        <w:rPr>
          <w:sz w:val="26"/>
          <w:szCs w:val="26"/>
        </w:rPr>
      </w:pPr>
      <w:r>
        <w:rPr>
          <w:sz w:val="26"/>
          <w:szCs w:val="26"/>
        </w:rPr>
        <w:t>28.11.2022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231</w:t>
      </w:r>
    </w:p>
    <w:p w:rsidR="00B47269" w:rsidRDefault="00B47269" w:rsidP="00B4726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47269" w:rsidRPr="004E6D9C" w:rsidRDefault="00B47269" w:rsidP="00B47269">
      <w:pPr>
        <w:jc w:val="center"/>
        <w:rPr>
          <w:sz w:val="26"/>
          <w:szCs w:val="26"/>
        </w:rPr>
      </w:pP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на территории Первомайского района</w:t>
      </w:r>
    </w:p>
    <w:p w:rsidR="00672851" w:rsidRDefault="00672851" w:rsidP="00EF3D38">
      <w:pPr>
        <w:rPr>
          <w:sz w:val="26"/>
          <w:szCs w:val="26"/>
        </w:rPr>
      </w:pPr>
    </w:p>
    <w:p w:rsidR="00EA3D62" w:rsidRDefault="00EA3D62" w:rsidP="00EF3D38">
      <w:pPr>
        <w:rPr>
          <w:sz w:val="26"/>
          <w:szCs w:val="26"/>
        </w:rPr>
      </w:pPr>
    </w:p>
    <w:p w:rsidR="00EA3D62" w:rsidRPr="004E6D9C" w:rsidRDefault="00EA3D62" w:rsidP="00EF3D38">
      <w:pPr>
        <w:rPr>
          <w:sz w:val="26"/>
          <w:szCs w:val="26"/>
        </w:rPr>
      </w:pP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На основании Законов 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маршрутам»,  на основании ст. 11 Устава муниципального образования «Первомайский район»</w:t>
      </w:r>
      <w:r w:rsidR="00C67203">
        <w:rPr>
          <w:sz w:val="26"/>
          <w:szCs w:val="26"/>
        </w:rPr>
        <w:t xml:space="preserve"> </w:t>
      </w:r>
      <w:r w:rsidRPr="004E6D9C">
        <w:rPr>
          <w:sz w:val="26"/>
          <w:szCs w:val="26"/>
        </w:rPr>
        <w:t xml:space="preserve"> Томской области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1. Утвердить предельную плату за каждый километр пути за проезд пассажиров в автобусах внутри</w:t>
      </w:r>
      <w:r w:rsidR="00B47269">
        <w:rPr>
          <w:sz w:val="26"/>
          <w:szCs w:val="26"/>
        </w:rPr>
        <w:t>районных маршрутов в размере – 3</w:t>
      </w:r>
      <w:r w:rsidRPr="004E6D9C">
        <w:rPr>
          <w:sz w:val="26"/>
          <w:szCs w:val="26"/>
        </w:rPr>
        <w:t xml:space="preserve"> </w:t>
      </w:r>
      <w:r w:rsidR="00944579">
        <w:rPr>
          <w:sz w:val="26"/>
          <w:szCs w:val="26"/>
        </w:rPr>
        <w:t xml:space="preserve">(три) </w:t>
      </w:r>
      <w:r w:rsidRPr="004E6D9C">
        <w:rPr>
          <w:sz w:val="26"/>
          <w:szCs w:val="26"/>
        </w:rPr>
        <w:t xml:space="preserve">рубля </w:t>
      </w:r>
      <w:r w:rsidR="00150698">
        <w:rPr>
          <w:sz w:val="26"/>
          <w:szCs w:val="26"/>
        </w:rPr>
        <w:t>5</w:t>
      </w:r>
      <w:r w:rsidR="00944579">
        <w:rPr>
          <w:sz w:val="26"/>
          <w:szCs w:val="26"/>
        </w:rPr>
        <w:t>6</w:t>
      </w:r>
      <w:r w:rsidRPr="004E6D9C">
        <w:rPr>
          <w:sz w:val="26"/>
          <w:szCs w:val="26"/>
        </w:rPr>
        <w:t xml:space="preserve"> копе</w:t>
      </w:r>
      <w:r w:rsidR="00EB5DF0">
        <w:rPr>
          <w:sz w:val="26"/>
          <w:szCs w:val="26"/>
        </w:rPr>
        <w:t>ек</w:t>
      </w:r>
      <w:r w:rsidRPr="004E6D9C">
        <w:rPr>
          <w:sz w:val="26"/>
          <w:szCs w:val="26"/>
        </w:rPr>
        <w:t>.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</w:t>
      </w:r>
      <w:r w:rsidR="00944579">
        <w:rPr>
          <w:sz w:val="26"/>
          <w:szCs w:val="26"/>
        </w:rPr>
        <w:t xml:space="preserve"> (четырнадцать)</w:t>
      </w:r>
      <w:r w:rsidRPr="004E6D9C">
        <w:rPr>
          <w:sz w:val="26"/>
          <w:szCs w:val="26"/>
        </w:rPr>
        <w:t xml:space="preserve"> рублей.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1 до 22 км – 1,5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23 до 30 км – 1,3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31до 40 км – 1,2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41 до 47 км – 1,1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48 до 80 км – 1,06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81до 100 км – 1,0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свыше 100  – 1,0</w:t>
      </w:r>
    </w:p>
    <w:p w:rsidR="000B60B5" w:rsidRPr="004E6D9C" w:rsidRDefault="000B60B5" w:rsidP="00EA3D62">
      <w:pPr>
        <w:pStyle w:val="ae"/>
        <w:ind w:left="0"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4. </w:t>
      </w:r>
      <w:r w:rsidR="00FC1A90" w:rsidRPr="00FC1A9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</w:t>
      </w:r>
      <w:r w:rsidR="00FC1A90">
        <w:rPr>
          <w:sz w:val="26"/>
          <w:szCs w:val="26"/>
        </w:rPr>
        <w:t>.</w:t>
      </w:r>
    </w:p>
    <w:p w:rsidR="000B60B5" w:rsidRPr="004E6D9C" w:rsidRDefault="000B60B5" w:rsidP="00EA3D62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4E6D9C">
        <w:rPr>
          <w:sz w:val="26"/>
          <w:szCs w:val="26"/>
        </w:rPr>
        <w:t xml:space="preserve">5. </w:t>
      </w:r>
      <w:r w:rsidRPr="004E6D9C">
        <w:rPr>
          <w:rFonts w:eastAsia="MS Mincho"/>
          <w:sz w:val="26"/>
          <w:szCs w:val="26"/>
          <w:lang w:eastAsia="ja-JP"/>
        </w:rPr>
        <w:t>Настоящее постановл</w:t>
      </w:r>
      <w:r w:rsidR="00B47269">
        <w:rPr>
          <w:rFonts w:eastAsia="MS Mincho"/>
          <w:sz w:val="26"/>
          <w:szCs w:val="26"/>
          <w:lang w:eastAsia="ja-JP"/>
        </w:rPr>
        <w:t>е</w:t>
      </w:r>
      <w:r w:rsidR="00944579">
        <w:rPr>
          <w:rFonts w:eastAsia="MS Mincho"/>
          <w:sz w:val="26"/>
          <w:szCs w:val="26"/>
          <w:lang w:eastAsia="ja-JP"/>
        </w:rPr>
        <w:t xml:space="preserve">ние вступает в силу с 01 января </w:t>
      </w:r>
      <w:r w:rsidR="003A1840">
        <w:rPr>
          <w:rFonts w:eastAsia="MS Mincho"/>
          <w:sz w:val="26"/>
          <w:szCs w:val="26"/>
          <w:lang w:eastAsia="ja-JP"/>
        </w:rPr>
        <w:t>202</w:t>
      </w:r>
      <w:r w:rsidR="00EA3D62">
        <w:rPr>
          <w:rFonts w:eastAsia="MS Mincho"/>
          <w:sz w:val="26"/>
          <w:szCs w:val="26"/>
          <w:lang w:eastAsia="ja-JP"/>
        </w:rPr>
        <w:t>3</w:t>
      </w:r>
      <w:r w:rsidRPr="004E6D9C">
        <w:rPr>
          <w:rFonts w:eastAsia="MS Mincho"/>
          <w:sz w:val="26"/>
          <w:szCs w:val="26"/>
          <w:lang w:eastAsia="ja-JP"/>
        </w:rPr>
        <w:t xml:space="preserve"> года.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6. Постановление Администрации Первомайского района от </w:t>
      </w:r>
      <w:r w:rsidR="00150698">
        <w:rPr>
          <w:sz w:val="26"/>
          <w:szCs w:val="26"/>
        </w:rPr>
        <w:t>15 декабря 2021 года № 270</w:t>
      </w:r>
      <w:r w:rsidRPr="004E6D9C">
        <w:rPr>
          <w:sz w:val="26"/>
          <w:szCs w:val="26"/>
        </w:rPr>
        <w:t xml:space="preserve"> «О т</w:t>
      </w:r>
      <w:r w:rsidR="00A300EA">
        <w:rPr>
          <w:sz w:val="26"/>
          <w:szCs w:val="26"/>
        </w:rPr>
        <w:t xml:space="preserve">арифах на перевозку пассажиров </w:t>
      </w:r>
      <w:r w:rsidRPr="004E6D9C">
        <w:rPr>
          <w:sz w:val="26"/>
          <w:szCs w:val="26"/>
        </w:rPr>
        <w:t xml:space="preserve">и багажа автомобильным транспортом на территории Первомайского района» признать утратившим силу. </w:t>
      </w:r>
    </w:p>
    <w:p w:rsidR="000B60B5" w:rsidRPr="004E6D9C" w:rsidRDefault="000B60B5" w:rsidP="00EA3D62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7. Контроль за исполнением настоящего постановления возложить на </w:t>
      </w:r>
      <w:r w:rsidR="00FC1A90">
        <w:rPr>
          <w:sz w:val="26"/>
          <w:szCs w:val="26"/>
        </w:rPr>
        <w:t>Заместителя</w:t>
      </w:r>
      <w:r w:rsidR="00FC1A90" w:rsidRPr="00FC1A90">
        <w:rPr>
          <w:sz w:val="26"/>
          <w:szCs w:val="26"/>
        </w:rPr>
        <w:t xml:space="preserve"> Главы Первомайского района по экономике, финансам и инвестициям</w:t>
      </w:r>
      <w:r w:rsidR="00EA3D62">
        <w:rPr>
          <w:sz w:val="26"/>
          <w:szCs w:val="26"/>
        </w:rPr>
        <w:t>.</w:t>
      </w:r>
    </w:p>
    <w:p w:rsidR="000B60B5" w:rsidRPr="004E6D9C" w:rsidRDefault="000B60B5" w:rsidP="000B60B5">
      <w:pPr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Глава Первомайского района                            </w:t>
      </w:r>
      <w:r w:rsidR="00E8732F">
        <w:rPr>
          <w:sz w:val="26"/>
          <w:szCs w:val="26"/>
        </w:rPr>
        <w:tab/>
      </w:r>
      <w:r w:rsidR="00E8732F">
        <w:rPr>
          <w:sz w:val="26"/>
          <w:szCs w:val="26"/>
        </w:rPr>
        <w:tab/>
      </w:r>
      <w:r w:rsidRPr="004E6D9C">
        <w:rPr>
          <w:sz w:val="26"/>
          <w:szCs w:val="26"/>
        </w:rPr>
        <w:t xml:space="preserve">                         И.И.Сиберт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672851" w:rsidRDefault="00672851" w:rsidP="000B60B5">
      <w:pPr>
        <w:rPr>
          <w:sz w:val="16"/>
          <w:szCs w:val="16"/>
        </w:rPr>
      </w:pPr>
    </w:p>
    <w:p w:rsidR="000B60B5" w:rsidRPr="00B47269" w:rsidRDefault="00B47269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А.В. Андросова</w:t>
      </w:r>
    </w:p>
    <w:p w:rsidR="00B20795" w:rsidRDefault="003A1840" w:rsidP="00EA3D62">
      <w:pPr>
        <w:rPr>
          <w:sz w:val="20"/>
          <w:szCs w:val="20"/>
        </w:rPr>
      </w:pPr>
      <w:r>
        <w:rPr>
          <w:sz w:val="20"/>
          <w:szCs w:val="20"/>
        </w:rPr>
        <w:t xml:space="preserve">8(38245) </w:t>
      </w:r>
      <w:r w:rsidR="000B60B5" w:rsidRPr="00B47269">
        <w:rPr>
          <w:sz w:val="20"/>
          <w:szCs w:val="20"/>
        </w:rPr>
        <w:t>2 17 47</w:t>
      </w: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</w:p>
    <w:p w:rsidR="00EA3D62" w:rsidRDefault="00EA3D62" w:rsidP="00EA3D62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EA3D62" w:rsidRDefault="00EA3D62" w:rsidP="00EA3D62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EA3D62" w:rsidRPr="0098722E" w:rsidRDefault="00EA3D62" w:rsidP="00EA3D62">
      <w:pPr>
        <w:rPr>
          <w:sz w:val="16"/>
          <w:szCs w:val="16"/>
        </w:rPr>
      </w:pPr>
      <w:r>
        <w:rPr>
          <w:sz w:val="20"/>
          <w:szCs w:val="20"/>
        </w:rPr>
        <w:t xml:space="preserve">1 – отдел экономического развития </w:t>
      </w:r>
      <w:bookmarkStart w:id="0" w:name="_GoBack"/>
      <w:bookmarkEnd w:id="0"/>
    </w:p>
    <w:sectPr w:rsidR="00EA3D62" w:rsidRPr="0098722E" w:rsidSect="00EA3D6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15D2F"/>
    <w:rsid w:val="00150698"/>
    <w:rsid w:val="001B7C8F"/>
    <w:rsid w:val="001D31FA"/>
    <w:rsid w:val="00242E66"/>
    <w:rsid w:val="002F53E2"/>
    <w:rsid w:val="002F6C15"/>
    <w:rsid w:val="00325B22"/>
    <w:rsid w:val="00325F89"/>
    <w:rsid w:val="003A1840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328F9"/>
    <w:rsid w:val="00672851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44579"/>
    <w:rsid w:val="0098722E"/>
    <w:rsid w:val="009B4D56"/>
    <w:rsid w:val="009D0621"/>
    <w:rsid w:val="00A300EA"/>
    <w:rsid w:val="00B20795"/>
    <w:rsid w:val="00B47269"/>
    <w:rsid w:val="00BC2690"/>
    <w:rsid w:val="00C6170B"/>
    <w:rsid w:val="00C67203"/>
    <w:rsid w:val="00CC7875"/>
    <w:rsid w:val="00CE46D2"/>
    <w:rsid w:val="00D11F21"/>
    <w:rsid w:val="00D40FB8"/>
    <w:rsid w:val="00E8732F"/>
    <w:rsid w:val="00E87C8A"/>
    <w:rsid w:val="00EA3D62"/>
    <w:rsid w:val="00EB3741"/>
    <w:rsid w:val="00EB5DF0"/>
    <w:rsid w:val="00EE6E65"/>
    <w:rsid w:val="00EF3D38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F025"/>
  <w15:docId w15:val="{7B7C0618-7019-4088-9F98-1C2D67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2022-11-15T06:45:00Z</cp:lastPrinted>
  <dcterms:created xsi:type="dcterms:W3CDTF">2022-11-30T07:04:00Z</dcterms:created>
  <dcterms:modified xsi:type="dcterms:W3CDTF">2022-11-30T07:04:00Z</dcterms:modified>
</cp:coreProperties>
</file>