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9E" w:rsidRDefault="003A009E" w:rsidP="0059692D">
      <w:pPr>
        <w:tabs>
          <w:tab w:val="left" w:pos="4500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692D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59692D" w:rsidRPr="0059692D" w:rsidRDefault="0059692D" w:rsidP="0059692D">
      <w:pPr>
        <w:tabs>
          <w:tab w:val="left" w:pos="4500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009E" w:rsidRPr="0059692D" w:rsidRDefault="003A009E" w:rsidP="0059692D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32"/>
        </w:rPr>
      </w:pPr>
      <w:r w:rsidRPr="0059692D">
        <w:rPr>
          <w:rFonts w:ascii="Times New Roman" w:hAnsi="Times New Roman" w:cs="Times New Roman"/>
          <w:sz w:val="32"/>
        </w:rPr>
        <w:t>РАСПОРЯЖЕНИЕ</w:t>
      </w:r>
    </w:p>
    <w:p w:rsidR="003A009E" w:rsidRPr="0059692D" w:rsidRDefault="004C7604" w:rsidP="0059692D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03.06.2021</w:t>
      </w:r>
      <w:r w:rsidR="0059692D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№ 331</w:t>
      </w:r>
      <w:r w:rsidR="0059692D">
        <w:rPr>
          <w:rFonts w:ascii="Times New Roman" w:hAnsi="Times New Roman" w:cs="Times New Roman"/>
          <w:sz w:val="26"/>
          <w:szCs w:val="26"/>
          <w:lang w:val="ru-RU"/>
        </w:rPr>
        <w:t>-р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</w:p>
    <w:p w:rsidR="003A009E" w:rsidRPr="0059692D" w:rsidRDefault="003A009E" w:rsidP="0059692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9692D">
        <w:rPr>
          <w:rFonts w:ascii="Times New Roman" w:hAnsi="Times New Roman" w:cs="Times New Roman"/>
          <w:sz w:val="26"/>
          <w:szCs w:val="26"/>
          <w:lang w:val="ru-RU"/>
        </w:rPr>
        <w:t>с. Первомайское</w:t>
      </w:r>
    </w:p>
    <w:p w:rsidR="003A009E" w:rsidRPr="0059692D" w:rsidRDefault="003A009E" w:rsidP="0059692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9692D" w:rsidRDefault="004E532D" w:rsidP="0059692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9692D">
        <w:rPr>
          <w:rFonts w:ascii="Times New Roman" w:hAnsi="Times New Roman" w:cs="Times New Roman"/>
          <w:sz w:val="26"/>
          <w:szCs w:val="26"/>
          <w:lang w:val="ru-RU"/>
        </w:rPr>
        <w:t xml:space="preserve">О внесении изменений в распоряжение администрации Первомайского района </w:t>
      </w:r>
    </w:p>
    <w:p w:rsidR="003A009E" w:rsidRPr="0059692D" w:rsidRDefault="004E532D" w:rsidP="0059692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9692D">
        <w:rPr>
          <w:rFonts w:ascii="Times New Roman" w:hAnsi="Times New Roman" w:cs="Times New Roman"/>
          <w:sz w:val="26"/>
          <w:szCs w:val="26"/>
          <w:lang w:val="ru-RU"/>
        </w:rPr>
        <w:t xml:space="preserve">от 24.03.2020 </w:t>
      </w:r>
      <w:r w:rsidR="0059692D">
        <w:rPr>
          <w:rFonts w:ascii="Times New Roman" w:hAnsi="Times New Roman" w:cs="Times New Roman"/>
          <w:sz w:val="26"/>
          <w:szCs w:val="26"/>
          <w:lang w:val="ru-RU"/>
        </w:rPr>
        <w:t xml:space="preserve">года </w:t>
      </w:r>
      <w:r w:rsidRPr="0059692D">
        <w:rPr>
          <w:rFonts w:ascii="Times New Roman" w:hAnsi="Times New Roman" w:cs="Times New Roman"/>
          <w:sz w:val="26"/>
          <w:szCs w:val="26"/>
          <w:lang w:val="ru-RU"/>
        </w:rPr>
        <w:t>№ 103-р «</w:t>
      </w:r>
      <w:r w:rsidR="003A009E" w:rsidRPr="0059692D">
        <w:rPr>
          <w:rFonts w:ascii="Times New Roman" w:hAnsi="Times New Roman" w:cs="Times New Roman"/>
          <w:sz w:val="26"/>
          <w:szCs w:val="26"/>
          <w:lang w:val="ru-RU"/>
        </w:rPr>
        <w:t>Об утверждении «Плана мероприятий («дорожной карты») по содействию развити</w:t>
      </w:r>
      <w:r w:rsidR="008943B5" w:rsidRPr="0059692D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="003A009E" w:rsidRPr="0059692D">
        <w:rPr>
          <w:rFonts w:ascii="Times New Roman" w:hAnsi="Times New Roman" w:cs="Times New Roman"/>
          <w:sz w:val="26"/>
          <w:szCs w:val="26"/>
          <w:lang w:val="ru-RU"/>
        </w:rPr>
        <w:t xml:space="preserve"> конкуренции в муниципальном образовании «Первомайский район» на 20</w:t>
      </w:r>
      <w:r w:rsidR="00EC6CF2" w:rsidRPr="0059692D">
        <w:rPr>
          <w:rFonts w:ascii="Times New Roman" w:hAnsi="Times New Roman" w:cs="Times New Roman"/>
          <w:sz w:val="26"/>
          <w:szCs w:val="26"/>
          <w:lang w:val="ru-RU"/>
        </w:rPr>
        <w:t>20</w:t>
      </w:r>
      <w:r w:rsidR="003A009E" w:rsidRPr="0059692D">
        <w:rPr>
          <w:rFonts w:ascii="Times New Roman" w:hAnsi="Times New Roman" w:cs="Times New Roman"/>
          <w:sz w:val="26"/>
          <w:szCs w:val="26"/>
          <w:lang w:val="ru-RU"/>
        </w:rPr>
        <w:t>-2021 годы</w:t>
      </w:r>
      <w:r w:rsidRPr="0059692D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59692D" w:rsidRDefault="0059692D" w:rsidP="0059692D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59692D" w:rsidRDefault="0059692D" w:rsidP="0059692D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59692D" w:rsidRDefault="0059692D" w:rsidP="0059692D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066247" w:rsidRPr="0059692D" w:rsidRDefault="003E104B" w:rsidP="0059692D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9692D">
        <w:rPr>
          <w:rFonts w:ascii="Times New Roman" w:hAnsi="Times New Roman" w:cs="Times New Roman"/>
          <w:sz w:val="26"/>
          <w:szCs w:val="26"/>
          <w:lang w:val="ru-RU"/>
        </w:rPr>
        <w:t xml:space="preserve">В целях приведения нормативного правового акта в соответствие </w:t>
      </w:r>
      <w:r w:rsidR="0059692D">
        <w:rPr>
          <w:rFonts w:ascii="Times New Roman" w:hAnsi="Times New Roman" w:cs="Times New Roman"/>
          <w:sz w:val="26"/>
          <w:szCs w:val="26"/>
          <w:lang w:val="ru-RU"/>
        </w:rPr>
        <w:t>с действующим законодательством,</w:t>
      </w:r>
    </w:p>
    <w:p w:rsidR="003A009E" w:rsidRPr="0059692D" w:rsidRDefault="0059692D" w:rsidP="0059692D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r w:rsidR="00D4248C" w:rsidRPr="0059692D">
        <w:rPr>
          <w:rFonts w:ascii="Times New Roman" w:hAnsi="Times New Roman" w:cs="Times New Roman"/>
          <w:sz w:val="26"/>
          <w:szCs w:val="26"/>
          <w:lang w:val="ru-RU"/>
        </w:rPr>
        <w:t>Внести изменения в приложение к распоряжению Администрации Пер</w:t>
      </w:r>
      <w:r>
        <w:rPr>
          <w:rFonts w:ascii="Times New Roman" w:hAnsi="Times New Roman" w:cs="Times New Roman"/>
          <w:sz w:val="26"/>
          <w:szCs w:val="26"/>
          <w:lang w:val="ru-RU"/>
        </w:rPr>
        <w:t>вомайского района от 24.03.2020 года</w:t>
      </w:r>
      <w:r w:rsidR="00D4248C" w:rsidRPr="0059692D">
        <w:rPr>
          <w:rFonts w:ascii="Times New Roman" w:hAnsi="Times New Roman" w:cs="Times New Roman"/>
          <w:sz w:val="26"/>
          <w:szCs w:val="26"/>
          <w:lang w:val="ru-RU"/>
        </w:rPr>
        <w:t xml:space="preserve"> № 103-р «Об утверждении «Плана мероприятий («дорожной карты») по содействию развитию конкуренции в муниципальном образовании «Первомайский район» на 2020-2021 годы»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(далее – распоряжение)</w:t>
      </w:r>
      <w:r w:rsidR="00D4248C" w:rsidRPr="0059692D">
        <w:rPr>
          <w:rFonts w:ascii="Times New Roman" w:hAnsi="Times New Roman" w:cs="Times New Roman"/>
          <w:sz w:val="26"/>
          <w:szCs w:val="26"/>
          <w:lang w:val="ru-RU"/>
        </w:rPr>
        <w:t xml:space="preserve">, изложив его в новой редакции согласно </w:t>
      </w:r>
      <w:r w:rsidR="00F971C0" w:rsidRPr="0059692D">
        <w:rPr>
          <w:rFonts w:ascii="Times New Roman" w:hAnsi="Times New Roman" w:cs="Times New Roman"/>
          <w:sz w:val="26"/>
          <w:szCs w:val="26"/>
          <w:lang w:val="ru-RU"/>
        </w:rPr>
        <w:t>приложению,</w:t>
      </w:r>
      <w:r w:rsidR="00D4248C" w:rsidRPr="0059692D">
        <w:rPr>
          <w:rFonts w:ascii="Times New Roman" w:hAnsi="Times New Roman" w:cs="Times New Roman"/>
          <w:sz w:val="26"/>
          <w:szCs w:val="26"/>
          <w:lang w:val="ru-RU"/>
        </w:rPr>
        <w:t xml:space="preserve"> к настоящему распоряжению.</w:t>
      </w:r>
    </w:p>
    <w:p w:rsidR="00232E59" w:rsidRPr="0059692D" w:rsidRDefault="0059692D" w:rsidP="0059692D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232E59" w:rsidRPr="0059692D">
        <w:rPr>
          <w:rFonts w:ascii="Times New Roman" w:hAnsi="Times New Roman" w:cs="Times New Roman"/>
          <w:sz w:val="26"/>
          <w:szCs w:val="26"/>
          <w:lang w:val="ru-RU"/>
        </w:rPr>
        <w:t xml:space="preserve">Внести изменения в наименование настоящего распоряжения, а именно период действия «2020-2021» заменить на «2020-2022». </w:t>
      </w:r>
    </w:p>
    <w:p w:rsidR="00EC6CF2" w:rsidRPr="0059692D" w:rsidRDefault="0059692D" w:rsidP="0059692D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r w:rsidR="00EC6CF2" w:rsidRPr="0059692D">
        <w:rPr>
          <w:rFonts w:ascii="Times New Roman" w:hAnsi="Times New Roman" w:cs="Times New Roman"/>
          <w:sz w:val="26"/>
          <w:szCs w:val="26"/>
          <w:lang w:val="ru-RU"/>
        </w:rPr>
        <w:t>Разместить настоящее распоряжение на официальном сайте Администрации Первомайского района (httр://pmr.tomsk.ru).</w:t>
      </w:r>
    </w:p>
    <w:p w:rsidR="003A009E" w:rsidRPr="0059692D" w:rsidRDefault="0059692D" w:rsidP="0059692D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r w:rsidR="00D4248C" w:rsidRPr="0059692D">
        <w:rPr>
          <w:rFonts w:ascii="Times New Roman" w:hAnsi="Times New Roman" w:cs="Times New Roman"/>
          <w:sz w:val="26"/>
          <w:szCs w:val="26"/>
          <w:lang w:val="ru-RU"/>
        </w:rPr>
        <w:t>Настоящее распоряжение вступает в силу со дня подписания.</w:t>
      </w:r>
    </w:p>
    <w:p w:rsidR="003A009E" w:rsidRPr="0059692D" w:rsidRDefault="003A009E" w:rsidP="0059692D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63B31" w:rsidRPr="0059692D" w:rsidRDefault="00263B31" w:rsidP="0059692D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63B31" w:rsidRPr="0059692D" w:rsidRDefault="00263B31" w:rsidP="0059692D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63B31" w:rsidRPr="0059692D" w:rsidRDefault="00263B31" w:rsidP="0059692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9692D">
        <w:rPr>
          <w:rFonts w:ascii="Times New Roman" w:hAnsi="Times New Roman" w:cs="Times New Roman"/>
          <w:sz w:val="26"/>
          <w:szCs w:val="26"/>
          <w:lang w:val="ru-RU"/>
        </w:rPr>
        <w:t>Глава Первомайского района                                                                                 И.И. Сиберт</w:t>
      </w:r>
    </w:p>
    <w:p w:rsidR="003A009E" w:rsidRPr="0059692D" w:rsidRDefault="003A009E" w:rsidP="0059692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A009E" w:rsidRPr="0059692D" w:rsidRDefault="003A009E" w:rsidP="0059692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A009E" w:rsidRPr="0059692D" w:rsidRDefault="003A009E" w:rsidP="0059692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A009E" w:rsidRPr="0059692D" w:rsidRDefault="003A009E" w:rsidP="0059692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A009E" w:rsidRPr="0059692D" w:rsidRDefault="003A009E" w:rsidP="0059692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A009E" w:rsidRPr="0059692D" w:rsidRDefault="003A009E" w:rsidP="0059692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A009E" w:rsidRDefault="003A009E" w:rsidP="003A009E">
      <w:pPr>
        <w:rPr>
          <w:rFonts w:ascii="Times New Roman" w:hAnsi="Times New Roman" w:cs="Times New Roman"/>
          <w:sz w:val="22"/>
          <w:szCs w:val="22"/>
        </w:rPr>
      </w:pPr>
    </w:p>
    <w:p w:rsidR="003A009E" w:rsidRDefault="003A009E" w:rsidP="003A009E">
      <w:pPr>
        <w:rPr>
          <w:rFonts w:ascii="Times New Roman" w:hAnsi="Times New Roman" w:cs="Times New Roman"/>
          <w:sz w:val="22"/>
          <w:szCs w:val="22"/>
        </w:rPr>
      </w:pPr>
    </w:p>
    <w:p w:rsidR="003A009E" w:rsidRDefault="003A009E" w:rsidP="003A009E">
      <w:pPr>
        <w:rPr>
          <w:rFonts w:ascii="Times New Roman" w:hAnsi="Times New Roman" w:cs="Times New Roman"/>
          <w:sz w:val="22"/>
          <w:szCs w:val="22"/>
        </w:rPr>
      </w:pPr>
    </w:p>
    <w:p w:rsidR="00263B31" w:rsidRDefault="00263B31" w:rsidP="003A009E">
      <w:pPr>
        <w:rPr>
          <w:rFonts w:ascii="Times New Roman" w:hAnsi="Times New Roman" w:cs="Times New Roman"/>
          <w:sz w:val="22"/>
          <w:szCs w:val="22"/>
        </w:rPr>
      </w:pPr>
    </w:p>
    <w:p w:rsidR="00263B31" w:rsidRDefault="00263B31" w:rsidP="003A009E">
      <w:pPr>
        <w:rPr>
          <w:rFonts w:ascii="Times New Roman" w:hAnsi="Times New Roman" w:cs="Times New Roman"/>
          <w:sz w:val="22"/>
          <w:szCs w:val="22"/>
        </w:rPr>
      </w:pPr>
    </w:p>
    <w:p w:rsidR="00263B31" w:rsidRDefault="00263B31" w:rsidP="003A009E">
      <w:pPr>
        <w:rPr>
          <w:rFonts w:ascii="Times New Roman" w:hAnsi="Times New Roman" w:cs="Times New Roman"/>
          <w:sz w:val="20"/>
          <w:szCs w:val="20"/>
        </w:rPr>
      </w:pPr>
    </w:p>
    <w:p w:rsidR="0059692D" w:rsidRDefault="0059692D" w:rsidP="003A009E">
      <w:pPr>
        <w:rPr>
          <w:rFonts w:ascii="Times New Roman" w:hAnsi="Times New Roman" w:cs="Times New Roman"/>
          <w:sz w:val="20"/>
          <w:szCs w:val="20"/>
        </w:rPr>
      </w:pPr>
    </w:p>
    <w:p w:rsidR="0059692D" w:rsidRDefault="0059692D" w:rsidP="003A009E">
      <w:pPr>
        <w:rPr>
          <w:rFonts w:ascii="Times New Roman" w:hAnsi="Times New Roman" w:cs="Times New Roman"/>
          <w:sz w:val="20"/>
          <w:szCs w:val="20"/>
        </w:rPr>
      </w:pPr>
    </w:p>
    <w:p w:rsidR="0059692D" w:rsidRDefault="0059692D" w:rsidP="003A009E">
      <w:pPr>
        <w:rPr>
          <w:rFonts w:ascii="Times New Roman" w:hAnsi="Times New Roman" w:cs="Times New Roman"/>
          <w:sz w:val="20"/>
          <w:szCs w:val="20"/>
        </w:rPr>
      </w:pPr>
    </w:p>
    <w:p w:rsidR="0059692D" w:rsidRDefault="0059692D" w:rsidP="003A009E">
      <w:pPr>
        <w:rPr>
          <w:rFonts w:ascii="Times New Roman" w:hAnsi="Times New Roman" w:cs="Times New Roman"/>
          <w:sz w:val="20"/>
          <w:szCs w:val="20"/>
        </w:rPr>
      </w:pPr>
    </w:p>
    <w:p w:rsidR="0059692D" w:rsidRPr="00263B31" w:rsidRDefault="0059692D" w:rsidP="003A009E">
      <w:pPr>
        <w:rPr>
          <w:rFonts w:ascii="Times New Roman" w:hAnsi="Times New Roman" w:cs="Times New Roman"/>
          <w:sz w:val="20"/>
          <w:szCs w:val="20"/>
        </w:rPr>
      </w:pPr>
    </w:p>
    <w:p w:rsidR="003A009E" w:rsidRPr="00263B31" w:rsidRDefault="004E532D" w:rsidP="003A009E">
      <w:pPr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263B31">
        <w:rPr>
          <w:rFonts w:ascii="Times New Roman" w:hAnsi="Times New Roman" w:cs="Times New Roman"/>
          <w:sz w:val="20"/>
          <w:szCs w:val="20"/>
          <w:lang w:val="ru-RU"/>
        </w:rPr>
        <w:t>Боровкова</w:t>
      </w:r>
      <w:proofErr w:type="spellEnd"/>
      <w:r w:rsidR="0059692D">
        <w:rPr>
          <w:rFonts w:ascii="Times New Roman" w:hAnsi="Times New Roman" w:cs="Times New Roman"/>
          <w:sz w:val="20"/>
          <w:szCs w:val="20"/>
          <w:lang w:val="ru-RU"/>
        </w:rPr>
        <w:t xml:space="preserve"> О.С.</w:t>
      </w:r>
    </w:p>
    <w:p w:rsidR="003A009E" w:rsidRDefault="0059692D" w:rsidP="00F971C0">
      <w:pPr>
        <w:pStyle w:val="Style12"/>
        <w:widowControl/>
        <w:spacing w:line="240" w:lineRule="auto"/>
        <w:ind w:left="10" w:right="7086" w:hanging="10"/>
        <w:rPr>
          <w:sz w:val="22"/>
          <w:szCs w:val="22"/>
        </w:rPr>
      </w:pPr>
      <w:r>
        <w:rPr>
          <w:rStyle w:val="FontStyle46"/>
          <w:color w:val="000000"/>
          <w:sz w:val="20"/>
          <w:szCs w:val="20"/>
        </w:rPr>
        <w:t>8 (38-245) 2-17-</w:t>
      </w:r>
      <w:r w:rsidR="001465F6">
        <w:rPr>
          <w:rStyle w:val="FontStyle46"/>
          <w:color w:val="000000"/>
          <w:sz w:val="20"/>
          <w:szCs w:val="20"/>
        </w:rPr>
        <w:t>47</w:t>
      </w:r>
    </w:p>
    <w:p w:rsidR="003A009E" w:rsidRDefault="003A009E" w:rsidP="003A009E">
      <w:pPr>
        <w:pStyle w:val="70"/>
        <w:shd w:val="clear" w:color="auto" w:fill="auto"/>
        <w:spacing w:line="240" w:lineRule="auto"/>
        <w:ind w:right="-31"/>
        <w:jc w:val="left"/>
        <w:rPr>
          <w:sz w:val="22"/>
          <w:szCs w:val="22"/>
        </w:rPr>
        <w:sectPr w:rsidR="003A009E" w:rsidSect="00263B3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6418C0" w:rsidRDefault="006418C0" w:rsidP="000B21A7">
      <w:pPr>
        <w:pStyle w:val="70"/>
        <w:shd w:val="clear" w:color="auto" w:fill="auto"/>
        <w:spacing w:line="240" w:lineRule="auto"/>
        <w:ind w:right="-31"/>
        <w:jc w:val="right"/>
        <w:rPr>
          <w:sz w:val="20"/>
          <w:szCs w:val="22"/>
        </w:rPr>
      </w:pPr>
      <w:r>
        <w:rPr>
          <w:sz w:val="20"/>
          <w:szCs w:val="22"/>
        </w:rPr>
        <w:lastRenderedPageBreak/>
        <w:t>Приложение</w:t>
      </w:r>
    </w:p>
    <w:p w:rsidR="006418C0" w:rsidRDefault="006418C0" w:rsidP="000B21A7">
      <w:pPr>
        <w:pStyle w:val="70"/>
        <w:shd w:val="clear" w:color="auto" w:fill="auto"/>
        <w:spacing w:line="240" w:lineRule="auto"/>
        <w:ind w:right="-31"/>
        <w:jc w:val="right"/>
        <w:rPr>
          <w:sz w:val="20"/>
          <w:szCs w:val="22"/>
        </w:rPr>
      </w:pPr>
      <w:r>
        <w:rPr>
          <w:sz w:val="20"/>
          <w:szCs w:val="22"/>
        </w:rPr>
        <w:t>УТВЕРЖДЕНО</w:t>
      </w:r>
    </w:p>
    <w:p w:rsidR="006418C0" w:rsidRDefault="006418C0" w:rsidP="000B21A7">
      <w:pPr>
        <w:pStyle w:val="70"/>
        <w:shd w:val="clear" w:color="auto" w:fill="auto"/>
        <w:spacing w:line="240" w:lineRule="auto"/>
        <w:ind w:right="-31"/>
        <w:jc w:val="right"/>
        <w:rPr>
          <w:sz w:val="20"/>
          <w:szCs w:val="22"/>
        </w:rPr>
      </w:pPr>
      <w:r>
        <w:rPr>
          <w:sz w:val="20"/>
          <w:szCs w:val="22"/>
        </w:rPr>
        <w:t>Р</w:t>
      </w:r>
      <w:r w:rsidR="00F976AE" w:rsidRPr="00263B31">
        <w:rPr>
          <w:sz w:val="20"/>
          <w:szCs w:val="22"/>
        </w:rPr>
        <w:t>аспоряжением</w:t>
      </w:r>
      <w:r>
        <w:rPr>
          <w:sz w:val="20"/>
          <w:szCs w:val="22"/>
        </w:rPr>
        <w:t xml:space="preserve"> Администрации</w:t>
      </w:r>
    </w:p>
    <w:p w:rsidR="00AD6D23" w:rsidRPr="00263B31" w:rsidRDefault="000B21A7" w:rsidP="000B21A7">
      <w:pPr>
        <w:pStyle w:val="70"/>
        <w:shd w:val="clear" w:color="auto" w:fill="auto"/>
        <w:spacing w:line="240" w:lineRule="auto"/>
        <w:ind w:right="-31"/>
        <w:jc w:val="right"/>
        <w:rPr>
          <w:sz w:val="20"/>
          <w:szCs w:val="22"/>
        </w:rPr>
      </w:pPr>
      <w:r w:rsidRPr="00263B31">
        <w:rPr>
          <w:sz w:val="20"/>
          <w:szCs w:val="22"/>
        </w:rPr>
        <w:t>Первомайского района</w:t>
      </w:r>
    </w:p>
    <w:p w:rsidR="000B21A7" w:rsidRPr="00263B31" w:rsidRDefault="0059692D" w:rsidP="000B21A7">
      <w:pPr>
        <w:pStyle w:val="70"/>
        <w:shd w:val="clear" w:color="auto" w:fill="auto"/>
        <w:spacing w:line="240" w:lineRule="auto"/>
        <w:ind w:right="-31"/>
        <w:jc w:val="right"/>
        <w:rPr>
          <w:b/>
          <w:sz w:val="20"/>
          <w:szCs w:val="22"/>
        </w:rPr>
      </w:pPr>
      <w:r>
        <w:rPr>
          <w:sz w:val="20"/>
          <w:szCs w:val="22"/>
        </w:rPr>
        <w:t>о</w:t>
      </w:r>
      <w:r w:rsidR="00E06A31">
        <w:rPr>
          <w:sz w:val="20"/>
          <w:szCs w:val="22"/>
        </w:rPr>
        <w:t>т</w:t>
      </w:r>
      <w:r>
        <w:rPr>
          <w:sz w:val="20"/>
          <w:szCs w:val="22"/>
        </w:rPr>
        <w:t xml:space="preserve"> </w:t>
      </w:r>
      <w:r w:rsidR="004C7604">
        <w:rPr>
          <w:sz w:val="20"/>
          <w:szCs w:val="22"/>
        </w:rPr>
        <w:t>03.06.2021 № 331-ра</w:t>
      </w:r>
    </w:p>
    <w:p w:rsidR="00263B31" w:rsidRDefault="00263B31" w:rsidP="00AD6D23">
      <w:pPr>
        <w:pStyle w:val="70"/>
        <w:shd w:val="clear" w:color="auto" w:fill="auto"/>
        <w:ind w:right="500"/>
        <w:rPr>
          <w:b/>
          <w:sz w:val="22"/>
          <w:szCs w:val="22"/>
        </w:rPr>
      </w:pPr>
    </w:p>
    <w:p w:rsidR="00AD6D23" w:rsidRPr="00F971C0" w:rsidRDefault="00AD6D23" w:rsidP="00AD6D23">
      <w:pPr>
        <w:pStyle w:val="70"/>
        <w:shd w:val="clear" w:color="auto" w:fill="auto"/>
        <w:ind w:right="500"/>
        <w:rPr>
          <w:b/>
          <w:sz w:val="28"/>
          <w:szCs w:val="22"/>
        </w:rPr>
      </w:pPr>
      <w:r w:rsidRPr="00F971C0">
        <w:rPr>
          <w:b/>
          <w:sz w:val="28"/>
          <w:szCs w:val="22"/>
        </w:rPr>
        <w:t xml:space="preserve">План мероприятий «дорожная карта» по содействию развитию конкуренции на территории муниципального образования </w:t>
      </w:r>
      <w:r w:rsidR="00CF3A73" w:rsidRPr="00F971C0">
        <w:rPr>
          <w:b/>
          <w:sz w:val="28"/>
          <w:szCs w:val="22"/>
        </w:rPr>
        <w:t>«Первомайский район» Томской области</w:t>
      </w:r>
      <w:r w:rsidR="006D5F9E" w:rsidRPr="00F971C0">
        <w:rPr>
          <w:b/>
          <w:sz w:val="28"/>
          <w:szCs w:val="22"/>
        </w:rPr>
        <w:t xml:space="preserve"> на 20</w:t>
      </w:r>
      <w:r w:rsidR="006418C0">
        <w:rPr>
          <w:b/>
          <w:sz w:val="28"/>
          <w:szCs w:val="22"/>
        </w:rPr>
        <w:t>20</w:t>
      </w:r>
      <w:r w:rsidR="006D5F9E" w:rsidRPr="00F971C0">
        <w:rPr>
          <w:b/>
          <w:sz w:val="28"/>
          <w:szCs w:val="22"/>
        </w:rPr>
        <w:t>-202</w:t>
      </w:r>
      <w:r w:rsidR="006418C0">
        <w:rPr>
          <w:b/>
          <w:sz w:val="28"/>
          <w:szCs w:val="22"/>
        </w:rPr>
        <w:t xml:space="preserve">2 </w:t>
      </w:r>
      <w:r w:rsidRPr="00F971C0">
        <w:rPr>
          <w:b/>
          <w:sz w:val="28"/>
          <w:szCs w:val="22"/>
        </w:rPr>
        <w:t>гг.</w:t>
      </w:r>
    </w:p>
    <w:p w:rsidR="00AD6D23" w:rsidRPr="00A741B2" w:rsidRDefault="00AD6D23" w:rsidP="007F6663">
      <w:pPr>
        <w:pStyle w:val="80"/>
        <w:shd w:val="clear" w:color="auto" w:fill="auto"/>
        <w:spacing w:line="240" w:lineRule="auto"/>
        <w:rPr>
          <w:sz w:val="22"/>
          <w:szCs w:val="22"/>
        </w:rPr>
      </w:pPr>
    </w:p>
    <w:p w:rsidR="007F6663" w:rsidRDefault="00AD6D23" w:rsidP="007F6663">
      <w:pPr>
        <w:pStyle w:val="90"/>
        <w:numPr>
          <w:ilvl w:val="0"/>
          <w:numId w:val="35"/>
        </w:numPr>
        <w:shd w:val="clear" w:color="auto" w:fill="auto"/>
        <w:spacing w:after="0" w:line="240" w:lineRule="auto"/>
        <w:ind w:left="0"/>
        <w:rPr>
          <w:b/>
          <w:sz w:val="24"/>
          <w:szCs w:val="22"/>
        </w:rPr>
      </w:pPr>
      <w:r w:rsidRPr="007F6663">
        <w:rPr>
          <w:b/>
          <w:sz w:val="24"/>
          <w:szCs w:val="22"/>
        </w:rPr>
        <w:t>Перечень товарных рынков на территории муниципаль</w:t>
      </w:r>
      <w:r w:rsidR="000B21A7" w:rsidRPr="007F6663">
        <w:rPr>
          <w:b/>
          <w:sz w:val="24"/>
          <w:szCs w:val="22"/>
        </w:rPr>
        <w:t>ного образования «Первомайский район»</w:t>
      </w:r>
      <w:r w:rsidRPr="007F6663">
        <w:rPr>
          <w:b/>
          <w:sz w:val="24"/>
          <w:szCs w:val="22"/>
        </w:rPr>
        <w:t xml:space="preserve">, </w:t>
      </w:r>
    </w:p>
    <w:p w:rsidR="00AD6D23" w:rsidRPr="007F6663" w:rsidRDefault="00AD6D23" w:rsidP="008943B5">
      <w:pPr>
        <w:pStyle w:val="90"/>
        <w:shd w:val="clear" w:color="auto" w:fill="auto"/>
        <w:spacing w:after="194" w:line="240" w:lineRule="auto"/>
        <w:rPr>
          <w:b/>
          <w:sz w:val="24"/>
          <w:szCs w:val="22"/>
        </w:rPr>
      </w:pPr>
      <w:r w:rsidRPr="007F6663">
        <w:rPr>
          <w:b/>
          <w:sz w:val="24"/>
          <w:szCs w:val="22"/>
        </w:rPr>
        <w:t>приоритетных для содействия развитию конкуренции и значения ключевых показателей: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74"/>
        <w:gridCol w:w="3816"/>
        <w:gridCol w:w="10773"/>
      </w:tblGrid>
      <w:tr w:rsidR="00CF3A73" w:rsidRPr="00D7080F" w:rsidTr="00C10BD8">
        <w:trPr>
          <w:trHeight w:val="500"/>
        </w:trPr>
        <w:tc>
          <w:tcPr>
            <w:tcW w:w="574" w:type="dxa"/>
            <w:vMerge w:val="restart"/>
            <w:vAlign w:val="center"/>
          </w:tcPr>
          <w:p w:rsidR="00CF3A73" w:rsidRPr="00D7080F" w:rsidRDefault="00CF3A73" w:rsidP="00516522">
            <w:pPr>
              <w:pStyle w:val="90"/>
              <w:shd w:val="clear" w:color="auto" w:fill="auto"/>
              <w:spacing w:after="0" w:line="240" w:lineRule="auto"/>
              <w:ind w:left="-120"/>
              <w:rPr>
                <w:b/>
                <w:sz w:val="22"/>
                <w:szCs w:val="22"/>
              </w:rPr>
            </w:pPr>
            <w:r w:rsidRPr="00D7080F">
              <w:rPr>
                <w:b/>
                <w:sz w:val="22"/>
                <w:szCs w:val="22"/>
              </w:rPr>
              <w:t>№</w:t>
            </w:r>
          </w:p>
          <w:p w:rsidR="00CF3A73" w:rsidRPr="00D7080F" w:rsidRDefault="00CF3A73" w:rsidP="00516522">
            <w:pPr>
              <w:pStyle w:val="90"/>
              <w:shd w:val="clear" w:color="auto" w:fill="auto"/>
              <w:spacing w:after="0" w:line="240" w:lineRule="auto"/>
              <w:ind w:left="-120"/>
              <w:rPr>
                <w:b/>
                <w:sz w:val="22"/>
                <w:szCs w:val="22"/>
              </w:rPr>
            </w:pPr>
            <w:r w:rsidRPr="00D7080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816" w:type="dxa"/>
            <w:vMerge w:val="restart"/>
            <w:vAlign w:val="center"/>
          </w:tcPr>
          <w:p w:rsidR="00CF3A73" w:rsidRPr="00D7080F" w:rsidRDefault="00CF3A73" w:rsidP="00CF3A73">
            <w:pPr>
              <w:pStyle w:val="90"/>
              <w:shd w:val="clear" w:color="auto" w:fill="auto"/>
              <w:spacing w:after="194" w:line="240" w:lineRule="auto"/>
              <w:ind w:right="-101"/>
              <w:rPr>
                <w:b/>
                <w:sz w:val="22"/>
                <w:szCs w:val="22"/>
              </w:rPr>
            </w:pPr>
            <w:r w:rsidRPr="00D7080F">
              <w:rPr>
                <w:b/>
                <w:sz w:val="22"/>
                <w:szCs w:val="22"/>
              </w:rPr>
              <w:t>Наименование рынка</w:t>
            </w:r>
          </w:p>
        </w:tc>
        <w:tc>
          <w:tcPr>
            <w:tcW w:w="10773" w:type="dxa"/>
            <w:vMerge w:val="restart"/>
            <w:vAlign w:val="center"/>
          </w:tcPr>
          <w:p w:rsidR="00CF3A73" w:rsidRPr="00D7080F" w:rsidRDefault="00CF3A73" w:rsidP="00CF3A73">
            <w:pPr>
              <w:pStyle w:val="90"/>
              <w:shd w:val="clear" w:color="auto" w:fill="auto"/>
              <w:spacing w:after="194" w:line="240" w:lineRule="auto"/>
              <w:ind w:right="-101"/>
              <w:rPr>
                <w:b/>
                <w:sz w:val="22"/>
                <w:szCs w:val="22"/>
              </w:rPr>
            </w:pPr>
            <w:r w:rsidRPr="00D7080F">
              <w:rPr>
                <w:b/>
                <w:sz w:val="22"/>
                <w:szCs w:val="22"/>
              </w:rPr>
              <w:t>Обоснование включения</w:t>
            </w:r>
          </w:p>
        </w:tc>
      </w:tr>
      <w:tr w:rsidR="00CF3A73" w:rsidRPr="00D7080F" w:rsidTr="00193687">
        <w:trPr>
          <w:trHeight w:val="424"/>
        </w:trPr>
        <w:tc>
          <w:tcPr>
            <w:tcW w:w="574" w:type="dxa"/>
            <w:vMerge/>
          </w:tcPr>
          <w:p w:rsidR="00CF3A73" w:rsidRPr="00D7080F" w:rsidRDefault="00CF3A73" w:rsidP="00516522">
            <w:pPr>
              <w:pStyle w:val="90"/>
              <w:shd w:val="clear" w:color="auto" w:fill="auto"/>
              <w:spacing w:after="194" w:line="230" w:lineRule="exact"/>
              <w:ind w:left="-120"/>
              <w:rPr>
                <w:sz w:val="22"/>
                <w:szCs w:val="22"/>
              </w:rPr>
            </w:pPr>
          </w:p>
        </w:tc>
        <w:tc>
          <w:tcPr>
            <w:tcW w:w="3816" w:type="dxa"/>
            <w:vMerge/>
          </w:tcPr>
          <w:p w:rsidR="00CF3A73" w:rsidRPr="00D7080F" w:rsidRDefault="00CF3A73" w:rsidP="00A33368">
            <w:pPr>
              <w:pStyle w:val="90"/>
              <w:shd w:val="clear" w:color="auto" w:fill="auto"/>
              <w:spacing w:after="194" w:line="230" w:lineRule="exact"/>
              <w:ind w:right="500"/>
              <w:rPr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CF3A73" w:rsidRPr="00D7080F" w:rsidRDefault="00CF3A73" w:rsidP="00A33368">
            <w:pPr>
              <w:pStyle w:val="90"/>
              <w:shd w:val="clear" w:color="auto" w:fill="auto"/>
              <w:spacing w:after="194" w:line="230" w:lineRule="exact"/>
              <w:ind w:right="500"/>
              <w:rPr>
                <w:sz w:val="22"/>
                <w:szCs w:val="22"/>
              </w:rPr>
            </w:pPr>
          </w:p>
        </w:tc>
      </w:tr>
      <w:tr w:rsidR="00CF3A73" w:rsidRPr="00D7080F" w:rsidTr="00C10BD8">
        <w:trPr>
          <w:trHeight w:val="196"/>
        </w:trPr>
        <w:tc>
          <w:tcPr>
            <w:tcW w:w="574" w:type="dxa"/>
          </w:tcPr>
          <w:p w:rsidR="00CF3A73" w:rsidRPr="00D7080F" w:rsidRDefault="00CF3A73" w:rsidP="00DB223A">
            <w:pPr>
              <w:pStyle w:val="90"/>
              <w:shd w:val="clear" w:color="auto" w:fill="auto"/>
              <w:spacing w:after="0" w:line="230" w:lineRule="exact"/>
              <w:ind w:left="-120"/>
              <w:rPr>
                <w:sz w:val="22"/>
                <w:szCs w:val="22"/>
              </w:rPr>
            </w:pPr>
            <w:r w:rsidRPr="00D7080F">
              <w:rPr>
                <w:sz w:val="22"/>
                <w:szCs w:val="22"/>
              </w:rPr>
              <w:t>1</w:t>
            </w:r>
          </w:p>
        </w:tc>
        <w:tc>
          <w:tcPr>
            <w:tcW w:w="3816" w:type="dxa"/>
          </w:tcPr>
          <w:p w:rsidR="00CF3A73" w:rsidRPr="00D7080F" w:rsidRDefault="00CF3A73" w:rsidP="00DB223A">
            <w:pPr>
              <w:pStyle w:val="90"/>
              <w:shd w:val="clear" w:color="auto" w:fill="auto"/>
              <w:spacing w:after="0" w:line="230" w:lineRule="exact"/>
              <w:ind w:left="-120"/>
              <w:jc w:val="left"/>
              <w:rPr>
                <w:sz w:val="22"/>
                <w:szCs w:val="22"/>
              </w:rPr>
            </w:pPr>
            <w:r w:rsidRPr="00D7080F">
              <w:rPr>
                <w:sz w:val="22"/>
                <w:szCs w:val="22"/>
              </w:rPr>
              <w:t>Медицинские услуги</w:t>
            </w:r>
          </w:p>
        </w:tc>
        <w:tc>
          <w:tcPr>
            <w:tcW w:w="10773" w:type="dxa"/>
          </w:tcPr>
          <w:p w:rsidR="00CF3A73" w:rsidRPr="00D7080F" w:rsidRDefault="001F7FBE" w:rsidP="00B70B2E">
            <w:pPr>
              <w:pStyle w:val="90"/>
              <w:shd w:val="clear" w:color="auto" w:fill="auto"/>
              <w:spacing w:after="0" w:line="240" w:lineRule="auto"/>
              <w:ind w:right="-71" w:firstLine="709"/>
              <w:jc w:val="both"/>
              <w:rPr>
                <w:sz w:val="22"/>
                <w:szCs w:val="22"/>
              </w:rPr>
            </w:pPr>
            <w:r w:rsidRPr="00D7080F">
              <w:rPr>
                <w:sz w:val="22"/>
                <w:szCs w:val="22"/>
              </w:rPr>
              <w:t xml:space="preserve">На территории Первомайского района </w:t>
            </w:r>
            <w:r w:rsidR="009F6EC8" w:rsidRPr="00D7080F">
              <w:rPr>
                <w:sz w:val="22"/>
                <w:szCs w:val="22"/>
              </w:rPr>
              <w:t>медицинские услуги оказываются как на платной, так и на бесплатной</w:t>
            </w:r>
            <w:r w:rsidR="00BA4B9A" w:rsidRPr="00D7080F">
              <w:rPr>
                <w:sz w:val="22"/>
                <w:szCs w:val="22"/>
              </w:rPr>
              <w:t xml:space="preserve"> </w:t>
            </w:r>
            <w:r w:rsidR="00BA4B9A" w:rsidRPr="00D7080F">
              <w:rPr>
                <w:sz w:val="22"/>
                <w:szCs w:val="22"/>
                <w:lang w:eastAsia="ru-RU"/>
              </w:rPr>
              <w:t>(в рамках программы обязательного медицинского страхования и Территориальной программы государственных гарантий)</w:t>
            </w:r>
            <w:r w:rsidR="009F6EC8" w:rsidRPr="00D7080F">
              <w:rPr>
                <w:sz w:val="22"/>
                <w:szCs w:val="22"/>
              </w:rPr>
              <w:t xml:space="preserve"> основе ОГБУЗ «Первомайская районная больница». </w:t>
            </w:r>
          </w:p>
          <w:p w:rsidR="00BA4B9A" w:rsidRPr="00D7080F" w:rsidRDefault="00BA4B9A" w:rsidP="00B70B2E">
            <w:pPr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D7080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В </w:t>
            </w:r>
            <w:r w:rsidRPr="00D7080F">
              <w:rPr>
                <w:rFonts w:ascii="Times New Roman" w:hAnsi="Times New Roman" w:cs="Times New Roman"/>
                <w:sz w:val="22"/>
                <w:szCs w:val="22"/>
              </w:rPr>
              <w:t>рамках платных медицинских услуг можно оформить справку на управление транспортным средством, справку на приобретение и ношение оружия, справку для трудоустройства на работу, а также, получить консультации специалистов и прочие виды услуг.</w:t>
            </w:r>
          </w:p>
          <w:p w:rsidR="00BA4B9A" w:rsidRPr="00D7080F" w:rsidRDefault="00BA4B9A" w:rsidP="00B70B2E">
            <w:pPr>
              <w:ind w:firstLine="70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7080F">
              <w:rPr>
                <w:rFonts w:ascii="Times New Roman" w:hAnsi="Times New Roman" w:cs="Times New Roman"/>
                <w:sz w:val="22"/>
                <w:szCs w:val="22"/>
              </w:rPr>
              <w:t>В структуре Первомайской районной больницы в комплексе присутствует:</w:t>
            </w:r>
            <w:r w:rsidRPr="00D708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7080F">
              <w:rPr>
                <w:rFonts w:ascii="Times New Roman" w:hAnsi="Times New Roman" w:cs="Times New Roman"/>
                <w:sz w:val="22"/>
                <w:szCs w:val="22"/>
              </w:rPr>
              <w:t>поликлиника,</w:t>
            </w:r>
            <w:r w:rsidRPr="00D708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7080F">
              <w:rPr>
                <w:rFonts w:ascii="Times New Roman" w:hAnsi="Times New Roman" w:cs="Times New Roman"/>
                <w:sz w:val="22"/>
                <w:szCs w:val="22"/>
              </w:rPr>
              <w:t>многопрофильный круглосуточный стационар (127 коек),</w:t>
            </w:r>
            <w:r w:rsidRPr="00D708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7080F">
              <w:rPr>
                <w:rFonts w:ascii="Times New Roman" w:hAnsi="Times New Roman" w:cs="Times New Roman"/>
                <w:sz w:val="22"/>
                <w:szCs w:val="22"/>
              </w:rPr>
              <w:t>стационар дневного пребывания в поликлинике (35 коек),</w:t>
            </w:r>
            <w:r w:rsidRPr="00D708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7080F">
              <w:rPr>
                <w:rFonts w:ascii="Times New Roman" w:hAnsi="Times New Roman" w:cs="Times New Roman"/>
                <w:sz w:val="22"/>
                <w:szCs w:val="22"/>
              </w:rPr>
              <w:t>офисы врачей общей врачебной практики (8),</w:t>
            </w:r>
            <w:r w:rsidRPr="00D708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7080F">
              <w:rPr>
                <w:rFonts w:ascii="Times New Roman" w:hAnsi="Times New Roman" w:cs="Times New Roman"/>
                <w:sz w:val="22"/>
                <w:szCs w:val="22"/>
              </w:rPr>
              <w:t>врачебные амбулатории (3 ед.),</w:t>
            </w:r>
            <w:r w:rsidRPr="00D708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7080F">
              <w:rPr>
                <w:rFonts w:ascii="Times New Roman" w:hAnsi="Times New Roman" w:cs="Times New Roman"/>
                <w:sz w:val="22"/>
                <w:szCs w:val="22"/>
              </w:rPr>
              <w:t>фельдшерско–акушерский пункт (21 ед.),</w:t>
            </w:r>
            <w:r w:rsidRPr="00D708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7080F">
              <w:rPr>
                <w:rFonts w:ascii="Times New Roman" w:hAnsi="Times New Roman" w:cs="Times New Roman"/>
                <w:sz w:val="22"/>
                <w:szCs w:val="22"/>
              </w:rPr>
              <w:t>отделение скорой медицинской помощи (3),</w:t>
            </w:r>
            <w:r w:rsidRPr="00D708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 </w:t>
            </w:r>
            <w:r w:rsidRPr="00D7080F">
              <w:rPr>
                <w:rFonts w:ascii="Times New Roman" w:hAnsi="Times New Roman" w:cs="Times New Roman"/>
                <w:sz w:val="22"/>
                <w:szCs w:val="22"/>
              </w:rPr>
              <w:t>аптечных учреждения - это «Губернская аптека» и аптека «Фиалка».</w:t>
            </w:r>
          </w:p>
          <w:p w:rsidR="00BA4B9A" w:rsidRPr="00D7080F" w:rsidRDefault="00BA4B9A" w:rsidP="00B70B2E">
            <w:pPr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D7080F">
              <w:rPr>
                <w:rFonts w:ascii="Times New Roman" w:hAnsi="Times New Roman" w:cs="Times New Roman"/>
                <w:sz w:val="22"/>
                <w:szCs w:val="22"/>
              </w:rPr>
              <w:t xml:space="preserve">Диагностическую службу представляют клинико-диагностическая (общеклиническая и биохимическая) лаборатория, кабинет </w:t>
            </w:r>
            <w:r w:rsidR="009B746A" w:rsidRPr="00D7080F">
              <w:rPr>
                <w:rFonts w:ascii="Times New Roman" w:hAnsi="Times New Roman" w:cs="Times New Roman"/>
                <w:sz w:val="22"/>
                <w:szCs w:val="22"/>
              </w:rPr>
              <w:t>ультразвуковой</w:t>
            </w:r>
            <w:r w:rsidRPr="00D7080F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диагностики, кабинеты </w:t>
            </w:r>
            <w:r w:rsidR="009B746A" w:rsidRPr="00D7080F">
              <w:rPr>
                <w:rFonts w:ascii="Times New Roman" w:hAnsi="Times New Roman" w:cs="Times New Roman"/>
                <w:sz w:val="22"/>
                <w:szCs w:val="22"/>
              </w:rPr>
              <w:t>флюорографии</w:t>
            </w:r>
            <w:r w:rsidRPr="00D7080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B746A" w:rsidRPr="00D7080F">
              <w:rPr>
                <w:rFonts w:ascii="Times New Roman" w:hAnsi="Times New Roman" w:cs="Times New Roman"/>
                <w:sz w:val="22"/>
                <w:szCs w:val="22"/>
              </w:rPr>
              <w:t>рентгенологический</w:t>
            </w:r>
            <w:r w:rsidRPr="00D7080F">
              <w:rPr>
                <w:rFonts w:ascii="Times New Roman" w:hAnsi="Times New Roman" w:cs="Times New Roman"/>
                <w:sz w:val="22"/>
                <w:szCs w:val="22"/>
              </w:rPr>
              <w:t xml:space="preserve"> кабинет, службы ЛФК и </w:t>
            </w:r>
            <w:r w:rsidR="009B746A" w:rsidRPr="00D7080F">
              <w:rPr>
                <w:rFonts w:ascii="Times New Roman" w:hAnsi="Times New Roman" w:cs="Times New Roman"/>
                <w:sz w:val="22"/>
                <w:szCs w:val="22"/>
              </w:rPr>
              <w:t>физиотерапии</w:t>
            </w:r>
            <w:r w:rsidRPr="00D708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976AE" w:rsidRPr="00D7080F" w:rsidRDefault="00422831" w:rsidP="00EC41D2">
            <w:pPr>
              <w:pStyle w:val="90"/>
              <w:shd w:val="clear" w:color="auto" w:fill="auto"/>
              <w:spacing w:after="0" w:line="240" w:lineRule="auto"/>
              <w:ind w:right="-71"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Субъектов малого и среднего предпринимательства (далее – СМП)</w:t>
            </w:r>
            <w:r w:rsidR="009F6EC8" w:rsidRPr="00D7080F">
              <w:rPr>
                <w:sz w:val="22"/>
                <w:szCs w:val="22"/>
              </w:rPr>
              <w:t xml:space="preserve"> в сфере медицинских услуг</w:t>
            </w:r>
            <w:r w:rsidR="00BA4B9A" w:rsidRPr="00D7080F">
              <w:rPr>
                <w:sz w:val="22"/>
                <w:szCs w:val="22"/>
              </w:rPr>
              <w:t xml:space="preserve"> </w:t>
            </w:r>
            <w:r w:rsidR="00453A6E" w:rsidRPr="00D7080F">
              <w:rPr>
                <w:sz w:val="22"/>
                <w:szCs w:val="22"/>
              </w:rPr>
              <w:t>(86.90.9</w:t>
            </w:r>
            <w:r w:rsidR="006418C0">
              <w:rPr>
                <w:sz w:val="22"/>
                <w:szCs w:val="22"/>
              </w:rPr>
              <w:t>)</w:t>
            </w:r>
            <w:r w:rsidR="00453A6E" w:rsidRPr="00D7080F">
              <w:rPr>
                <w:sz w:val="22"/>
                <w:szCs w:val="22"/>
              </w:rPr>
              <w:t xml:space="preserve"> Деятельность в области медицины прочая, не включенная в другие группировки)</w:t>
            </w:r>
            <w:r w:rsidR="009F6EC8" w:rsidRPr="00D7080F">
              <w:rPr>
                <w:sz w:val="22"/>
                <w:szCs w:val="22"/>
              </w:rPr>
              <w:t xml:space="preserve"> на террито</w:t>
            </w:r>
            <w:r w:rsidR="00453A6E" w:rsidRPr="00D7080F">
              <w:rPr>
                <w:sz w:val="22"/>
                <w:szCs w:val="22"/>
              </w:rPr>
              <w:t>рии района зарегистрировано 2</w:t>
            </w:r>
            <w:r w:rsidR="009F6EC8" w:rsidRPr="00D7080F">
              <w:rPr>
                <w:sz w:val="22"/>
                <w:szCs w:val="22"/>
              </w:rPr>
              <w:t xml:space="preserve"> ед.</w:t>
            </w:r>
            <w:r w:rsidR="00BA4B9A" w:rsidRPr="00D7080F">
              <w:rPr>
                <w:sz w:val="22"/>
                <w:szCs w:val="22"/>
              </w:rPr>
              <w:t xml:space="preserve"> СМП на платной основе оказывают услуги стоматологического кабинета, массажного кабинета.</w:t>
            </w:r>
            <w:r w:rsidR="008B240B" w:rsidRPr="00D7080F">
              <w:rPr>
                <w:sz w:val="22"/>
                <w:szCs w:val="22"/>
              </w:rPr>
              <w:t xml:space="preserve"> </w:t>
            </w:r>
          </w:p>
        </w:tc>
      </w:tr>
      <w:tr w:rsidR="00CF3A73" w:rsidRPr="00D7080F" w:rsidTr="00C10BD8">
        <w:trPr>
          <w:trHeight w:val="425"/>
        </w:trPr>
        <w:tc>
          <w:tcPr>
            <w:tcW w:w="574" w:type="dxa"/>
            <w:shd w:val="clear" w:color="auto" w:fill="auto"/>
          </w:tcPr>
          <w:p w:rsidR="00CF3A73" w:rsidRPr="004E532D" w:rsidRDefault="00CF3A73" w:rsidP="00DB223A">
            <w:pPr>
              <w:pStyle w:val="90"/>
              <w:shd w:val="clear" w:color="auto" w:fill="auto"/>
              <w:spacing w:after="0" w:line="230" w:lineRule="exact"/>
              <w:ind w:left="-120"/>
              <w:rPr>
                <w:sz w:val="22"/>
                <w:szCs w:val="22"/>
              </w:rPr>
            </w:pPr>
            <w:r w:rsidRPr="004E532D">
              <w:rPr>
                <w:sz w:val="22"/>
                <w:szCs w:val="22"/>
              </w:rPr>
              <w:t>2</w:t>
            </w:r>
          </w:p>
        </w:tc>
        <w:tc>
          <w:tcPr>
            <w:tcW w:w="3816" w:type="dxa"/>
            <w:shd w:val="clear" w:color="auto" w:fill="auto"/>
          </w:tcPr>
          <w:p w:rsidR="00CF3A73" w:rsidRPr="004E532D" w:rsidRDefault="00CF3A73" w:rsidP="00DB223A">
            <w:pPr>
              <w:pStyle w:val="90"/>
              <w:shd w:val="clear" w:color="auto" w:fill="auto"/>
              <w:spacing w:after="0" w:line="230" w:lineRule="exact"/>
              <w:ind w:left="-120"/>
              <w:jc w:val="left"/>
              <w:rPr>
                <w:sz w:val="22"/>
                <w:szCs w:val="22"/>
              </w:rPr>
            </w:pPr>
            <w:r w:rsidRPr="004E532D">
              <w:rPr>
                <w:sz w:val="22"/>
                <w:szCs w:val="22"/>
              </w:rPr>
              <w:t>Розничная торговля лекарственными препаратами</w:t>
            </w:r>
            <w:r w:rsidR="00D1752E" w:rsidRPr="004E532D">
              <w:rPr>
                <w:sz w:val="22"/>
                <w:szCs w:val="22"/>
              </w:rPr>
              <w:t>, изделиями медицинского назначения и сопутствующими товарами</w:t>
            </w:r>
          </w:p>
        </w:tc>
        <w:tc>
          <w:tcPr>
            <w:tcW w:w="10773" w:type="dxa"/>
            <w:shd w:val="clear" w:color="auto" w:fill="auto"/>
          </w:tcPr>
          <w:p w:rsidR="00D15291" w:rsidRPr="00D7080F" w:rsidRDefault="00BA4B9A" w:rsidP="00B70B2E">
            <w:pPr>
              <w:pStyle w:val="90"/>
              <w:shd w:val="clear" w:color="auto" w:fill="auto"/>
              <w:spacing w:after="0" w:line="240" w:lineRule="auto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D7080F">
              <w:rPr>
                <w:sz w:val="22"/>
                <w:szCs w:val="22"/>
                <w:lang w:eastAsia="ru-RU"/>
              </w:rPr>
              <w:t xml:space="preserve">В общей сложности в </w:t>
            </w:r>
            <w:r w:rsidR="00BD0C14" w:rsidRPr="00D7080F">
              <w:rPr>
                <w:sz w:val="22"/>
                <w:szCs w:val="22"/>
                <w:lang w:eastAsia="ru-RU"/>
              </w:rPr>
              <w:t xml:space="preserve">Первомайском </w:t>
            </w:r>
            <w:r w:rsidRPr="00D7080F">
              <w:rPr>
                <w:sz w:val="22"/>
                <w:szCs w:val="22"/>
                <w:lang w:eastAsia="ru-RU"/>
              </w:rPr>
              <w:t>районе находится 6 аптечных</w:t>
            </w:r>
            <w:r w:rsidR="009B746A" w:rsidRPr="00D7080F">
              <w:rPr>
                <w:sz w:val="22"/>
                <w:szCs w:val="22"/>
                <w:lang w:eastAsia="ru-RU"/>
              </w:rPr>
              <w:t xml:space="preserve"> пунктов. Все аптечные пункты </w:t>
            </w:r>
            <w:r w:rsidR="00F976AE">
              <w:rPr>
                <w:sz w:val="22"/>
                <w:szCs w:val="22"/>
                <w:lang w:eastAsia="ru-RU"/>
              </w:rPr>
              <w:t xml:space="preserve">расположены в районном центре. </w:t>
            </w:r>
            <w:r w:rsidRPr="00D7080F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C0B9D" w:rsidRPr="002C0B9D" w:rsidTr="00C10BD8">
        <w:trPr>
          <w:trHeight w:val="82"/>
        </w:trPr>
        <w:tc>
          <w:tcPr>
            <w:tcW w:w="574" w:type="dxa"/>
          </w:tcPr>
          <w:p w:rsidR="00516522" w:rsidRPr="004E532D" w:rsidRDefault="00516522" w:rsidP="00DB223A">
            <w:pPr>
              <w:pStyle w:val="90"/>
              <w:shd w:val="clear" w:color="auto" w:fill="auto"/>
              <w:spacing w:after="0" w:line="230" w:lineRule="exact"/>
              <w:ind w:left="-120"/>
              <w:rPr>
                <w:sz w:val="22"/>
                <w:szCs w:val="22"/>
              </w:rPr>
            </w:pPr>
            <w:r w:rsidRPr="004E532D">
              <w:rPr>
                <w:sz w:val="22"/>
                <w:szCs w:val="22"/>
              </w:rPr>
              <w:t>3</w:t>
            </w:r>
          </w:p>
        </w:tc>
        <w:tc>
          <w:tcPr>
            <w:tcW w:w="3816" w:type="dxa"/>
          </w:tcPr>
          <w:p w:rsidR="00516522" w:rsidRPr="004E532D" w:rsidRDefault="00516522" w:rsidP="00DB223A">
            <w:pPr>
              <w:pStyle w:val="90"/>
              <w:shd w:val="clear" w:color="auto" w:fill="auto"/>
              <w:spacing w:after="0" w:line="230" w:lineRule="exact"/>
              <w:ind w:left="-120"/>
              <w:jc w:val="left"/>
              <w:rPr>
                <w:sz w:val="22"/>
                <w:szCs w:val="22"/>
              </w:rPr>
            </w:pPr>
            <w:r w:rsidRPr="004E532D">
              <w:rPr>
                <w:sz w:val="22"/>
                <w:szCs w:val="22"/>
              </w:rPr>
              <w:t>Племенное животноводство</w:t>
            </w:r>
          </w:p>
        </w:tc>
        <w:tc>
          <w:tcPr>
            <w:tcW w:w="10773" w:type="dxa"/>
          </w:tcPr>
          <w:p w:rsidR="00CB486C" w:rsidRPr="00DE2B1A" w:rsidRDefault="00CB486C" w:rsidP="00B70B2E">
            <w:pPr>
              <w:ind w:firstLine="70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E2B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Сельское хозяйство является одной из отраслей специализации района, а для целого ряда населенных пунктов Куяновского, Первомайского и Сергеевского </w:t>
            </w:r>
            <w:r w:rsidR="005C73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сельских </w:t>
            </w:r>
            <w:r w:rsidRPr="00DE2B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поселений – одним из основных видов производственной деятельности и источником работы для населения. Сельскохозяйственная продукция в районе </w:t>
            </w:r>
            <w:r w:rsidRPr="00DE2B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производится в коллективных сельскохозяйственных предприятиях, а также в фермерских и личных подсобных хозяйствах населения</w:t>
            </w:r>
            <w:r w:rsidR="00206C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.</w:t>
            </w:r>
          </w:p>
          <w:p w:rsidR="00516522" w:rsidRPr="00DE2B1A" w:rsidRDefault="00CB486C" w:rsidP="00B70B2E">
            <w:pPr>
              <w:ind w:firstLine="70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E2B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Основная специализация всех предприятий, КФХ и личных подсобных хозяйств района было и остается молочное и мясное животноводство, производство зерна.</w:t>
            </w:r>
          </w:p>
          <w:p w:rsidR="003076BE" w:rsidRPr="00DE2B1A" w:rsidRDefault="003076BE" w:rsidP="00B70B2E">
            <w:pPr>
              <w:ind w:firstLine="70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E2B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Всего на территории района в области мясного животноводства осуществляют деятельность 22 субъекта малого предпринимательства.</w:t>
            </w:r>
            <w:r w:rsidR="00271673" w:rsidRPr="00DE2B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ЛПХ в данной сфере – 7 460 ед.</w:t>
            </w:r>
            <w:r w:rsidR="00426E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Племенных организаций – 1 ед. (ООО «Березовская форма»).</w:t>
            </w:r>
          </w:p>
          <w:p w:rsidR="00F976AE" w:rsidRPr="005C73D8" w:rsidRDefault="00271673" w:rsidP="00B70B2E">
            <w:pPr>
              <w:ind w:firstLine="70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E2B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Наличие КРС – 5 959 голов (в т.ч. в хозяй</w:t>
            </w:r>
            <w:r w:rsidR="000F6BA4" w:rsidRPr="00DE2B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ствах населения – 2218 голов</w:t>
            </w:r>
            <w:r w:rsidR="00426E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, в племенных организациях – 2268 голов</w:t>
            </w:r>
            <w:r w:rsidR="000F6BA4" w:rsidRPr="00DE2B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), </w:t>
            </w:r>
            <w:r w:rsidRPr="00DE2B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из них коров – 2 552 головы (в т.ч. в хозяйствах населения – 963 головы</w:t>
            </w:r>
            <w:r w:rsidR="00426E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, в племенных организациях – 937 голов</w:t>
            </w:r>
            <w:r w:rsidRPr="00DE2B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).</w:t>
            </w:r>
          </w:p>
        </w:tc>
      </w:tr>
      <w:tr w:rsidR="00206C25" w:rsidRPr="00A741B2" w:rsidTr="00C10BD8">
        <w:trPr>
          <w:trHeight w:val="82"/>
        </w:trPr>
        <w:tc>
          <w:tcPr>
            <w:tcW w:w="574" w:type="dxa"/>
            <w:shd w:val="clear" w:color="auto" w:fill="auto"/>
          </w:tcPr>
          <w:p w:rsidR="00206C25" w:rsidRPr="00A741B2" w:rsidRDefault="00475DD8" w:rsidP="00206C25">
            <w:pPr>
              <w:pStyle w:val="90"/>
              <w:shd w:val="clear" w:color="auto" w:fill="auto"/>
              <w:spacing w:after="194" w:line="230" w:lineRule="exact"/>
              <w:ind w:lef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816" w:type="dxa"/>
            <w:shd w:val="clear" w:color="auto" w:fill="auto"/>
          </w:tcPr>
          <w:p w:rsidR="00206C25" w:rsidRPr="00A741B2" w:rsidRDefault="00206C25" w:rsidP="00206C25">
            <w:pPr>
              <w:pStyle w:val="90"/>
              <w:shd w:val="clear" w:color="auto" w:fill="auto"/>
              <w:spacing w:after="0" w:line="230" w:lineRule="exact"/>
              <w:ind w:left="-120"/>
              <w:jc w:val="left"/>
              <w:rPr>
                <w:sz w:val="22"/>
                <w:szCs w:val="22"/>
              </w:rPr>
            </w:pPr>
            <w:r w:rsidRPr="00A741B2">
              <w:rPr>
                <w:sz w:val="22"/>
                <w:szCs w:val="22"/>
              </w:rPr>
              <w:t>Вылов водных биоресурсов</w:t>
            </w:r>
          </w:p>
        </w:tc>
        <w:tc>
          <w:tcPr>
            <w:tcW w:w="10773" w:type="dxa"/>
            <w:shd w:val="clear" w:color="auto" w:fill="auto"/>
          </w:tcPr>
          <w:p w:rsidR="00206C25" w:rsidRDefault="00206C25" w:rsidP="00B70B2E">
            <w:pPr>
              <w:pStyle w:val="90"/>
              <w:shd w:val="clear" w:color="auto" w:fill="auto"/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A741B2">
              <w:rPr>
                <w:sz w:val="22"/>
                <w:szCs w:val="22"/>
              </w:rPr>
              <w:t>В Первомайском районе</w:t>
            </w:r>
            <w:r>
              <w:rPr>
                <w:sz w:val="22"/>
                <w:szCs w:val="22"/>
              </w:rPr>
              <w:t xml:space="preserve"> </w:t>
            </w:r>
            <w:r w:rsidRPr="00A741B2">
              <w:rPr>
                <w:color w:val="000000"/>
                <w:sz w:val="22"/>
                <w:szCs w:val="22"/>
                <w:lang w:eastAsia="ru-RU"/>
              </w:rPr>
              <w:t>земли водного фонда составляют 54 км</w:t>
            </w:r>
            <w:r w:rsidRPr="00A741B2">
              <w:rPr>
                <w:color w:val="000000"/>
                <w:sz w:val="22"/>
                <w:szCs w:val="22"/>
                <w:vertAlign w:val="superscript"/>
                <w:lang w:eastAsia="ru-RU"/>
              </w:rPr>
              <w:t>2</w:t>
            </w:r>
            <w:r w:rsidRPr="00A741B2"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A741B2">
              <w:rPr>
                <w:sz w:val="22"/>
                <w:szCs w:val="22"/>
              </w:rPr>
              <w:t>В рыбохозяйственных водоемах обитают такие рыбы как стерлядь, русский осетр, сибирский осетр, карась, налим, окунь, плотва, щука, нельма, язь, лещ, елец и др. Почти половина видов рыб имеет промысловое значение. Основными промысловыми видами являются:</w:t>
            </w:r>
            <w:r>
              <w:rPr>
                <w:sz w:val="22"/>
                <w:szCs w:val="22"/>
              </w:rPr>
              <w:t xml:space="preserve"> карась, лещ, окунь, щука, язь.</w:t>
            </w:r>
          </w:p>
          <w:p w:rsidR="00206C25" w:rsidRPr="00A741B2" w:rsidRDefault="00206C25" w:rsidP="00B70B2E">
            <w:pPr>
              <w:pStyle w:val="90"/>
              <w:shd w:val="clear" w:color="auto" w:fill="auto"/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в районе добывается 43,7 тонн рыбы, которая реализуется на ярмарках выходного дня, районных выставках-ярмарках и областных мероприятиях.</w:t>
            </w:r>
          </w:p>
        </w:tc>
      </w:tr>
      <w:tr w:rsidR="00206C25" w:rsidRPr="00A741B2" w:rsidTr="00C10BD8">
        <w:trPr>
          <w:trHeight w:val="346"/>
        </w:trPr>
        <w:tc>
          <w:tcPr>
            <w:tcW w:w="574" w:type="dxa"/>
          </w:tcPr>
          <w:p w:rsidR="00206C25" w:rsidRPr="00A741B2" w:rsidRDefault="00475DD8" w:rsidP="00206C25">
            <w:pPr>
              <w:pStyle w:val="90"/>
              <w:shd w:val="clear" w:color="auto" w:fill="auto"/>
              <w:spacing w:after="194" w:line="230" w:lineRule="exact"/>
              <w:ind w:lef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6" w:type="dxa"/>
          </w:tcPr>
          <w:p w:rsidR="00206C25" w:rsidRPr="00A741B2" w:rsidRDefault="00206C25" w:rsidP="00206C25">
            <w:pPr>
              <w:pStyle w:val="90"/>
              <w:shd w:val="clear" w:color="auto" w:fill="auto"/>
              <w:spacing w:after="194" w:line="230" w:lineRule="exact"/>
              <w:ind w:left="-120"/>
              <w:jc w:val="left"/>
              <w:rPr>
                <w:sz w:val="22"/>
                <w:szCs w:val="22"/>
              </w:rPr>
            </w:pPr>
            <w:r w:rsidRPr="00A741B2">
              <w:rPr>
                <w:sz w:val="22"/>
                <w:szCs w:val="22"/>
              </w:rPr>
              <w:t>Перевозки по муниципальным маршрутам</w:t>
            </w:r>
          </w:p>
        </w:tc>
        <w:tc>
          <w:tcPr>
            <w:tcW w:w="10773" w:type="dxa"/>
          </w:tcPr>
          <w:p w:rsidR="00206C25" w:rsidRPr="004B2BFF" w:rsidRDefault="00206C25" w:rsidP="00B70B2E">
            <w:pPr>
              <w:ind w:firstLine="70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B2B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районе утверждено 3 муниципальных маршрута «Первомайское – Улу-Юл», «Первомайское – Малиновка», «Первомайское – Орехово». Утверждены реестры муниципальных маршрутов, всего по маршрутам </w:t>
            </w:r>
            <w:r w:rsidR="005C73D8" w:rsidRPr="004B2BF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утвержден </w:t>
            </w:r>
            <w:r w:rsidRPr="004B2B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 остановочный пункт (</w:t>
            </w:r>
            <w:r w:rsidR="005C73D8" w:rsidRPr="004B2BF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«Первомайское-</w:t>
            </w:r>
            <w:r w:rsidRPr="004B2B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Улу-Юл</w:t>
            </w:r>
            <w:r w:rsidR="005C73D8" w:rsidRPr="004B2BF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»</w:t>
            </w:r>
            <w:r w:rsidRPr="004B2B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C73D8" w:rsidRPr="004B2BF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- </w:t>
            </w:r>
            <w:r w:rsidR="00422831" w:rsidRPr="004B2B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 остановочных пунктов</w:t>
            </w:r>
            <w:r w:rsidRPr="004B2B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5C73D8" w:rsidRPr="004B2BF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«Первомайское-</w:t>
            </w:r>
            <w:r w:rsidRPr="004B2B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Орехово</w:t>
            </w:r>
            <w:r w:rsidR="005C73D8" w:rsidRPr="004B2BF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» -</w:t>
            </w:r>
            <w:r w:rsidRPr="004B2B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7</w:t>
            </w:r>
            <w:r w:rsidR="00422831" w:rsidRPr="004B2B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остановочных пунктов</w:t>
            </w:r>
            <w:r w:rsidRPr="004B2B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422831" w:rsidRPr="004B2BF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«</w:t>
            </w:r>
            <w:r w:rsidR="00B70B2E" w:rsidRPr="004B2BF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Первомайское</w:t>
            </w:r>
            <w:r w:rsidR="00422831" w:rsidRPr="004B2BF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 w:rsidRPr="004B2B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Малиновка</w:t>
            </w:r>
            <w:r w:rsidR="00422831" w:rsidRPr="004B2BF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» -</w:t>
            </w:r>
            <w:r w:rsidRPr="004B2B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13 </w:t>
            </w:r>
            <w:r w:rsidR="00422831" w:rsidRPr="004B2B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остановочных пунктов</w:t>
            </w:r>
            <w:r w:rsidRPr="004B2B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  <w:p w:rsidR="00206C25" w:rsidRPr="004B2BFF" w:rsidRDefault="00206C25" w:rsidP="00B70B2E">
            <w:pPr>
              <w:pStyle w:val="90"/>
              <w:shd w:val="clear" w:color="auto" w:fill="auto"/>
              <w:spacing w:after="0" w:line="230" w:lineRule="exact"/>
              <w:ind w:firstLine="709"/>
              <w:jc w:val="both"/>
              <w:rPr>
                <w:sz w:val="22"/>
                <w:szCs w:val="22"/>
                <w:lang w:val="ru"/>
              </w:rPr>
            </w:pPr>
            <w:r w:rsidRPr="004B2BFF">
              <w:rPr>
                <w:sz w:val="22"/>
                <w:szCs w:val="22"/>
                <w:lang w:val="ru"/>
              </w:rPr>
              <w:t xml:space="preserve">Количество перевезенных </w:t>
            </w:r>
            <w:r w:rsidRPr="002859AF">
              <w:rPr>
                <w:sz w:val="22"/>
                <w:szCs w:val="22"/>
                <w:lang w:val="ru"/>
              </w:rPr>
              <w:t>пассажиров в 2019</w:t>
            </w:r>
            <w:r w:rsidR="002859AF" w:rsidRPr="002859AF">
              <w:rPr>
                <w:sz w:val="22"/>
                <w:szCs w:val="22"/>
                <w:lang w:val="ru"/>
              </w:rPr>
              <w:t xml:space="preserve"> </w:t>
            </w:r>
            <w:r w:rsidR="006418C0" w:rsidRPr="002859AF">
              <w:rPr>
                <w:sz w:val="22"/>
                <w:szCs w:val="22"/>
                <w:lang w:val="ru"/>
              </w:rPr>
              <w:t>году</w:t>
            </w:r>
            <w:r w:rsidRPr="004B2BFF">
              <w:rPr>
                <w:sz w:val="22"/>
                <w:szCs w:val="22"/>
                <w:lang w:val="ru"/>
              </w:rPr>
              <w:t xml:space="preserve"> по 3 маршрутам составило 5 898. Среднее число пассажиров на 1 рейс составляет:</w:t>
            </w:r>
          </w:p>
          <w:p w:rsidR="00206C25" w:rsidRPr="004B2BFF" w:rsidRDefault="00422831" w:rsidP="00193687">
            <w:pPr>
              <w:pStyle w:val="90"/>
              <w:numPr>
                <w:ilvl w:val="0"/>
                <w:numId w:val="37"/>
              </w:numPr>
              <w:shd w:val="clear" w:color="auto" w:fill="auto"/>
              <w:spacing w:after="0" w:line="230" w:lineRule="exact"/>
              <w:ind w:left="1313" w:hanging="567"/>
              <w:jc w:val="both"/>
              <w:rPr>
                <w:sz w:val="22"/>
                <w:szCs w:val="22"/>
                <w:lang w:val="ru"/>
              </w:rPr>
            </w:pPr>
            <w:r w:rsidRPr="004B2BFF">
              <w:rPr>
                <w:sz w:val="22"/>
                <w:szCs w:val="22"/>
                <w:lang w:val="ru"/>
              </w:rPr>
              <w:t>маршрут «</w:t>
            </w:r>
            <w:r w:rsidR="00206C25" w:rsidRPr="004B2BFF">
              <w:rPr>
                <w:sz w:val="22"/>
                <w:szCs w:val="22"/>
                <w:lang w:val="ru"/>
              </w:rPr>
              <w:t>Первомайское – Улу-Юл</w:t>
            </w:r>
            <w:r w:rsidRPr="004B2BFF">
              <w:rPr>
                <w:sz w:val="22"/>
                <w:szCs w:val="22"/>
                <w:lang w:val="ru"/>
              </w:rPr>
              <w:t>»</w:t>
            </w:r>
            <w:r w:rsidR="00206C25" w:rsidRPr="004B2BFF">
              <w:rPr>
                <w:sz w:val="22"/>
                <w:szCs w:val="22"/>
                <w:lang w:val="ru"/>
              </w:rPr>
              <w:t xml:space="preserve"> – </w:t>
            </w:r>
            <w:r w:rsidR="00206C25" w:rsidRPr="004B2BFF">
              <w:rPr>
                <w:sz w:val="22"/>
                <w:szCs w:val="22"/>
              </w:rPr>
              <w:t>17,9 чел.</w:t>
            </w:r>
          </w:p>
          <w:p w:rsidR="00206C25" w:rsidRPr="004B2BFF" w:rsidRDefault="00422831" w:rsidP="00193687">
            <w:pPr>
              <w:pStyle w:val="90"/>
              <w:numPr>
                <w:ilvl w:val="0"/>
                <w:numId w:val="37"/>
              </w:numPr>
              <w:shd w:val="clear" w:color="auto" w:fill="auto"/>
              <w:spacing w:after="0" w:line="230" w:lineRule="exact"/>
              <w:ind w:left="1313" w:hanging="567"/>
              <w:jc w:val="both"/>
              <w:rPr>
                <w:sz w:val="22"/>
                <w:szCs w:val="22"/>
                <w:lang w:val="ru"/>
              </w:rPr>
            </w:pPr>
            <w:r w:rsidRPr="004B2BFF">
              <w:rPr>
                <w:sz w:val="22"/>
                <w:szCs w:val="22"/>
                <w:lang w:val="ru"/>
              </w:rPr>
              <w:t>маршрут «</w:t>
            </w:r>
            <w:r w:rsidR="00206C25" w:rsidRPr="004B2BFF">
              <w:rPr>
                <w:sz w:val="22"/>
                <w:szCs w:val="22"/>
                <w:lang w:val="ru"/>
              </w:rPr>
              <w:t>Первомайское – Малиновка</w:t>
            </w:r>
            <w:r w:rsidRPr="004B2BFF">
              <w:rPr>
                <w:sz w:val="22"/>
                <w:szCs w:val="22"/>
                <w:lang w:val="ru"/>
              </w:rPr>
              <w:t>»</w:t>
            </w:r>
            <w:r w:rsidR="00206C25" w:rsidRPr="004B2BFF">
              <w:rPr>
                <w:sz w:val="22"/>
                <w:szCs w:val="22"/>
                <w:lang w:val="ru"/>
              </w:rPr>
              <w:t xml:space="preserve"> – 4,6 чел.</w:t>
            </w:r>
          </w:p>
          <w:p w:rsidR="00206C25" w:rsidRPr="004B2BFF" w:rsidRDefault="00422831" w:rsidP="00193687">
            <w:pPr>
              <w:pStyle w:val="90"/>
              <w:numPr>
                <w:ilvl w:val="0"/>
                <w:numId w:val="37"/>
              </w:numPr>
              <w:shd w:val="clear" w:color="auto" w:fill="auto"/>
              <w:spacing w:after="0" w:line="230" w:lineRule="exact"/>
              <w:ind w:left="1313" w:hanging="567"/>
              <w:jc w:val="both"/>
              <w:rPr>
                <w:sz w:val="22"/>
                <w:szCs w:val="22"/>
                <w:lang w:val="ru"/>
              </w:rPr>
            </w:pPr>
            <w:r w:rsidRPr="004B2BFF">
              <w:rPr>
                <w:sz w:val="22"/>
                <w:szCs w:val="22"/>
                <w:lang w:val="ru"/>
              </w:rPr>
              <w:t>маршрут «</w:t>
            </w:r>
            <w:r w:rsidR="00206C25" w:rsidRPr="004B2BFF">
              <w:rPr>
                <w:sz w:val="22"/>
                <w:szCs w:val="22"/>
                <w:lang w:val="ru"/>
              </w:rPr>
              <w:t>Первомайское – Орехово</w:t>
            </w:r>
            <w:r w:rsidRPr="004B2BFF">
              <w:rPr>
                <w:sz w:val="22"/>
                <w:szCs w:val="22"/>
                <w:lang w:val="ru"/>
              </w:rPr>
              <w:t>»</w:t>
            </w:r>
            <w:r w:rsidR="00206C25" w:rsidRPr="004B2BFF">
              <w:rPr>
                <w:sz w:val="22"/>
                <w:szCs w:val="22"/>
                <w:lang w:val="ru"/>
              </w:rPr>
              <w:t xml:space="preserve"> – 8,8 чел.</w:t>
            </w:r>
          </w:p>
          <w:p w:rsidR="00206C25" w:rsidRPr="004B2BFF" w:rsidRDefault="00206C25" w:rsidP="00B70B2E">
            <w:pPr>
              <w:pStyle w:val="90"/>
              <w:shd w:val="clear" w:color="auto" w:fill="auto"/>
              <w:spacing w:after="0" w:line="230" w:lineRule="exact"/>
              <w:ind w:firstLine="709"/>
              <w:jc w:val="both"/>
              <w:rPr>
                <w:sz w:val="22"/>
                <w:szCs w:val="22"/>
                <w:lang w:val="ru"/>
              </w:rPr>
            </w:pPr>
            <w:r w:rsidRPr="004B2BFF">
              <w:rPr>
                <w:sz w:val="22"/>
                <w:szCs w:val="22"/>
                <w:lang w:val="ru"/>
              </w:rPr>
              <w:t xml:space="preserve">Рейсы по данным маршрутам </w:t>
            </w:r>
            <w:r w:rsidR="00422831" w:rsidRPr="004B2BFF">
              <w:rPr>
                <w:sz w:val="22"/>
                <w:szCs w:val="22"/>
                <w:lang w:val="ru"/>
              </w:rPr>
              <w:t>считаются убыточными</w:t>
            </w:r>
            <w:r w:rsidRPr="004B2BFF">
              <w:rPr>
                <w:sz w:val="22"/>
                <w:szCs w:val="22"/>
                <w:lang w:val="ru"/>
              </w:rPr>
              <w:t xml:space="preserve">. В связи с этим Администрацией ежегодно заключаются соглашения (проводятся аукционы) с перевозчиками на возмещение недополученных доходов перевозчикам. </w:t>
            </w:r>
          </w:p>
        </w:tc>
      </w:tr>
      <w:tr w:rsidR="00206C25" w:rsidRPr="00A741B2" w:rsidTr="00C10BD8">
        <w:trPr>
          <w:trHeight w:val="330"/>
        </w:trPr>
        <w:tc>
          <w:tcPr>
            <w:tcW w:w="574" w:type="dxa"/>
          </w:tcPr>
          <w:p w:rsidR="00206C25" w:rsidRPr="000720C4" w:rsidRDefault="00475DD8" w:rsidP="00206C25">
            <w:pPr>
              <w:pStyle w:val="90"/>
              <w:shd w:val="clear" w:color="auto" w:fill="auto"/>
              <w:spacing w:after="194" w:line="230" w:lineRule="exact"/>
              <w:ind w:lef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16" w:type="dxa"/>
          </w:tcPr>
          <w:p w:rsidR="00206C25" w:rsidRPr="00A741B2" w:rsidRDefault="00206C25" w:rsidP="00206C25">
            <w:pPr>
              <w:pStyle w:val="90"/>
              <w:shd w:val="clear" w:color="auto" w:fill="auto"/>
              <w:spacing w:after="194" w:line="230" w:lineRule="exact"/>
              <w:ind w:left="-120"/>
              <w:jc w:val="left"/>
              <w:rPr>
                <w:sz w:val="22"/>
                <w:szCs w:val="22"/>
              </w:rPr>
            </w:pPr>
            <w:r w:rsidRPr="00A741B2">
              <w:rPr>
                <w:sz w:val="22"/>
                <w:szCs w:val="22"/>
              </w:rPr>
              <w:t>Перевозки легковым такси</w:t>
            </w:r>
          </w:p>
        </w:tc>
        <w:tc>
          <w:tcPr>
            <w:tcW w:w="10773" w:type="dxa"/>
          </w:tcPr>
          <w:p w:rsidR="006418C0" w:rsidRPr="004B2BFF" w:rsidRDefault="00206C25" w:rsidP="002859AF">
            <w:pPr>
              <w:pStyle w:val="90"/>
              <w:shd w:val="clear" w:color="auto" w:fill="auto"/>
              <w:spacing w:after="0" w:line="230" w:lineRule="exact"/>
              <w:ind w:firstLine="709"/>
              <w:jc w:val="left"/>
              <w:rPr>
                <w:sz w:val="22"/>
                <w:szCs w:val="22"/>
              </w:rPr>
            </w:pPr>
            <w:r w:rsidRPr="004B2BFF">
              <w:rPr>
                <w:sz w:val="22"/>
                <w:szCs w:val="22"/>
              </w:rPr>
              <w:t xml:space="preserve">На территории района действует 1 диспетчерская служба заказа такси «Тройка». Количество договоров, заключенных с водителями на 2020 год </w:t>
            </w:r>
            <w:r w:rsidRPr="002926C7">
              <w:rPr>
                <w:sz w:val="22"/>
                <w:szCs w:val="22"/>
              </w:rPr>
              <w:t>составляет 50</w:t>
            </w:r>
            <w:r w:rsidRPr="004B2BFF">
              <w:rPr>
                <w:sz w:val="22"/>
                <w:szCs w:val="22"/>
              </w:rPr>
              <w:t xml:space="preserve"> ед. </w:t>
            </w:r>
          </w:p>
        </w:tc>
      </w:tr>
      <w:tr w:rsidR="00206C25" w:rsidRPr="00A741B2" w:rsidTr="00C10BD8">
        <w:trPr>
          <w:trHeight w:val="82"/>
        </w:trPr>
        <w:tc>
          <w:tcPr>
            <w:tcW w:w="574" w:type="dxa"/>
          </w:tcPr>
          <w:p w:rsidR="00206C25" w:rsidRPr="00A741B2" w:rsidRDefault="00475DD8" w:rsidP="00206C25">
            <w:pPr>
              <w:pStyle w:val="90"/>
              <w:shd w:val="clear" w:color="auto" w:fill="auto"/>
              <w:spacing w:after="194" w:line="230" w:lineRule="exact"/>
              <w:ind w:lef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16" w:type="dxa"/>
          </w:tcPr>
          <w:p w:rsidR="00206C25" w:rsidRPr="000720C4" w:rsidRDefault="00206C25" w:rsidP="00206C25">
            <w:pPr>
              <w:pStyle w:val="90"/>
              <w:shd w:val="clear" w:color="auto" w:fill="auto"/>
              <w:spacing w:after="194" w:line="230" w:lineRule="exact"/>
              <w:ind w:left="-120"/>
              <w:jc w:val="left"/>
              <w:rPr>
                <w:sz w:val="22"/>
                <w:szCs w:val="22"/>
              </w:rPr>
            </w:pPr>
            <w:r w:rsidRPr="000720C4">
              <w:rPr>
                <w:sz w:val="22"/>
                <w:szCs w:val="22"/>
              </w:rPr>
              <w:t>Ремонт автотранспорта</w:t>
            </w:r>
          </w:p>
        </w:tc>
        <w:tc>
          <w:tcPr>
            <w:tcW w:w="10773" w:type="dxa"/>
          </w:tcPr>
          <w:p w:rsidR="00206C25" w:rsidRPr="004B2BFF" w:rsidRDefault="00206C25" w:rsidP="00B70B2E">
            <w:pPr>
              <w:pStyle w:val="90"/>
              <w:shd w:val="clear" w:color="auto" w:fill="auto"/>
              <w:spacing w:after="0" w:line="230" w:lineRule="exact"/>
              <w:ind w:firstLine="709"/>
              <w:jc w:val="left"/>
              <w:rPr>
                <w:sz w:val="22"/>
                <w:szCs w:val="22"/>
              </w:rPr>
            </w:pPr>
            <w:r w:rsidRPr="004B2BFF">
              <w:rPr>
                <w:sz w:val="22"/>
                <w:szCs w:val="22"/>
              </w:rPr>
              <w:t>В районе осуществляет деятельность 6 СМП* в сфере ремонта автомобилей. В связи с увеличением числа автотранспортных средств в районе и необходимостью (потребностью) населения в автомастерских в отдаленных от районного центра населенных пунктах существует необходимость в развитии данной отрасли на территории Первомайского района.</w:t>
            </w:r>
          </w:p>
        </w:tc>
      </w:tr>
      <w:tr w:rsidR="00206C25" w:rsidRPr="00A741B2" w:rsidTr="00C10BD8">
        <w:trPr>
          <w:trHeight w:val="82"/>
        </w:trPr>
        <w:tc>
          <w:tcPr>
            <w:tcW w:w="574" w:type="dxa"/>
          </w:tcPr>
          <w:p w:rsidR="00206C25" w:rsidRDefault="00475DD8" w:rsidP="00206C25">
            <w:pPr>
              <w:pStyle w:val="90"/>
              <w:shd w:val="clear" w:color="auto" w:fill="auto"/>
              <w:spacing w:after="194" w:line="230" w:lineRule="exact"/>
              <w:ind w:lef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16" w:type="dxa"/>
          </w:tcPr>
          <w:p w:rsidR="00206C25" w:rsidRPr="00A741B2" w:rsidRDefault="00206C25" w:rsidP="00206C25">
            <w:pPr>
              <w:pStyle w:val="90"/>
              <w:shd w:val="clear" w:color="auto" w:fill="auto"/>
              <w:spacing w:after="194" w:line="230" w:lineRule="exact"/>
              <w:ind w:left="-120"/>
              <w:jc w:val="left"/>
              <w:rPr>
                <w:sz w:val="22"/>
                <w:szCs w:val="22"/>
              </w:rPr>
            </w:pPr>
            <w:r w:rsidRPr="00A741B2">
              <w:rPr>
                <w:sz w:val="22"/>
                <w:szCs w:val="22"/>
              </w:rPr>
              <w:t>Обработка древесины</w:t>
            </w:r>
          </w:p>
        </w:tc>
        <w:tc>
          <w:tcPr>
            <w:tcW w:w="10773" w:type="dxa"/>
          </w:tcPr>
          <w:p w:rsidR="00206C25" w:rsidRPr="00A741B2" w:rsidRDefault="00206C25" w:rsidP="00B70B2E">
            <w:pPr>
              <w:ind w:firstLine="70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41B2">
              <w:rPr>
                <w:rFonts w:ascii="Times New Roman" w:hAnsi="Times New Roman" w:cs="Times New Roman"/>
                <w:bCs/>
                <w:sz w:val="22"/>
                <w:szCs w:val="22"/>
              </w:rPr>
              <w:t>Первомайский район является производственной площадкой для развития сферы лесозаготовок и деревообрабатывающей промышленности, сельского хозяйства.</w:t>
            </w:r>
            <w:r w:rsidRPr="00A741B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A741B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Лесопокрытая площадь Первомайского района составила 1 298,9 тыс. га (лесистость 83,5 %). Значительную долю лесов составляют вторичные березово-осиновые леса. </w:t>
            </w:r>
          </w:p>
          <w:p w:rsidR="00206C25" w:rsidRDefault="00206C25" w:rsidP="00B70B2E">
            <w:pPr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A741B2">
              <w:rPr>
                <w:rFonts w:ascii="Times New Roman" w:hAnsi="Times New Roman" w:cs="Times New Roman"/>
                <w:sz w:val="22"/>
                <w:szCs w:val="22"/>
              </w:rPr>
              <w:t>Первомайский район является одним из лидеров Томской области по заготовке древесины. Объемы заготовки составляют более 15% от объемов древесины, заготавливаемой в Томской области.</w:t>
            </w:r>
          </w:p>
          <w:p w:rsidR="00206C25" w:rsidRPr="005446EE" w:rsidRDefault="00206C25" w:rsidP="00B70B2E">
            <w:pPr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Всего в </w:t>
            </w:r>
            <w:r w:rsidRPr="00544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районе</w:t>
            </w:r>
            <w:r w:rsidR="00F971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446EE">
              <w:rPr>
                <w:rFonts w:ascii="Times New Roman" w:hAnsi="Times New Roman" w:cs="Times New Roman"/>
              </w:rPr>
              <w:t>зарегистрировано 2 крупных предприятия, 42 предприятие малого бизнеса осуществляющие деятельность в лесной сфере.</w:t>
            </w:r>
          </w:p>
          <w:p w:rsidR="00206C25" w:rsidRPr="00A741B2" w:rsidRDefault="00206C25" w:rsidP="00B70B2E">
            <w:pPr>
              <w:ind w:firstLine="709"/>
              <w:rPr>
                <w:sz w:val="22"/>
                <w:szCs w:val="22"/>
              </w:rPr>
            </w:pPr>
            <w:r w:rsidRPr="005446EE">
              <w:rPr>
                <w:rFonts w:ascii="Times New Roman" w:hAnsi="Times New Roman" w:cs="Times New Roman"/>
              </w:rPr>
              <w:lastRenderedPageBreak/>
              <w:t xml:space="preserve">В районе действует </w:t>
            </w:r>
            <w:r>
              <w:rPr>
                <w:rFonts w:ascii="Times New Roman" w:hAnsi="Times New Roman" w:cs="Times New Roman"/>
                <w:lang w:val="ru-RU"/>
              </w:rPr>
              <w:t>45 пунктов</w:t>
            </w:r>
            <w:r w:rsidRPr="005446EE">
              <w:rPr>
                <w:rFonts w:ascii="Times New Roman" w:hAnsi="Times New Roman" w:cs="Times New Roman"/>
              </w:rPr>
              <w:t xml:space="preserve"> приема и отгрузки древесины</w:t>
            </w:r>
            <w:r w:rsidR="00F971C0">
              <w:rPr>
                <w:rFonts w:ascii="Times New Roman" w:hAnsi="Times New Roman" w:cs="Times New Roman"/>
                <w:lang w:val="ru-RU"/>
              </w:rPr>
              <w:t>.</w:t>
            </w:r>
            <w:r w:rsidRPr="005446EE">
              <w:rPr>
                <w:rFonts w:ascii="Times New Roman" w:hAnsi="Times New Roman" w:cs="Times New Roman"/>
                <w:sz w:val="22"/>
                <w:szCs w:val="22"/>
              </w:rPr>
              <w:t xml:space="preserve"> Особое внимание</w:t>
            </w:r>
            <w:r w:rsidRPr="00544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районе</w:t>
            </w:r>
            <w:r w:rsidRPr="005446EE">
              <w:rPr>
                <w:rFonts w:ascii="Times New Roman" w:hAnsi="Times New Roman" w:cs="Times New Roman"/>
                <w:sz w:val="22"/>
                <w:szCs w:val="22"/>
              </w:rPr>
              <w:t xml:space="preserve"> уделяется вопросам утилизации древесных отходов. Два предприятия ООО «Сибирский биоуголь</w:t>
            </w:r>
            <w:r w:rsidRPr="00A741B2">
              <w:rPr>
                <w:rFonts w:ascii="Times New Roman" w:hAnsi="Times New Roman" w:cs="Times New Roman"/>
                <w:sz w:val="22"/>
                <w:szCs w:val="22"/>
              </w:rPr>
              <w:t>» и ООО «Викинг» производят древесные брикеты.</w:t>
            </w:r>
          </w:p>
        </w:tc>
      </w:tr>
      <w:tr w:rsidR="00206C25" w:rsidRPr="00C863A3" w:rsidTr="007446B9">
        <w:trPr>
          <w:trHeight w:val="82"/>
        </w:trPr>
        <w:tc>
          <w:tcPr>
            <w:tcW w:w="574" w:type="dxa"/>
          </w:tcPr>
          <w:p w:rsidR="00206C25" w:rsidRDefault="00475DD8" w:rsidP="00206C25">
            <w:pPr>
              <w:pStyle w:val="90"/>
              <w:shd w:val="clear" w:color="auto" w:fill="auto"/>
              <w:spacing w:after="194" w:line="230" w:lineRule="exact"/>
              <w:ind w:lef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816" w:type="dxa"/>
          </w:tcPr>
          <w:p w:rsidR="00206C25" w:rsidRPr="00A741B2" w:rsidRDefault="00206C25" w:rsidP="00206C25">
            <w:pPr>
              <w:pStyle w:val="90"/>
              <w:shd w:val="clear" w:color="auto" w:fill="auto"/>
              <w:spacing w:after="194" w:line="230" w:lineRule="exact"/>
              <w:ind w:left="-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благоустройству городской среды</w:t>
            </w:r>
          </w:p>
        </w:tc>
        <w:tc>
          <w:tcPr>
            <w:tcW w:w="10773" w:type="dxa"/>
            <w:shd w:val="clear" w:color="auto" w:fill="auto"/>
          </w:tcPr>
          <w:p w:rsidR="00206C25" w:rsidRPr="00297A53" w:rsidRDefault="00206C25" w:rsidP="00B70B2E">
            <w:pPr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97A53">
              <w:rPr>
                <w:rFonts w:ascii="Times New Roman" w:hAnsi="Times New Roman" w:cs="Times New Roman"/>
              </w:rPr>
              <w:t xml:space="preserve">С 2017 года Первомайский район участвует в программе «Формирование городской среды». </w:t>
            </w:r>
            <w:r w:rsidRPr="00297A53">
              <w:rPr>
                <w:rFonts w:ascii="Times New Roman" w:hAnsi="Times New Roman" w:cs="Times New Roman"/>
                <w:lang w:val="ru-RU"/>
              </w:rPr>
              <w:t>Выполненные благоустроительные работы по годам:</w:t>
            </w:r>
          </w:p>
          <w:p w:rsidR="00206C25" w:rsidRPr="00297A53" w:rsidRDefault="00206C25" w:rsidP="00B70B2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297A53">
              <w:rPr>
                <w:rFonts w:ascii="Times New Roman" w:hAnsi="Times New Roman" w:cs="Times New Roman"/>
                <w:b/>
                <w:u w:val="single"/>
                <w:lang w:val="ru-RU"/>
              </w:rPr>
              <w:t>2017 год:</w:t>
            </w:r>
          </w:p>
          <w:p w:rsidR="00206C25" w:rsidRPr="00297A53" w:rsidRDefault="00206C25" w:rsidP="00B70B2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hAnsi="Times New Roman" w:cs="Times New Roman"/>
              </w:rPr>
            </w:pPr>
            <w:r w:rsidRPr="00297A53">
              <w:rPr>
                <w:rFonts w:ascii="Times New Roman" w:hAnsi="Times New Roman" w:cs="Times New Roman"/>
              </w:rPr>
              <w:t xml:space="preserve">Выделено бюджетных ассигнований 1 914 231 рублей, из них: 497 700 рублей из областного бюджета, 1 416 531 рублей из федерального бюджета для проведения благоустроительных работ на 3х дворовых территориях и 1 общественной территории, из них: </w:t>
            </w:r>
          </w:p>
          <w:p w:rsidR="00206C25" w:rsidRPr="00297A53" w:rsidRDefault="00206C25" w:rsidP="00B70B2E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 w:firstLine="709"/>
              <w:textAlignment w:val="baseline"/>
              <w:rPr>
                <w:rFonts w:ascii="Times New Roman" w:hAnsi="Times New Roman" w:cs="Times New Roman"/>
              </w:rPr>
            </w:pPr>
            <w:r w:rsidRPr="00297A53">
              <w:rPr>
                <w:rFonts w:ascii="Times New Roman" w:hAnsi="Times New Roman" w:cs="Times New Roman"/>
              </w:rPr>
              <w:t>Томская область, Первомайский район, с.</w:t>
            </w:r>
            <w:r w:rsidRPr="00297A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7A53">
              <w:rPr>
                <w:rFonts w:ascii="Times New Roman" w:hAnsi="Times New Roman" w:cs="Times New Roman"/>
              </w:rPr>
              <w:t>Первомайское, ул. Ленинская 33;</w:t>
            </w:r>
          </w:p>
          <w:p w:rsidR="00206C25" w:rsidRPr="00297A53" w:rsidRDefault="00206C25" w:rsidP="00B70B2E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 w:firstLine="709"/>
              <w:textAlignment w:val="baseline"/>
              <w:rPr>
                <w:rFonts w:ascii="Times New Roman" w:hAnsi="Times New Roman" w:cs="Times New Roman"/>
              </w:rPr>
            </w:pPr>
            <w:r w:rsidRPr="00297A53">
              <w:rPr>
                <w:rFonts w:ascii="Times New Roman" w:hAnsi="Times New Roman" w:cs="Times New Roman"/>
              </w:rPr>
              <w:t>Томская область, Первомайский район, с.</w:t>
            </w:r>
            <w:r w:rsidRPr="00297A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7A53">
              <w:rPr>
                <w:rFonts w:ascii="Times New Roman" w:hAnsi="Times New Roman" w:cs="Times New Roman"/>
              </w:rPr>
              <w:t>Первомайское, ул.</w:t>
            </w:r>
            <w:r w:rsidRPr="00297A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7A53">
              <w:rPr>
                <w:rFonts w:ascii="Times New Roman" w:hAnsi="Times New Roman" w:cs="Times New Roman"/>
              </w:rPr>
              <w:t>Ленинская 50;</w:t>
            </w:r>
          </w:p>
          <w:p w:rsidR="00206C25" w:rsidRPr="00297A53" w:rsidRDefault="00206C25" w:rsidP="00B70B2E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 w:firstLine="709"/>
              <w:textAlignment w:val="baseline"/>
              <w:rPr>
                <w:rFonts w:ascii="Times New Roman" w:hAnsi="Times New Roman" w:cs="Times New Roman"/>
              </w:rPr>
            </w:pPr>
            <w:r w:rsidRPr="00297A53">
              <w:rPr>
                <w:rFonts w:ascii="Times New Roman" w:hAnsi="Times New Roman" w:cs="Times New Roman"/>
              </w:rPr>
              <w:t>Томская область, Первомайский район, с.</w:t>
            </w:r>
            <w:r w:rsidRPr="00297A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7A53">
              <w:rPr>
                <w:rFonts w:ascii="Times New Roman" w:hAnsi="Times New Roman" w:cs="Times New Roman"/>
              </w:rPr>
              <w:t>Первомайское, ул.</w:t>
            </w:r>
            <w:r w:rsidRPr="00297A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7A53">
              <w:rPr>
                <w:rFonts w:ascii="Times New Roman" w:hAnsi="Times New Roman" w:cs="Times New Roman"/>
              </w:rPr>
              <w:t>Ленинская 71;</w:t>
            </w:r>
          </w:p>
          <w:p w:rsidR="00206C25" w:rsidRPr="00297A53" w:rsidRDefault="00206C25" w:rsidP="00B70B2E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 w:firstLine="709"/>
              <w:textAlignment w:val="baseline"/>
              <w:rPr>
                <w:rFonts w:ascii="Times New Roman" w:hAnsi="Times New Roman" w:cs="Times New Roman"/>
              </w:rPr>
            </w:pPr>
            <w:r w:rsidRPr="00297A53">
              <w:rPr>
                <w:rFonts w:ascii="Times New Roman" w:hAnsi="Times New Roman" w:cs="Times New Roman"/>
              </w:rPr>
              <w:t>Томская область, Первомайский район, с.</w:t>
            </w:r>
            <w:r w:rsidRPr="00297A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7A53">
              <w:rPr>
                <w:rFonts w:ascii="Times New Roman" w:hAnsi="Times New Roman" w:cs="Times New Roman"/>
              </w:rPr>
              <w:t>Первомайское, ул.</w:t>
            </w:r>
            <w:r w:rsidRPr="00297A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7A53">
              <w:rPr>
                <w:rFonts w:ascii="Times New Roman" w:hAnsi="Times New Roman" w:cs="Times New Roman"/>
              </w:rPr>
              <w:t xml:space="preserve">Ленинская 97а(фонтан). </w:t>
            </w:r>
          </w:p>
          <w:p w:rsidR="00206C25" w:rsidRPr="00297A53" w:rsidRDefault="00206C25" w:rsidP="00B70B2E">
            <w:pPr>
              <w:ind w:firstLine="709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297A53">
              <w:rPr>
                <w:rFonts w:ascii="Times New Roman" w:hAnsi="Times New Roman" w:cs="Times New Roman"/>
                <w:b/>
                <w:u w:val="single"/>
              </w:rPr>
              <w:t>2018 год</w:t>
            </w:r>
            <w:r w:rsidRPr="00297A53">
              <w:rPr>
                <w:rFonts w:ascii="Times New Roman" w:hAnsi="Times New Roman" w:cs="Times New Roman"/>
                <w:b/>
                <w:u w:val="single"/>
                <w:lang w:val="ru-RU"/>
              </w:rPr>
              <w:t>:</w:t>
            </w:r>
          </w:p>
          <w:p w:rsidR="00206C25" w:rsidRPr="00297A53" w:rsidRDefault="00206C25" w:rsidP="00B70B2E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 w:rsidRPr="00297A53">
              <w:rPr>
                <w:rFonts w:ascii="Times New Roman" w:hAnsi="Times New Roman" w:cs="Times New Roman"/>
              </w:rPr>
              <w:t>Выделено бюджетных ассигнований 3 630 060 рублей, из них: 2 997 960 рублей из федерального бюджета, 614 040 рублей из областного бюджета, 18060- софинансирование из бюджетов сельских поселений для проведения благоустроительных работ на 2х дворовых территориях и 1 общественной территории.</w:t>
            </w:r>
          </w:p>
          <w:p w:rsidR="00206C25" w:rsidRPr="00297A53" w:rsidRDefault="00206C25" w:rsidP="00B70B2E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 w:firstLine="709"/>
              <w:textAlignment w:val="baseline"/>
              <w:rPr>
                <w:rFonts w:ascii="Times New Roman" w:hAnsi="Times New Roman" w:cs="Times New Roman"/>
              </w:rPr>
            </w:pPr>
            <w:r w:rsidRPr="00297A53">
              <w:rPr>
                <w:rFonts w:ascii="Times New Roman" w:hAnsi="Times New Roman" w:cs="Times New Roman"/>
              </w:rPr>
              <w:t>Томская область, Первомайский район, с.</w:t>
            </w:r>
            <w:r w:rsidRPr="00297A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7A53">
              <w:rPr>
                <w:rFonts w:ascii="Times New Roman" w:hAnsi="Times New Roman" w:cs="Times New Roman"/>
              </w:rPr>
              <w:t>Первомайское, ул.</w:t>
            </w:r>
            <w:r w:rsidRPr="00297A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7A53">
              <w:rPr>
                <w:rFonts w:ascii="Times New Roman" w:hAnsi="Times New Roman" w:cs="Times New Roman"/>
              </w:rPr>
              <w:t>Ленинская 71-дворовая территория;</w:t>
            </w:r>
          </w:p>
          <w:p w:rsidR="00206C25" w:rsidRPr="00297A53" w:rsidRDefault="00206C25" w:rsidP="00B70B2E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 w:firstLine="709"/>
              <w:textAlignment w:val="baseline"/>
              <w:rPr>
                <w:rFonts w:ascii="Times New Roman" w:hAnsi="Times New Roman" w:cs="Times New Roman"/>
              </w:rPr>
            </w:pPr>
            <w:r w:rsidRPr="00297A53">
              <w:rPr>
                <w:rFonts w:ascii="Times New Roman" w:hAnsi="Times New Roman" w:cs="Times New Roman"/>
              </w:rPr>
              <w:t>Томская область, Первомайский район, с.</w:t>
            </w:r>
            <w:r w:rsidRPr="00297A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7A53">
              <w:rPr>
                <w:rFonts w:ascii="Times New Roman" w:hAnsi="Times New Roman" w:cs="Times New Roman"/>
              </w:rPr>
              <w:t>Комсомольск, ул.</w:t>
            </w:r>
            <w:r w:rsidRPr="00297A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7A53">
              <w:rPr>
                <w:rFonts w:ascii="Times New Roman" w:hAnsi="Times New Roman" w:cs="Times New Roman"/>
              </w:rPr>
              <w:t>Первомайская 8, ул.</w:t>
            </w:r>
            <w:r w:rsidRPr="00297A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7A53">
              <w:rPr>
                <w:rFonts w:ascii="Times New Roman" w:hAnsi="Times New Roman" w:cs="Times New Roman"/>
              </w:rPr>
              <w:t>Комсомольская 38 – дворовая территория;</w:t>
            </w:r>
          </w:p>
          <w:p w:rsidR="00206C25" w:rsidRPr="00297A53" w:rsidRDefault="00206C25" w:rsidP="00B70B2E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 w:firstLine="709"/>
              <w:textAlignment w:val="baseline"/>
              <w:rPr>
                <w:rFonts w:ascii="Times New Roman" w:hAnsi="Times New Roman" w:cs="Times New Roman"/>
              </w:rPr>
            </w:pPr>
            <w:r w:rsidRPr="00297A53">
              <w:rPr>
                <w:rFonts w:ascii="Times New Roman" w:hAnsi="Times New Roman" w:cs="Times New Roman"/>
              </w:rPr>
              <w:t>Томская область, Первомайский район, с.</w:t>
            </w:r>
            <w:r w:rsidRPr="00297A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7A53">
              <w:rPr>
                <w:rFonts w:ascii="Times New Roman" w:hAnsi="Times New Roman" w:cs="Times New Roman"/>
              </w:rPr>
              <w:t>Комсомольск, ул.</w:t>
            </w:r>
            <w:r w:rsidRPr="00297A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7A53">
              <w:rPr>
                <w:rFonts w:ascii="Times New Roman" w:hAnsi="Times New Roman" w:cs="Times New Roman"/>
              </w:rPr>
              <w:t xml:space="preserve">Причулымская 40в – общественная территория стадион «Чулым». </w:t>
            </w:r>
          </w:p>
          <w:p w:rsidR="00206C25" w:rsidRPr="00297A53" w:rsidRDefault="00206C25" w:rsidP="00B70B2E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 w:cs="Times New Roman"/>
                <w:b/>
                <w:u w:val="single"/>
              </w:rPr>
            </w:pPr>
            <w:r w:rsidRPr="00297A53">
              <w:rPr>
                <w:rFonts w:ascii="Times New Roman" w:hAnsi="Times New Roman" w:cs="Times New Roman"/>
                <w:b/>
                <w:u w:val="single"/>
              </w:rPr>
              <w:t>2019 год</w:t>
            </w:r>
            <w:r w:rsidRPr="00297A53">
              <w:rPr>
                <w:rFonts w:ascii="Times New Roman" w:hAnsi="Times New Roman" w:cs="Times New Roman"/>
                <w:b/>
                <w:u w:val="single"/>
                <w:lang w:val="ru-RU"/>
              </w:rPr>
              <w:t>:</w:t>
            </w:r>
          </w:p>
          <w:p w:rsidR="00206C25" w:rsidRPr="00297A53" w:rsidRDefault="00206C25" w:rsidP="00B70B2E">
            <w:pPr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97A53">
              <w:rPr>
                <w:rFonts w:ascii="Times New Roman" w:hAnsi="Times New Roman" w:cs="Times New Roman"/>
              </w:rPr>
              <w:t>В 2019 рамках программных мероприятий включены 2-е общественные территории</w:t>
            </w:r>
            <w:r w:rsidR="00EC41D2" w:rsidRPr="00297A5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06C25" w:rsidRPr="00297A53" w:rsidRDefault="00206C25" w:rsidP="00B70B2E">
            <w:pPr>
              <w:ind w:firstLine="709"/>
              <w:rPr>
                <w:rFonts w:ascii="Times New Roman" w:hAnsi="Times New Roman" w:cs="Times New Roman"/>
              </w:rPr>
            </w:pPr>
            <w:r w:rsidRPr="00297A53">
              <w:rPr>
                <w:rFonts w:ascii="Times New Roman" w:hAnsi="Times New Roman" w:cs="Times New Roman"/>
              </w:rPr>
              <w:t>Выделено бюджетных ассигнований 8 029 608,4 рублей, из них: 7 749 776,95 рублей из федерального бюджета, 239 683,05 рублей из областного бюджета.</w:t>
            </w:r>
          </w:p>
          <w:p w:rsidR="00206C25" w:rsidRPr="00297A53" w:rsidRDefault="00206C25" w:rsidP="00B70B2E">
            <w:pPr>
              <w:pStyle w:val="a7"/>
              <w:numPr>
                <w:ilvl w:val="0"/>
                <w:numId w:val="31"/>
              </w:numPr>
              <w:ind w:left="0" w:firstLine="709"/>
              <w:rPr>
                <w:rFonts w:ascii="Times New Roman" w:hAnsi="Times New Roman" w:cs="Times New Roman"/>
              </w:rPr>
            </w:pPr>
            <w:r w:rsidRPr="00297A53">
              <w:rPr>
                <w:rFonts w:ascii="Times New Roman" w:hAnsi="Times New Roman" w:cs="Times New Roman"/>
              </w:rPr>
              <w:t>2,</w:t>
            </w:r>
            <w:r w:rsidR="00D753C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7A53">
              <w:rPr>
                <w:rFonts w:ascii="Times New Roman" w:hAnsi="Times New Roman" w:cs="Times New Roman"/>
              </w:rPr>
              <w:t>3,</w:t>
            </w:r>
            <w:r w:rsidR="00D753C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7A53">
              <w:rPr>
                <w:rFonts w:ascii="Times New Roman" w:hAnsi="Times New Roman" w:cs="Times New Roman"/>
              </w:rPr>
              <w:t>4 этап: Благоустройство общественной территории многоквартирных домов ул. Первомайская 8, ул. Комсомольская 38;</w:t>
            </w:r>
          </w:p>
          <w:p w:rsidR="00206C25" w:rsidRPr="00297A53" w:rsidRDefault="00206C25" w:rsidP="00B70B2E">
            <w:pPr>
              <w:pStyle w:val="a7"/>
              <w:numPr>
                <w:ilvl w:val="0"/>
                <w:numId w:val="31"/>
              </w:numPr>
              <w:ind w:left="0" w:firstLine="709"/>
              <w:rPr>
                <w:rFonts w:ascii="Times New Roman" w:hAnsi="Times New Roman" w:cs="Times New Roman"/>
              </w:rPr>
            </w:pPr>
            <w:r w:rsidRPr="00297A53">
              <w:rPr>
                <w:rFonts w:ascii="Times New Roman" w:hAnsi="Times New Roman" w:cs="Times New Roman"/>
              </w:rPr>
              <w:t>Благоустройство общественной территории по адресу: Томская область, Первомайский район, с. Комсомольск, ул. Причулымская</w:t>
            </w:r>
            <w:r w:rsidRPr="00297A53">
              <w:rPr>
                <w:rFonts w:ascii="Times New Roman" w:hAnsi="Times New Roman" w:cs="Times New Roman"/>
                <w:lang w:val="ru-RU"/>
              </w:rPr>
              <w:t>,</w:t>
            </w:r>
            <w:r w:rsidRPr="00297A53">
              <w:rPr>
                <w:rFonts w:ascii="Times New Roman" w:hAnsi="Times New Roman" w:cs="Times New Roman"/>
              </w:rPr>
              <w:t xml:space="preserve"> 40в, баскетбольно-волейбольная </w:t>
            </w:r>
            <w:r w:rsidR="00B70B2E" w:rsidRPr="00297A53">
              <w:rPr>
                <w:rFonts w:ascii="Times New Roman" w:hAnsi="Times New Roman" w:cs="Times New Roman"/>
              </w:rPr>
              <w:t>площадка.</w:t>
            </w:r>
          </w:p>
          <w:p w:rsidR="007446B9" w:rsidRPr="00297A53" w:rsidRDefault="007446B9" w:rsidP="007446B9">
            <w:pPr>
              <w:ind w:firstLine="708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297A53">
              <w:rPr>
                <w:rFonts w:ascii="Times New Roman" w:hAnsi="Times New Roman" w:cs="Times New Roman"/>
                <w:b/>
                <w:u w:val="single"/>
              </w:rPr>
              <w:t>2020 год</w:t>
            </w:r>
            <w:r w:rsidRPr="00297A53">
              <w:rPr>
                <w:rFonts w:ascii="Times New Roman" w:hAnsi="Times New Roman" w:cs="Times New Roman"/>
                <w:b/>
                <w:u w:val="single"/>
                <w:lang w:val="ru-RU"/>
              </w:rPr>
              <w:t>:</w:t>
            </w:r>
          </w:p>
          <w:p w:rsidR="007446B9" w:rsidRPr="00297A53" w:rsidRDefault="007446B9" w:rsidP="007446B9">
            <w:pPr>
              <w:ind w:firstLine="708"/>
              <w:rPr>
                <w:rFonts w:ascii="Times New Roman" w:hAnsi="Times New Roman" w:cs="Times New Roman"/>
              </w:rPr>
            </w:pPr>
            <w:r w:rsidRPr="00297A53">
              <w:rPr>
                <w:rFonts w:ascii="Times New Roman" w:hAnsi="Times New Roman" w:cs="Times New Roman"/>
              </w:rPr>
              <w:t>Выделено бюджетных ассигнований 5 203 285,56 рублей, из них: 4 542 468,29 рублей из федерального бюджета, 140 488,71 рублей из областного бюджета для благоустройств</w:t>
            </w:r>
            <w:r w:rsidRPr="00297A53">
              <w:rPr>
                <w:rFonts w:ascii="Times New Roman" w:hAnsi="Times New Roman" w:cs="Times New Roman"/>
                <w:lang w:val="ru-RU"/>
              </w:rPr>
              <w:t>а</w:t>
            </w:r>
            <w:r w:rsidRPr="00297A53">
              <w:rPr>
                <w:rFonts w:ascii="Times New Roman" w:hAnsi="Times New Roman" w:cs="Times New Roman"/>
              </w:rPr>
              <w:t xml:space="preserve"> </w:t>
            </w:r>
            <w:r w:rsidRPr="00297A53">
              <w:rPr>
                <w:rFonts w:ascii="Times New Roman" w:hAnsi="Times New Roman" w:cs="Times New Roman"/>
                <w:lang w:val="ru-RU"/>
              </w:rPr>
              <w:t>трех</w:t>
            </w:r>
            <w:r w:rsidRPr="00297A53">
              <w:rPr>
                <w:rFonts w:ascii="Times New Roman" w:hAnsi="Times New Roman" w:cs="Times New Roman"/>
              </w:rPr>
              <w:t xml:space="preserve"> общественных территорий:</w:t>
            </w:r>
          </w:p>
          <w:p w:rsidR="007446B9" w:rsidRPr="00297A53" w:rsidRDefault="007446B9" w:rsidP="009621A9">
            <w:pPr>
              <w:pStyle w:val="a7"/>
              <w:numPr>
                <w:ilvl w:val="0"/>
                <w:numId w:val="31"/>
              </w:numPr>
              <w:ind w:left="0" w:firstLine="746"/>
              <w:rPr>
                <w:rFonts w:ascii="Times New Roman" w:hAnsi="Times New Roman" w:cs="Times New Roman"/>
              </w:rPr>
            </w:pPr>
            <w:r w:rsidRPr="00297A53">
              <w:rPr>
                <w:rFonts w:ascii="Times New Roman" w:hAnsi="Times New Roman" w:cs="Times New Roman"/>
              </w:rPr>
              <w:t>Обустройство «Арбата» по адресу: Томская область, Первомайский район, с. Первомайское, ул. Коммунистическая;</w:t>
            </w:r>
          </w:p>
          <w:p w:rsidR="007446B9" w:rsidRPr="00297A53" w:rsidRDefault="007446B9" w:rsidP="009621A9">
            <w:pPr>
              <w:pStyle w:val="a7"/>
              <w:numPr>
                <w:ilvl w:val="0"/>
                <w:numId w:val="31"/>
              </w:numPr>
              <w:ind w:left="0" w:firstLine="746"/>
              <w:rPr>
                <w:rFonts w:ascii="Times New Roman" w:hAnsi="Times New Roman" w:cs="Times New Roman"/>
              </w:rPr>
            </w:pPr>
            <w:r w:rsidRPr="00297A53">
              <w:rPr>
                <w:rFonts w:ascii="Times New Roman" w:hAnsi="Times New Roman" w:cs="Times New Roman"/>
                <w:lang w:val="ru-RU"/>
              </w:rPr>
              <w:lastRenderedPageBreak/>
              <w:t>О</w:t>
            </w:r>
            <w:r w:rsidRPr="00297A53">
              <w:rPr>
                <w:rFonts w:ascii="Times New Roman" w:hAnsi="Times New Roman" w:cs="Times New Roman"/>
              </w:rPr>
              <w:t>бустройство «Сквер Памяти» по адресу: Томская область, Первомайский район, с. Первомайское, ул. Ленинская, 72/а;</w:t>
            </w:r>
          </w:p>
          <w:p w:rsidR="007446B9" w:rsidRPr="00297A53" w:rsidRDefault="007446B9" w:rsidP="009621A9">
            <w:pPr>
              <w:pStyle w:val="a7"/>
              <w:numPr>
                <w:ilvl w:val="0"/>
                <w:numId w:val="31"/>
              </w:numPr>
              <w:ind w:left="0" w:firstLine="746"/>
              <w:rPr>
                <w:rFonts w:ascii="Times New Roman" w:hAnsi="Times New Roman" w:cs="Times New Roman"/>
              </w:rPr>
            </w:pPr>
            <w:r w:rsidRPr="00297A53">
              <w:rPr>
                <w:rFonts w:ascii="Times New Roman" w:hAnsi="Times New Roman" w:cs="Times New Roman"/>
              </w:rPr>
              <w:t>Благоустройство общественной территории по адресу: Томская область, Первомайский район, с. Комсомольск, ул. Причулымская, 40/в, места для зрителей».</w:t>
            </w:r>
          </w:p>
          <w:p w:rsidR="007446B9" w:rsidRPr="00297A53" w:rsidRDefault="007446B9" w:rsidP="00E06A31">
            <w:pPr>
              <w:ind w:firstLine="708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297A53">
              <w:rPr>
                <w:rFonts w:ascii="Times New Roman" w:hAnsi="Times New Roman" w:cs="Times New Roman"/>
                <w:b/>
                <w:u w:val="single"/>
              </w:rPr>
              <w:t>2021 год</w:t>
            </w:r>
            <w:r w:rsidR="00FB1ED3" w:rsidRPr="00297A53">
              <w:rPr>
                <w:rFonts w:ascii="Times New Roman" w:hAnsi="Times New Roman" w:cs="Times New Roman"/>
                <w:b/>
                <w:u w:val="single"/>
                <w:lang w:val="ru-RU"/>
              </w:rPr>
              <w:t>:</w:t>
            </w:r>
          </w:p>
          <w:p w:rsidR="007446B9" w:rsidRPr="00297A53" w:rsidRDefault="007446B9" w:rsidP="00E06A3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97A53">
              <w:rPr>
                <w:rFonts w:ascii="Times New Roman" w:hAnsi="Times New Roman" w:cs="Times New Roman"/>
              </w:rPr>
              <w:t>Выделено бюджетных ассигнований 5 895000 рублей</w:t>
            </w:r>
          </w:p>
          <w:p w:rsidR="006418C0" w:rsidRPr="00767EFB" w:rsidRDefault="007446B9" w:rsidP="00297A53">
            <w:pPr>
              <w:pStyle w:val="a7"/>
              <w:numPr>
                <w:ilvl w:val="0"/>
                <w:numId w:val="31"/>
              </w:numPr>
              <w:ind w:left="37" w:firstLine="814"/>
              <w:rPr>
                <w:rFonts w:ascii="Times New Roman" w:hAnsi="Times New Roman" w:cs="Times New Roman"/>
                <w:lang w:val="ru-RU"/>
              </w:rPr>
            </w:pPr>
            <w:r w:rsidRPr="00297A53">
              <w:rPr>
                <w:rFonts w:ascii="Times New Roman" w:hAnsi="Times New Roman" w:cs="Times New Roman"/>
              </w:rPr>
              <w:t>Комплекс мемориальных сооружений "Памятник воинам ВОВ", расположенный по адресу: Томская область, Первомайский муниципальный район".</w:t>
            </w:r>
          </w:p>
          <w:p w:rsidR="00767EFB" w:rsidRPr="00297A53" w:rsidRDefault="00767EFB" w:rsidP="00767EFB">
            <w:pPr>
              <w:ind w:firstLine="708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297A53">
              <w:rPr>
                <w:rFonts w:ascii="Times New Roman" w:hAnsi="Times New Roman" w:cs="Times New Roman"/>
                <w:b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2</w:t>
            </w:r>
            <w:r w:rsidRPr="00297A53">
              <w:rPr>
                <w:rFonts w:ascii="Times New Roman" w:hAnsi="Times New Roman" w:cs="Times New Roman"/>
                <w:b/>
                <w:u w:val="single"/>
              </w:rPr>
              <w:t xml:space="preserve"> год</w:t>
            </w:r>
            <w:r w:rsidRPr="00297A53">
              <w:rPr>
                <w:rFonts w:ascii="Times New Roman" w:hAnsi="Times New Roman" w:cs="Times New Roman"/>
                <w:b/>
                <w:u w:val="single"/>
                <w:lang w:val="ru-RU"/>
              </w:rPr>
              <w:t>:</w:t>
            </w:r>
          </w:p>
          <w:p w:rsidR="00767EFB" w:rsidRDefault="00767EFB" w:rsidP="00767EFB">
            <w:pPr>
              <w:rPr>
                <w:rFonts w:ascii="Times New Roman" w:hAnsi="Times New Roman" w:cs="Times New Roman"/>
                <w:lang w:val="ru-RU"/>
              </w:rPr>
            </w:pPr>
            <w:r w:rsidRPr="00767EFB">
              <w:rPr>
                <w:rFonts w:ascii="Times New Roman" w:hAnsi="Times New Roman" w:cs="Times New Roman"/>
                <w:lang w:val="ru-RU"/>
              </w:rPr>
              <w:t>Планируется</w:t>
            </w:r>
            <w:r>
              <w:rPr>
                <w:rFonts w:ascii="Times New Roman" w:hAnsi="Times New Roman" w:cs="Times New Roman"/>
                <w:lang w:val="ru-RU"/>
              </w:rPr>
              <w:t xml:space="preserve"> благоустройство общественных территорий:</w:t>
            </w:r>
          </w:p>
          <w:p w:rsidR="00767EFB" w:rsidRDefault="00767EFB" w:rsidP="00767EFB">
            <w:pPr>
              <w:pStyle w:val="a7"/>
              <w:numPr>
                <w:ilvl w:val="0"/>
                <w:numId w:val="31"/>
              </w:numPr>
              <w:ind w:left="0" w:firstLine="85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Благоустройство территории по адресу Томская область, Первомайский район, с. Первомайское, ул. Коммунистическая</w:t>
            </w:r>
          </w:p>
          <w:p w:rsidR="00767EFB" w:rsidRPr="00767EFB" w:rsidRDefault="00767EFB" w:rsidP="00767EFB">
            <w:pPr>
              <w:pStyle w:val="a7"/>
              <w:numPr>
                <w:ilvl w:val="0"/>
                <w:numId w:val="31"/>
              </w:numPr>
              <w:ind w:left="0" w:firstLine="85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Благоустройство общественной территории по адресу Томская область, с. Комсомольск, ул. Комсомольская, 35, Первомайская, 6, Железнодорожная, 42 (рыночная площадь)</w:t>
            </w:r>
          </w:p>
        </w:tc>
      </w:tr>
    </w:tbl>
    <w:p w:rsidR="00B70B2E" w:rsidRDefault="00767EFB" w:rsidP="00AD6D23">
      <w:pPr>
        <w:pStyle w:val="90"/>
        <w:shd w:val="clear" w:color="auto" w:fill="auto"/>
        <w:spacing w:after="194" w:line="230" w:lineRule="exact"/>
        <w:ind w:right="50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</w:p>
    <w:p w:rsidR="00B70B2E" w:rsidRPr="00F971C0" w:rsidRDefault="00AD6D23" w:rsidP="00B70B2E">
      <w:pPr>
        <w:pStyle w:val="90"/>
        <w:shd w:val="clear" w:color="auto" w:fill="auto"/>
        <w:spacing w:after="194" w:line="230" w:lineRule="exact"/>
        <w:ind w:right="500"/>
        <w:rPr>
          <w:b/>
          <w:sz w:val="24"/>
          <w:szCs w:val="22"/>
        </w:rPr>
      </w:pPr>
      <w:r w:rsidRPr="00F971C0">
        <w:rPr>
          <w:b/>
          <w:sz w:val="24"/>
          <w:szCs w:val="22"/>
        </w:rPr>
        <w:t>II. Мероприятия по содействию развитию конкуренции на муниципальных товарных рынках</w:t>
      </w:r>
    </w:p>
    <w:tbl>
      <w:tblPr>
        <w:tblpPr w:leftFromText="180" w:rightFromText="180" w:vertAnchor="text" w:tblpY="1"/>
        <w:tblOverlap w:val="never"/>
        <w:tblW w:w="15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4111"/>
        <w:gridCol w:w="1701"/>
        <w:gridCol w:w="1417"/>
        <w:gridCol w:w="2552"/>
      </w:tblGrid>
      <w:tr w:rsidR="00F37824" w:rsidRPr="00B70B2E" w:rsidTr="00D753CC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D23" w:rsidRPr="00B70B2E" w:rsidRDefault="00AD6D23" w:rsidP="006418C0">
            <w:pPr>
              <w:pStyle w:val="50"/>
              <w:shd w:val="clear" w:color="auto" w:fill="auto"/>
              <w:spacing w:before="0" w:line="245" w:lineRule="exac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B70B2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D23" w:rsidRPr="00B70B2E" w:rsidRDefault="00AD6D23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B70B2E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D23" w:rsidRPr="00B70B2E" w:rsidRDefault="00AD6D23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B70B2E">
              <w:rPr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1A7" w:rsidRPr="002859AF" w:rsidRDefault="00065EAE" w:rsidP="006418C0">
            <w:pPr>
              <w:pStyle w:val="50"/>
              <w:shd w:val="clear" w:color="auto" w:fill="auto"/>
              <w:spacing w:before="0" w:line="245" w:lineRule="exac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2859AF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EAE" w:rsidRPr="00065EAE" w:rsidRDefault="00065EAE" w:rsidP="006418C0">
            <w:pPr>
              <w:spacing w:line="245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065E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Результат мероприятия</w:t>
            </w:r>
          </w:p>
          <w:p w:rsidR="00AD6D23" w:rsidRPr="00B70B2E" w:rsidRDefault="00065EAE" w:rsidP="006418C0">
            <w:pPr>
              <w:pStyle w:val="50"/>
              <w:shd w:val="clear" w:color="auto" w:fill="auto"/>
              <w:spacing w:before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065EAE">
              <w:rPr>
                <w:rFonts w:eastAsia="Arial Unicode MS"/>
                <w:b/>
                <w:sz w:val="22"/>
                <w:szCs w:val="22"/>
                <w:lang w:val="ru" w:eastAsia="ru-RU"/>
              </w:rPr>
              <w:t>(показатель)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D23" w:rsidRPr="00B70B2E" w:rsidRDefault="00AD6D23" w:rsidP="006418C0">
            <w:pPr>
              <w:pStyle w:val="50"/>
              <w:shd w:val="clear" w:color="auto" w:fill="auto"/>
              <w:spacing w:before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B70B2E">
              <w:rPr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B70B2E" w:rsidRPr="00B70B2E" w:rsidTr="006418C0">
        <w:trPr>
          <w:trHeight w:val="70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D23" w:rsidRPr="002859AF" w:rsidRDefault="00B32F95" w:rsidP="006418C0">
            <w:pPr>
              <w:pStyle w:val="50"/>
              <w:numPr>
                <w:ilvl w:val="3"/>
                <w:numId w:val="1"/>
              </w:numPr>
              <w:shd w:val="clear" w:color="auto" w:fill="auto"/>
              <w:spacing w:before="0" w:line="240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2859AF">
              <w:rPr>
                <w:b/>
                <w:sz w:val="22"/>
                <w:szCs w:val="22"/>
              </w:rPr>
              <w:t>Рынок «Медицинские услуги»</w:t>
            </w:r>
          </w:p>
        </w:tc>
      </w:tr>
      <w:tr w:rsidR="006418C0" w:rsidRPr="00B70B2E" w:rsidTr="00D753CC">
        <w:trPr>
          <w:trHeight w:val="53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t>1.1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7F6663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2"/>
                <w:szCs w:val="22"/>
              </w:rPr>
            </w:pPr>
            <w:r w:rsidRPr="007F6663">
              <w:rPr>
                <w:b/>
                <w:sz w:val="22"/>
                <w:szCs w:val="22"/>
              </w:rPr>
              <w:t>Мероприятие 1</w:t>
            </w:r>
          </w:p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t>Развитие рынка платных медицинских услуг на территории Первомайского района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Создание условий для субъектов малого предпринимательства для осуществления рассматриваемого вида деятельности. Регистрация вновь созданных субъектов малого предпринимательства в сфере оказании медицинских услуг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  <w:t>Количество СМП в сфере медицинских услуг (ед.)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Отдел экономического развития Администрации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Первомайского района  </w:t>
            </w:r>
          </w:p>
        </w:tc>
      </w:tr>
      <w:tr w:rsidR="006418C0" w:rsidRPr="00B70B2E" w:rsidTr="00D753CC">
        <w:trPr>
          <w:trHeight w:val="2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4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2859AF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3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2859AF" w:rsidRDefault="002859AF" w:rsidP="002859AF">
            <w:pPr>
              <w:ind w:left="57" w:right="57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065EAE" w:rsidRPr="00B70B2E" w:rsidTr="006418C0">
        <w:trPr>
          <w:trHeight w:val="218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EAE" w:rsidRPr="002859AF" w:rsidRDefault="00065EAE" w:rsidP="006418C0">
            <w:pPr>
              <w:pStyle w:val="50"/>
              <w:numPr>
                <w:ilvl w:val="3"/>
                <w:numId w:val="1"/>
              </w:numPr>
              <w:shd w:val="clear" w:color="auto" w:fill="auto"/>
              <w:spacing w:before="0" w:line="240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2859AF">
              <w:rPr>
                <w:b/>
                <w:sz w:val="22"/>
                <w:szCs w:val="22"/>
              </w:rPr>
              <w:t>Рынок «Розничная торговля лекарственными препаратами, изделиями медицинского назначения и сопутствующими товарами»</w:t>
            </w:r>
          </w:p>
        </w:tc>
      </w:tr>
      <w:tr w:rsidR="006418C0" w:rsidRPr="00B70B2E" w:rsidTr="00D753CC">
        <w:trPr>
          <w:trHeight w:val="71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t>2.1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065EA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2"/>
                <w:szCs w:val="22"/>
              </w:rPr>
            </w:pPr>
            <w:r w:rsidRPr="00065EAE">
              <w:rPr>
                <w:b/>
                <w:sz w:val="22"/>
                <w:szCs w:val="22"/>
              </w:rPr>
              <w:t>Мероприятие 1</w:t>
            </w:r>
          </w:p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t xml:space="preserve">Развитие рынка розничной торговли лекарственными препаратами на территории Первомайского района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Открытие новых аптечных пунктов в сельских поселениях района. Расширение географического расположения аптечных пунктов в районе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  <w:t xml:space="preserve">Число СМП на </w:t>
            </w:r>
            <w:r w:rsidRPr="002859A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рынке розничной торговли лекарственными препаратами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Администрация Первомайского района, Главы сельских  поселений</w:t>
            </w:r>
          </w:p>
        </w:tc>
      </w:tr>
      <w:tr w:rsidR="006418C0" w:rsidRPr="00B70B2E" w:rsidTr="00D753CC">
        <w:trPr>
          <w:trHeight w:val="1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ru-RU"/>
              </w:rPr>
            </w:pPr>
          </w:p>
        </w:tc>
      </w:tr>
      <w:tr w:rsidR="006418C0" w:rsidRPr="00B70B2E" w:rsidTr="00D753CC">
        <w:trPr>
          <w:trHeight w:val="1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2859AF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ru-RU"/>
              </w:rPr>
            </w:pPr>
          </w:p>
        </w:tc>
      </w:tr>
      <w:tr w:rsidR="006418C0" w:rsidRPr="00B70B2E" w:rsidTr="00D753CC">
        <w:trPr>
          <w:trHeight w:val="12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Default="002859AF" w:rsidP="002859AF">
            <w:pPr>
              <w:ind w:left="57" w:right="57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ru-RU"/>
              </w:rPr>
            </w:pPr>
          </w:p>
        </w:tc>
      </w:tr>
      <w:tr w:rsidR="002926C7" w:rsidRPr="00B70B2E" w:rsidTr="006418C0">
        <w:trPr>
          <w:trHeight w:val="276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6C7" w:rsidRPr="002859AF" w:rsidRDefault="002926C7" w:rsidP="006418C0">
            <w:pPr>
              <w:pStyle w:val="50"/>
              <w:numPr>
                <w:ilvl w:val="3"/>
                <w:numId w:val="1"/>
              </w:numPr>
              <w:shd w:val="clear" w:color="auto" w:fill="auto"/>
              <w:spacing w:before="0" w:line="240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2859AF">
              <w:rPr>
                <w:b/>
                <w:sz w:val="22"/>
                <w:szCs w:val="22"/>
              </w:rPr>
              <w:t>Рынок «Племенное животноводство»</w:t>
            </w:r>
          </w:p>
        </w:tc>
      </w:tr>
      <w:tr w:rsidR="006418C0" w:rsidRPr="00B70B2E" w:rsidTr="00D753CC">
        <w:trPr>
          <w:trHeight w:val="45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065EA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 1</w:t>
            </w:r>
          </w:p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  <w:lang w:eastAsia="ru-RU"/>
              </w:rPr>
              <w:t>Создание возможностей для участия предприятий, занимающихся племенным животноводством, в выставках, ярмарках и фестивалях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0B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Участие предприятий </w:t>
            </w:r>
            <w:r w:rsidRPr="00B70B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 ЛПХ </w:t>
            </w:r>
            <w:r w:rsidRPr="00B70B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 общеобластных мероприятиях в целях повышения доли местной продукции на рынке Томской области,</w:t>
            </w:r>
            <w:r w:rsidRPr="00B70B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районных ярмарках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2859AF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  <w:t>Количество посещаемых мероприятий, ед.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Отдел экономического развития Администрации Первомайского района</w:t>
            </w:r>
          </w:p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2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2859AF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Default="002859AF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2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t>3.2</w:t>
            </w:r>
          </w:p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  <w:p w:rsidR="006418C0" w:rsidRPr="00B70B2E" w:rsidRDefault="006418C0" w:rsidP="006418C0">
            <w:pPr>
              <w:pStyle w:val="50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065EA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2"/>
                <w:szCs w:val="22"/>
              </w:rPr>
            </w:pPr>
            <w:r w:rsidRPr="00065EAE">
              <w:rPr>
                <w:b/>
                <w:sz w:val="22"/>
                <w:szCs w:val="22"/>
              </w:rPr>
              <w:t>Мероприятие 2</w:t>
            </w:r>
          </w:p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t>Увеличение субъектов малого и среднего предпринимательства в области племенного животноводства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Увеличение субъектов малого и среднего предпринимательства в области племенного животноводства</w:t>
            </w: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2859A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  <w:t>Количество СМП в области племенного животноводства, ед.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Управление сельского хозяйства Администрации  Первомайского района</w:t>
            </w:r>
          </w:p>
        </w:tc>
      </w:tr>
      <w:tr w:rsidR="006418C0" w:rsidRPr="00B70B2E" w:rsidTr="00D753CC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6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Default="002859AF" w:rsidP="002859AF">
            <w:pPr>
              <w:ind w:left="57" w:right="57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32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t xml:space="preserve">3.3.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065EA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 3</w:t>
            </w:r>
          </w:p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t>Увеличение поголовья КРС в хозяйствах населения и у субъектов предпринимательства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Увеличение поголовья КРС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2859AF" w:rsidRDefault="006418C0" w:rsidP="006418C0">
            <w:pPr>
              <w:ind w:left="57" w:right="57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  <w:t>Количество КРС, ед.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Управление сельского хозяйства Администрации  Первомайского района</w:t>
            </w:r>
          </w:p>
        </w:tc>
      </w:tr>
      <w:tr w:rsidR="006418C0" w:rsidRPr="00B70B2E" w:rsidTr="00D753CC">
        <w:trPr>
          <w:trHeight w:val="28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7400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7500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8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Default="002859AF" w:rsidP="002859AF">
            <w:pPr>
              <w:ind w:left="57" w:right="57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7600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t>3.4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065EA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2"/>
                <w:szCs w:val="22"/>
              </w:rPr>
            </w:pPr>
            <w:r w:rsidRPr="00065EAE">
              <w:rPr>
                <w:b/>
                <w:sz w:val="22"/>
                <w:szCs w:val="22"/>
              </w:rPr>
              <w:t xml:space="preserve">Мероприятие </w:t>
            </w:r>
            <w:r>
              <w:rPr>
                <w:b/>
                <w:sz w:val="22"/>
                <w:szCs w:val="22"/>
              </w:rPr>
              <w:t>4</w:t>
            </w:r>
          </w:p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t>Развитие деятельности племенных организаций на территории района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Развитие племенных организаций, увеличение численности в них маточного племенного поголовья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2859AF" w:rsidRDefault="006418C0" w:rsidP="006418C0">
            <w:pPr>
              <w:ind w:left="57" w:right="57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  <w:t>Численность маточного племенного поголовья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Управление сельского хозяйства Администрации  Первомайского района</w:t>
            </w:r>
          </w:p>
        </w:tc>
      </w:tr>
      <w:tr w:rsidR="006418C0" w:rsidRPr="00B70B2E" w:rsidTr="00D753CC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820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850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6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Default="002859AF" w:rsidP="002859AF">
            <w:pPr>
              <w:ind w:left="57" w:right="57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860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2926C7" w:rsidRPr="00B70B2E" w:rsidTr="006418C0">
        <w:trPr>
          <w:trHeight w:val="223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C7" w:rsidRPr="002859AF" w:rsidRDefault="002926C7" w:rsidP="006418C0">
            <w:pPr>
              <w:pStyle w:val="50"/>
              <w:numPr>
                <w:ilvl w:val="3"/>
                <w:numId w:val="1"/>
              </w:numPr>
              <w:shd w:val="clear" w:color="auto" w:fill="auto"/>
              <w:spacing w:before="0" w:line="240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2859AF">
              <w:rPr>
                <w:b/>
                <w:sz w:val="22"/>
                <w:szCs w:val="22"/>
              </w:rPr>
              <w:t>Рынок «Вылов водных биоресурсов»</w:t>
            </w:r>
          </w:p>
        </w:tc>
      </w:tr>
      <w:tr w:rsidR="006418C0" w:rsidRPr="00B70B2E" w:rsidTr="00D753CC">
        <w:trPr>
          <w:trHeight w:val="4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t>4.1.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065EA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rPr>
                <w:b/>
                <w:sz w:val="22"/>
                <w:szCs w:val="22"/>
              </w:rPr>
            </w:pPr>
            <w:r w:rsidRPr="00065EAE">
              <w:rPr>
                <w:b/>
                <w:sz w:val="22"/>
                <w:szCs w:val="22"/>
              </w:rPr>
              <w:t xml:space="preserve">Мероприятие 1 </w:t>
            </w:r>
          </w:p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  <w:lang w:eastAsia="ru-RU"/>
              </w:rPr>
              <w:t>Создание возможностей для участия предприятий, занимающихся выловом водных биоресурсов, в выставках, ярмарках и фестивалях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Участие предприятий в общеобластных мероприятиях в целях повышения доли местной рыбной продукции на рынке Томской области,</w:t>
            </w:r>
            <w:r w:rsidRPr="00B70B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районных ярмарках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2859AF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  <w:t>Количество посещаемых мероприятий, ед.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Отдел экономического развития Администрации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Первомайского района  </w:t>
            </w:r>
          </w:p>
        </w:tc>
      </w:tr>
      <w:tr w:rsidR="006418C0" w:rsidRPr="00B70B2E" w:rsidTr="00D753CC">
        <w:trPr>
          <w:trHeight w:val="3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2859AF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Default="002859AF" w:rsidP="002859AF">
            <w:pPr>
              <w:ind w:left="57" w:right="57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4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t xml:space="preserve">4.2.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065EA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2"/>
                <w:szCs w:val="22"/>
              </w:rPr>
            </w:pPr>
            <w:r w:rsidRPr="00065EAE">
              <w:rPr>
                <w:b/>
                <w:sz w:val="22"/>
                <w:szCs w:val="22"/>
              </w:rPr>
              <w:t>Мероприятие 2</w:t>
            </w:r>
          </w:p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t>Увеличение вылова рыбы СМП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Увеличение вылова рыбы на территории Первомайского района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  <w:t>Общий объем вылова, тонн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Отдел экономического развития Администрации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Первомайского района  </w:t>
            </w:r>
          </w:p>
        </w:tc>
      </w:tr>
      <w:tr w:rsidR="006418C0" w:rsidRPr="00B70B2E" w:rsidTr="00D753CC">
        <w:trPr>
          <w:trHeight w:val="2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2859AF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45,5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4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Default="002859AF" w:rsidP="002859AF">
            <w:pPr>
              <w:ind w:left="57" w:right="57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47,9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34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t xml:space="preserve">4.3.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065EA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2"/>
                <w:szCs w:val="22"/>
              </w:rPr>
            </w:pPr>
            <w:r w:rsidRPr="00065EAE">
              <w:rPr>
                <w:b/>
                <w:sz w:val="22"/>
                <w:szCs w:val="22"/>
              </w:rPr>
              <w:t>Мероприятие 3</w:t>
            </w:r>
          </w:p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t>Ведение реестра СМП в сфере вылова водных биоресурсов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Обеспечение доступа потребителей, потенциальных заказчиков, поставщиков сырья к информации</w:t>
            </w:r>
            <w:r w:rsidRPr="00B70B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. </w:t>
            </w: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Информированность населения о секторе </w:t>
            </w: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оказываемых услуг. Размещение информации в ежегодном инвестиционном паспорте района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  <w:lastRenderedPageBreak/>
              <w:t>Число СМП, ед.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Отдел экономического развития Администрации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Первомайского района  </w:t>
            </w:r>
          </w:p>
        </w:tc>
      </w:tr>
      <w:tr w:rsidR="006418C0" w:rsidRPr="00B70B2E" w:rsidTr="00D753CC">
        <w:trPr>
          <w:trHeight w:val="16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Default="002859AF" w:rsidP="002859AF">
            <w:pPr>
              <w:ind w:left="57" w:right="57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2926C7" w:rsidRPr="00B70B2E" w:rsidTr="006418C0">
        <w:trPr>
          <w:trHeight w:val="186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6C7" w:rsidRPr="002859AF" w:rsidRDefault="002926C7" w:rsidP="006418C0">
            <w:pPr>
              <w:pStyle w:val="50"/>
              <w:numPr>
                <w:ilvl w:val="1"/>
                <w:numId w:val="1"/>
              </w:numPr>
              <w:shd w:val="clear" w:color="auto" w:fill="auto"/>
              <w:spacing w:before="0" w:line="240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2859AF">
              <w:rPr>
                <w:b/>
                <w:sz w:val="22"/>
                <w:szCs w:val="22"/>
              </w:rPr>
              <w:lastRenderedPageBreak/>
              <w:t>Рынок «Перевозки по муниципальным маршрутам»</w:t>
            </w:r>
          </w:p>
        </w:tc>
      </w:tr>
      <w:tr w:rsidR="006418C0" w:rsidRPr="00B70B2E" w:rsidTr="00D753CC">
        <w:trPr>
          <w:trHeight w:val="12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t>5.1.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065EAE" w:rsidRDefault="006418C0" w:rsidP="006418C0">
            <w:pPr>
              <w:spacing w:after="1" w:line="220" w:lineRule="atLeast"/>
              <w:ind w:left="57" w:right="57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065EA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Мероприятие 1</w:t>
            </w:r>
          </w:p>
          <w:p w:rsidR="006418C0" w:rsidRPr="00B70B2E" w:rsidRDefault="006418C0" w:rsidP="006418C0">
            <w:pPr>
              <w:spacing w:after="1" w:line="220" w:lineRule="atLeast"/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, (в соответствии с 220-ФЗ и 44-ФЗ)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максимальной доступности информации и прозрачности условий работы на рынке пассажирских перевозок наземным транспортом</w:t>
            </w: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. </w:t>
            </w:r>
          </w:p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Заключение муниципальных контрактов на перевозки пассажиров и багажа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2859A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  <w:t>Количество СМП, с которыми заключен муниципальный контракт на осуществление перевозки, ед.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Отдел экономического развития Администрации Первомайского района, отдел бухгалтерского учета и отчетности Администрации  Первомайского района</w:t>
            </w:r>
          </w:p>
        </w:tc>
      </w:tr>
      <w:tr w:rsidR="006418C0" w:rsidRPr="00B70B2E" w:rsidTr="00D753CC">
        <w:trPr>
          <w:trHeight w:val="14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spacing w:after="1" w:line="220" w:lineRule="atLeast"/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spacing w:after="1" w:line="220" w:lineRule="atLeast"/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2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spacing w:after="1" w:line="220" w:lineRule="atLeast"/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Default="002859AF" w:rsidP="002859AF">
            <w:pPr>
              <w:ind w:left="57" w:right="57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2926C7" w:rsidRPr="00B70B2E" w:rsidTr="006418C0">
        <w:trPr>
          <w:trHeight w:val="137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6C7" w:rsidRPr="002859AF" w:rsidRDefault="002926C7" w:rsidP="006418C0">
            <w:pPr>
              <w:pStyle w:val="50"/>
              <w:numPr>
                <w:ilvl w:val="1"/>
                <w:numId w:val="1"/>
              </w:numPr>
              <w:shd w:val="clear" w:color="auto" w:fill="auto"/>
              <w:spacing w:before="0" w:line="240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2859AF">
              <w:rPr>
                <w:b/>
                <w:sz w:val="22"/>
                <w:szCs w:val="22"/>
              </w:rPr>
              <w:t>Рынок «Перевозки легковым такси»</w:t>
            </w:r>
          </w:p>
        </w:tc>
      </w:tr>
      <w:tr w:rsidR="006418C0" w:rsidRPr="00B70B2E" w:rsidTr="00D753CC">
        <w:trPr>
          <w:trHeight w:val="5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t>6.1.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065EA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065E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Мероприятие 1</w:t>
            </w:r>
          </w:p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Повышение качества обслуживания в сфере пассажирских перевозок на территории Первомайского района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70B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Увеличение числа перевозчиков на территории Первомайского района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2859AF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  <w:t>Количество СМП в сфере пассажирских перевозок , ед.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Межведомственная комиссия по вопросам платежей в местный  бюджет</w:t>
            </w:r>
          </w:p>
        </w:tc>
      </w:tr>
      <w:tr w:rsidR="006418C0" w:rsidRPr="00B70B2E" w:rsidTr="00D753CC">
        <w:trPr>
          <w:trHeight w:val="2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2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5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Default="002859AF" w:rsidP="002859AF">
            <w:pPr>
              <w:ind w:left="57" w:right="57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t>6.2.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065EA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065E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Мероприятие 2</w:t>
            </w:r>
          </w:p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70B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Организация мероприятий по пресечению деятельности нелегальных перевозчиков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70B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Вытеснение с рынка нелегальных перевозчиков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2859AF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  <w:t>Количество выездов с целью пресечения деятельности нелегальных перевозчиков, ед.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Межведомственная комиссия по вопросам платежей в местный  бюджет</w:t>
            </w:r>
          </w:p>
        </w:tc>
      </w:tr>
      <w:tr w:rsidR="006418C0" w:rsidRPr="00B70B2E" w:rsidTr="00D753CC">
        <w:trPr>
          <w:trHeight w:val="14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2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Default="00297A53" w:rsidP="00297A53">
            <w:pPr>
              <w:ind w:left="57" w:right="57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2926C7" w:rsidRPr="00B70B2E" w:rsidTr="006418C0">
        <w:trPr>
          <w:trHeight w:val="168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6C7" w:rsidRPr="002859AF" w:rsidRDefault="002926C7" w:rsidP="006418C0">
            <w:pPr>
              <w:pStyle w:val="50"/>
              <w:numPr>
                <w:ilvl w:val="1"/>
                <w:numId w:val="1"/>
              </w:numPr>
              <w:shd w:val="clear" w:color="auto" w:fill="auto"/>
              <w:spacing w:before="0" w:line="240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2859AF">
              <w:rPr>
                <w:b/>
                <w:sz w:val="22"/>
                <w:szCs w:val="22"/>
              </w:rPr>
              <w:t>Рынок «Ремонт автотранспорта»</w:t>
            </w:r>
          </w:p>
        </w:tc>
      </w:tr>
      <w:tr w:rsidR="006418C0" w:rsidRPr="00B70B2E" w:rsidTr="00D753CC">
        <w:trPr>
          <w:trHeight w:val="60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t>7.1.</w:t>
            </w:r>
          </w:p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rPr>
                <w:sz w:val="22"/>
                <w:szCs w:val="22"/>
              </w:rPr>
            </w:pPr>
          </w:p>
          <w:p w:rsidR="006418C0" w:rsidRPr="00B70B2E" w:rsidRDefault="006418C0" w:rsidP="006418C0">
            <w:pPr>
              <w:pStyle w:val="50"/>
              <w:spacing w:before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065EA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rPr>
                <w:b/>
                <w:sz w:val="22"/>
                <w:szCs w:val="22"/>
                <w:lang w:eastAsia="ru-RU"/>
              </w:rPr>
            </w:pPr>
            <w:r w:rsidRPr="00065EAE">
              <w:rPr>
                <w:b/>
                <w:sz w:val="22"/>
                <w:szCs w:val="22"/>
              </w:rPr>
              <w:t>Мероприятие 1</w:t>
            </w:r>
            <w:r w:rsidRPr="00065EAE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  <w:lang w:eastAsia="ru-RU"/>
              </w:rPr>
              <w:t>Формирование Перечня организаций, оказывающих услуги на рынке ремонта автотранспортных средств в Первомайском районе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Информированность населения о секторе оказываемых услуг. Размещение информации в ежегодном инвестиционном паспорте района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  <w:t>Количество организаций, включенных в перечень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Отдел экономического развития Администрации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Первомайского района </w:t>
            </w:r>
          </w:p>
        </w:tc>
      </w:tr>
      <w:tr w:rsidR="006418C0" w:rsidRPr="00B70B2E" w:rsidTr="00D753CC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pacing w:before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9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6418C0" w:rsidRDefault="00297A53" w:rsidP="00297A53">
            <w:pPr>
              <w:ind w:left="57" w:right="57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ru-RU"/>
              </w:rPr>
            </w:pPr>
            <w:r w:rsidRPr="00297A5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2926C7" w:rsidRPr="00B70B2E" w:rsidTr="006418C0">
        <w:trPr>
          <w:trHeight w:val="106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6C7" w:rsidRPr="002859AF" w:rsidRDefault="002926C7" w:rsidP="006418C0">
            <w:pPr>
              <w:pStyle w:val="50"/>
              <w:numPr>
                <w:ilvl w:val="1"/>
                <w:numId w:val="1"/>
              </w:numPr>
              <w:shd w:val="clear" w:color="auto" w:fill="auto"/>
              <w:spacing w:before="0" w:line="240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2859AF">
              <w:rPr>
                <w:b/>
                <w:sz w:val="22"/>
                <w:szCs w:val="22"/>
              </w:rPr>
              <w:t>Рынок «Обработка древесины»</w:t>
            </w:r>
          </w:p>
        </w:tc>
      </w:tr>
      <w:tr w:rsidR="006418C0" w:rsidRPr="00B70B2E" w:rsidTr="00D753CC">
        <w:trPr>
          <w:trHeight w:val="8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t>8.1.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065EA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065E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Мероприятие 1</w:t>
            </w:r>
          </w:p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Формирование Перечня организаций, </w:t>
            </w: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занимающихся обработкой древесины на территории Первомайского района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Обеспечение доступа потребителей, потенциальных заказчиков, поставщиков сырья к информации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2859AF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  <w:t>Количество СМП в сфере переработки древесины, ед.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Отдел экономического развития Администрации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Первомайского района  </w:t>
            </w:r>
          </w:p>
        </w:tc>
      </w:tr>
      <w:tr w:rsidR="006418C0" w:rsidRPr="00B70B2E" w:rsidTr="00D753CC">
        <w:trPr>
          <w:trHeight w:val="23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Default="00297A53" w:rsidP="00297A53">
            <w:pPr>
              <w:ind w:left="57" w:right="57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  <w:r w:rsidRPr="00B70B2E">
              <w:rPr>
                <w:sz w:val="22"/>
                <w:szCs w:val="22"/>
              </w:rPr>
              <w:lastRenderedPageBreak/>
              <w:t xml:space="preserve">  8.2.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065EA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065E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Мероприятие 2 </w:t>
            </w:r>
          </w:p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Увеличение числа пунктов по приему и отгрузке древесины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Повышение числа предприятий, занимающихся переработкой древесины на территории Первомайского района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  <w:t>Количество пунктов приема и отгрузки древесины, ед.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Отдел экономического развития Администрации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B70B2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Первомайского района  </w:t>
            </w:r>
          </w:p>
        </w:tc>
      </w:tr>
      <w:tr w:rsidR="006418C0" w:rsidRPr="00B70B2E" w:rsidTr="00D753CC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a7"/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50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D753CC">
        <w:trPr>
          <w:trHeight w:val="16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2859AF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859A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Default="00297A53" w:rsidP="00297A53">
            <w:pPr>
              <w:ind w:left="57" w:right="57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52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2926C7" w:rsidRPr="00B70B2E" w:rsidTr="006418C0">
        <w:trPr>
          <w:trHeight w:val="106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6C7" w:rsidRPr="002859AF" w:rsidRDefault="002926C7" w:rsidP="006418C0">
            <w:pPr>
              <w:pStyle w:val="50"/>
              <w:numPr>
                <w:ilvl w:val="1"/>
                <w:numId w:val="1"/>
              </w:numPr>
              <w:shd w:val="clear" w:color="auto" w:fill="auto"/>
              <w:spacing w:before="0" w:line="240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2859AF">
              <w:rPr>
                <w:b/>
                <w:sz w:val="22"/>
                <w:szCs w:val="22"/>
              </w:rPr>
              <w:t>Рынок «Выполнение работ по благоустройству городской среды»</w:t>
            </w:r>
          </w:p>
        </w:tc>
      </w:tr>
      <w:tr w:rsidR="006418C0" w:rsidRPr="00767EFB" w:rsidTr="00D753CC">
        <w:trPr>
          <w:trHeight w:val="61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767EFB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  <w:r w:rsidRPr="00767EFB">
              <w:rPr>
                <w:sz w:val="22"/>
                <w:szCs w:val="22"/>
              </w:rPr>
              <w:t>9.1.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767EFB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767EF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Мероприятие 1 </w:t>
            </w:r>
          </w:p>
          <w:p w:rsidR="006418C0" w:rsidRPr="00767EFB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67E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Благоустройство мест массового отдыха, общественных территорий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767EFB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67E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Обустройство общественных территорий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767EFB" w:rsidRDefault="006418C0" w:rsidP="006418C0">
            <w:pPr>
              <w:ind w:left="57" w:right="57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767EFB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  <w:t>Благоустроено общественных территорий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767EFB" w:rsidRDefault="006418C0" w:rsidP="006418C0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67E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Заместитель главы Первомайского района по строительству, ЖКХ,  дорожному комплексу, ГО и ЧС</w:t>
            </w:r>
          </w:p>
        </w:tc>
      </w:tr>
      <w:tr w:rsidR="006418C0" w:rsidRPr="00767EFB" w:rsidTr="00767EFB">
        <w:trPr>
          <w:trHeight w:val="23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767EFB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767EFB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767EFB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767EFB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67E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767EFB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67E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767EFB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767EFB" w:rsidTr="00767EFB">
        <w:trPr>
          <w:trHeight w:val="1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767EFB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767EFB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767EFB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767EFB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67E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767EFB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67E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767EFB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418C0" w:rsidRPr="00B70B2E" w:rsidTr="00767EFB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767EFB" w:rsidRDefault="006418C0" w:rsidP="006418C0">
            <w:pPr>
              <w:pStyle w:val="50"/>
              <w:shd w:val="clear" w:color="auto" w:fill="auto"/>
              <w:spacing w:before="0" w:line="240" w:lineRule="auto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767EFB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767EFB" w:rsidRDefault="006418C0" w:rsidP="006418C0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767EFB" w:rsidRDefault="006418C0" w:rsidP="006418C0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67E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C0" w:rsidRPr="00767EFB" w:rsidRDefault="00767EFB" w:rsidP="00297A53">
            <w:pPr>
              <w:ind w:left="57" w:right="57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67E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C0" w:rsidRPr="00B70B2E" w:rsidRDefault="006418C0" w:rsidP="006418C0">
            <w:pPr>
              <w:ind w:left="57" w:right="57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:rsidR="004E532D" w:rsidRDefault="004E532D" w:rsidP="000B21A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720C4" w:rsidRPr="008943B5" w:rsidRDefault="00AD6D23" w:rsidP="008943B5">
      <w:pPr>
        <w:spacing w:after="194"/>
        <w:jc w:val="center"/>
        <w:rPr>
          <w:rFonts w:ascii="Times New Roman" w:eastAsia="Times New Roman" w:hAnsi="Times New Roman" w:cs="Times New Roman"/>
          <w:b/>
          <w:color w:val="auto"/>
          <w:szCs w:val="22"/>
          <w:lang w:val="ru-RU" w:eastAsia="en-US"/>
        </w:rPr>
      </w:pPr>
      <w:r w:rsidRPr="00F971C0">
        <w:rPr>
          <w:rFonts w:ascii="Times New Roman" w:hAnsi="Times New Roman" w:cs="Times New Roman"/>
          <w:b/>
          <w:szCs w:val="22"/>
        </w:rPr>
        <w:t>III</w:t>
      </w:r>
      <w:r w:rsidRPr="00F971C0">
        <w:rPr>
          <w:rFonts w:ascii="Times New Roman" w:hAnsi="Times New Roman" w:cs="Times New Roman"/>
          <w:b/>
          <w:szCs w:val="22"/>
          <w:lang w:val="ru-RU"/>
        </w:rPr>
        <w:t>.</w:t>
      </w:r>
      <w:r w:rsidRPr="00F971C0">
        <w:rPr>
          <w:rFonts w:ascii="Times New Roman" w:hAnsi="Times New Roman" w:cs="Times New Roman"/>
          <w:b/>
          <w:szCs w:val="22"/>
        </w:rPr>
        <w:t xml:space="preserve"> </w:t>
      </w:r>
      <w:r w:rsidRPr="00F971C0">
        <w:rPr>
          <w:rFonts w:ascii="Times New Roman" w:eastAsia="Times New Roman" w:hAnsi="Times New Roman" w:cs="Times New Roman"/>
          <w:b/>
          <w:color w:val="auto"/>
          <w:szCs w:val="22"/>
          <w:lang w:val="ru-RU" w:eastAsia="en-US"/>
        </w:rPr>
        <w:t>Системные мероприятия, направленные на развитие конкурентной среды в муниципал</w:t>
      </w:r>
      <w:r w:rsidR="00FA4D9A" w:rsidRPr="00F971C0">
        <w:rPr>
          <w:rFonts w:ascii="Times New Roman" w:eastAsia="Times New Roman" w:hAnsi="Times New Roman" w:cs="Times New Roman"/>
          <w:b/>
          <w:color w:val="auto"/>
          <w:szCs w:val="22"/>
          <w:lang w:val="ru-RU" w:eastAsia="en-US"/>
        </w:rPr>
        <w:t xml:space="preserve">ьном образовании «Первомайский </w:t>
      </w:r>
      <w:r w:rsidR="00322918">
        <w:rPr>
          <w:rFonts w:ascii="Times New Roman" w:eastAsia="Times New Roman" w:hAnsi="Times New Roman" w:cs="Times New Roman"/>
          <w:b/>
          <w:color w:val="auto"/>
          <w:szCs w:val="22"/>
          <w:lang w:val="ru-RU" w:eastAsia="en-US"/>
        </w:rPr>
        <w:t>район»</w:t>
      </w:r>
    </w:p>
    <w:tbl>
      <w:tblPr>
        <w:tblW w:w="15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3402"/>
        <w:gridCol w:w="2977"/>
        <w:gridCol w:w="1389"/>
        <w:gridCol w:w="1795"/>
      </w:tblGrid>
      <w:tr w:rsidR="000720C4" w:rsidRPr="003A24CC" w:rsidTr="00D753CC">
        <w:tc>
          <w:tcPr>
            <w:tcW w:w="567" w:type="dxa"/>
          </w:tcPr>
          <w:p w:rsidR="000720C4" w:rsidRPr="003A24CC" w:rsidRDefault="000720C4" w:rsidP="00F976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2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103" w:type="dxa"/>
          </w:tcPr>
          <w:p w:rsidR="000720C4" w:rsidRPr="003A24CC" w:rsidRDefault="000720C4" w:rsidP="00F976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2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02" w:type="dxa"/>
          </w:tcPr>
          <w:p w:rsidR="000720C4" w:rsidRPr="003A24CC" w:rsidRDefault="000720C4" w:rsidP="00F976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2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</w:tcPr>
          <w:p w:rsidR="000720C4" w:rsidRPr="003A24CC" w:rsidRDefault="000720C4" w:rsidP="00F976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2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Результат мероприятия (показатель)</w:t>
            </w:r>
          </w:p>
        </w:tc>
        <w:tc>
          <w:tcPr>
            <w:tcW w:w="1389" w:type="dxa"/>
          </w:tcPr>
          <w:p w:rsidR="000720C4" w:rsidRPr="003A24CC" w:rsidRDefault="000720C4" w:rsidP="00F976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2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1795" w:type="dxa"/>
          </w:tcPr>
          <w:p w:rsidR="000720C4" w:rsidRPr="003A24CC" w:rsidRDefault="000720C4" w:rsidP="00F976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2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Ответственный исполнитель</w:t>
            </w:r>
          </w:p>
        </w:tc>
      </w:tr>
      <w:tr w:rsidR="000720C4" w:rsidRPr="000720C4" w:rsidTr="00D753CC">
        <w:tc>
          <w:tcPr>
            <w:tcW w:w="567" w:type="dxa"/>
          </w:tcPr>
          <w:p w:rsidR="000720C4" w:rsidRPr="000720C4" w:rsidRDefault="00DC6003" w:rsidP="00F976A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0720C4" w:rsidRPr="000720C4" w:rsidRDefault="008E74B1" w:rsidP="002926C7">
            <w:pPr>
              <w:pStyle w:val="Default"/>
              <w:rPr>
                <w:sz w:val="22"/>
                <w:szCs w:val="22"/>
              </w:rPr>
            </w:pPr>
            <w:r w:rsidRPr="008E74B1">
              <w:rPr>
                <w:sz w:val="22"/>
                <w:szCs w:val="22"/>
              </w:rPr>
              <w:t>Включение положений, предусматривающих анализ воздействия муниципальных нормативных правовых актов или их проектов на состояние конкуренции, в порядки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устанавливаемые в соответствии с Федеральным законом от 6 октября 2003 года № 131-ФЗ «Об общих принципах организации местного самоуправления в Российской Федерации», по вопросам оценки регулирующего воздействия проектов нормативных правовых актов и экспертизы нормативных правовых актов</w:t>
            </w:r>
          </w:p>
        </w:tc>
        <w:tc>
          <w:tcPr>
            <w:tcW w:w="3402" w:type="dxa"/>
          </w:tcPr>
          <w:p w:rsidR="000720C4" w:rsidRPr="000720C4" w:rsidRDefault="000720C4" w:rsidP="00320B4F">
            <w:pPr>
              <w:pStyle w:val="Default"/>
              <w:rPr>
                <w:sz w:val="22"/>
                <w:szCs w:val="22"/>
              </w:rPr>
            </w:pPr>
            <w:r w:rsidRPr="000720C4">
              <w:rPr>
                <w:sz w:val="22"/>
                <w:szCs w:val="22"/>
              </w:rPr>
              <w:t>Совершенствование порядка проведения оценки регулирующего воздействия проектов нормативных правовых актов субъекта и муниципальных образований и экспертизы нормативных правовых актов субъекта и муниципальных образований для устранения избыточного муниципального регулирования и снижения административных барьеров</w:t>
            </w:r>
          </w:p>
        </w:tc>
        <w:tc>
          <w:tcPr>
            <w:tcW w:w="2977" w:type="dxa"/>
          </w:tcPr>
          <w:p w:rsidR="000720C4" w:rsidRPr="000720C4" w:rsidRDefault="000720C4" w:rsidP="00320B4F">
            <w:pPr>
              <w:pStyle w:val="Default"/>
              <w:rPr>
                <w:sz w:val="22"/>
                <w:szCs w:val="22"/>
              </w:rPr>
            </w:pPr>
            <w:r w:rsidRPr="000720C4">
              <w:rPr>
                <w:sz w:val="22"/>
                <w:szCs w:val="22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1389" w:type="dxa"/>
          </w:tcPr>
          <w:p w:rsidR="000720C4" w:rsidRPr="000720C4" w:rsidRDefault="007D4460" w:rsidP="006418C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2020-202</w:t>
            </w:r>
            <w:r w:rsidR="00641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95" w:type="dxa"/>
          </w:tcPr>
          <w:p w:rsidR="000720C4" w:rsidRPr="000720C4" w:rsidRDefault="000720C4" w:rsidP="00297A5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Администрация Первомайского</w:t>
            </w:r>
            <w:r w:rsidRPr="000720C4">
              <w:rPr>
                <w:bCs/>
                <w:sz w:val="22"/>
                <w:szCs w:val="22"/>
              </w:rPr>
              <w:t xml:space="preserve"> района</w:t>
            </w:r>
          </w:p>
        </w:tc>
      </w:tr>
      <w:tr w:rsidR="000720C4" w:rsidRPr="000720C4" w:rsidTr="00D753CC">
        <w:tc>
          <w:tcPr>
            <w:tcW w:w="567" w:type="dxa"/>
          </w:tcPr>
          <w:p w:rsidR="000720C4" w:rsidRPr="000720C4" w:rsidRDefault="00DC6003" w:rsidP="00F976A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0720C4" w:rsidRPr="000720C4" w:rsidRDefault="000720C4" w:rsidP="00320B4F">
            <w:pPr>
              <w:pStyle w:val="Default"/>
              <w:rPr>
                <w:sz w:val="22"/>
                <w:szCs w:val="22"/>
              </w:rPr>
            </w:pPr>
            <w:r w:rsidRPr="000720C4">
              <w:rPr>
                <w:sz w:val="22"/>
                <w:szCs w:val="22"/>
              </w:rPr>
              <w:t xml:space="preserve">Опубликование и актуализация на официальном сайте муниципального образования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</w:t>
            </w:r>
            <w:r w:rsidRPr="000720C4">
              <w:rPr>
                <w:sz w:val="22"/>
                <w:szCs w:val="22"/>
              </w:rPr>
              <w:lastRenderedPageBreak/>
              <w:t>существующих ограничениях их использования и обременениях правами третьих лиц</w:t>
            </w:r>
          </w:p>
        </w:tc>
        <w:tc>
          <w:tcPr>
            <w:tcW w:w="3402" w:type="dxa"/>
          </w:tcPr>
          <w:p w:rsidR="000720C4" w:rsidRPr="000720C4" w:rsidRDefault="000720C4" w:rsidP="00320B4F">
            <w:pPr>
              <w:pStyle w:val="Default"/>
              <w:rPr>
                <w:sz w:val="22"/>
                <w:szCs w:val="22"/>
                <w:highlight w:val="yellow"/>
              </w:rPr>
            </w:pPr>
            <w:r w:rsidRPr="000720C4">
              <w:rPr>
                <w:sz w:val="22"/>
                <w:szCs w:val="22"/>
              </w:rPr>
              <w:lastRenderedPageBreak/>
              <w:t>Повышение уровня эффективности управления муниципальным имуществом</w:t>
            </w:r>
          </w:p>
        </w:tc>
        <w:tc>
          <w:tcPr>
            <w:tcW w:w="2977" w:type="dxa"/>
          </w:tcPr>
          <w:p w:rsidR="000720C4" w:rsidRPr="000720C4" w:rsidRDefault="000720C4" w:rsidP="00320B4F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  <w:r w:rsidRPr="000720C4">
              <w:rPr>
                <w:sz w:val="22"/>
                <w:szCs w:val="22"/>
              </w:rPr>
              <w:t xml:space="preserve">Обеспечение равных условий доступа к информации об объектах, находящихся в собственности, включая сведения о наименованиях объектов, их местонахождении, </w:t>
            </w:r>
            <w:r w:rsidRPr="000720C4">
              <w:rPr>
                <w:sz w:val="22"/>
                <w:szCs w:val="22"/>
              </w:rPr>
              <w:lastRenderedPageBreak/>
              <w:t xml:space="preserve">характеристиках и целевом назначении объектов, существующих ограничениях их использования и обременениях правами третьих лиц </w:t>
            </w:r>
          </w:p>
        </w:tc>
        <w:tc>
          <w:tcPr>
            <w:tcW w:w="1389" w:type="dxa"/>
          </w:tcPr>
          <w:p w:rsidR="000720C4" w:rsidRPr="000720C4" w:rsidRDefault="00322918" w:rsidP="00F976A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</w:t>
            </w:r>
            <w:r w:rsidR="000720C4" w:rsidRPr="000720C4">
              <w:rPr>
                <w:bCs/>
                <w:sz w:val="22"/>
                <w:szCs w:val="22"/>
              </w:rPr>
              <w:t>остоянно</w:t>
            </w:r>
          </w:p>
        </w:tc>
        <w:tc>
          <w:tcPr>
            <w:tcW w:w="1795" w:type="dxa"/>
          </w:tcPr>
          <w:p w:rsidR="000720C4" w:rsidRPr="000720C4" w:rsidRDefault="00320B4F" w:rsidP="00297A5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Администрация Первомайского</w:t>
            </w:r>
            <w:r w:rsidRPr="000720C4">
              <w:rPr>
                <w:bCs/>
                <w:sz w:val="22"/>
                <w:szCs w:val="22"/>
              </w:rPr>
              <w:t xml:space="preserve"> района</w:t>
            </w:r>
            <w:r w:rsidR="005446EE">
              <w:rPr>
                <w:bCs/>
                <w:sz w:val="22"/>
                <w:szCs w:val="22"/>
              </w:rPr>
              <w:t xml:space="preserve">, Управление имущественных отношений Администрации </w:t>
            </w:r>
            <w:r w:rsidR="005446EE">
              <w:rPr>
                <w:bCs/>
                <w:sz w:val="22"/>
                <w:szCs w:val="22"/>
              </w:rPr>
              <w:lastRenderedPageBreak/>
              <w:t>Первомайского района</w:t>
            </w:r>
          </w:p>
        </w:tc>
      </w:tr>
      <w:tr w:rsidR="00320B4F" w:rsidRPr="000720C4" w:rsidTr="00D753CC">
        <w:trPr>
          <w:trHeight w:val="160"/>
        </w:trPr>
        <w:tc>
          <w:tcPr>
            <w:tcW w:w="567" w:type="dxa"/>
          </w:tcPr>
          <w:p w:rsidR="00320B4F" w:rsidRPr="000720C4" w:rsidRDefault="00DC6003" w:rsidP="00320B4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5103" w:type="dxa"/>
          </w:tcPr>
          <w:p w:rsidR="00320B4F" w:rsidRPr="00EA7762" w:rsidRDefault="00320B4F" w:rsidP="00320B4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0DDA">
              <w:rPr>
                <w:rFonts w:ascii="Times New Roman" w:eastAsia="Calibri" w:hAnsi="Times New Roman" w:cs="Times New Roman"/>
                <w:sz w:val="22"/>
                <w:szCs w:val="22"/>
                <w:lang w:val="ru-RU" w:eastAsia="zh-CN"/>
              </w:rPr>
              <w:t>Оказание консультационной и информационной поддержки субъектам малого предпринимательства</w:t>
            </w:r>
          </w:p>
        </w:tc>
        <w:tc>
          <w:tcPr>
            <w:tcW w:w="3402" w:type="dxa"/>
          </w:tcPr>
          <w:p w:rsidR="00320B4F" w:rsidRPr="00EA7762" w:rsidRDefault="00320B4F" w:rsidP="009621A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A77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Повышение уровня информированности субъектов предпринимательства о </w:t>
            </w:r>
            <w:r w:rsidR="009621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</w:t>
            </w:r>
            <w:r w:rsidRPr="00EA77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рмах финансовой, образовательной поддержки, проведение семинаров, круглых столов и т.д.</w:t>
            </w:r>
          </w:p>
        </w:tc>
        <w:tc>
          <w:tcPr>
            <w:tcW w:w="2977" w:type="dxa"/>
          </w:tcPr>
          <w:p w:rsidR="00320B4F" w:rsidRPr="00EA7762" w:rsidRDefault="00320B4F" w:rsidP="00320B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77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уровня информированности субъектов предпринимательства</w:t>
            </w:r>
          </w:p>
        </w:tc>
        <w:tc>
          <w:tcPr>
            <w:tcW w:w="1389" w:type="dxa"/>
          </w:tcPr>
          <w:p w:rsidR="00320B4F" w:rsidRPr="00EA7762" w:rsidRDefault="00320B4F" w:rsidP="00320B4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A77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Постоянно</w:t>
            </w:r>
          </w:p>
        </w:tc>
        <w:tc>
          <w:tcPr>
            <w:tcW w:w="1795" w:type="dxa"/>
          </w:tcPr>
          <w:p w:rsidR="00320B4F" w:rsidRPr="00EA7762" w:rsidRDefault="00320B4F" w:rsidP="00297A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7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Отдел экономического развития Администрации Первомайского района, НП «Первомайский бизнес центр»</w:t>
            </w:r>
          </w:p>
        </w:tc>
      </w:tr>
      <w:tr w:rsidR="008E74B1" w:rsidRPr="000720C4" w:rsidTr="00D753CC">
        <w:trPr>
          <w:trHeight w:val="160"/>
        </w:trPr>
        <w:tc>
          <w:tcPr>
            <w:tcW w:w="567" w:type="dxa"/>
          </w:tcPr>
          <w:p w:rsidR="008E74B1" w:rsidRDefault="008E74B1" w:rsidP="00320B4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8E74B1" w:rsidRPr="000A0DDA" w:rsidRDefault="008E74B1" w:rsidP="00320B4F">
            <w:pPr>
              <w:rPr>
                <w:rFonts w:ascii="Times New Roman" w:eastAsia="Calibri" w:hAnsi="Times New Roman" w:cs="Times New Roman"/>
                <w:sz w:val="22"/>
                <w:szCs w:val="22"/>
                <w:lang w:val="ru-RU" w:eastAsia="zh-CN"/>
              </w:rPr>
            </w:pPr>
            <w:r w:rsidRPr="008E74B1">
              <w:rPr>
                <w:rFonts w:ascii="Times New Roman" w:eastAsia="Calibri" w:hAnsi="Times New Roman" w:cs="Times New Roman"/>
                <w:sz w:val="22"/>
                <w:szCs w:val="22"/>
                <w:lang w:val="ru-RU" w:eastAsia="zh-CN"/>
              </w:rPr>
              <w:t>Содействие выставочно-ярмарочной деятельности</w:t>
            </w:r>
          </w:p>
        </w:tc>
        <w:tc>
          <w:tcPr>
            <w:tcW w:w="3402" w:type="dxa"/>
          </w:tcPr>
          <w:p w:rsidR="008E74B1" w:rsidRPr="00EA7762" w:rsidRDefault="008E74B1" w:rsidP="009621A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74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Расширение каналов сбыта продукции местных производителей, рост предпринимательской активности</w:t>
            </w:r>
          </w:p>
        </w:tc>
        <w:tc>
          <w:tcPr>
            <w:tcW w:w="2977" w:type="dxa"/>
          </w:tcPr>
          <w:p w:rsidR="008E74B1" w:rsidRDefault="008E74B1" w:rsidP="008E74B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74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участников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Первомайского района</w:t>
            </w:r>
            <w:r w:rsidRPr="008E74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ед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8E74B1" w:rsidRPr="00EA7762" w:rsidRDefault="008E74B1" w:rsidP="008E74B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2021 – 5 ед.</w:t>
            </w:r>
          </w:p>
        </w:tc>
        <w:tc>
          <w:tcPr>
            <w:tcW w:w="1389" w:type="dxa"/>
          </w:tcPr>
          <w:p w:rsidR="008E74B1" w:rsidRPr="00EA7762" w:rsidRDefault="008E74B1" w:rsidP="00297A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297A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20-2022</w:t>
            </w:r>
          </w:p>
        </w:tc>
        <w:tc>
          <w:tcPr>
            <w:tcW w:w="1795" w:type="dxa"/>
          </w:tcPr>
          <w:p w:rsidR="008E74B1" w:rsidRPr="00EA7762" w:rsidRDefault="008E74B1" w:rsidP="00297A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Администрация Первомайского района</w:t>
            </w:r>
          </w:p>
        </w:tc>
      </w:tr>
    </w:tbl>
    <w:p w:rsidR="00DC5666" w:rsidRPr="00DC5666" w:rsidRDefault="00DC5666" w:rsidP="004B2BFF">
      <w:pPr>
        <w:tabs>
          <w:tab w:val="left" w:pos="4500"/>
        </w:tabs>
        <w:rPr>
          <w:rStyle w:val="FontStyle46"/>
          <w:sz w:val="20"/>
          <w:szCs w:val="20"/>
        </w:rPr>
      </w:pPr>
    </w:p>
    <w:sectPr w:rsidR="00DC5666" w:rsidRPr="00DC5666" w:rsidSect="004B2BFF">
      <w:pgSz w:w="16838" w:h="11906" w:orient="landscape"/>
      <w:pgMar w:top="794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5BC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97416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C35A8"/>
    <w:multiLevelType w:val="hybridMultilevel"/>
    <w:tmpl w:val="4E3E3294"/>
    <w:lvl w:ilvl="0" w:tplc="0419000D">
      <w:start w:val="1"/>
      <w:numFmt w:val="bullet"/>
      <w:lvlText w:val=""/>
      <w:lvlJc w:val="left"/>
      <w:pPr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0840270E"/>
    <w:multiLevelType w:val="hybridMultilevel"/>
    <w:tmpl w:val="0A860B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AA0206"/>
    <w:multiLevelType w:val="hybridMultilevel"/>
    <w:tmpl w:val="B25E7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24FDE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2C1801"/>
    <w:multiLevelType w:val="hybridMultilevel"/>
    <w:tmpl w:val="1536FE34"/>
    <w:lvl w:ilvl="0" w:tplc="C0B8EB3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6EB6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636075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7E3922"/>
    <w:multiLevelType w:val="hybridMultilevel"/>
    <w:tmpl w:val="197AB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E5E97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88560D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306A38"/>
    <w:multiLevelType w:val="hybridMultilevel"/>
    <w:tmpl w:val="22AEE23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1B3D8E"/>
    <w:multiLevelType w:val="hybridMultilevel"/>
    <w:tmpl w:val="87C077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AD327A7"/>
    <w:multiLevelType w:val="hybridMultilevel"/>
    <w:tmpl w:val="DDCA3008"/>
    <w:lvl w:ilvl="0" w:tplc="05ECA2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EA0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02E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8EB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5EBA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4A99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41B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AC78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D4E0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70FFD"/>
    <w:multiLevelType w:val="hybridMultilevel"/>
    <w:tmpl w:val="0CC8D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94DB4"/>
    <w:multiLevelType w:val="hybridMultilevel"/>
    <w:tmpl w:val="68B42000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357C0194"/>
    <w:multiLevelType w:val="hybridMultilevel"/>
    <w:tmpl w:val="80B8B256"/>
    <w:lvl w:ilvl="0" w:tplc="78106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01B0A"/>
    <w:multiLevelType w:val="hybridMultilevel"/>
    <w:tmpl w:val="1FE8745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DA652C5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9B6BB9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D62C23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3D4616"/>
    <w:multiLevelType w:val="hybridMultilevel"/>
    <w:tmpl w:val="1EA62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C7829"/>
    <w:multiLevelType w:val="multilevel"/>
    <w:tmpl w:val="E12A83B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3A5560"/>
    <w:multiLevelType w:val="hybridMultilevel"/>
    <w:tmpl w:val="319468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0EC307E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7F4368"/>
    <w:multiLevelType w:val="hybridMultilevel"/>
    <w:tmpl w:val="5FB64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73D20"/>
    <w:multiLevelType w:val="hybridMultilevel"/>
    <w:tmpl w:val="E9261EB6"/>
    <w:lvl w:ilvl="0" w:tplc="FFB0B106">
      <w:start w:val="202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0D5DD1"/>
    <w:multiLevelType w:val="hybridMultilevel"/>
    <w:tmpl w:val="D5361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D0785"/>
    <w:multiLevelType w:val="hybridMultilevel"/>
    <w:tmpl w:val="397217C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1C30476"/>
    <w:multiLevelType w:val="hybridMultilevel"/>
    <w:tmpl w:val="FDFE970E"/>
    <w:lvl w:ilvl="0" w:tplc="523AFBDE">
      <w:start w:val="2021"/>
      <w:numFmt w:val="decimal"/>
      <w:lvlText w:val="%1"/>
      <w:lvlJc w:val="left"/>
      <w:pPr>
        <w:ind w:left="76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72241518"/>
    <w:multiLevelType w:val="hybridMultilevel"/>
    <w:tmpl w:val="957E6E32"/>
    <w:lvl w:ilvl="0" w:tplc="F03CE9D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C1C27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B9383C"/>
    <w:multiLevelType w:val="hybridMultilevel"/>
    <w:tmpl w:val="C7D48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D33CD"/>
    <w:multiLevelType w:val="hybridMultilevel"/>
    <w:tmpl w:val="2D80F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B5859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C22F83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5"/>
  </w:num>
  <w:num w:numId="3">
    <w:abstractNumId w:val="8"/>
  </w:num>
  <w:num w:numId="4">
    <w:abstractNumId w:val="21"/>
  </w:num>
  <w:num w:numId="5">
    <w:abstractNumId w:val="36"/>
  </w:num>
  <w:num w:numId="6">
    <w:abstractNumId w:val="0"/>
  </w:num>
  <w:num w:numId="7">
    <w:abstractNumId w:val="10"/>
  </w:num>
  <w:num w:numId="8">
    <w:abstractNumId w:val="5"/>
  </w:num>
  <w:num w:numId="9">
    <w:abstractNumId w:val="25"/>
  </w:num>
  <w:num w:numId="10">
    <w:abstractNumId w:val="11"/>
  </w:num>
  <w:num w:numId="11">
    <w:abstractNumId w:val="32"/>
  </w:num>
  <w:num w:numId="12">
    <w:abstractNumId w:val="19"/>
  </w:num>
  <w:num w:numId="13">
    <w:abstractNumId w:val="7"/>
  </w:num>
  <w:num w:numId="14">
    <w:abstractNumId w:val="18"/>
  </w:num>
  <w:num w:numId="15">
    <w:abstractNumId w:val="29"/>
  </w:num>
  <w:num w:numId="16">
    <w:abstractNumId w:val="14"/>
  </w:num>
  <w:num w:numId="17">
    <w:abstractNumId w:val="13"/>
  </w:num>
  <w:num w:numId="18">
    <w:abstractNumId w:val="28"/>
  </w:num>
  <w:num w:numId="19">
    <w:abstractNumId w:val="16"/>
  </w:num>
  <w:num w:numId="20">
    <w:abstractNumId w:val="6"/>
  </w:num>
  <w:num w:numId="21">
    <w:abstractNumId w:val="1"/>
  </w:num>
  <w:num w:numId="22">
    <w:abstractNumId w:val="20"/>
  </w:num>
  <w:num w:numId="23">
    <w:abstractNumId w:val="27"/>
  </w:num>
  <w:num w:numId="24">
    <w:abstractNumId w:val="30"/>
  </w:num>
  <w:num w:numId="25">
    <w:abstractNumId w:val="2"/>
  </w:num>
  <w:num w:numId="26">
    <w:abstractNumId w:val="22"/>
  </w:num>
  <w:num w:numId="27">
    <w:abstractNumId w:val="9"/>
  </w:num>
  <w:num w:numId="28">
    <w:abstractNumId w:val="26"/>
  </w:num>
  <w:num w:numId="29">
    <w:abstractNumId w:val="24"/>
  </w:num>
  <w:num w:numId="30">
    <w:abstractNumId w:val="15"/>
  </w:num>
  <w:num w:numId="31">
    <w:abstractNumId w:val="12"/>
  </w:num>
  <w:num w:numId="32">
    <w:abstractNumId w:val="4"/>
  </w:num>
  <w:num w:numId="33">
    <w:abstractNumId w:val="34"/>
  </w:num>
  <w:num w:numId="34">
    <w:abstractNumId w:val="31"/>
  </w:num>
  <w:num w:numId="35">
    <w:abstractNumId w:val="17"/>
  </w:num>
  <w:num w:numId="36">
    <w:abstractNumId w:val="3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23"/>
    <w:rsid w:val="00010D87"/>
    <w:rsid w:val="00050CFD"/>
    <w:rsid w:val="00065EAE"/>
    <w:rsid w:val="00066247"/>
    <w:rsid w:val="000720C4"/>
    <w:rsid w:val="00083CFE"/>
    <w:rsid w:val="000A0DDA"/>
    <w:rsid w:val="000B21A7"/>
    <w:rsid w:val="000B4C1C"/>
    <w:rsid w:val="000F6BA4"/>
    <w:rsid w:val="00103336"/>
    <w:rsid w:val="00133446"/>
    <w:rsid w:val="001465F6"/>
    <w:rsid w:val="00152E57"/>
    <w:rsid w:val="00190748"/>
    <w:rsid w:val="00193687"/>
    <w:rsid w:val="001D79DC"/>
    <w:rsid w:val="001E2DC2"/>
    <w:rsid w:val="001F7FBE"/>
    <w:rsid w:val="00206C25"/>
    <w:rsid w:val="002078AF"/>
    <w:rsid w:val="00232E59"/>
    <w:rsid w:val="00263B31"/>
    <w:rsid w:val="00271673"/>
    <w:rsid w:val="00280528"/>
    <w:rsid w:val="002859AF"/>
    <w:rsid w:val="002926C7"/>
    <w:rsid w:val="00297A53"/>
    <w:rsid w:val="002C0B9D"/>
    <w:rsid w:val="002E4588"/>
    <w:rsid w:val="003076BE"/>
    <w:rsid w:val="00320B4F"/>
    <w:rsid w:val="00322918"/>
    <w:rsid w:val="003232A8"/>
    <w:rsid w:val="00331136"/>
    <w:rsid w:val="00353B15"/>
    <w:rsid w:val="003547F5"/>
    <w:rsid w:val="00377505"/>
    <w:rsid w:val="00380355"/>
    <w:rsid w:val="003A009E"/>
    <w:rsid w:val="003A24CC"/>
    <w:rsid w:val="003C2BC6"/>
    <w:rsid w:val="003E104B"/>
    <w:rsid w:val="003F73AB"/>
    <w:rsid w:val="00422831"/>
    <w:rsid w:val="00426E6B"/>
    <w:rsid w:val="00453A6E"/>
    <w:rsid w:val="00471802"/>
    <w:rsid w:val="004719F4"/>
    <w:rsid w:val="00475DD8"/>
    <w:rsid w:val="00477C70"/>
    <w:rsid w:val="00492752"/>
    <w:rsid w:val="00495CBE"/>
    <w:rsid w:val="004B2BFF"/>
    <w:rsid w:val="004B36EE"/>
    <w:rsid w:val="004B4574"/>
    <w:rsid w:val="004C7604"/>
    <w:rsid w:val="004E532D"/>
    <w:rsid w:val="00513FC2"/>
    <w:rsid w:val="00516522"/>
    <w:rsid w:val="00533A70"/>
    <w:rsid w:val="005446EE"/>
    <w:rsid w:val="005508F7"/>
    <w:rsid w:val="005663B7"/>
    <w:rsid w:val="00580E28"/>
    <w:rsid w:val="00581FA5"/>
    <w:rsid w:val="0059692D"/>
    <w:rsid w:val="005A36A4"/>
    <w:rsid w:val="005C73D8"/>
    <w:rsid w:val="005F11EB"/>
    <w:rsid w:val="00612082"/>
    <w:rsid w:val="006418C0"/>
    <w:rsid w:val="006A20C7"/>
    <w:rsid w:val="006B5E15"/>
    <w:rsid w:val="006C09B7"/>
    <w:rsid w:val="006D5F9E"/>
    <w:rsid w:val="006D79F9"/>
    <w:rsid w:val="00726DC3"/>
    <w:rsid w:val="007446B9"/>
    <w:rsid w:val="007620DF"/>
    <w:rsid w:val="00767EFB"/>
    <w:rsid w:val="00773C86"/>
    <w:rsid w:val="0079083B"/>
    <w:rsid w:val="007A1570"/>
    <w:rsid w:val="007B478C"/>
    <w:rsid w:val="007C4437"/>
    <w:rsid w:val="007D4460"/>
    <w:rsid w:val="007F5DD6"/>
    <w:rsid w:val="007F6663"/>
    <w:rsid w:val="00810A97"/>
    <w:rsid w:val="008135C9"/>
    <w:rsid w:val="00815F6F"/>
    <w:rsid w:val="0081746A"/>
    <w:rsid w:val="00821F53"/>
    <w:rsid w:val="00846104"/>
    <w:rsid w:val="0085129E"/>
    <w:rsid w:val="008943B5"/>
    <w:rsid w:val="008A5D6A"/>
    <w:rsid w:val="008B17BB"/>
    <w:rsid w:val="008B240B"/>
    <w:rsid w:val="008B57C8"/>
    <w:rsid w:val="008C67B7"/>
    <w:rsid w:val="008D4923"/>
    <w:rsid w:val="008E74B1"/>
    <w:rsid w:val="00920D8F"/>
    <w:rsid w:val="0093550E"/>
    <w:rsid w:val="00947AD1"/>
    <w:rsid w:val="00957793"/>
    <w:rsid w:val="009611D9"/>
    <w:rsid w:val="009621A9"/>
    <w:rsid w:val="00962F98"/>
    <w:rsid w:val="009B746A"/>
    <w:rsid w:val="009F6EC8"/>
    <w:rsid w:val="00A143EC"/>
    <w:rsid w:val="00A1452D"/>
    <w:rsid w:val="00A33368"/>
    <w:rsid w:val="00A40C6A"/>
    <w:rsid w:val="00A42902"/>
    <w:rsid w:val="00A44AE3"/>
    <w:rsid w:val="00A47A22"/>
    <w:rsid w:val="00A741B2"/>
    <w:rsid w:val="00AD6D23"/>
    <w:rsid w:val="00AF083E"/>
    <w:rsid w:val="00B32F95"/>
    <w:rsid w:val="00B452F0"/>
    <w:rsid w:val="00B70B2E"/>
    <w:rsid w:val="00B8039E"/>
    <w:rsid w:val="00B85740"/>
    <w:rsid w:val="00B864B6"/>
    <w:rsid w:val="00BA4B9A"/>
    <w:rsid w:val="00BC32C6"/>
    <w:rsid w:val="00BD0C14"/>
    <w:rsid w:val="00BE3F5C"/>
    <w:rsid w:val="00BF2299"/>
    <w:rsid w:val="00C10BD8"/>
    <w:rsid w:val="00C12BE0"/>
    <w:rsid w:val="00C47BD0"/>
    <w:rsid w:val="00C515D8"/>
    <w:rsid w:val="00C863A3"/>
    <w:rsid w:val="00C9075B"/>
    <w:rsid w:val="00C940C7"/>
    <w:rsid w:val="00CB486C"/>
    <w:rsid w:val="00CD07CF"/>
    <w:rsid w:val="00CF0376"/>
    <w:rsid w:val="00CF3A73"/>
    <w:rsid w:val="00D15291"/>
    <w:rsid w:val="00D1752E"/>
    <w:rsid w:val="00D35E5D"/>
    <w:rsid w:val="00D409A6"/>
    <w:rsid w:val="00D4248C"/>
    <w:rsid w:val="00D6688C"/>
    <w:rsid w:val="00D7080F"/>
    <w:rsid w:val="00D753CC"/>
    <w:rsid w:val="00D80F7E"/>
    <w:rsid w:val="00D83F28"/>
    <w:rsid w:val="00DA4CB5"/>
    <w:rsid w:val="00DB223A"/>
    <w:rsid w:val="00DC5666"/>
    <w:rsid w:val="00DC6003"/>
    <w:rsid w:val="00DD0AEA"/>
    <w:rsid w:val="00DD5D79"/>
    <w:rsid w:val="00DE2B1A"/>
    <w:rsid w:val="00DE2ECC"/>
    <w:rsid w:val="00E06A31"/>
    <w:rsid w:val="00E3603F"/>
    <w:rsid w:val="00E66A7C"/>
    <w:rsid w:val="00E74C3F"/>
    <w:rsid w:val="00E93148"/>
    <w:rsid w:val="00EA7762"/>
    <w:rsid w:val="00EB7CA8"/>
    <w:rsid w:val="00EC41D2"/>
    <w:rsid w:val="00EC5BE4"/>
    <w:rsid w:val="00EC6CF2"/>
    <w:rsid w:val="00EF135B"/>
    <w:rsid w:val="00F37824"/>
    <w:rsid w:val="00F83617"/>
    <w:rsid w:val="00F971C0"/>
    <w:rsid w:val="00F976AE"/>
    <w:rsid w:val="00FA41FD"/>
    <w:rsid w:val="00FA4D9A"/>
    <w:rsid w:val="00FB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DE5B"/>
  <w15:docId w15:val="{38018BB7-A12B-4A54-8F36-BC8282A3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5EA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3">
    <w:name w:val="heading 3"/>
    <w:basedOn w:val="a"/>
    <w:next w:val="a"/>
    <w:link w:val="30"/>
    <w:qFormat/>
    <w:rsid w:val="00DC5666"/>
    <w:pPr>
      <w:keepNext/>
      <w:spacing w:before="240" w:after="60"/>
      <w:outlineLvl w:val="2"/>
    </w:pPr>
    <w:rPr>
      <w:rFonts w:ascii="Cambria" w:eastAsia="Calibri" w:hAnsi="Cambria" w:cs="Cambria"/>
      <w:b/>
      <w:bCs/>
      <w:color w:val="auto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AD6D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D6D2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D6D2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D6D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D6D23"/>
    <w:pPr>
      <w:shd w:val="clear" w:color="auto" w:fill="FFFFFF"/>
      <w:spacing w:before="300" w:line="250" w:lineRule="exac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70">
    <w:name w:val="Основной текст (7)"/>
    <w:basedOn w:val="a"/>
    <w:link w:val="7"/>
    <w:rsid w:val="00AD6D2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80">
    <w:name w:val="Основной текст (8)"/>
    <w:basedOn w:val="a"/>
    <w:link w:val="8"/>
    <w:rsid w:val="00AD6D2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90">
    <w:name w:val="Основной текст (9)"/>
    <w:basedOn w:val="a"/>
    <w:link w:val="9"/>
    <w:rsid w:val="00AD6D2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table" w:styleId="a3">
    <w:name w:val="Table Grid"/>
    <w:basedOn w:val="a1"/>
    <w:uiPriority w:val="59"/>
    <w:rsid w:val="00AD6D23"/>
    <w:pPr>
      <w:spacing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3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39E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customStyle="1" w:styleId="Report">
    <w:name w:val="Report"/>
    <w:basedOn w:val="a"/>
    <w:rsid w:val="00E3603F"/>
    <w:pPr>
      <w:spacing w:line="360" w:lineRule="auto"/>
      <w:ind w:firstLine="567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a6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"/>
    <w:uiPriority w:val="99"/>
    <w:rsid w:val="008C67B7"/>
    <w:pPr>
      <w:suppressAutoHyphens/>
      <w:spacing w:before="280" w:after="280"/>
    </w:pPr>
    <w:rPr>
      <w:rFonts w:ascii="Times New Roman" w:eastAsia="Times New Roman" w:hAnsi="Times New Roman" w:cs="Times New Roman"/>
      <w:color w:val="auto"/>
      <w:lang w:val="ru-RU" w:eastAsia="ar-SA"/>
    </w:rPr>
  </w:style>
  <w:style w:type="character" w:customStyle="1" w:styleId="2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6"/>
    <w:uiPriority w:val="99"/>
    <w:rsid w:val="008C67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6D79F9"/>
    <w:pPr>
      <w:ind w:left="720"/>
      <w:contextualSpacing/>
    </w:pPr>
  </w:style>
  <w:style w:type="paragraph" w:customStyle="1" w:styleId="ConsPlusNormal">
    <w:name w:val="ConsPlusNormal"/>
    <w:rsid w:val="000720C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720C4"/>
    <w:pPr>
      <w:suppressAutoHyphens/>
      <w:autoSpaceDE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DC5666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DC5666"/>
    <w:pPr>
      <w:widowControl w:val="0"/>
      <w:autoSpaceDE w:val="0"/>
      <w:autoSpaceDN w:val="0"/>
      <w:adjustRightInd w:val="0"/>
      <w:spacing w:line="301" w:lineRule="exact"/>
      <w:ind w:firstLine="696"/>
    </w:pPr>
    <w:rPr>
      <w:rFonts w:ascii="Times New Roman" w:eastAsia="Calibri" w:hAnsi="Times New Roman" w:cs="Times New Roman"/>
      <w:color w:val="auto"/>
      <w:lang w:val="ru-RU"/>
    </w:rPr>
  </w:style>
  <w:style w:type="character" w:customStyle="1" w:styleId="FontStyle46">
    <w:name w:val="Font Style46"/>
    <w:rsid w:val="00DC5666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21"/>
    <w:basedOn w:val="a"/>
    <w:rsid w:val="00DC5666"/>
    <w:pPr>
      <w:suppressAutoHyphens/>
    </w:pPr>
    <w:rPr>
      <w:rFonts w:ascii="Times New Roman" w:eastAsia="Times New Roman" w:hAnsi="Times New Roman" w:cs="Times New Roman"/>
      <w:b/>
      <w:color w:val="auto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8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913AE-5D47-429C-9C55-C9899E0B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Власова</dc:creator>
  <cp:keywords/>
  <dc:description/>
  <cp:lastModifiedBy>Rita</cp:lastModifiedBy>
  <cp:revision>2</cp:revision>
  <cp:lastPrinted>2022-03-09T07:40:00Z</cp:lastPrinted>
  <dcterms:created xsi:type="dcterms:W3CDTF">2022-03-09T07:41:00Z</dcterms:created>
  <dcterms:modified xsi:type="dcterms:W3CDTF">2022-03-09T07:41:00Z</dcterms:modified>
</cp:coreProperties>
</file>