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78" w:rsidRPr="009C494A" w:rsidRDefault="00755C57" w:rsidP="00755C57">
      <w:pPr>
        <w:jc w:val="center"/>
        <w:rPr>
          <w:b/>
          <w:sz w:val="26"/>
          <w:szCs w:val="26"/>
        </w:rPr>
      </w:pPr>
      <w:r w:rsidRPr="009C494A">
        <w:rPr>
          <w:b/>
          <w:sz w:val="26"/>
          <w:szCs w:val="26"/>
        </w:rPr>
        <w:t xml:space="preserve">АДМИНИСТРАЦИЯ </w:t>
      </w:r>
      <w:r w:rsidR="009C494A" w:rsidRPr="009C494A">
        <w:rPr>
          <w:b/>
          <w:sz w:val="26"/>
          <w:szCs w:val="26"/>
        </w:rPr>
        <w:t>ПЕРВОМАЙСКОГО РАЙОНА</w:t>
      </w:r>
    </w:p>
    <w:p w:rsidR="00755C57" w:rsidRDefault="00755C57" w:rsidP="00755C57">
      <w:pPr>
        <w:jc w:val="center"/>
        <w:rPr>
          <w:sz w:val="26"/>
          <w:szCs w:val="26"/>
        </w:rPr>
      </w:pPr>
    </w:p>
    <w:p w:rsidR="00755C57" w:rsidRPr="009C494A" w:rsidRDefault="00755C57" w:rsidP="00755C57">
      <w:pPr>
        <w:jc w:val="center"/>
        <w:rPr>
          <w:b/>
          <w:sz w:val="32"/>
          <w:szCs w:val="32"/>
        </w:rPr>
      </w:pPr>
      <w:r w:rsidRPr="009C494A">
        <w:rPr>
          <w:b/>
          <w:sz w:val="32"/>
          <w:szCs w:val="32"/>
        </w:rPr>
        <w:t xml:space="preserve">ПОСТАНОВЛЕНИЕ </w:t>
      </w:r>
    </w:p>
    <w:p w:rsidR="00755C57" w:rsidRDefault="009C494A" w:rsidP="00755C57">
      <w:pPr>
        <w:rPr>
          <w:sz w:val="26"/>
          <w:szCs w:val="26"/>
        </w:rPr>
      </w:pPr>
      <w:r>
        <w:rPr>
          <w:sz w:val="26"/>
          <w:szCs w:val="26"/>
        </w:rPr>
        <w:t>28.04.2018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5C57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755C57">
        <w:rPr>
          <w:sz w:val="26"/>
          <w:szCs w:val="26"/>
        </w:rPr>
        <w:t>№</w:t>
      </w:r>
      <w:r>
        <w:rPr>
          <w:sz w:val="26"/>
          <w:szCs w:val="26"/>
        </w:rPr>
        <w:t xml:space="preserve"> 96</w:t>
      </w:r>
    </w:p>
    <w:p w:rsidR="00755C57" w:rsidRDefault="00755C57" w:rsidP="00755C57">
      <w:pPr>
        <w:rPr>
          <w:sz w:val="26"/>
          <w:szCs w:val="26"/>
        </w:rPr>
      </w:pPr>
    </w:p>
    <w:p w:rsidR="00755C57" w:rsidRDefault="00755C57" w:rsidP="009C494A">
      <w:pPr>
        <w:pStyle w:val="20"/>
        <w:shd w:val="clear" w:color="auto" w:fill="auto"/>
        <w:spacing w:after="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порядке и условиях предоставления ежегодного дополнительного</w:t>
      </w:r>
      <w:r>
        <w:rPr>
          <w:color w:val="000000"/>
          <w:lang w:eastAsia="ru-RU" w:bidi="ru-RU"/>
        </w:rPr>
        <w:br/>
        <w:t>оплачиваемого отпуска работникам с ненормированным рабочим</w:t>
      </w:r>
      <w:r>
        <w:rPr>
          <w:color w:val="000000"/>
          <w:lang w:eastAsia="ru-RU" w:bidi="ru-RU"/>
        </w:rPr>
        <w:br/>
        <w:t>днем в муниципальных учреждениях Первомайского района</w:t>
      </w:r>
    </w:p>
    <w:p w:rsidR="000405EB" w:rsidRDefault="000405EB" w:rsidP="00755C57">
      <w:pPr>
        <w:pStyle w:val="20"/>
        <w:shd w:val="clear" w:color="auto" w:fill="auto"/>
        <w:spacing w:after="0" w:line="298" w:lineRule="exact"/>
        <w:jc w:val="center"/>
        <w:rPr>
          <w:color w:val="000000"/>
          <w:lang w:eastAsia="ru-RU" w:bidi="ru-RU"/>
        </w:rPr>
      </w:pPr>
    </w:p>
    <w:p w:rsidR="009C494A" w:rsidRDefault="009C494A" w:rsidP="00755C57">
      <w:pPr>
        <w:pStyle w:val="20"/>
        <w:shd w:val="clear" w:color="auto" w:fill="auto"/>
        <w:spacing w:after="0" w:line="298" w:lineRule="exact"/>
        <w:jc w:val="center"/>
        <w:rPr>
          <w:color w:val="000000"/>
          <w:lang w:eastAsia="ru-RU" w:bidi="ru-RU"/>
        </w:rPr>
      </w:pPr>
    </w:p>
    <w:p w:rsidR="000405EB" w:rsidRPr="009C494A" w:rsidRDefault="000405EB" w:rsidP="009C494A">
      <w:pPr>
        <w:pStyle w:val="20"/>
        <w:shd w:val="clear" w:color="auto" w:fill="auto"/>
        <w:spacing w:after="0" w:line="240" w:lineRule="auto"/>
        <w:ind w:firstLine="709"/>
        <w:rPr>
          <w:color w:val="000000"/>
          <w:lang w:eastAsia="ru-RU" w:bidi="ru-RU"/>
        </w:rPr>
      </w:pPr>
      <w:r w:rsidRPr="009C494A">
        <w:rPr>
          <w:color w:val="000000"/>
          <w:lang w:eastAsia="ru-RU" w:bidi="ru-RU"/>
        </w:rPr>
        <w:t>В соответствии со статьей 119 Трудового кодекса Российской Федерации</w:t>
      </w:r>
    </w:p>
    <w:p w:rsidR="000405EB" w:rsidRPr="009C494A" w:rsidRDefault="009C494A" w:rsidP="009C494A">
      <w:pPr>
        <w:pStyle w:val="20"/>
        <w:shd w:val="clear" w:color="auto" w:fill="auto"/>
        <w:spacing w:after="0" w:line="240" w:lineRule="auto"/>
        <w:ind w:firstLine="709"/>
        <w:rPr>
          <w:color w:val="000000"/>
          <w:lang w:eastAsia="ru-RU" w:bidi="ru-RU"/>
        </w:rPr>
      </w:pPr>
      <w:r w:rsidRPr="009C494A">
        <w:rPr>
          <w:color w:val="000000"/>
          <w:lang w:eastAsia="ru-RU" w:bidi="ru-RU"/>
        </w:rPr>
        <w:t>Постановляю</w:t>
      </w:r>
      <w:r w:rsidR="000405EB" w:rsidRPr="009C494A">
        <w:rPr>
          <w:color w:val="000000"/>
          <w:lang w:eastAsia="ru-RU" w:bidi="ru-RU"/>
        </w:rPr>
        <w:t>:</w:t>
      </w:r>
    </w:p>
    <w:p w:rsidR="000405EB" w:rsidRPr="009C494A" w:rsidRDefault="000405EB" w:rsidP="009C494A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3980"/>
          <w:tab w:val="left" w:pos="8026"/>
        </w:tabs>
        <w:spacing w:after="0" w:line="240" w:lineRule="auto"/>
        <w:ind w:firstLine="709"/>
      </w:pPr>
      <w:r w:rsidRPr="009C494A">
        <w:rPr>
          <w:color w:val="000000"/>
          <w:lang w:eastAsia="ru-RU" w:bidi="ru-RU"/>
        </w:rPr>
        <w:t xml:space="preserve">Установить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 Первомайского района согласно </w:t>
      </w:r>
      <w:r w:rsidR="009C494A" w:rsidRPr="009C494A">
        <w:rPr>
          <w:color w:val="000000"/>
          <w:lang w:eastAsia="ru-RU" w:bidi="ru-RU"/>
        </w:rPr>
        <w:t>приложению,</w:t>
      </w:r>
      <w:r w:rsidRPr="009C494A">
        <w:rPr>
          <w:color w:val="000000"/>
          <w:lang w:eastAsia="ru-RU" w:bidi="ru-RU"/>
        </w:rPr>
        <w:t xml:space="preserve"> к настоящему постановлению.</w:t>
      </w:r>
    </w:p>
    <w:p w:rsidR="000405EB" w:rsidRPr="009C494A" w:rsidRDefault="000405EB" w:rsidP="009C494A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240" w:lineRule="auto"/>
        <w:ind w:firstLine="709"/>
      </w:pPr>
      <w:r w:rsidRPr="009C494A">
        <w:rPr>
          <w:color w:val="000000"/>
          <w:lang w:eastAsia="ru-RU" w:bidi="ru-RU"/>
        </w:rPr>
        <w:t xml:space="preserve">Руководителям </w:t>
      </w:r>
      <w:r w:rsidR="009C494A" w:rsidRPr="009C494A">
        <w:rPr>
          <w:color w:val="000000"/>
          <w:lang w:eastAsia="ru-RU" w:bidi="ru-RU"/>
        </w:rPr>
        <w:t>муниципальных учреждений</w:t>
      </w:r>
      <w:r w:rsidRPr="009C494A">
        <w:rPr>
          <w:color w:val="000000"/>
          <w:lang w:eastAsia="ru-RU" w:bidi="ru-RU"/>
        </w:rPr>
        <w:t xml:space="preserve"> в течение месяца со дня вступления в силу настоящего постановления привести локальные правовые акты в соответствие с данным постановлением.</w:t>
      </w:r>
    </w:p>
    <w:p w:rsidR="000405EB" w:rsidRPr="009C494A" w:rsidRDefault="000405EB" w:rsidP="009C494A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 w:line="240" w:lineRule="auto"/>
        <w:ind w:firstLine="709"/>
      </w:pPr>
      <w:r w:rsidRPr="009C494A">
        <w:rPr>
          <w:color w:val="000000"/>
          <w:lang w:eastAsia="ru-RU" w:bidi="ru-RU"/>
        </w:rPr>
        <w:t>Сохранить для работников с ненормированным рабочим днем в муниципальных учреждениях, имеющих на день вступления в силу настоящего постановления неиспользованные ежегодные дополнительные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дополнительные оплачиваемые отпуска или части этих отпусков.</w:t>
      </w:r>
    </w:p>
    <w:p w:rsidR="000405EB" w:rsidRPr="009C494A" w:rsidRDefault="000405EB" w:rsidP="009C494A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240" w:lineRule="auto"/>
        <w:ind w:firstLine="709"/>
      </w:pPr>
      <w:r w:rsidRPr="009C494A">
        <w:rPr>
          <w:color w:val="000000"/>
          <w:lang w:eastAsia="ru-RU" w:bidi="ru-RU"/>
        </w:rPr>
        <w:t>Признать утратившими силу:</w:t>
      </w:r>
    </w:p>
    <w:p w:rsidR="000405EB" w:rsidRPr="009C494A" w:rsidRDefault="0023331D" w:rsidP="009C494A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709"/>
      </w:pPr>
      <w:r w:rsidRPr="009C494A">
        <w:t>Постановление Главы Первомайского района от 24.10.2003 № 388 «О порядке и условиях предоставления ежегодного дополнительного оплачиваемого отпуска работникам с ненормированным рабочим днём в организациях, финансируемых за счёт местного бюджета»</w:t>
      </w:r>
    </w:p>
    <w:p w:rsidR="0023331D" w:rsidRPr="009C494A" w:rsidRDefault="0023331D" w:rsidP="009C494A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709"/>
      </w:pPr>
      <w:r w:rsidRPr="009C494A">
        <w:t>Постановление Главы Первомайского района от 30.12.2005 №266 «О внесении изменений в постановление Главы Первомайского района от 24.10.2003 № 388 «О порядке и условиях предоставления ежегодного оплачиваемого отпуска работникам с ненормированным рабочим днем в организациях, финансируемых за счет местного бюджета».</w:t>
      </w:r>
    </w:p>
    <w:p w:rsidR="004A4F96" w:rsidRPr="009C494A" w:rsidRDefault="00353F28" w:rsidP="009C494A">
      <w:pPr>
        <w:ind w:firstLine="709"/>
        <w:jc w:val="both"/>
        <w:rPr>
          <w:sz w:val="26"/>
          <w:szCs w:val="26"/>
        </w:rPr>
      </w:pPr>
      <w:r w:rsidRPr="009C494A">
        <w:rPr>
          <w:sz w:val="26"/>
          <w:szCs w:val="26"/>
        </w:rPr>
        <w:t>5.</w:t>
      </w:r>
      <w:r w:rsidR="004A4F96" w:rsidRPr="009C494A">
        <w:rPr>
          <w:sz w:val="26"/>
          <w:szCs w:val="26"/>
        </w:rPr>
        <w:t xml:space="preserve"> Опубликовать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</w:t>
      </w:r>
      <w:r w:rsidR="004A4F96" w:rsidRPr="009C494A">
        <w:rPr>
          <w:sz w:val="26"/>
          <w:szCs w:val="26"/>
          <w:lang w:val="en-US"/>
        </w:rPr>
        <w:t>http</w:t>
      </w:r>
      <w:r w:rsidR="004A4F96" w:rsidRPr="009C494A">
        <w:rPr>
          <w:sz w:val="26"/>
          <w:szCs w:val="26"/>
        </w:rPr>
        <w:t>//</w:t>
      </w:r>
      <w:r w:rsidR="004A4F96" w:rsidRPr="009C494A">
        <w:rPr>
          <w:sz w:val="26"/>
          <w:szCs w:val="26"/>
          <w:lang w:val="en-US"/>
        </w:rPr>
        <w:t>pmr</w:t>
      </w:r>
      <w:r w:rsidR="004A4F96" w:rsidRPr="009C494A">
        <w:rPr>
          <w:sz w:val="26"/>
          <w:szCs w:val="26"/>
        </w:rPr>
        <w:t>.</w:t>
      </w:r>
      <w:r w:rsidR="004A4F96" w:rsidRPr="009C494A">
        <w:rPr>
          <w:sz w:val="26"/>
          <w:szCs w:val="26"/>
          <w:lang w:val="en-US"/>
        </w:rPr>
        <w:t>tomsk</w:t>
      </w:r>
      <w:r w:rsidR="004A4F96" w:rsidRPr="009C494A">
        <w:rPr>
          <w:sz w:val="26"/>
          <w:szCs w:val="26"/>
        </w:rPr>
        <w:t>.</w:t>
      </w:r>
      <w:r w:rsidR="004A4F96" w:rsidRPr="009C494A">
        <w:rPr>
          <w:sz w:val="26"/>
          <w:szCs w:val="26"/>
          <w:lang w:val="en-US"/>
        </w:rPr>
        <w:t>ru</w:t>
      </w:r>
      <w:r w:rsidR="004A4F96" w:rsidRPr="009C494A">
        <w:rPr>
          <w:sz w:val="26"/>
          <w:szCs w:val="26"/>
        </w:rPr>
        <w:t>/).</w:t>
      </w:r>
    </w:p>
    <w:p w:rsidR="004A4F96" w:rsidRPr="009C494A" w:rsidRDefault="00353F28" w:rsidP="009C49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94A">
        <w:rPr>
          <w:sz w:val="26"/>
          <w:szCs w:val="26"/>
        </w:rPr>
        <w:t>6</w:t>
      </w:r>
      <w:r w:rsidR="004A4F96" w:rsidRPr="009C494A">
        <w:rPr>
          <w:sz w:val="26"/>
          <w:szCs w:val="26"/>
        </w:rPr>
        <w:t xml:space="preserve">. Постановление вступает в </w:t>
      </w:r>
      <w:r w:rsidR="009C494A" w:rsidRPr="009C494A">
        <w:rPr>
          <w:sz w:val="26"/>
          <w:szCs w:val="26"/>
        </w:rPr>
        <w:t>силу с</w:t>
      </w:r>
      <w:r w:rsidRPr="009C494A">
        <w:rPr>
          <w:sz w:val="26"/>
          <w:szCs w:val="26"/>
        </w:rPr>
        <w:t xml:space="preserve"> даты его</w:t>
      </w:r>
      <w:r w:rsidR="004A4F96" w:rsidRPr="009C494A">
        <w:rPr>
          <w:sz w:val="26"/>
          <w:szCs w:val="26"/>
        </w:rPr>
        <w:t xml:space="preserve"> официального опубликования.</w:t>
      </w:r>
    </w:p>
    <w:p w:rsidR="004A4F96" w:rsidRPr="009C494A" w:rsidRDefault="00353F28" w:rsidP="009C494A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</w:pPr>
      <w:r w:rsidRPr="009C494A">
        <w:t>7</w:t>
      </w:r>
      <w:r w:rsidR="004A4F96" w:rsidRPr="009C494A">
        <w:t>.</w:t>
      </w:r>
      <w:r w:rsidR="004A4F96" w:rsidRPr="009C494A">
        <w:rPr>
          <w:color w:val="000000"/>
          <w:lang w:eastAsia="ru-RU" w:bidi="ru-RU"/>
        </w:rPr>
        <w:t xml:space="preserve"> Контроль за исполнением настоящего постановления возложить на заместителя Главы Первомайского </w:t>
      </w:r>
      <w:r w:rsidR="009C494A" w:rsidRPr="009C494A">
        <w:rPr>
          <w:color w:val="000000"/>
          <w:lang w:eastAsia="ru-RU" w:bidi="ru-RU"/>
        </w:rPr>
        <w:t>района по</w:t>
      </w:r>
      <w:r w:rsidR="004A4F96" w:rsidRPr="009C494A">
        <w:rPr>
          <w:color w:val="000000"/>
          <w:lang w:eastAsia="ru-RU" w:bidi="ru-RU"/>
        </w:rPr>
        <w:t xml:space="preserve"> социальной политике</w:t>
      </w:r>
      <w:r w:rsidRPr="009C494A">
        <w:rPr>
          <w:color w:val="000000"/>
          <w:lang w:eastAsia="ru-RU" w:bidi="ru-RU"/>
        </w:rPr>
        <w:t xml:space="preserve"> Черкашину Ю.Н.</w:t>
      </w:r>
    </w:p>
    <w:p w:rsidR="0023331D" w:rsidRPr="0023331D" w:rsidRDefault="0023331D" w:rsidP="004A4F96">
      <w:pPr>
        <w:pStyle w:val="20"/>
        <w:shd w:val="clear" w:color="auto" w:fill="auto"/>
        <w:tabs>
          <w:tab w:val="left" w:pos="0"/>
        </w:tabs>
        <w:spacing w:after="0" w:line="298" w:lineRule="exact"/>
        <w:ind w:left="567"/>
        <w:rPr>
          <w:sz w:val="24"/>
          <w:szCs w:val="24"/>
        </w:rPr>
      </w:pPr>
    </w:p>
    <w:p w:rsidR="009C494A" w:rsidRDefault="009C494A" w:rsidP="009C494A">
      <w:pPr>
        <w:pStyle w:val="20"/>
        <w:shd w:val="clear" w:color="auto" w:fill="auto"/>
        <w:spacing w:after="0" w:line="298" w:lineRule="exact"/>
      </w:pPr>
    </w:p>
    <w:p w:rsidR="000405EB" w:rsidRDefault="009C494A" w:rsidP="009C494A">
      <w:pPr>
        <w:pStyle w:val="20"/>
        <w:shd w:val="clear" w:color="auto" w:fill="auto"/>
        <w:spacing w:after="0" w:line="298" w:lineRule="exact"/>
      </w:pPr>
      <w:r>
        <w:t xml:space="preserve">И.о. </w:t>
      </w:r>
      <w:r w:rsidR="004A4F96">
        <w:t>Глав</w:t>
      </w:r>
      <w:r>
        <w:t>ы</w:t>
      </w:r>
      <w:r w:rsidR="004A4F96">
        <w:t xml:space="preserve"> Первомайского района                               </w:t>
      </w:r>
      <w:r w:rsidR="00353F28">
        <w:t xml:space="preserve">       </w:t>
      </w:r>
      <w:r>
        <w:t xml:space="preserve">                       С.С. Митягин </w:t>
      </w:r>
    </w:p>
    <w:p w:rsidR="0076052F" w:rsidRDefault="0076052F" w:rsidP="000405EB">
      <w:pPr>
        <w:pStyle w:val="20"/>
        <w:shd w:val="clear" w:color="auto" w:fill="auto"/>
        <w:spacing w:after="0" w:line="298" w:lineRule="exact"/>
        <w:ind w:firstLine="740"/>
      </w:pPr>
    </w:p>
    <w:p w:rsidR="009C494A" w:rsidRDefault="009C494A" w:rsidP="009C494A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</w:p>
    <w:p w:rsidR="004A4F96" w:rsidRPr="0076052F" w:rsidRDefault="0076052F" w:rsidP="009C494A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76052F">
        <w:rPr>
          <w:sz w:val="20"/>
          <w:szCs w:val="20"/>
        </w:rPr>
        <w:t>М.М.</w:t>
      </w:r>
      <w:r w:rsidR="00353F28">
        <w:rPr>
          <w:sz w:val="20"/>
          <w:szCs w:val="20"/>
        </w:rPr>
        <w:t xml:space="preserve"> </w:t>
      </w:r>
      <w:r w:rsidRPr="0076052F">
        <w:rPr>
          <w:sz w:val="20"/>
          <w:szCs w:val="20"/>
        </w:rPr>
        <w:t>Захаренкова</w:t>
      </w:r>
    </w:p>
    <w:p w:rsidR="0076052F" w:rsidRDefault="0076052F" w:rsidP="009C494A">
      <w:pPr>
        <w:pStyle w:val="20"/>
        <w:shd w:val="clear" w:color="auto" w:fill="auto"/>
        <w:spacing w:after="0" w:line="240" w:lineRule="auto"/>
      </w:pPr>
      <w:r w:rsidRPr="0076052F">
        <w:rPr>
          <w:sz w:val="20"/>
          <w:szCs w:val="20"/>
        </w:rPr>
        <w:t>838</w:t>
      </w:r>
      <w:r w:rsidR="00353F28">
        <w:rPr>
          <w:sz w:val="20"/>
          <w:szCs w:val="20"/>
        </w:rPr>
        <w:t>(</w:t>
      </w:r>
      <w:r w:rsidRPr="0076052F">
        <w:rPr>
          <w:sz w:val="20"/>
          <w:szCs w:val="20"/>
        </w:rPr>
        <w:t>245</w:t>
      </w:r>
      <w:r w:rsidR="00353F28">
        <w:rPr>
          <w:sz w:val="20"/>
          <w:szCs w:val="20"/>
        </w:rPr>
        <w:t>)</w:t>
      </w:r>
      <w:r w:rsidRPr="0076052F">
        <w:rPr>
          <w:sz w:val="20"/>
          <w:szCs w:val="20"/>
        </w:rPr>
        <w:t>21065</w:t>
      </w:r>
    </w:p>
    <w:p w:rsidR="004A4F96" w:rsidRPr="009C494A" w:rsidRDefault="004A4F96" w:rsidP="004A4F96">
      <w:pPr>
        <w:pStyle w:val="20"/>
        <w:shd w:val="clear" w:color="auto" w:fill="auto"/>
        <w:spacing w:after="0" w:line="298" w:lineRule="exact"/>
        <w:ind w:firstLine="740"/>
        <w:jc w:val="right"/>
        <w:rPr>
          <w:sz w:val="20"/>
          <w:szCs w:val="20"/>
        </w:rPr>
      </w:pPr>
      <w:r w:rsidRPr="009C494A">
        <w:rPr>
          <w:sz w:val="20"/>
          <w:szCs w:val="20"/>
        </w:rPr>
        <w:lastRenderedPageBreak/>
        <w:t xml:space="preserve">Приложение к постановлению </w:t>
      </w:r>
    </w:p>
    <w:p w:rsidR="004A4F96" w:rsidRPr="009C494A" w:rsidRDefault="004A4F96" w:rsidP="004A4F96">
      <w:pPr>
        <w:pStyle w:val="20"/>
        <w:shd w:val="clear" w:color="auto" w:fill="auto"/>
        <w:spacing w:after="0" w:line="298" w:lineRule="exact"/>
        <w:ind w:firstLine="740"/>
        <w:jc w:val="right"/>
        <w:rPr>
          <w:sz w:val="20"/>
          <w:szCs w:val="20"/>
        </w:rPr>
      </w:pPr>
      <w:r w:rsidRPr="009C494A">
        <w:rPr>
          <w:sz w:val="20"/>
          <w:szCs w:val="20"/>
        </w:rPr>
        <w:t>Администрации Первомайского района</w:t>
      </w:r>
    </w:p>
    <w:p w:rsidR="004A4F96" w:rsidRPr="009C494A" w:rsidRDefault="009C494A" w:rsidP="004A4F96">
      <w:pPr>
        <w:pStyle w:val="20"/>
        <w:shd w:val="clear" w:color="auto" w:fill="auto"/>
        <w:spacing w:after="0" w:line="298" w:lineRule="exact"/>
        <w:ind w:firstLine="74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4A4F96" w:rsidRPr="009C494A">
        <w:rPr>
          <w:sz w:val="20"/>
          <w:szCs w:val="20"/>
        </w:rPr>
        <w:t>т</w:t>
      </w:r>
      <w:r>
        <w:rPr>
          <w:sz w:val="20"/>
          <w:szCs w:val="20"/>
        </w:rPr>
        <w:t xml:space="preserve"> 28.04.</w:t>
      </w:r>
      <w:r w:rsidR="004A4F96" w:rsidRPr="009C494A">
        <w:rPr>
          <w:sz w:val="20"/>
          <w:szCs w:val="20"/>
        </w:rPr>
        <w:t>2018 №</w:t>
      </w:r>
      <w:r>
        <w:rPr>
          <w:sz w:val="20"/>
          <w:szCs w:val="20"/>
        </w:rPr>
        <w:t xml:space="preserve"> 96</w:t>
      </w:r>
    </w:p>
    <w:p w:rsidR="004A4F96" w:rsidRDefault="004A4F96" w:rsidP="004A4F96">
      <w:pPr>
        <w:pStyle w:val="20"/>
        <w:shd w:val="clear" w:color="auto" w:fill="auto"/>
        <w:spacing w:after="0" w:line="298" w:lineRule="exact"/>
        <w:ind w:firstLine="740"/>
        <w:jc w:val="right"/>
      </w:pPr>
    </w:p>
    <w:p w:rsidR="004A4F96" w:rsidRDefault="009C494A" w:rsidP="009C494A">
      <w:pPr>
        <w:pStyle w:val="20"/>
        <w:shd w:val="clear" w:color="auto" w:fill="auto"/>
        <w:spacing w:after="0" w:line="240" w:lineRule="auto"/>
        <w:jc w:val="center"/>
        <w:rPr>
          <w:color w:val="000000"/>
          <w:lang w:eastAsia="ru-RU" w:bidi="ru-RU"/>
        </w:rPr>
      </w:pPr>
      <w:hyperlink w:anchor="bookmark1" w:tooltip="Current Document">
        <w:r w:rsidR="004A4F96">
          <w:rPr>
            <w:color w:val="000000"/>
            <w:lang w:eastAsia="ru-RU" w:bidi="ru-RU"/>
          </w:rPr>
          <w:t xml:space="preserve">Порядок </w:t>
        </w:r>
      </w:hyperlink>
      <w:r w:rsidR="004A4F96">
        <w:rPr>
          <w:color w:val="000000"/>
          <w:lang w:eastAsia="ru-RU" w:bidi="ru-RU"/>
        </w:rPr>
        <w:t>и условия предоставления ежегодного дополнительного</w:t>
      </w:r>
      <w:r w:rsidR="004A4F96">
        <w:rPr>
          <w:color w:val="000000"/>
          <w:lang w:eastAsia="ru-RU" w:bidi="ru-RU"/>
        </w:rPr>
        <w:br/>
        <w:t>оплачиваемого отпуска работникам с ненормированным рабочим</w:t>
      </w:r>
      <w:r w:rsidR="004A4F96">
        <w:rPr>
          <w:color w:val="000000"/>
          <w:lang w:eastAsia="ru-RU" w:bidi="ru-RU"/>
        </w:rPr>
        <w:br/>
        <w:t>днем в муниципальных учреждениях Первомайского района</w:t>
      </w:r>
    </w:p>
    <w:p w:rsidR="004A4F96" w:rsidRDefault="004A4F96" w:rsidP="004A4F96">
      <w:pPr>
        <w:pStyle w:val="20"/>
        <w:shd w:val="clear" w:color="auto" w:fill="auto"/>
        <w:spacing w:after="0" w:line="298" w:lineRule="exact"/>
        <w:jc w:val="center"/>
        <w:rPr>
          <w:color w:val="000000"/>
          <w:lang w:eastAsia="ru-RU" w:bidi="ru-RU"/>
        </w:rPr>
      </w:pPr>
    </w:p>
    <w:p w:rsidR="004A4F96" w:rsidRDefault="004A4F96" w:rsidP="009C494A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firstLine="709"/>
      </w:pPr>
      <w:r>
        <w:rPr>
          <w:color w:val="000000"/>
          <w:lang w:eastAsia="ru-RU" w:bidi="ru-RU"/>
        </w:rPr>
        <w:t>Ежегодный дополнительный оплачиваемый отпуск работникам</w:t>
      </w:r>
      <w:r>
        <w:rPr>
          <w:color w:val="000000"/>
          <w:lang w:eastAsia="ru-RU" w:bidi="ru-RU"/>
        </w:rPr>
        <w:br/>
        <w:t>с ненормированным рабочим днем (далее - дополнительный отпуск)</w:t>
      </w:r>
      <w:r>
        <w:rPr>
          <w:color w:val="000000"/>
          <w:lang w:eastAsia="ru-RU" w:bidi="ru-RU"/>
        </w:rPr>
        <w:br/>
        <w:t>предоставляется за работу в условиях ненормированного рабочего дня работникам</w:t>
      </w:r>
      <w:r>
        <w:rPr>
          <w:color w:val="000000"/>
          <w:lang w:eastAsia="ru-RU" w:bidi="ru-RU"/>
        </w:rPr>
        <w:br/>
        <w:t xml:space="preserve">муниципальных учреждений </w:t>
      </w:r>
      <w:r w:rsidR="0076052F">
        <w:rPr>
          <w:color w:val="000000"/>
          <w:lang w:eastAsia="ru-RU" w:bidi="ru-RU"/>
        </w:rPr>
        <w:t xml:space="preserve">Первомайского района </w:t>
      </w:r>
      <w:r>
        <w:rPr>
          <w:color w:val="000000"/>
          <w:lang w:eastAsia="ru-RU" w:bidi="ru-RU"/>
        </w:rPr>
        <w:t>(далее - учреждения).</w:t>
      </w:r>
    </w:p>
    <w:p w:rsidR="004A4F96" w:rsidRDefault="004A4F96" w:rsidP="009C494A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after="0" w:line="240" w:lineRule="auto"/>
        <w:ind w:firstLine="709"/>
      </w:pPr>
      <w:r>
        <w:rPr>
          <w:color w:val="000000"/>
          <w:lang w:eastAsia="ru-RU" w:bidi="ru-RU"/>
        </w:rPr>
        <w:t>Продолжительность дополнительного отпуска, предоставляемого</w:t>
      </w:r>
      <w:r>
        <w:rPr>
          <w:color w:val="000000"/>
          <w:lang w:eastAsia="ru-RU" w:bidi="ru-RU"/>
        </w:rPr>
        <w:br/>
        <w:t>руководителям муниципальных учреждений с ненормированным</w:t>
      </w:r>
      <w:r>
        <w:rPr>
          <w:color w:val="000000"/>
          <w:lang w:eastAsia="ru-RU" w:bidi="ru-RU"/>
        </w:rPr>
        <w:br/>
        <w:t>рабочим днем, составляет 3 календарных дня.</w:t>
      </w:r>
    </w:p>
    <w:p w:rsidR="004A4F96" w:rsidRDefault="004A4F96" w:rsidP="009C494A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after="0" w:line="240" w:lineRule="auto"/>
        <w:ind w:firstLine="709"/>
      </w:pPr>
      <w:r>
        <w:rPr>
          <w:color w:val="000000"/>
          <w:lang w:eastAsia="ru-RU" w:bidi="ru-RU"/>
        </w:rPr>
        <w:t>При установлении перечня должностей работников с ненормированным</w:t>
      </w:r>
      <w:r>
        <w:rPr>
          <w:color w:val="000000"/>
          <w:lang w:eastAsia="ru-RU" w:bidi="ru-RU"/>
        </w:rPr>
        <w:br/>
        <w:t>рабочим днем (далее - Перечень) учитывается степень напряженности труда,</w:t>
      </w:r>
      <w:r>
        <w:rPr>
          <w:color w:val="000000"/>
          <w:lang w:eastAsia="ru-RU" w:bidi="ru-RU"/>
        </w:rPr>
        <w:br/>
        <w:t>возможности работника выполнять свои трудовые функции за пределами</w:t>
      </w:r>
      <w:r>
        <w:rPr>
          <w:color w:val="000000"/>
          <w:lang w:eastAsia="ru-RU" w:bidi="ru-RU"/>
        </w:rPr>
        <w:br/>
        <w:t>нормальной продолжительности рабочего времени, круг обязанностей, возложенных</w:t>
      </w:r>
      <w:r w:rsidR="0076052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работника по должности, его фактическую нагрузку. Работники, работающие</w:t>
      </w:r>
      <w:r w:rsidR="0076052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условиях неполного рабочего времени, включаются в Перечень с учетом</w:t>
      </w:r>
      <w:r w:rsidR="0076052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части</w:t>
      </w:r>
      <w:r w:rsidR="0076052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2</w:t>
      </w:r>
      <w:r w:rsidR="0076052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статьи 101 Трудового кодекса Российской Федерации.</w:t>
      </w:r>
    </w:p>
    <w:p w:rsidR="004A4F96" w:rsidRDefault="004A4F96" w:rsidP="009C494A">
      <w:pPr>
        <w:pStyle w:val="20"/>
        <w:numPr>
          <w:ilvl w:val="0"/>
          <w:numId w:val="5"/>
        </w:numPr>
        <w:shd w:val="clear" w:color="auto" w:fill="auto"/>
        <w:tabs>
          <w:tab w:val="left" w:pos="1023"/>
        </w:tabs>
        <w:spacing w:after="0" w:line="240" w:lineRule="auto"/>
        <w:ind w:firstLine="709"/>
      </w:pPr>
      <w:r>
        <w:rPr>
          <w:color w:val="000000"/>
          <w:lang w:eastAsia="ru-RU" w:bidi="ru-RU"/>
        </w:rPr>
        <w:t>Право на дополнительный отпуск возникает у работника независимо</w:t>
      </w:r>
      <w:r>
        <w:rPr>
          <w:color w:val="000000"/>
          <w:lang w:eastAsia="ru-RU" w:bidi="ru-RU"/>
        </w:rPr>
        <w:br/>
        <w:t>от продолжительности работы в условиях ненормированного рабочего дня.</w:t>
      </w:r>
    </w:p>
    <w:p w:rsidR="004A4F96" w:rsidRDefault="004A4F96" w:rsidP="009C494A">
      <w:pPr>
        <w:pStyle w:val="20"/>
        <w:numPr>
          <w:ilvl w:val="0"/>
          <w:numId w:val="5"/>
        </w:numPr>
        <w:shd w:val="clear" w:color="auto" w:fill="auto"/>
        <w:tabs>
          <w:tab w:val="left" w:pos="1038"/>
        </w:tabs>
        <w:spacing w:after="0" w:line="240" w:lineRule="auto"/>
        <w:ind w:firstLine="709"/>
      </w:pPr>
      <w:r>
        <w:rPr>
          <w:color w:val="000000"/>
          <w:lang w:eastAsia="ru-RU" w:bidi="ru-RU"/>
        </w:rPr>
        <w:t>В случае переноса либо неиспользования дополнительного отпуска, а также</w:t>
      </w:r>
      <w:r w:rsidR="0076052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увольнения право на указанный отпуск реализуется в порядке, установленном</w:t>
      </w:r>
      <w:r w:rsidR="0076052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трудовым законодательством Российской Федерации для ежегодных оплачиваемых</w:t>
      </w:r>
      <w:r w:rsidR="0076052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отпусков.</w:t>
      </w:r>
    </w:p>
    <w:p w:rsidR="004A4F96" w:rsidRDefault="004A4F96" w:rsidP="009C494A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after="0" w:line="240" w:lineRule="auto"/>
        <w:ind w:firstLine="709"/>
      </w:pPr>
      <w:r>
        <w:rPr>
          <w:color w:val="000000"/>
          <w:lang w:eastAsia="ru-RU" w:bidi="ru-RU"/>
        </w:rPr>
        <w:t>Оплата дополнительных отпусков, предоставляемых работникам</w:t>
      </w:r>
      <w:r>
        <w:rPr>
          <w:color w:val="000000"/>
          <w:lang w:eastAsia="ru-RU" w:bidi="ru-RU"/>
        </w:rPr>
        <w:br/>
        <w:t>с ненормированным рабочим днем, производится в пределах фонда оплаты труда.</w:t>
      </w:r>
    </w:p>
    <w:p w:rsidR="004A4F96" w:rsidRDefault="004A4F96" w:rsidP="009C494A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after="0" w:line="240" w:lineRule="auto"/>
        <w:ind w:firstLine="709"/>
      </w:pPr>
      <w:r w:rsidRPr="0076052F">
        <w:rPr>
          <w:color w:val="000000"/>
          <w:lang w:eastAsia="ru-RU" w:bidi="ru-RU"/>
        </w:rPr>
        <w:t>Дополнительный отпуск предоставляется при условии наличия</w:t>
      </w:r>
      <w:r w:rsidR="0076052F">
        <w:rPr>
          <w:color w:val="000000"/>
          <w:lang w:eastAsia="ru-RU" w:bidi="ru-RU"/>
        </w:rPr>
        <w:t xml:space="preserve"> </w:t>
      </w:r>
      <w:r w:rsidRPr="0076052F">
        <w:rPr>
          <w:color w:val="000000"/>
          <w:lang w:eastAsia="ru-RU" w:bidi="ru-RU"/>
        </w:rPr>
        <w:t xml:space="preserve">в организации </w:t>
      </w:r>
      <w:r w:rsidR="0076052F" w:rsidRPr="0076052F">
        <w:rPr>
          <w:color w:val="000000"/>
          <w:lang w:eastAsia="ru-RU" w:bidi="ru-RU"/>
        </w:rPr>
        <w:t>п</w:t>
      </w:r>
      <w:r w:rsidRPr="0076052F">
        <w:rPr>
          <w:color w:val="000000"/>
          <w:lang w:eastAsia="ru-RU" w:bidi="ru-RU"/>
        </w:rPr>
        <w:t>еречня.</w:t>
      </w:r>
    </w:p>
    <w:p w:rsidR="004A4F96" w:rsidRDefault="004A4F96" w:rsidP="009C494A">
      <w:pPr>
        <w:pStyle w:val="20"/>
        <w:shd w:val="clear" w:color="auto" w:fill="auto"/>
        <w:spacing w:after="0" w:line="240" w:lineRule="auto"/>
        <w:ind w:firstLine="709"/>
      </w:pPr>
      <w:bookmarkStart w:id="0" w:name="_GoBack"/>
      <w:bookmarkEnd w:id="0"/>
    </w:p>
    <w:p w:rsidR="004A4F96" w:rsidRDefault="004A4F96" w:rsidP="004A4F96">
      <w:pPr>
        <w:pStyle w:val="20"/>
        <w:shd w:val="clear" w:color="auto" w:fill="auto"/>
        <w:spacing w:after="0" w:line="298" w:lineRule="exact"/>
        <w:ind w:firstLine="567"/>
        <w:jc w:val="center"/>
      </w:pPr>
    </w:p>
    <w:p w:rsidR="00755C57" w:rsidRPr="00755C57" w:rsidRDefault="00755C57" w:rsidP="000405EB">
      <w:pPr>
        <w:rPr>
          <w:sz w:val="26"/>
          <w:szCs w:val="26"/>
        </w:rPr>
      </w:pPr>
    </w:p>
    <w:sectPr w:rsidR="00755C57" w:rsidRPr="00755C57" w:rsidSect="009C49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B4" w:rsidRDefault="00EE11B4" w:rsidP="000A0B78">
      <w:r>
        <w:separator/>
      </w:r>
    </w:p>
  </w:endnote>
  <w:endnote w:type="continuationSeparator" w:id="0">
    <w:p w:rsidR="00EE11B4" w:rsidRDefault="00EE11B4" w:rsidP="000A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B4" w:rsidRDefault="00EE11B4" w:rsidP="000A0B78">
      <w:r>
        <w:separator/>
      </w:r>
    </w:p>
  </w:footnote>
  <w:footnote w:type="continuationSeparator" w:id="0">
    <w:p w:rsidR="00EE11B4" w:rsidRDefault="00EE11B4" w:rsidP="000A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959"/>
    <w:multiLevelType w:val="multilevel"/>
    <w:tmpl w:val="1A22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16E2"/>
    <w:multiLevelType w:val="multilevel"/>
    <w:tmpl w:val="939C2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A17E9F"/>
    <w:multiLevelType w:val="hybridMultilevel"/>
    <w:tmpl w:val="C19ACA10"/>
    <w:lvl w:ilvl="0" w:tplc="BD90F5BC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78B74EA2"/>
    <w:multiLevelType w:val="multilevel"/>
    <w:tmpl w:val="939C2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05EB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0B78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127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331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1EC5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3F28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3D60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49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A4F96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950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C57"/>
    <w:rsid w:val="00755DA1"/>
    <w:rsid w:val="00755E65"/>
    <w:rsid w:val="007574FE"/>
    <w:rsid w:val="0076052F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46FD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7AE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5C56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3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39F2"/>
    <w:rsid w:val="008B4C03"/>
    <w:rsid w:val="008B6D0F"/>
    <w:rsid w:val="008C0770"/>
    <w:rsid w:val="008C0C3E"/>
    <w:rsid w:val="008C1183"/>
    <w:rsid w:val="008C15B9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94A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C7F3D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55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534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20E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11B4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8A98"/>
  <w15:docId w15:val="{9B7AAAE6-6D5B-44AC-9AD0-38F1C251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0A0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0B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A0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0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55C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5C57"/>
    <w:pPr>
      <w:widowControl w:val="0"/>
      <w:shd w:val="clear" w:color="auto" w:fill="FFFFFF"/>
      <w:suppressAutoHyphens w:val="0"/>
      <w:spacing w:after="360" w:line="0" w:lineRule="atLeast"/>
      <w:jc w:val="both"/>
    </w:pPr>
    <w:rPr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4A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2017-11-23T02:33:00Z</cp:lastPrinted>
  <dcterms:created xsi:type="dcterms:W3CDTF">2018-05-07T08:41:00Z</dcterms:created>
  <dcterms:modified xsi:type="dcterms:W3CDTF">2018-05-07T08:41:00Z</dcterms:modified>
</cp:coreProperties>
</file>