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4B" w:rsidRPr="00D00492" w:rsidRDefault="0012474B" w:rsidP="0012474B">
      <w:pPr>
        <w:jc w:val="center"/>
        <w:rPr>
          <w:b/>
          <w:sz w:val="26"/>
          <w:szCs w:val="26"/>
        </w:rPr>
      </w:pPr>
      <w:r w:rsidRPr="00D00492">
        <w:rPr>
          <w:b/>
          <w:sz w:val="26"/>
          <w:szCs w:val="26"/>
        </w:rPr>
        <w:t>АДМИНИСТРАЦИЯ ПЕРВОМАЙСКОГО РАЙОНА</w:t>
      </w:r>
    </w:p>
    <w:p w:rsidR="0012474B" w:rsidRPr="00917FA1" w:rsidRDefault="0012474B" w:rsidP="0012474B">
      <w:pPr>
        <w:jc w:val="center"/>
        <w:rPr>
          <w:sz w:val="28"/>
          <w:szCs w:val="28"/>
        </w:rPr>
      </w:pPr>
    </w:p>
    <w:p w:rsidR="0012474B" w:rsidRPr="00D00492" w:rsidRDefault="0012474B" w:rsidP="0012474B">
      <w:pPr>
        <w:jc w:val="center"/>
        <w:rPr>
          <w:b/>
          <w:sz w:val="32"/>
          <w:szCs w:val="32"/>
        </w:rPr>
      </w:pPr>
      <w:r w:rsidRPr="00D00492">
        <w:rPr>
          <w:b/>
          <w:sz w:val="32"/>
          <w:szCs w:val="32"/>
        </w:rPr>
        <w:t xml:space="preserve">РАСПОРЯЖЕНИЕ </w:t>
      </w:r>
    </w:p>
    <w:p w:rsidR="0012474B" w:rsidRDefault="0012474B" w:rsidP="0012474B">
      <w:pPr>
        <w:spacing w:before="480" w:after="480"/>
        <w:rPr>
          <w:sz w:val="26"/>
          <w:szCs w:val="26"/>
        </w:rPr>
      </w:pPr>
      <w:r w:rsidRPr="00D00492">
        <w:rPr>
          <w:sz w:val="26"/>
          <w:szCs w:val="26"/>
        </w:rPr>
        <w:t xml:space="preserve">10.05.2023       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D00492">
        <w:rPr>
          <w:sz w:val="26"/>
          <w:szCs w:val="26"/>
        </w:rPr>
        <w:t>№ 223-р</w:t>
      </w:r>
    </w:p>
    <w:p w:rsidR="0012474B" w:rsidRPr="00D00492" w:rsidRDefault="0012474B" w:rsidP="0012474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jc w:val="center"/>
        <w:rPr>
          <w:sz w:val="26"/>
          <w:szCs w:val="26"/>
        </w:rPr>
      </w:pPr>
      <w:r w:rsidRPr="00D00492">
        <w:rPr>
          <w:sz w:val="26"/>
          <w:szCs w:val="26"/>
        </w:rPr>
        <w:t>Об утверждении отчета об исполнении</w:t>
      </w:r>
      <w:r>
        <w:rPr>
          <w:sz w:val="26"/>
          <w:szCs w:val="26"/>
        </w:rPr>
        <w:t xml:space="preserve"> </w:t>
      </w:r>
      <w:r w:rsidRPr="00D00492">
        <w:rPr>
          <w:sz w:val="26"/>
          <w:szCs w:val="26"/>
        </w:rPr>
        <w:t>бюджета муниципального образования</w:t>
      </w:r>
    </w:p>
    <w:p w:rsidR="0012474B" w:rsidRPr="00D00492" w:rsidRDefault="0012474B" w:rsidP="0012474B">
      <w:pPr>
        <w:jc w:val="center"/>
        <w:rPr>
          <w:sz w:val="26"/>
          <w:szCs w:val="26"/>
        </w:rPr>
      </w:pPr>
      <w:r w:rsidRPr="00D00492">
        <w:rPr>
          <w:sz w:val="26"/>
          <w:szCs w:val="26"/>
        </w:rPr>
        <w:t>«Первомайский район»</w:t>
      </w:r>
      <w:r>
        <w:rPr>
          <w:sz w:val="26"/>
          <w:szCs w:val="26"/>
        </w:rPr>
        <w:t xml:space="preserve"> </w:t>
      </w:r>
      <w:r w:rsidRPr="00D00492">
        <w:rPr>
          <w:sz w:val="26"/>
          <w:szCs w:val="26"/>
        </w:rPr>
        <w:t>за 1 квартал 2023 года</w:t>
      </w: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Утвердить отчет об исполнении бюджета муниципального образования «Первомайский район» за 1 квартал 2023 года согласно приложениям 1, 2, 3, 4, 5, 6, 7 к настоящему распоряжению.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Утвердить отчет о выполнении Программы приватизации (продажи) муниципального имущества Первомайского района за 1 квартал 2023 года согласно приложению 4 к настоящему распоряжению.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Утвердить отчет о выполнении Программы муниципальных внутренних заимствований Первомайского района за 1 квартал 2023 года согласно приложению 5 к настоящему распоряжению.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за 1 квартал 2023 года согласно приложению 6 к настоящему распоряжению.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Утвердить отчет об исполнении муниципального дорожного фонда муниципального образования «Первомайский район» за 1 квартал 2023 года согласно приложению 7 к настоящему распоряжению.</w:t>
      </w:r>
    </w:p>
    <w:p w:rsidR="0012474B" w:rsidRPr="00D00492" w:rsidRDefault="0012474B" w:rsidP="0012474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Направить утвержденный отчет об исполнении бюджета муниципального образования «Первомайский район» за 1 квартал 2023 года в Думу Первомайского района и Контрольно-счетный орган Первомайского района.</w:t>
      </w:r>
    </w:p>
    <w:p w:rsidR="0012474B" w:rsidRPr="00D00492" w:rsidRDefault="0012474B" w:rsidP="0012474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00492">
        <w:rPr>
          <w:sz w:val="26"/>
          <w:szCs w:val="26"/>
        </w:rPr>
        <w:t>Опубликовать настоящее распоряжение в газете «Заветы Ильича» и на официальном сайте Администрации Первомайского района (</w:t>
      </w:r>
      <w:r w:rsidRPr="00D00492">
        <w:rPr>
          <w:sz w:val="26"/>
          <w:szCs w:val="26"/>
          <w:lang w:val="en-US"/>
        </w:rPr>
        <w:t>http</w:t>
      </w:r>
      <w:r w:rsidRPr="00D00492">
        <w:rPr>
          <w:sz w:val="26"/>
          <w:szCs w:val="26"/>
        </w:rPr>
        <w:t>://</w:t>
      </w:r>
      <w:proofErr w:type="spellStart"/>
      <w:r w:rsidRPr="00D00492">
        <w:rPr>
          <w:sz w:val="26"/>
          <w:szCs w:val="26"/>
          <w:lang w:val="en-US"/>
        </w:rPr>
        <w:t>pmr</w:t>
      </w:r>
      <w:proofErr w:type="spellEnd"/>
      <w:r w:rsidRPr="00D00492">
        <w:rPr>
          <w:sz w:val="26"/>
          <w:szCs w:val="26"/>
        </w:rPr>
        <w:t>.</w:t>
      </w:r>
      <w:proofErr w:type="spellStart"/>
      <w:r w:rsidRPr="00D00492">
        <w:rPr>
          <w:sz w:val="26"/>
          <w:szCs w:val="26"/>
          <w:lang w:val="en-US"/>
        </w:rPr>
        <w:t>tomsk</w:t>
      </w:r>
      <w:proofErr w:type="spellEnd"/>
      <w:r w:rsidRPr="00D00492">
        <w:rPr>
          <w:sz w:val="26"/>
          <w:szCs w:val="26"/>
        </w:rPr>
        <w:t>.</w:t>
      </w:r>
      <w:proofErr w:type="spellStart"/>
      <w:r w:rsidRPr="00D00492">
        <w:rPr>
          <w:sz w:val="26"/>
          <w:szCs w:val="26"/>
          <w:lang w:val="en-US"/>
        </w:rPr>
        <w:t>ru</w:t>
      </w:r>
      <w:proofErr w:type="spellEnd"/>
      <w:r w:rsidRPr="00D0049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2474B" w:rsidRDefault="0012474B" w:rsidP="0012474B">
      <w:pPr>
        <w:rPr>
          <w:sz w:val="26"/>
          <w:szCs w:val="26"/>
        </w:rPr>
      </w:pPr>
    </w:p>
    <w:p w:rsidR="0012474B" w:rsidRDefault="0012474B" w:rsidP="0012474B">
      <w:pPr>
        <w:rPr>
          <w:sz w:val="26"/>
          <w:szCs w:val="26"/>
        </w:rPr>
      </w:pPr>
    </w:p>
    <w:p w:rsidR="0012474B" w:rsidRDefault="0012474B" w:rsidP="0012474B">
      <w:pPr>
        <w:rPr>
          <w:sz w:val="26"/>
          <w:szCs w:val="26"/>
        </w:rPr>
      </w:pPr>
    </w:p>
    <w:p w:rsidR="0012474B" w:rsidRPr="00D00492" w:rsidRDefault="0012474B" w:rsidP="0012474B">
      <w:pPr>
        <w:rPr>
          <w:sz w:val="26"/>
          <w:szCs w:val="26"/>
        </w:rPr>
      </w:pPr>
      <w:r w:rsidRPr="00D00492">
        <w:rPr>
          <w:sz w:val="26"/>
          <w:szCs w:val="26"/>
        </w:rPr>
        <w:t xml:space="preserve">Глава Первомайского района                                                              </w:t>
      </w:r>
      <w:r w:rsidRPr="00D00492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D00492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Pr="00D00492">
        <w:rPr>
          <w:sz w:val="26"/>
          <w:szCs w:val="26"/>
        </w:rPr>
        <w:t>Сиберт</w:t>
      </w: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left="1134"/>
        <w:rPr>
          <w:sz w:val="26"/>
          <w:szCs w:val="26"/>
        </w:rPr>
      </w:pPr>
    </w:p>
    <w:p w:rsidR="0012474B" w:rsidRPr="00D00492" w:rsidRDefault="0012474B" w:rsidP="0012474B">
      <w:pPr>
        <w:ind w:left="851"/>
        <w:rPr>
          <w:sz w:val="26"/>
          <w:szCs w:val="26"/>
        </w:rPr>
      </w:pPr>
    </w:p>
    <w:p w:rsidR="0012474B" w:rsidRPr="00D00492" w:rsidRDefault="0012474B" w:rsidP="0012474B">
      <w:pPr>
        <w:ind w:left="851"/>
        <w:rPr>
          <w:sz w:val="26"/>
          <w:szCs w:val="26"/>
        </w:rPr>
      </w:pPr>
    </w:p>
    <w:p w:rsidR="0012474B" w:rsidRPr="00917FA1" w:rsidRDefault="0012474B" w:rsidP="0012474B">
      <w:pPr>
        <w:ind w:left="851"/>
      </w:pPr>
    </w:p>
    <w:p w:rsidR="0012474B" w:rsidRPr="008C2AF0" w:rsidRDefault="0012474B" w:rsidP="0012474B">
      <w:pPr>
        <w:rPr>
          <w:sz w:val="20"/>
          <w:szCs w:val="20"/>
        </w:rPr>
      </w:pPr>
      <w:r w:rsidRPr="008C2AF0">
        <w:rPr>
          <w:sz w:val="20"/>
          <w:szCs w:val="20"/>
        </w:rPr>
        <w:t>Гурская Ю.А.</w:t>
      </w:r>
    </w:p>
    <w:p w:rsidR="0012474B" w:rsidRDefault="0012474B" w:rsidP="0012474B">
      <w:pPr>
        <w:rPr>
          <w:sz w:val="20"/>
          <w:szCs w:val="20"/>
        </w:rPr>
      </w:pPr>
      <w:r w:rsidRPr="008C2AF0">
        <w:rPr>
          <w:sz w:val="20"/>
          <w:szCs w:val="20"/>
        </w:rPr>
        <w:t>8-38-245-2-19-51</w:t>
      </w:r>
    </w:p>
    <w:p w:rsidR="0012474B" w:rsidRDefault="0012474B" w:rsidP="0012474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12474B">
        <w:rPr>
          <w:sz w:val="20"/>
          <w:szCs w:val="20"/>
        </w:rPr>
        <w:t>Приложение 1</w:t>
      </w:r>
      <w:r>
        <w:rPr>
          <w:sz w:val="20"/>
          <w:szCs w:val="20"/>
        </w:rPr>
        <w:t xml:space="preserve"> </w:t>
      </w:r>
      <w:r w:rsidRPr="0012474B">
        <w:rPr>
          <w:sz w:val="20"/>
          <w:szCs w:val="20"/>
        </w:rPr>
        <w:t xml:space="preserve">к распоряжению </w:t>
      </w:r>
    </w:p>
    <w:p w:rsidR="0012474B" w:rsidRPr="0012474B" w:rsidRDefault="0012474B" w:rsidP="0012474B">
      <w:pPr>
        <w:jc w:val="right"/>
        <w:rPr>
          <w:sz w:val="20"/>
          <w:szCs w:val="20"/>
        </w:rPr>
      </w:pPr>
      <w:r w:rsidRPr="0012474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12474B">
        <w:rPr>
          <w:sz w:val="20"/>
          <w:szCs w:val="20"/>
        </w:rPr>
        <w:t>Первомайского района</w:t>
      </w:r>
    </w:p>
    <w:p w:rsidR="00A91F1B" w:rsidRDefault="0012474B" w:rsidP="001247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12474B">
        <w:rPr>
          <w:sz w:val="20"/>
          <w:szCs w:val="20"/>
        </w:rPr>
        <w:t>от</w:t>
      </w:r>
      <w:r>
        <w:rPr>
          <w:sz w:val="20"/>
          <w:szCs w:val="20"/>
        </w:rPr>
        <w:t xml:space="preserve"> 10.05</w:t>
      </w:r>
      <w:r w:rsidRPr="0012474B">
        <w:rPr>
          <w:sz w:val="20"/>
          <w:szCs w:val="20"/>
        </w:rPr>
        <w:t>.2023 №</w:t>
      </w:r>
      <w:r>
        <w:rPr>
          <w:sz w:val="20"/>
          <w:szCs w:val="20"/>
        </w:rPr>
        <w:t xml:space="preserve"> 223-р</w:t>
      </w:r>
    </w:p>
    <w:p w:rsidR="0012474B" w:rsidRDefault="0012474B" w:rsidP="0012474B">
      <w:pPr>
        <w:jc w:val="center"/>
        <w:rPr>
          <w:sz w:val="20"/>
          <w:szCs w:val="20"/>
        </w:rPr>
      </w:pPr>
    </w:p>
    <w:p w:rsidR="0012474B" w:rsidRPr="00917FA1" w:rsidRDefault="0012474B" w:rsidP="0012474B">
      <w:pPr>
        <w:jc w:val="center"/>
        <w:rPr>
          <w:bCs/>
        </w:rPr>
      </w:pPr>
      <w:r w:rsidRPr="00917FA1">
        <w:rPr>
          <w:bCs/>
        </w:rPr>
        <w:t xml:space="preserve">Отчет </w:t>
      </w:r>
    </w:p>
    <w:p w:rsidR="0012474B" w:rsidRPr="00917FA1" w:rsidRDefault="0012474B" w:rsidP="0012474B">
      <w:pPr>
        <w:jc w:val="center"/>
        <w:rPr>
          <w:bCs/>
        </w:rPr>
      </w:pPr>
      <w:r w:rsidRPr="00917FA1">
        <w:rPr>
          <w:bCs/>
        </w:rPr>
        <w:t xml:space="preserve"> об исполнении доходной части </w:t>
      </w:r>
    </w:p>
    <w:p w:rsidR="0012474B" w:rsidRPr="00917FA1" w:rsidRDefault="0012474B" w:rsidP="0012474B">
      <w:pPr>
        <w:jc w:val="center"/>
        <w:rPr>
          <w:bCs/>
        </w:rPr>
      </w:pPr>
      <w:r w:rsidRPr="00917FA1">
        <w:rPr>
          <w:bCs/>
        </w:rPr>
        <w:t xml:space="preserve">бюджета муниципального образования «Первомайский район» </w:t>
      </w:r>
    </w:p>
    <w:p w:rsidR="0012474B" w:rsidRDefault="0012474B" w:rsidP="0012474B">
      <w:pPr>
        <w:jc w:val="center"/>
        <w:rPr>
          <w:bCs/>
        </w:rPr>
      </w:pPr>
      <w:r w:rsidRPr="00917FA1">
        <w:rPr>
          <w:bCs/>
        </w:rPr>
        <w:t>за 1 квартал 202</w:t>
      </w:r>
      <w:r>
        <w:rPr>
          <w:bCs/>
        </w:rPr>
        <w:t>3</w:t>
      </w:r>
      <w:r w:rsidRPr="00917FA1">
        <w:rPr>
          <w:bCs/>
        </w:rPr>
        <w:t xml:space="preserve"> года</w:t>
      </w:r>
    </w:p>
    <w:p w:rsidR="0012474B" w:rsidRDefault="0012474B" w:rsidP="0012474B">
      <w:pPr>
        <w:jc w:val="center"/>
        <w:rPr>
          <w:sz w:val="20"/>
          <w:szCs w:val="20"/>
        </w:rPr>
      </w:pPr>
    </w:p>
    <w:p w:rsidR="0012474B" w:rsidRDefault="0012474B" w:rsidP="001247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3499"/>
        <w:gridCol w:w="993"/>
        <w:gridCol w:w="1417"/>
        <w:gridCol w:w="1554"/>
      </w:tblGrid>
      <w:tr w:rsidR="0012474B" w:rsidTr="0084196A">
        <w:tc>
          <w:tcPr>
            <w:tcW w:w="2166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Исполнение, %</w:t>
            </w:r>
          </w:p>
        </w:tc>
      </w:tr>
      <w:tr w:rsidR="0012474B" w:rsidTr="0084196A">
        <w:tc>
          <w:tcPr>
            <w:tcW w:w="2166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12474B" w:rsidTr="0084196A">
        <w:tc>
          <w:tcPr>
            <w:tcW w:w="2166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1 398 929,9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237 664,5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17,0</w:t>
            </w:r>
          </w:p>
        </w:tc>
      </w:tr>
      <w:tr w:rsidR="0012474B" w:rsidTr="0084196A">
        <w:tc>
          <w:tcPr>
            <w:tcW w:w="2166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137 066,30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26 772,4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19,5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122 804,3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22 268,7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19906,5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1 05 02000 02 0000 110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1 255,4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1 05 03000 01 0000 110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-20,9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1 05 04000 02 0000 110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r w:rsidR="0084196A">
              <w:rPr>
                <w:rFonts w:ascii="Times New Roman CYR" w:hAnsi="Times New Roman CYR" w:cs="Times New Roman CYR"/>
                <w:sz w:val="20"/>
                <w:szCs w:val="20"/>
              </w:rPr>
              <w:t>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1 07 01000 01 0000 110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4 503,7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31,6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10 823,3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3 079,4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1 11 03000 00 0000 120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1 11 05010 00 0000 120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2805,4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1 11 05020 00 0000 120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104,9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122 804,3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22 268,7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19906,5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1 05 02000 02 0000 110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1 255,4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1 05 03000 01 0000 110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-20,9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1 05 04000 02 0000 110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r w:rsidR="0084196A">
              <w:rPr>
                <w:rFonts w:ascii="Times New Roman CYR" w:hAnsi="Times New Roman CYR" w:cs="Times New Roman CYR"/>
                <w:sz w:val="20"/>
                <w:szCs w:val="20"/>
              </w:rPr>
              <w:t>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1 07 01000 01 0000 110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4 503,7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31,6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10 823,3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3 079,4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1 11 03000 00 0000 120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1 11 05010 00 0000 120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2805,4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1 11 05020 00 0000 120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104,9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122 804,3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22 268,7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19906,5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1 05 02000 02 0000 110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1 255,4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1 05 03000 01 0000 110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-20,9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1 05 04000 02 0000 110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1 07 01000 01 0000 110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4 503,7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31,6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10 823,3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3 079,4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</w:t>
            </w:r>
          </w:p>
        </w:tc>
      </w:tr>
      <w:tr w:rsidR="0084196A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1 11 03000 00 0000 120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1 11 05010 00 0000 120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2805,4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1 11 05020 00 0000 120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104,9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1 11 05030 00 0000 120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1 389,1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259,0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1 12 01000 01 0000 120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78,3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1 13 00000 00 0000 000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56,6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1 14 00000 00 0000 000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532,6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41,0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1 14 02000 00 0000 000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1 14 06000 00 0000 430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532,6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1 16 00000 00 0000 000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1 17 00000 00 0000 000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1 261 863,6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210 892,1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143 798,8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49 849,4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34,7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2 02 15001 05 0000 150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35 628,10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12474B" w:rsidTr="0084196A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2 02 15002 05 0000 150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742 747,18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77 912,06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2 02 20077 05 0000 150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2 02 25172 05 0000 150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2 02 25179 05 0000 150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2 02 25213 05 0000 150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2 02 25243 05 0000 150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226 163,20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21 441,84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2 02 25304 05 0000 150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2 087,24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2 02 25497 05 0000 150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2.02.25519.05.0000.150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2 02 25527 05 0000 150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реализацию программ </w:t>
            </w:r>
            <w:r>
              <w:rPr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7 901,31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2 02 25576 05 0000 150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2 02 25599 05 0000 150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2 02 25750 05 0000 150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37 921,95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2 02 27576 05 0000 150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2 02. 29999 05 0000 150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344 671,26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43 337,97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327 473,13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75 928,50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23,2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300 486,80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70 065,03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2 02 30027 05 0000 150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2 02 35502 05 0000 150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агропромышленного комплекса и развитие малых форм хозяйствования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3 582,93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3 090,59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39 224,01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6 983,01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2 02 45303 05 0000 150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2 02 45454 05 0000 150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8 506,06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6 303,95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2 18 05020.05 0000 150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74B" w:rsidRDefault="0012474B" w:rsidP="001247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-6 189,55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-6 084,81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2 19 25304 05 0000 150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организацию бесплатного горячего питания обучающихся, получающих </w:t>
            </w:r>
            <w:r>
              <w:rPr>
                <w:sz w:val="20"/>
                <w:szCs w:val="20"/>
              </w:rPr>
              <w:lastRenderedPageBreak/>
              <w:t>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-119,48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-119,48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2 19 35304 05 0000 150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74B" w:rsidTr="0084196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2 19 60010 05 0000 150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-5 909,66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74B" w:rsidRDefault="0012474B" w:rsidP="00124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</w:tbl>
    <w:p w:rsidR="0012474B" w:rsidRDefault="0012474B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12474B">
      <w:pPr>
        <w:jc w:val="center"/>
        <w:rPr>
          <w:sz w:val="20"/>
          <w:szCs w:val="20"/>
        </w:rPr>
      </w:pPr>
    </w:p>
    <w:p w:rsidR="0084196A" w:rsidRDefault="0084196A" w:rsidP="0084196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Pr="0084196A">
        <w:rPr>
          <w:sz w:val="20"/>
          <w:szCs w:val="20"/>
        </w:rPr>
        <w:t>Приложение № 2</w:t>
      </w:r>
      <w:r>
        <w:rPr>
          <w:sz w:val="20"/>
          <w:szCs w:val="20"/>
        </w:rPr>
        <w:t xml:space="preserve"> к р</w:t>
      </w:r>
      <w:r w:rsidRPr="0084196A">
        <w:rPr>
          <w:sz w:val="20"/>
          <w:szCs w:val="20"/>
        </w:rPr>
        <w:t xml:space="preserve">аспоряжению </w:t>
      </w:r>
    </w:p>
    <w:p w:rsidR="0084196A" w:rsidRPr="0084196A" w:rsidRDefault="0084196A" w:rsidP="0084196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84196A">
        <w:rPr>
          <w:sz w:val="20"/>
          <w:szCs w:val="20"/>
        </w:rPr>
        <w:t xml:space="preserve">Первомайского района </w:t>
      </w:r>
    </w:p>
    <w:p w:rsidR="0084196A" w:rsidRDefault="0084196A" w:rsidP="008419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4196A">
        <w:rPr>
          <w:sz w:val="20"/>
          <w:szCs w:val="20"/>
        </w:rPr>
        <w:t xml:space="preserve">от </w:t>
      </w:r>
      <w:r>
        <w:rPr>
          <w:sz w:val="20"/>
          <w:szCs w:val="20"/>
        </w:rPr>
        <w:t>10.</w:t>
      </w:r>
      <w:r w:rsidRPr="0084196A">
        <w:rPr>
          <w:sz w:val="20"/>
          <w:szCs w:val="20"/>
        </w:rPr>
        <w:t>05.2023 №</w:t>
      </w:r>
      <w:r>
        <w:rPr>
          <w:sz w:val="20"/>
          <w:szCs w:val="20"/>
        </w:rPr>
        <w:t xml:space="preserve"> 223-р</w:t>
      </w:r>
      <w:r w:rsidRPr="0084196A">
        <w:rPr>
          <w:sz w:val="20"/>
          <w:szCs w:val="20"/>
        </w:rPr>
        <w:t xml:space="preserve">  </w:t>
      </w:r>
    </w:p>
    <w:p w:rsidR="0084196A" w:rsidRDefault="0084196A" w:rsidP="0084196A">
      <w:pPr>
        <w:jc w:val="center"/>
        <w:rPr>
          <w:sz w:val="20"/>
          <w:szCs w:val="20"/>
        </w:rPr>
      </w:pPr>
    </w:p>
    <w:p w:rsidR="0084196A" w:rsidRDefault="0084196A" w:rsidP="0084196A">
      <w:pPr>
        <w:jc w:val="center"/>
        <w:rPr>
          <w:b/>
          <w:sz w:val="22"/>
          <w:szCs w:val="22"/>
        </w:rPr>
      </w:pPr>
      <w:r w:rsidRPr="0084196A">
        <w:rPr>
          <w:b/>
          <w:sz w:val="22"/>
          <w:szCs w:val="22"/>
        </w:rPr>
        <w:t xml:space="preserve">Отчет об исполнении местного бюджета Первомайского района по разделам, </w:t>
      </w:r>
      <w:proofErr w:type="gramStart"/>
      <w:r>
        <w:rPr>
          <w:b/>
          <w:sz w:val="22"/>
          <w:szCs w:val="22"/>
        </w:rPr>
        <w:t>подразделам,</w:t>
      </w:r>
      <w:r w:rsidRPr="0084196A">
        <w:rPr>
          <w:b/>
          <w:sz w:val="22"/>
          <w:szCs w:val="22"/>
        </w:rPr>
        <w:t xml:space="preserve">   </w:t>
      </w:r>
      <w:proofErr w:type="gramEnd"/>
      <w:r w:rsidRPr="0084196A">
        <w:rPr>
          <w:b/>
          <w:sz w:val="22"/>
          <w:szCs w:val="22"/>
        </w:rPr>
        <w:t xml:space="preserve">                                                                                                                целевым статьям и видам расходов классификации расходов бюджето</w:t>
      </w:r>
      <w:r>
        <w:rPr>
          <w:b/>
          <w:sz w:val="22"/>
          <w:szCs w:val="22"/>
        </w:rPr>
        <w:t xml:space="preserve">в в ведомственной структуре </w:t>
      </w:r>
      <w:r w:rsidRPr="0084196A">
        <w:rPr>
          <w:b/>
          <w:sz w:val="22"/>
          <w:szCs w:val="22"/>
        </w:rPr>
        <w:t>за 1 квартал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2"/>
        <w:gridCol w:w="668"/>
        <w:gridCol w:w="785"/>
        <w:gridCol w:w="1386"/>
        <w:gridCol w:w="649"/>
        <w:gridCol w:w="905"/>
        <w:gridCol w:w="1312"/>
        <w:gridCol w:w="1362"/>
      </w:tblGrid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669F4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69F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1 403 714,7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236 103,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16,8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Дума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1 204,90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157,74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13,09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1 204,90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157,74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13,09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1 204,90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157,74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1 204,90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157,74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1 204,90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157,74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bookmarkStart w:id="0" w:name="RANGE!A18"/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bookmarkStart w:id="1" w:name="RANGE!E18"/>
            <w:r w:rsidRPr="003669F4">
              <w:rPr>
                <w:sz w:val="20"/>
                <w:szCs w:val="20"/>
              </w:rPr>
              <w:t>120</w:t>
            </w:r>
            <w:bookmarkEnd w:id="1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533,23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17,91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453,26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8,66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218,41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10,53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403 664,44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44 651,70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11,06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42 745,81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7 405,66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17,32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391,30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22,88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391,30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22,88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0020300000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391,30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22,88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0020300000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391,30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22,88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3669F4">
              <w:rPr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27 302,53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5 031,16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18,43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22 323,43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4 225,94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18,93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22 323,43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4 225,94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18,93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18 690,07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3 249,68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17,39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3 553,36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960,19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27,02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20,10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0146200000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</w:t>
            </w:r>
            <w:r w:rsidRPr="003669F4">
              <w:rPr>
                <w:sz w:val="20"/>
                <w:szCs w:val="20"/>
              </w:rPr>
              <w:lastRenderedPageBreak/>
              <w:t>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0146240450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0146240450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16,54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0146240450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14,19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14,19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1016300000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14,19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1016340640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14,19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1016340640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238,60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1016340640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4 034,90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695,46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17,24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203,00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13,20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188,30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12,92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1116040700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188,30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12,92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1116040700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14,21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1116040700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16,80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1118940820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16,80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1118940820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18,49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1118940820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3 831,90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668,66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576,60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111,25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19,29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1146640730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576,60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111,25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19,29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Расходы на выплаты персоналу </w:t>
            </w:r>
            <w:r w:rsidRPr="003669F4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1146640730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524,20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99,19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18,92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1146640730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3 255,30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557,41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17,12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3 255,30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557,41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17,12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2 959,40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508,76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17,19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295,90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48,65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1318140800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1318140800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1318140800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68,45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68,45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68,45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2326040940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68,45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2326040940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562,80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11,91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2326040940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1,54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3669F4">
              <w:rPr>
                <w:sz w:val="20"/>
                <w:szCs w:val="20"/>
              </w:rPr>
              <w:lastRenderedPageBreak/>
              <w:t>юрисдикции в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9900051200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9900051200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13 728,88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1 983,19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9 578,68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1 598,82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9 578,68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1 598,82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6 410,30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1 185,52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18,49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3 143,18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408,60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18,69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0920300010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3,18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0920300010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3,18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Взносы в Ассоциацию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195,15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96,51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195,15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96,51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3 068,00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161,21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5,25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"Улучшение условий и охраны труда, в Первомайском районе на 2022 - 2024 годы с прогнозом на 2025 и 2026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«Управление муниципальным имуществом </w:t>
            </w:r>
            <w:r w:rsidRPr="003669F4">
              <w:rPr>
                <w:sz w:val="20"/>
                <w:szCs w:val="20"/>
              </w:rPr>
              <w:lastRenderedPageBreak/>
              <w:t>Первомайского района на 2023 -2025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2 690,00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3,35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2 690,00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3,35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2 690,00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3,35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"Создание благоприятных условий для привлечения инвестиций в муниципальном образовании Первомайский район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1,10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1,10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59,71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38,77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Поощрение граждан и организаций за заслуги в социально- экономическом развитии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59,71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38,77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59,71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38,77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муниципальной службы в муниципальном образовании "Первомайский район" на 2022 - 2024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«Развитие информационного общества в муниципальном образовании «Первомайский район» </w:t>
            </w:r>
            <w:r w:rsidRPr="003669F4">
              <w:rPr>
                <w:sz w:val="20"/>
                <w:szCs w:val="20"/>
              </w:rPr>
              <w:lastRenderedPageBreak/>
              <w:t>2021-2024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2090100000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2090100000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676,40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8,12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676,40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8,12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676,40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8,12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2022-2024 годы с прогнозом на 2025-2026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7952000100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7952000100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"Обеспечение безопасности населения Первомайского района на 2023-2025 годы с </w:t>
            </w:r>
            <w:r w:rsidRPr="003669F4">
              <w:rPr>
                <w:sz w:val="20"/>
                <w:szCs w:val="20"/>
              </w:rPr>
              <w:lastRenderedPageBreak/>
              <w:t>прогнозом до 2026-2027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пожарной безопасности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Защита населения и территории от чрезвычайных ситуаций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7953500220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34 393,65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998,72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социального партнерства, улучшение условий и охраны труда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0526200000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0526240040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0526240040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173,68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0526240040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474,86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474,86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474,86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474,86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474,86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19,44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30 849,48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500,42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1,62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1828400000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1828440930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27 006,30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1828440930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19 622,36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1828440930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7 383,94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3 843,18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500,42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3 843,18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500,42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13,02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7952240910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1 032,76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79522S0910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1 032,76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79522S0910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1 032,76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926,37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0318800000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0318840080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0318840080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606,37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малого и среднего предпринимательства в Первомайском районе на 2021-2023 годы 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606,37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354,37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669F4"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354,37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79506S0060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297 268,15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33 082,96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11,13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27 983,86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12 068,70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12 068,70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проекта "Бюджетный дом"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131954И870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12 068,70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131954И870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12 068,70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Государственная программа «Комплексное развитие сельских </w:t>
            </w:r>
            <w:r w:rsidRPr="003669F4">
              <w:rPr>
                <w:sz w:val="20"/>
                <w:szCs w:val="20"/>
              </w:rPr>
              <w:lastRenderedPageBreak/>
              <w:t>территорий Томской области»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12 844,26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Подпрограмма «Создание условий комплексного развития сельских территорий»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12 844,26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2718100000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12 844,26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27181L5760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12 844,26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27181L5760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12 844,26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3 070,90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«Жилье и городская среда в Первомайском районе на 2021-2024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7950700000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3 020,90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проекта "Бюджетный дом"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79507SИ870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3 020,90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79507SИ870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3 020,90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3669F4">
              <w:rPr>
                <w:sz w:val="20"/>
                <w:szCs w:val="20"/>
              </w:rPr>
              <w:t>программа«Комплексное</w:t>
            </w:r>
            <w:proofErr w:type="spellEnd"/>
            <w:r w:rsidRPr="003669F4"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257 864,03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33 082,96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12,83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0920300120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0920300120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227 879,20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21 542,27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227 879,20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21 542,27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19WF500000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227 879,20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21 542,27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19WF552430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227 879,20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21 542,27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19WF552430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227 879,20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21 542,27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9,45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21 756,80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9 672,42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21 756,80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9 672,42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"Современный облик сельских территорий"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2739700000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21 756,80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9 672,42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Строительство объектов муниципальной собственности в сфере теплоснабжения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273974И060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21 756,80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9 672,42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273974И060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21 756,80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9 672,42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4 639,40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1 779,65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3669F4">
              <w:rPr>
                <w:sz w:val="20"/>
                <w:szCs w:val="20"/>
              </w:rPr>
              <w:t>программа«Комплексное</w:t>
            </w:r>
            <w:proofErr w:type="spellEnd"/>
            <w:r w:rsidRPr="003669F4"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4 639,40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1 779,65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7952600600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7952600600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Строительство объектов муниципальной </w:t>
            </w:r>
            <w:r w:rsidRPr="003669F4">
              <w:rPr>
                <w:sz w:val="20"/>
                <w:szCs w:val="20"/>
              </w:rPr>
              <w:lastRenderedPageBreak/>
              <w:t>собственности в сфере теплоснабжения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79526SИ060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4 003,10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1 779,65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79526SИ060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4 003,10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1 779,65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44,46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11 420,27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13WF200000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13WF255550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13WF255550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8 317,17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"Реализация проектов по благоустройству сельских территорий"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27395L5760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669F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27395L5760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2 857,10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3669F4">
              <w:rPr>
                <w:sz w:val="20"/>
                <w:szCs w:val="20"/>
              </w:rPr>
              <w:t>программа«Комплексное</w:t>
            </w:r>
            <w:proofErr w:type="spellEnd"/>
            <w:r w:rsidRPr="003669F4"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2018-2024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16,35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Молодежь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17,25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17,25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17,25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156,71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17,25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27 293,98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2 952,75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10,82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4 083,48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</w:t>
            </w:r>
            <w:r w:rsidRPr="003669F4">
              <w:rPr>
                <w:sz w:val="20"/>
                <w:szCs w:val="20"/>
              </w:rPr>
              <w:lastRenderedPageBreak/>
              <w:t>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1116040710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1116040710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2719200000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3 601,42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2719245766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2 766,06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2719245766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2 766,06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27192L5766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835,36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27192L5766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835,36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382,05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"Меры поддержки кадрового </w:t>
            </w:r>
            <w:r w:rsidRPr="003669F4">
              <w:rPr>
                <w:sz w:val="20"/>
                <w:szCs w:val="20"/>
              </w:rPr>
              <w:lastRenderedPageBreak/>
              <w:t>обеспечения в Первомайском районе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Социальная поддержка фельдшеров приглашенных для работы в отделения скорой помощи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3669F4">
              <w:rPr>
                <w:sz w:val="20"/>
                <w:szCs w:val="20"/>
              </w:rPr>
              <w:t>программа«Комплексное</w:t>
            </w:r>
            <w:proofErr w:type="spellEnd"/>
            <w:r w:rsidRPr="003669F4"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Улучшение жилищных условий граждан РФ, проживающих на сельских территориях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79526S5760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79526S5760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232,05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</w:t>
            </w:r>
            <w:r w:rsidRPr="003669F4">
              <w:rPr>
                <w:sz w:val="20"/>
                <w:szCs w:val="20"/>
              </w:rPr>
              <w:lastRenderedPageBreak/>
              <w:t>участников Великой Отечественной войны 1941-1945 годов, не вступивших в повторный брак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79531S0710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79531S0710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22 241,60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2 726,38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12,26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21 641,00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2 125,78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9,82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5 927,00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5 927,00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1118940820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4 213,55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Субвенции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1118940820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4 213,55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11189R0820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1 713,45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Субвенции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11189R0820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1 713,45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15 714,00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2 125,78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15 714,00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2 125,78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Ежемесячная выплата денежных средств опекунам (попечителям) на содержание детей и обеспечение денежными </w:t>
            </w:r>
            <w:r w:rsidRPr="003669F4">
              <w:rPr>
                <w:sz w:val="20"/>
                <w:szCs w:val="20"/>
              </w:rPr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1 652,40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219,33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13,27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1 636,40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217,16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13,27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14 061,60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1 906,44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11,17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802,32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12,34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7 421,60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1 088,48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14,67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13180L4970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13180L4970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968,90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226,38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23,36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873,90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131,38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12,50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Возмещение расходов, связанных с наймом жилья, специалистам учреждений здравоохранения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12,50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12,50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801,90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122,38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15,26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801,90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122,38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15,26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9,32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211,60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48,30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22,83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7953100100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43,70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16,52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279 664,97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44 489,32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15,91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8 730,28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1 909,83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21,88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7 689,83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1 909,83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24,84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7 689,83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1 909,83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24,84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7 689,83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1 909,83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24,84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6 615,30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1 587,63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1 074,53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322,20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29,99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 на принимаемые обязательства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0920300110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0920300110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2128100000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2128151180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2128151180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1 743,80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24,04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3669F4">
              <w:rPr>
                <w:i/>
                <w:iCs/>
                <w:sz w:val="20"/>
                <w:szCs w:val="20"/>
              </w:rPr>
              <w:t>Жилищно</w:t>
            </w:r>
            <w:proofErr w:type="spellEnd"/>
            <w:r w:rsidRPr="003669F4">
              <w:rPr>
                <w:i/>
                <w:iCs/>
                <w:sz w:val="20"/>
                <w:szCs w:val="20"/>
              </w:rPr>
              <w:t xml:space="preserve"> 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237 535,00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12,63</w:t>
            </w:r>
          </w:p>
        </w:tc>
      </w:tr>
      <w:tr w:rsidR="0084196A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237 535,00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6A" w:rsidRPr="003669F4" w:rsidRDefault="0084196A" w:rsidP="0084196A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12,63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47 455,50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63,22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47 455,50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63,22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0148100000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47 455,50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63,22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0148140130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47 455,50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63,22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0148140130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47 455,50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63,22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190 079,50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190 079,50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 w:rsidRPr="003669F4">
              <w:rPr>
                <w:sz w:val="20"/>
                <w:szCs w:val="20"/>
              </w:rPr>
              <w:lastRenderedPageBreak/>
              <w:t>прохождению отопительного сезона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1918040910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1918040910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5 380,60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33 784,00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191814И920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33 784,00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191814И920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33 784,00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"Предоставление поддержки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самообложения граждан"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Софинансирование платы </w:t>
            </w:r>
            <w:proofErr w:type="spellStart"/>
            <w:r w:rsidRPr="003669F4">
              <w:rPr>
                <w:sz w:val="20"/>
                <w:szCs w:val="20"/>
              </w:rPr>
              <w:t>концедента</w:t>
            </w:r>
            <w:proofErr w:type="spellEnd"/>
            <w:r w:rsidRPr="003669F4">
              <w:rPr>
                <w:sz w:val="20"/>
                <w:szCs w:val="20"/>
              </w:rPr>
              <w:t xml:space="preserve">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1918240220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1918240220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130 954,90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"Региональная программа модернизации коммунальной инфраструктуры"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Проведение мероприятий по реконструкции и капитальному ремонту систем коммунальной инфраструктуры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1918541290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1918541290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19 960,00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Муниципальные программы и ведомственные целевые программы </w:t>
            </w:r>
            <w:r w:rsidRPr="003669F4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31 582,99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12 160,29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38,50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2126500000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2126540М70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2126540М70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21 467,60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5 366,70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10 115,39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6 793,59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Межбюджетные трансферты бюджетам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5170000000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10 115,39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6 793,59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5170020000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10 115,39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6 793,59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5170020000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10 115,39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6 793,59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16 354,45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733,90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4,49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4 085,86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17,96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4 085,86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17,96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2 790,46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505,38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18,11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2 790,46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505,38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18,11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2 448,60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484,36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19,78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337,86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6,11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9,25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1 295,40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228,53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17,64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«Управление муниципальным имуществом Первомайского района на 2023 -2025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1 295,40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228,53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17,64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Оценка рыночной стоимости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21,98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3669F4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21,98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827,80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140,03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16,92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744,50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140,03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18,81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Содержание полигона твердых бытовых отходов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подключение к сетям инженерно-технологического обеспечения, к электрическим сетям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7952500500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3 826,39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0619200000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06192L5990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06192L5990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1 546,39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Государственная программа "Жилье и городская среда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1330000000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1339400000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1339440610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1339440610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8 442,20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8 442,20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8 106,50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8 106,50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1568900000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8 106,50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1568940190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8 106,50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1568940190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8 106,50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Муниципальные программы и ведомственные целевые программы </w:t>
            </w:r>
            <w:r w:rsidRPr="003669F4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335,70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Муниципальная программа «Благоустройство территории Первомайского района Томской области на 2018-2024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335,70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Создание мест( площадок) накопления твердых коммунальных отходов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335,70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7952700300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335,70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536 038,73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111 461,74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20,79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531 547,27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110 048,69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20,70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86 232,00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22 834,02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26,48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32 581,20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9 203,10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28,25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32 581,20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9 203,10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28,25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32 581,20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9 203,10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28,25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3669F4">
              <w:rPr>
                <w:sz w:val="20"/>
                <w:szCs w:val="20"/>
              </w:rPr>
              <w:lastRenderedPageBreak/>
              <w:t>организациях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0916040370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31 504,50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8 907,80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28,27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0916040370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26 321,00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7 410,80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0916040370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5 183,50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1 497,00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28,88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0916040380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318,80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35,01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0916040380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318,80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111,60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35,01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757,90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183,70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24,24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555,40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132,70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23,89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202,50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25,19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53 650,80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13 630,92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25,41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"Развитие образования в Первомайском районе на 2021-2024 годы с </w:t>
            </w:r>
            <w:r w:rsidRPr="003669F4">
              <w:rPr>
                <w:sz w:val="20"/>
                <w:szCs w:val="20"/>
              </w:rPr>
              <w:lastRenderedPageBreak/>
              <w:t>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53 650,80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13 630,92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25,41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1 235,90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102,40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8,29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1 235,90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102,40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8,29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1 067,20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97,50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9,14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168,70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52 414,90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13 528,52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25,81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52 013,30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13 489,32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25,93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52 013,30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13 489,32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25,93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44 031,10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11 687,12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26,54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7 982,20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1 802,20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22,58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401,60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9,76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379,20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37,40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9,86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8,04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399 554,41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78 131,30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19,55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349 521,20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58 708,20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16,80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257 465,41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58 229,97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22,62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229 554,93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51 631,95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</w:t>
            </w:r>
            <w:r w:rsidRPr="003669F4">
              <w:rPr>
                <w:sz w:val="20"/>
                <w:szCs w:val="20"/>
              </w:rPr>
              <w:lastRenderedPageBreak/>
              <w:t>общеобразовательных организациях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213 011,70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47 300,00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22,21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159 105,30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35 249,66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22,15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53 906,40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12 050,34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22,35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3 785,00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1 285,20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33,96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2 920,60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997,20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34,14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864,40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288,00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33,32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891,00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119,80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13,45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703,51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93,76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13,33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187,49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26,04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13,89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258,23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13,11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190,53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12,44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15,01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</w:t>
            </w:r>
            <w:r w:rsidRPr="003669F4">
              <w:rPr>
                <w:sz w:val="20"/>
                <w:szCs w:val="20"/>
              </w:rPr>
              <w:lastRenderedPageBreak/>
              <w:t>программам, бесплатным двухразовым питанием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11 609,00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2 893,10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24,92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9 657,00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2 230,70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23,10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0916041330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1 952,00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662,40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33,93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17 856,48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4 510,78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25,26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0919053030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17 856,48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4 510,78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25,26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0919053030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12 609,42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3 190,55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25,30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0919053030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5 247,06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1 320,23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25,16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в государственных и муниципальных образовательных организациях"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0919700000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10 054,00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2 087,24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20,76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09197L3041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10 054,00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2 087,24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20,76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09197L3041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8 394,80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1 730,24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20,61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09197L3041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1 659,20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357,00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21,52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Подпрограмма "Региональный проект "Модернизация школьных систем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84 182,31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"Оснащение объектов капитального ремонта общеобразовательных организаций современными средствами обучения и воспитания"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0968300000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09683L7501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09683L7501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7 658,92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"Обеспечение антитеррористической защиты объектов капитального ремонта государственных (муниципальных) общеобразовательных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0968441160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0968441160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4 950,00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Повышение квалификации школьных команд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0968541170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0968541170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"Проведение капитального ремонта зданий (обособленных помещений) государственных (муниципальных) общеобразовательных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71 531,99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0969441210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39 431,00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0969441210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39 431,00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0969441220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0969441220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09694L7502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30 300,99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09694L7502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30 300,99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7 873,48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478,23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6,07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</w:t>
            </w:r>
            <w:r w:rsidRPr="003669F4">
              <w:rPr>
                <w:sz w:val="20"/>
                <w:szCs w:val="20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09WE151720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09WE151720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1 805,62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4 154,97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09WE441900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958,10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09WE441900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958,10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09WE452130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3 196,87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09WE452130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3 196,87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09WEВ00000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1 912,88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478,23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09WEВ51790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1 912,88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478,23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09WEВ51790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1 422,87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355,73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09WEВ51790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122,50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Ведомственная целевая программа "Организация работы по развитию форм </w:t>
            </w:r>
            <w:r w:rsidRPr="003669F4">
              <w:rPr>
                <w:sz w:val="20"/>
                <w:szCs w:val="20"/>
              </w:rPr>
              <w:lastRenderedPageBreak/>
              <w:t>жизнеустройства детей-сирот и детей, оставшихся без попечения родителей"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1146840740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49 494,01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19 423,10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39,24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49 494,01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19 423,10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39,24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1 239,50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Проведение капитального ремонта в зданиях образовательных организаций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1 239,50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1 239,50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Патриотическое воспитание населения и допризывной молодёжи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Развитие поискового движения в Первомайском районе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7950101520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7950101520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752,30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752,30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451,10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6,61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3,59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46 285,50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19 272,00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41,64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46 217,00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19 262,00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41,68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46 217,00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19 262,00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41,68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32 847,70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13 154,40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40,05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13 369,30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6 107,60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45,68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14,60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13,57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7950103240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16,46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Частичная оплата стоимости питания отдельных категорий обучающихся в образовательных организациях, за исключением обучающихся с ограниченными возможностями здоровья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527,20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20,96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433,10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20,90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79501S0440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94,10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21,25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Повышение квалификации школьных команд муниципальных общеобразовательных </w:t>
            </w:r>
            <w:proofErr w:type="spellStart"/>
            <w:r w:rsidRPr="003669F4">
              <w:rPr>
                <w:sz w:val="20"/>
                <w:szCs w:val="20"/>
              </w:rPr>
              <w:t>организаий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Проведения капитального ремонта зданий муниципальных общеобразовательных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79501S1210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39,47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34 771,41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7 384,27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21,24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5 559,10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1 004,27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18,07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5 559,10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1 004,27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18,07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5 559,10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1 004,27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18,07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422,80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70,40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422,80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70,40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5 136,30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933,87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18,18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5 136,30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933,87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18,18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28 072,31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6 379,99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22,73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3669F4">
              <w:rPr>
                <w:sz w:val="20"/>
                <w:szCs w:val="20"/>
              </w:rPr>
              <w:lastRenderedPageBreak/>
              <w:t>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28 072,31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6 379,99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22,73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15,94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15,94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15,94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26 783,81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6 176,50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26 783,81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6 176,50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26 783,81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6 176,50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26 783,81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6 176,50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Внедрение системы персонифицированного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157,49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15,75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157,49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15,75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9900202000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2 134,35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1 803,20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1 803,20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Основное мероприятие "Осуществление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</w:t>
            </w:r>
            <w:r w:rsidRPr="003669F4">
              <w:rPr>
                <w:sz w:val="20"/>
                <w:szCs w:val="20"/>
              </w:rPr>
              <w:lastRenderedPageBreak/>
              <w:t xml:space="preserve">оставшихся без попечения родителей, образовательных организаций и иных </w:t>
            </w:r>
            <w:proofErr w:type="spellStart"/>
            <w:r w:rsidRPr="003669F4">
              <w:rPr>
                <w:sz w:val="20"/>
                <w:szCs w:val="20"/>
              </w:rPr>
              <w:t>организаций"деятельности</w:t>
            </w:r>
            <w:proofErr w:type="spellEnd"/>
            <w:r w:rsidRPr="003669F4">
              <w:rPr>
                <w:sz w:val="20"/>
                <w:szCs w:val="20"/>
              </w:rPr>
              <w:t>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1 803,20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1149240790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1 803,20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1149240790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1 262,20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1149240790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541,00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331,15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331,15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331,15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246,95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79501S0790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84,20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8 855,10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1 699,10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19,19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11,02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11,02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Ведомственная целевая программа "Обеспечение получения дошкольного, начального общего, </w:t>
            </w:r>
            <w:r w:rsidRPr="003669F4">
              <w:rPr>
                <w:sz w:val="20"/>
                <w:szCs w:val="20"/>
              </w:rPr>
              <w:lastRenderedPageBreak/>
              <w:t>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11,02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Организация системы выявления, сопровождения одаренных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11,02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780,10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11,02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8 075,00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1 613,10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19,98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7 050,30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1 376,32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19,52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1 022,70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23,05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32,99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Обеспечение доступного качественного дошкольного, начального общего, основного общего, среднего общего образования в соответствии с </w:t>
            </w:r>
            <w:r w:rsidRPr="003669F4">
              <w:rPr>
                <w:sz w:val="20"/>
                <w:szCs w:val="20"/>
              </w:rPr>
              <w:lastRenderedPageBreak/>
              <w:t>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Проведение муниципальных конкурсов различной направленности, направленных на выявление одарённых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7950103510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7950103510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7950500100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4 458,47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1 413,05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31,69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3 403,72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903,10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26,53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794,10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794,10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794,10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08WP540008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794,10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08WP540008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2 780,42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794,10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Развитие физической культуры и спорта в Первомайском районе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109,00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08WP540006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08WP540006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724,75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70,36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массового спорта, спорта высших достижений и системы подготовки спортивного резерва"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Основное мероприятие "Обеспечение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</w:t>
            </w:r>
            <w:r w:rsidRPr="003669F4">
              <w:rPr>
                <w:sz w:val="20"/>
                <w:szCs w:val="20"/>
              </w:rPr>
              <w:lastRenderedPageBreak/>
              <w:t>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0818600000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0818640320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0818640320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260,25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17,46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Обеспечение получения дошкольного, начального общего, основного общего, </w:t>
            </w:r>
            <w:r w:rsidRPr="003669F4">
              <w:rPr>
                <w:sz w:val="20"/>
                <w:szCs w:val="20"/>
              </w:rPr>
              <w:lastRenderedPageBreak/>
              <w:t>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235,80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, физкультурных мероприятиях, проводимых на территории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79519S0320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79519S0320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133 401,90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25 090,85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18,81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33 553,64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2 146,00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33 480,34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2 146,00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6,41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203,97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203,97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Ведомственная целевая программа "Обеспечение получения дошкольного, начального общего, основного общего, </w:t>
            </w:r>
            <w:r w:rsidRPr="003669F4">
              <w:rPr>
                <w:sz w:val="20"/>
                <w:szCs w:val="20"/>
              </w:rPr>
              <w:lastRenderedPageBreak/>
              <w:t>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203,97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16,08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197,20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16,63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0916040530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24 804,27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2,14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1016500000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1016540670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1016540670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2 122,60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530,50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Проектная часть государственной </w:t>
            </w:r>
            <w:r w:rsidRPr="003669F4">
              <w:rPr>
                <w:sz w:val="20"/>
                <w:szCs w:val="20"/>
              </w:rPr>
              <w:lastRenderedPageBreak/>
              <w:t>программы</w:t>
            </w:r>
            <w:r w:rsidRPr="003669F4"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Региональный проект "Культурная среда"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10WA155190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10WA155190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22 681,67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8 472,10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1 582,70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18,68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8 092,10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1 487,70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8 092,10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1 487,70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8 092,10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1 487,70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8 092,10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1 487,70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7950103130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8 092,10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1 487,70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Основное мероприятие "Осуществление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</w:t>
            </w:r>
            <w:proofErr w:type="spellStart"/>
            <w:r w:rsidRPr="003669F4">
              <w:rPr>
                <w:sz w:val="20"/>
                <w:szCs w:val="20"/>
              </w:rPr>
              <w:t>организаций"деятельности</w:t>
            </w:r>
            <w:proofErr w:type="spellEnd"/>
            <w:r w:rsidRPr="003669F4">
              <w:rPr>
                <w:sz w:val="20"/>
                <w:szCs w:val="20"/>
              </w:rPr>
              <w:t xml:space="preserve">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</w:t>
            </w:r>
            <w:r w:rsidRPr="003669F4">
              <w:rPr>
                <w:sz w:val="20"/>
                <w:szCs w:val="20"/>
              </w:rPr>
              <w:lastRenderedPageBreak/>
              <w:t>оставшихся без попечения родителей, образовательных организаций и иных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1149240790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1149240790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99 848,26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22 944,85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22,98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96 389,26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22 291,47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23,13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45 276,17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7 741,66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17,10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28 263,06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7 069,66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28 052,70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6 964,50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24,83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1016440650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26 908,50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6 726,90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1016440650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26 908,50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6 726,90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25,00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1016440660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1 144,20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237,60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20,77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1016440660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1 144,20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237,60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20,77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"Содействие комплексному развитию сферы культуры и архивного дела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1019300000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105,16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Модернизация библиотек в части комплектования книжных фондов библиотек муниципальных образований и </w:t>
            </w:r>
            <w:r w:rsidRPr="003669F4">
              <w:rPr>
                <w:sz w:val="20"/>
                <w:szCs w:val="20"/>
              </w:rPr>
              <w:lastRenderedPageBreak/>
              <w:t>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10193L5191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105,16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10193L5191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210,36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105,16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49,99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Проектная часть государственной программы</w:t>
            </w:r>
            <w:r w:rsidRPr="003669F4"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17 013,11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3,95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14 840,70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4,53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10WA154540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13,44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10WA154540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672,00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13,44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10WA155193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9 840,70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10WA155193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9 840,70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10WA1Д4540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10WA1Д4540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10WA255194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10WA255194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172,41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48 454,28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14 380,16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29,68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4409900000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33 359,20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11 556,76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34,64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4409900000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33 359,20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11 556,76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34,64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4419900000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331,80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15,95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4419900000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2 080,00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331,80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15,95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13 015,08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2 491,60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19,14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4429900000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13 015,08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2 491,60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19,14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2 658,80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2 658,80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6,38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1 115,90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15,20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1 115,90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169,65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15,20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7951100300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7951100400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Финансовая поддержка инициативных проектов (Капитальный ремонт потолка и стен зрительного зала нежилого здания дома культуры </w:t>
            </w:r>
            <w:proofErr w:type="spellStart"/>
            <w:r w:rsidRPr="003669F4">
              <w:rPr>
                <w:sz w:val="20"/>
                <w:szCs w:val="20"/>
              </w:rPr>
              <w:t>п.Улу</w:t>
            </w:r>
            <w:proofErr w:type="spellEnd"/>
            <w:r w:rsidRPr="003669F4">
              <w:rPr>
                <w:sz w:val="20"/>
                <w:szCs w:val="20"/>
              </w:rPr>
              <w:t xml:space="preserve">-ЮЛ, расположенного по адресу :Томская область, Первомайский район, </w:t>
            </w:r>
            <w:proofErr w:type="spellStart"/>
            <w:r w:rsidRPr="003669F4">
              <w:rPr>
                <w:sz w:val="20"/>
                <w:szCs w:val="20"/>
              </w:rPr>
              <w:t>п.Улу</w:t>
            </w:r>
            <w:proofErr w:type="spellEnd"/>
            <w:r w:rsidRPr="003669F4">
              <w:rPr>
                <w:sz w:val="20"/>
                <w:szCs w:val="20"/>
              </w:rPr>
              <w:t>-Юл, ул.Советская,20)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79511S1109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79511S1109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419,90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Финансовая поддержка инициативных проектов (Капитальный ремонт нежилого здания по адресу: Томская область, Первомайский район, д .Торбеево, ул.Советская.д.32а, пом.1)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79511S1113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323,00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79511S1113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323,00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3 459,00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18,89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r w:rsidRPr="003669F4">
              <w:rPr>
                <w:sz w:val="20"/>
                <w:szCs w:val="20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3 459,00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653,38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18,89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3 181,30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558,64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17,56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4529900000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277,70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94,74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34,12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1 454,30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129,55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1 454,30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129,55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1 454,30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129,55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1 454,30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129,55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1 454,30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129,55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8,91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1 367,80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117,89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8,62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0020400000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11,66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13,48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31 931,03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9 388,77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29,40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31 931,03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669F4">
              <w:rPr>
                <w:i/>
                <w:iCs/>
                <w:sz w:val="20"/>
                <w:szCs w:val="20"/>
              </w:rPr>
              <w:t>9 388,77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0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31 931,03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9 388,77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1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29,40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0600000000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31 823,03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9 388,77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29,50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31 823,03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9 388,77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29,50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Ведомственная целевая программа "Защита животных от болезней, защита населения от </w:t>
            </w:r>
            <w:r w:rsidRPr="003669F4">
              <w:rPr>
                <w:sz w:val="20"/>
                <w:szCs w:val="20"/>
              </w:rPr>
              <w:lastRenderedPageBreak/>
              <w:t>болезней, общих для человека и животных"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0617000000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888,10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0,65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0617040160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0617040160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851,40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0617040170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36,70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0617040170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36,70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15,61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Основное мероприятие "Поддержка малых форм хозяйствования"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8 330,80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621,85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7,46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4 900,50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4 300,50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3 430,30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621,85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18,13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Расходы на выплаты персоналу </w:t>
            </w:r>
            <w:r w:rsidRPr="003669F4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3 118,50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604,05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19,37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0618240210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311,80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17,80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5,71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Основное мероприятие "Стимулирование развития приоритетных </w:t>
            </w:r>
            <w:proofErr w:type="spellStart"/>
            <w:r w:rsidRPr="003669F4">
              <w:rPr>
                <w:sz w:val="20"/>
                <w:szCs w:val="20"/>
              </w:rPr>
              <w:t>подотраслей</w:t>
            </w:r>
            <w:proofErr w:type="spellEnd"/>
            <w:r w:rsidRPr="003669F4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0618900000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22 604,13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8 761,19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4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38,76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3669F4">
              <w:rPr>
                <w:sz w:val="20"/>
                <w:szCs w:val="20"/>
              </w:rPr>
              <w:t>подотраслей</w:t>
            </w:r>
            <w:proofErr w:type="spellEnd"/>
            <w:r w:rsidRPr="003669F4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0618945020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19 021,20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5 670,60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29,81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0618945020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19 021,20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5 670,60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29,81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3669F4">
              <w:rPr>
                <w:sz w:val="20"/>
                <w:szCs w:val="20"/>
              </w:rPr>
              <w:t>подотраслей</w:t>
            </w:r>
            <w:proofErr w:type="spellEnd"/>
            <w:r w:rsidRPr="003669F4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06189R5020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3 582,93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3 090,59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5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86,26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06189R5020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3 582,93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3 090,59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86,26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7950000000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2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Муниципальная программа "Развитие сельскохозяйственного производства в муниципальном образовании "Первомайский район" на 2023- 2024 годы и прогноз на 2025-2027 годы"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3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  <w:tr w:rsidR="005654A1" w:rsidTr="005654A1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909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7951000000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center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108,00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A1" w:rsidRPr="003669F4" w:rsidRDefault="005654A1" w:rsidP="005654A1">
            <w:pPr>
              <w:jc w:val="right"/>
              <w:outlineLvl w:val="6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0,00</w:t>
            </w:r>
          </w:p>
        </w:tc>
      </w:tr>
    </w:tbl>
    <w:p w:rsidR="0084196A" w:rsidRDefault="0084196A" w:rsidP="0084196A">
      <w:pPr>
        <w:jc w:val="center"/>
        <w:rPr>
          <w:b/>
          <w:sz w:val="22"/>
          <w:szCs w:val="22"/>
        </w:rPr>
      </w:pPr>
    </w:p>
    <w:p w:rsidR="005654A1" w:rsidRDefault="005654A1" w:rsidP="0084196A">
      <w:pPr>
        <w:jc w:val="center"/>
        <w:rPr>
          <w:b/>
          <w:sz w:val="22"/>
          <w:szCs w:val="22"/>
        </w:rPr>
      </w:pPr>
    </w:p>
    <w:p w:rsidR="005654A1" w:rsidRPr="00375018" w:rsidRDefault="00375018" w:rsidP="0037501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5654A1" w:rsidRPr="00375018">
        <w:rPr>
          <w:sz w:val="20"/>
          <w:szCs w:val="20"/>
        </w:rPr>
        <w:t xml:space="preserve">Приложение № 3 к распоряжению </w:t>
      </w:r>
    </w:p>
    <w:p w:rsidR="005654A1" w:rsidRDefault="005654A1" w:rsidP="005654A1">
      <w:pPr>
        <w:jc w:val="right"/>
        <w:rPr>
          <w:sz w:val="20"/>
          <w:szCs w:val="20"/>
        </w:rPr>
      </w:pPr>
      <w:r w:rsidRPr="00375018">
        <w:rPr>
          <w:sz w:val="20"/>
          <w:szCs w:val="20"/>
        </w:rPr>
        <w:t>Администра</w:t>
      </w:r>
      <w:r w:rsidR="00375018" w:rsidRPr="00375018">
        <w:rPr>
          <w:sz w:val="20"/>
          <w:szCs w:val="20"/>
        </w:rPr>
        <w:t>ции П</w:t>
      </w:r>
      <w:r w:rsidRPr="00375018">
        <w:rPr>
          <w:sz w:val="20"/>
          <w:szCs w:val="20"/>
        </w:rPr>
        <w:t xml:space="preserve">ервомайского района </w:t>
      </w:r>
    </w:p>
    <w:p w:rsidR="00375018" w:rsidRDefault="00375018" w:rsidP="0037501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10.05.2023 № 223-р</w:t>
      </w:r>
    </w:p>
    <w:p w:rsidR="00375018" w:rsidRDefault="00375018" w:rsidP="00375018">
      <w:pPr>
        <w:jc w:val="center"/>
        <w:rPr>
          <w:sz w:val="20"/>
          <w:szCs w:val="20"/>
        </w:rPr>
      </w:pPr>
    </w:p>
    <w:p w:rsidR="00097A70" w:rsidRPr="00917FA1" w:rsidRDefault="00097A70" w:rsidP="00097A70">
      <w:pPr>
        <w:pStyle w:val="6"/>
        <w:rPr>
          <w:b w:val="0"/>
          <w:sz w:val="24"/>
          <w:szCs w:val="24"/>
        </w:rPr>
      </w:pPr>
      <w:r w:rsidRPr="00917FA1">
        <w:rPr>
          <w:b w:val="0"/>
          <w:sz w:val="24"/>
          <w:szCs w:val="24"/>
        </w:rPr>
        <w:t xml:space="preserve">Отчет об источниках  финансирования </w:t>
      </w:r>
    </w:p>
    <w:p w:rsidR="00097A70" w:rsidRPr="00917FA1" w:rsidRDefault="00097A70" w:rsidP="00097A70">
      <w:pPr>
        <w:pStyle w:val="6"/>
        <w:rPr>
          <w:b w:val="0"/>
          <w:sz w:val="24"/>
          <w:szCs w:val="24"/>
        </w:rPr>
      </w:pPr>
      <w:r w:rsidRPr="00917FA1">
        <w:rPr>
          <w:b w:val="0"/>
          <w:sz w:val="24"/>
          <w:szCs w:val="24"/>
        </w:rPr>
        <w:t xml:space="preserve">дефицита  бюджета муниципального образования «Первомайский район» </w:t>
      </w:r>
    </w:p>
    <w:p w:rsidR="00097A70" w:rsidRPr="00917FA1" w:rsidRDefault="00097A70" w:rsidP="00097A70">
      <w:pPr>
        <w:pStyle w:val="6"/>
        <w:rPr>
          <w:b w:val="0"/>
          <w:sz w:val="24"/>
          <w:szCs w:val="24"/>
        </w:rPr>
      </w:pPr>
      <w:r w:rsidRPr="00917FA1">
        <w:rPr>
          <w:b w:val="0"/>
          <w:sz w:val="24"/>
          <w:szCs w:val="24"/>
        </w:rPr>
        <w:t>за  1 квартал  202</w:t>
      </w:r>
      <w:r>
        <w:rPr>
          <w:b w:val="0"/>
          <w:sz w:val="24"/>
          <w:szCs w:val="24"/>
          <w:lang w:val="ru-RU"/>
        </w:rPr>
        <w:t>3</w:t>
      </w:r>
      <w:r w:rsidRPr="00917FA1">
        <w:rPr>
          <w:b w:val="0"/>
          <w:sz w:val="24"/>
          <w:szCs w:val="24"/>
        </w:rPr>
        <w:t xml:space="preserve"> года </w:t>
      </w:r>
    </w:p>
    <w:p w:rsidR="00097A70" w:rsidRDefault="00097A70" w:rsidP="00097A70">
      <w:pPr>
        <w:ind w:right="-114"/>
        <w:jc w:val="center"/>
        <w:rPr>
          <w:sz w:val="22"/>
          <w:szCs w:val="22"/>
        </w:rPr>
      </w:pPr>
      <w:r w:rsidRPr="00917FA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097A70" w:rsidRPr="00917FA1" w:rsidRDefault="00097A70" w:rsidP="00097A7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17FA1">
        <w:rPr>
          <w:sz w:val="22"/>
          <w:szCs w:val="22"/>
        </w:rPr>
        <w:t xml:space="preserve">  тыс. рублей</w:t>
      </w:r>
    </w:p>
    <w:tbl>
      <w:tblPr>
        <w:tblpPr w:leftFromText="180" w:rightFromText="180" w:vertAnchor="text" w:horzAnchor="margin" w:tblpXSpec="center" w:tblpY="1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984"/>
        <w:gridCol w:w="1564"/>
      </w:tblGrid>
      <w:tr w:rsidR="00097A70" w:rsidRPr="00097A70" w:rsidTr="0024079C">
        <w:tblPrEx>
          <w:tblCellMar>
            <w:top w:w="0" w:type="dxa"/>
            <w:bottom w:w="0" w:type="dxa"/>
          </w:tblCellMar>
        </w:tblPrEx>
        <w:tc>
          <w:tcPr>
            <w:tcW w:w="6658" w:type="dxa"/>
            <w:shd w:val="clear" w:color="auto" w:fill="auto"/>
            <w:vAlign w:val="center"/>
          </w:tcPr>
          <w:p w:rsidR="00097A70" w:rsidRPr="00097A70" w:rsidRDefault="00097A70" w:rsidP="00097A70">
            <w:pPr>
              <w:pStyle w:val="5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097A70" w:rsidRPr="00097A70" w:rsidRDefault="00097A70" w:rsidP="00097A7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Утверждено решением Думы Первомайского района</w:t>
            </w:r>
          </w:p>
        </w:tc>
        <w:tc>
          <w:tcPr>
            <w:tcW w:w="156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Исполнено</w:t>
            </w:r>
          </w:p>
        </w:tc>
      </w:tr>
      <w:tr w:rsidR="00097A70" w:rsidRPr="00097A70" w:rsidTr="002407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58" w:type="dxa"/>
            <w:shd w:val="clear" w:color="auto" w:fill="auto"/>
            <w:vAlign w:val="center"/>
          </w:tcPr>
          <w:p w:rsidR="00097A70" w:rsidRPr="00097A70" w:rsidRDefault="00097A70" w:rsidP="00097A70">
            <w:pPr>
              <w:pStyle w:val="7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Разница между привлеченными и погашенными муниципальным образованием  в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0,0</w:t>
            </w:r>
          </w:p>
        </w:tc>
        <w:tc>
          <w:tcPr>
            <w:tcW w:w="156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0,0</w:t>
            </w:r>
          </w:p>
        </w:tc>
      </w:tr>
      <w:tr w:rsidR="00097A70" w:rsidRPr="00097A70" w:rsidTr="002407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58" w:type="dxa"/>
            <w:shd w:val="clear" w:color="auto" w:fill="auto"/>
            <w:vAlign w:val="center"/>
          </w:tcPr>
          <w:p w:rsidR="00097A70" w:rsidRPr="00097A70" w:rsidRDefault="00097A70" w:rsidP="00097A70">
            <w:pPr>
              <w:rPr>
                <w:sz w:val="22"/>
                <w:szCs w:val="22"/>
              </w:rPr>
            </w:pPr>
            <w:r w:rsidRPr="00097A70">
              <w:rPr>
                <w:color w:val="000000"/>
                <w:sz w:val="22"/>
                <w:szCs w:val="22"/>
              </w:rPr>
              <w:t xml:space="preserve">Разница между привлеченными и погашенными муниципальным образованием кредитами кредитных организаций   в валюте Российской Федерации   </w:t>
            </w:r>
          </w:p>
        </w:tc>
        <w:tc>
          <w:tcPr>
            <w:tcW w:w="198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0,0</w:t>
            </w:r>
          </w:p>
        </w:tc>
        <w:tc>
          <w:tcPr>
            <w:tcW w:w="156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0,0</w:t>
            </w:r>
          </w:p>
        </w:tc>
      </w:tr>
      <w:tr w:rsidR="00097A70" w:rsidRPr="00097A70" w:rsidTr="002407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58" w:type="dxa"/>
            <w:shd w:val="clear" w:color="auto" w:fill="auto"/>
            <w:vAlign w:val="center"/>
          </w:tcPr>
          <w:p w:rsidR="00097A70" w:rsidRPr="00097A70" w:rsidRDefault="00097A70" w:rsidP="00097A70">
            <w:pPr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98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4 784,8</w:t>
            </w:r>
          </w:p>
        </w:tc>
        <w:tc>
          <w:tcPr>
            <w:tcW w:w="1564" w:type="dxa"/>
            <w:vAlign w:val="center"/>
          </w:tcPr>
          <w:p w:rsidR="00097A70" w:rsidRPr="00097A70" w:rsidRDefault="00097A70" w:rsidP="00097A70">
            <w:pPr>
              <w:jc w:val="center"/>
              <w:rPr>
                <w:sz w:val="22"/>
                <w:szCs w:val="22"/>
              </w:rPr>
            </w:pPr>
            <w:r w:rsidRPr="00097A70">
              <w:rPr>
                <w:sz w:val="22"/>
                <w:szCs w:val="22"/>
              </w:rPr>
              <w:t>-1 560,9</w:t>
            </w:r>
          </w:p>
        </w:tc>
      </w:tr>
      <w:tr w:rsidR="00097A70" w:rsidRPr="00097A70" w:rsidTr="002407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58" w:type="dxa"/>
            <w:shd w:val="clear" w:color="auto" w:fill="auto"/>
            <w:vAlign w:val="center"/>
          </w:tcPr>
          <w:p w:rsidR="00097A70" w:rsidRPr="00097A70" w:rsidRDefault="00097A70" w:rsidP="00097A70">
            <w:pPr>
              <w:rPr>
                <w:b/>
                <w:sz w:val="22"/>
                <w:szCs w:val="22"/>
              </w:rPr>
            </w:pPr>
            <w:r w:rsidRPr="00097A7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97A70" w:rsidRPr="00097A70" w:rsidRDefault="00097A70" w:rsidP="00097A70">
            <w:pPr>
              <w:jc w:val="center"/>
              <w:rPr>
                <w:b/>
                <w:sz w:val="22"/>
                <w:szCs w:val="22"/>
              </w:rPr>
            </w:pPr>
            <w:r w:rsidRPr="00097A70">
              <w:rPr>
                <w:b/>
                <w:sz w:val="22"/>
                <w:szCs w:val="22"/>
              </w:rPr>
              <w:t>4 784,8</w:t>
            </w:r>
          </w:p>
        </w:tc>
        <w:tc>
          <w:tcPr>
            <w:tcW w:w="1564" w:type="dxa"/>
            <w:vAlign w:val="center"/>
          </w:tcPr>
          <w:p w:rsidR="00097A70" w:rsidRPr="00097A70" w:rsidRDefault="00097A70" w:rsidP="00097A70">
            <w:pPr>
              <w:jc w:val="center"/>
              <w:rPr>
                <w:b/>
                <w:sz w:val="22"/>
                <w:szCs w:val="22"/>
              </w:rPr>
            </w:pPr>
            <w:r w:rsidRPr="00097A70">
              <w:rPr>
                <w:b/>
                <w:sz w:val="22"/>
                <w:szCs w:val="22"/>
              </w:rPr>
              <w:t>-1 560,9</w:t>
            </w:r>
          </w:p>
        </w:tc>
      </w:tr>
    </w:tbl>
    <w:p w:rsidR="00097A70" w:rsidRPr="00917FA1" w:rsidRDefault="00097A70" w:rsidP="00097A70">
      <w:pPr>
        <w:pStyle w:val="a4"/>
        <w:tabs>
          <w:tab w:val="left" w:pos="993"/>
        </w:tabs>
        <w:spacing w:after="0"/>
        <w:rPr>
          <w:sz w:val="22"/>
          <w:szCs w:val="24"/>
        </w:rPr>
      </w:pPr>
    </w:p>
    <w:p w:rsidR="00375018" w:rsidRDefault="00375018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375018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Приложение 4 </w:t>
      </w:r>
      <w:r w:rsidRPr="0024079C">
        <w:rPr>
          <w:sz w:val="20"/>
          <w:szCs w:val="20"/>
        </w:rPr>
        <w:t xml:space="preserve">к распоряжению </w:t>
      </w:r>
    </w:p>
    <w:p w:rsidR="0024079C" w:rsidRDefault="0024079C" w:rsidP="002407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24079C">
        <w:rPr>
          <w:sz w:val="20"/>
          <w:szCs w:val="20"/>
        </w:rPr>
        <w:t>Первомайск</w:t>
      </w:r>
      <w:r>
        <w:rPr>
          <w:sz w:val="20"/>
          <w:szCs w:val="20"/>
        </w:rPr>
        <w:t>ого района</w:t>
      </w: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24079C">
        <w:rPr>
          <w:sz w:val="20"/>
          <w:szCs w:val="20"/>
        </w:rPr>
        <w:t xml:space="preserve">от </w:t>
      </w:r>
      <w:r>
        <w:rPr>
          <w:sz w:val="20"/>
          <w:szCs w:val="20"/>
        </w:rPr>
        <w:t>10.05</w:t>
      </w:r>
      <w:r w:rsidRPr="0024079C">
        <w:rPr>
          <w:sz w:val="20"/>
          <w:szCs w:val="20"/>
        </w:rPr>
        <w:t>2023 №</w:t>
      </w:r>
      <w:r>
        <w:rPr>
          <w:sz w:val="20"/>
          <w:szCs w:val="20"/>
        </w:rPr>
        <w:t xml:space="preserve"> 223-р</w:t>
      </w: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Pr="0024079C" w:rsidRDefault="0024079C" w:rsidP="0024079C">
      <w:pPr>
        <w:pStyle w:val="a4"/>
        <w:tabs>
          <w:tab w:val="left" w:pos="993"/>
        </w:tabs>
        <w:spacing w:after="0"/>
        <w:jc w:val="center"/>
        <w:rPr>
          <w:sz w:val="22"/>
          <w:szCs w:val="22"/>
        </w:rPr>
      </w:pPr>
      <w:r w:rsidRPr="0024079C">
        <w:rPr>
          <w:sz w:val="22"/>
          <w:szCs w:val="22"/>
        </w:rPr>
        <w:t>Отчет о выполнении Программы приватизации (продажи)</w:t>
      </w:r>
    </w:p>
    <w:p w:rsidR="0024079C" w:rsidRPr="0024079C" w:rsidRDefault="0024079C" w:rsidP="0024079C">
      <w:pPr>
        <w:pStyle w:val="a4"/>
        <w:tabs>
          <w:tab w:val="left" w:pos="993"/>
        </w:tabs>
        <w:spacing w:after="0"/>
        <w:jc w:val="center"/>
        <w:rPr>
          <w:sz w:val="22"/>
          <w:szCs w:val="22"/>
        </w:rPr>
      </w:pPr>
      <w:r w:rsidRPr="0024079C">
        <w:rPr>
          <w:sz w:val="22"/>
          <w:szCs w:val="22"/>
        </w:rPr>
        <w:t>муниципального имущества Первомайского района за 1 квартал 2023 год</w:t>
      </w:r>
    </w:p>
    <w:p w:rsidR="0024079C" w:rsidRPr="0024079C" w:rsidRDefault="0024079C" w:rsidP="0024079C">
      <w:pPr>
        <w:pStyle w:val="a4"/>
        <w:tabs>
          <w:tab w:val="left" w:pos="993"/>
        </w:tabs>
        <w:spacing w:after="0"/>
        <w:jc w:val="center"/>
        <w:rPr>
          <w:sz w:val="22"/>
          <w:szCs w:val="22"/>
        </w:rPr>
      </w:pPr>
    </w:p>
    <w:p w:rsidR="0024079C" w:rsidRPr="0024079C" w:rsidRDefault="0024079C" w:rsidP="0024079C">
      <w:pPr>
        <w:pStyle w:val="a4"/>
        <w:tabs>
          <w:tab w:val="left" w:pos="993"/>
        </w:tabs>
        <w:spacing w:after="0"/>
        <w:jc w:val="center"/>
        <w:outlineLvl w:val="0"/>
        <w:rPr>
          <w:b/>
          <w:sz w:val="22"/>
          <w:szCs w:val="22"/>
        </w:rPr>
      </w:pPr>
      <w:r w:rsidRPr="0024079C">
        <w:rPr>
          <w:b/>
          <w:sz w:val="22"/>
          <w:szCs w:val="22"/>
        </w:rPr>
        <w:t>Программа приватизации (продажи)</w:t>
      </w:r>
    </w:p>
    <w:p w:rsidR="0024079C" w:rsidRPr="0024079C" w:rsidRDefault="0024079C" w:rsidP="0024079C">
      <w:pPr>
        <w:pStyle w:val="a4"/>
        <w:tabs>
          <w:tab w:val="left" w:pos="993"/>
        </w:tabs>
        <w:spacing w:after="0"/>
        <w:jc w:val="center"/>
        <w:outlineLvl w:val="0"/>
        <w:rPr>
          <w:b/>
          <w:sz w:val="22"/>
          <w:szCs w:val="22"/>
        </w:rPr>
      </w:pPr>
      <w:r w:rsidRPr="0024079C">
        <w:rPr>
          <w:b/>
          <w:sz w:val="22"/>
          <w:szCs w:val="22"/>
        </w:rPr>
        <w:t>муниципального имущества Первомайского района на 2023 год</w:t>
      </w:r>
    </w:p>
    <w:p w:rsidR="0024079C" w:rsidRPr="00C92218" w:rsidRDefault="0024079C" w:rsidP="0024079C">
      <w:pPr>
        <w:pStyle w:val="a4"/>
        <w:tabs>
          <w:tab w:val="left" w:pos="993"/>
        </w:tabs>
        <w:spacing w:after="0"/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3232"/>
        <w:gridCol w:w="1445"/>
        <w:gridCol w:w="1162"/>
        <w:gridCol w:w="1162"/>
      </w:tblGrid>
      <w:tr w:rsidR="0024079C" w:rsidRPr="00C92218" w:rsidTr="0024079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917FA1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917FA1"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162" w:type="dxa"/>
            <w:vAlign w:val="center"/>
          </w:tcPr>
          <w:p w:rsidR="0024079C" w:rsidRPr="00917FA1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917FA1">
              <w:rPr>
                <w:color w:val="000000"/>
                <w:sz w:val="20"/>
                <w:szCs w:val="20"/>
              </w:rPr>
              <w:t>Исполнение (руб.)</w:t>
            </w:r>
          </w:p>
        </w:tc>
        <w:tc>
          <w:tcPr>
            <w:tcW w:w="1162" w:type="dxa"/>
            <w:vAlign w:val="center"/>
          </w:tcPr>
          <w:p w:rsidR="0024079C" w:rsidRPr="00917FA1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917FA1">
              <w:rPr>
                <w:color w:val="000000"/>
                <w:sz w:val="20"/>
                <w:szCs w:val="20"/>
              </w:rPr>
              <w:t>Сведения об особых условиях приватизации</w:t>
            </w:r>
          </w:p>
        </w:tc>
      </w:tr>
      <w:tr w:rsidR="0024079C" w:rsidRPr="00C92218" w:rsidTr="0024079C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</w:tcPr>
          <w:p w:rsidR="0024079C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24079C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24079C" w:rsidRPr="00C92218" w:rsidTr="0024079C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– гараж тракторный, общей площадью 136,7 кв.м. с кадастровым номером 70:12:0201002:676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162" w:type="dxa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79C" w:rsidRPr="00C92218" w:rsidTr="0024079C">
        <w:trPr>
          <w:trHeight w:val="240"/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3383 кв.м. с кадастровым № 70:12:0201001:220</w:t>
            </w:r>
          </w:p>
        </w:tc>
        <w:tc>
          <w:tcPr>
            <w:tcW w:w="3232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3Б/6.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70 467,89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C92218">
              <w:rPr>
                <w:sz w:val="20"/>
                <w:szCs w:val="20"/>
              </w:rPr>
              <w:t>корпусно</w:t>
            </w:r>
            <w:proofErr w:type="spellEnd"/>
            <w:r w:rsidRPr="00C92218">
              <w:rPr>
                <w:sz w:val="20"/>
                <w:szCs w:val="20"/>
              </w:rPr>
              <w:t xml:space="preserve"> – сварочный цех, общей площадью 712,4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4 305 000,00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Сооружение</w:t>
            </w:r>
            <w:r w:rsidRPr="00C92218">
              <w:rPr>
                <w:sz w:val="20"/>
                <w:szCs w:val="20"/>
              </w:rPr>
              <w:t xml:space="preserve"> общей площадью 7, 54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– материальный склад, общей площадью 1 581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C92218">
              <w:rPr>
                <w:sz w:val="20"/>
                <w:szCs w:val="20"/>
              </w:rPr>
              <w:t>караванка</w:t>
            </w:r>
            <w:proofErr w:type="spellEnd"/>
            <w:r w:rsidRPr="00C92218">
              <w:rPr>
                <w:sz w:val="20"/>
                <w:szCs w:val="20"/>
              </w:rPr>
              <w:t>, общей площадью 124,20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417"/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Одноэтажное нежилое здание – проходная 33,4 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277"/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20140 кв.м. с кадастровым № 70:12:0201001:219</w:t>
            </w:r>
          </w:p>
        </w:tc>
        <w:tc>
          <w:tcPr>
            <w:tcW w:w="3232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3Б/3.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419 516,20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2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- столярный цех общей площадью 996,8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C92218">
              <w:rPr>
                <w:sz w:val="20"/>
                <w:szCs w:val="20"/>
              </w:rPr>
              <w:t>Беляй</w:t>
            </w:r>
            <w:proofErr w:type="spellEnd"/>
            <w:r w:rsidRPr="00C92218">
              <w:rPr>
                <w:sz w:val="20"/>
                <w:szCs w:val="20"/>
              </w:rPr>
              <w:t>, ул. Путейская, д. 3/6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Земельный участок общей площадью 2211 кв.м. с кадастровым номером </w:t>
            </w:r>
            <w:r w:rsidRPr="00C92218">
              <w:rPr>
                <w:color w:val="000000"/>
                <w:sz w:val="20"/>
                <w:szCs w:val="20"/>
              </w:rPr>
              <w:t>70:12:0201001:218</w:t>
            </w:r>
          </w:p>
        </w:tc>
        <w:tc>
          <w:tcPr>
            <w:tcW w:w="3232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3Б/5.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164 178,55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35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здание – здание мастерских общей площадью </w:t>
            </w:r>
            <w:r w:rsidRPr="00C92218">
              <w:rPr>
                <w:sz w:val="20"/>
                <w:szCs w:val="20"/>
              </w:rPr>
              <w:lastRenderedPageBreak/>
              <w:t>339,8 кв.м. с кадастровым номером 70:12:0200007:573</w:t>
            </w:r>
          </w:p>
        </w:tc>
        <w:tc>
          <w:tcPr>
            <w:tcW w:w="3232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 xml:space="preserve">Российская Федерация, Томская область, Первомайский муниципальный район, </w:t>
            </w: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>Сергеевское сельское поселение, с. Ежи, ул. Школьная, д.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lastRenderedPageBreak/>
              <w:t>897 983,69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836 кв.м. с кадастровым номером 70:12:0200007:572</w:t>
            </w:r>
          </w:p>
        </w:tc>
        <w:tc>
          <w:tcPr>
            <w:tcW w:w="3232" w:type="dxa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50 619,80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помещение, общей площадью 184,7 кв.м. с кадастровым номером 70:12:0202001:1361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203 598,50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24079C" w:rsidRPr="00C92218" w:rsidRDefault="0024079C" w:rsidP="00581066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помещение, общей площадью 256,7 кв.м. с кадастровым номером 70:12:0202001:1351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206 565,47</w:t>
            </w:r>
          </w:p>
          <w:p w:rsidR="0024079C" w:rsidRPr="00C92218" w:rsidRDefault="0024079C" w:rsidP="0058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  <w:r w:rsidRPr="008356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24079C" w:rsidRDefault="0024079C" w:rsidP="00581066">
            <w:pPr>
              <w:jc w:val="center"/>
            </w:pPr>
          </w:p>
        </w:tc>
      </w:tr>
      <w:tr w:rsidR="0024079C" w:rsidRPr="00C92218" w:rsidTr="0024079C">
        <w:trPr>
          <w:trHeight w:val="241"/>
          <w:jc w:val="center"/>
        </w:trPr>
        <w:tc>
          <w:tcPr>
            <w:tcW w:w="6742" w:type="dxa"/>
            <w:gridSpan w:val="3"/>
            <w:shd w:val="clear" w:color="auto" w:fill="auto"/>
          </w:tcPr>
          <w:p w:rsidR="0024079C" w:rsidRPr="00C92218" w:rsidRDefault="0024079C" w:rsidP="005810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b/>
                <w:color w:val="000000"/>
                <w:sz w:val="20"/>
                <w:szCs w:val="20"/>
                <w:shd w:val="clear" w:color="auto" w:fill="F8F9FA"/>
              </w:rPr>
              <w:t xml:space="preserve">Итого: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4079C" w:rsidRPr="00C92218" w:rsidRDefault="0024079C" w:rsidP="00581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2218">
              <w:rPr>
                <w:b/>
                <w:bCs/>
                <w:color w:val="000000"/>
                <w:sz w:val="20"/>
                <w:szCs w:val="20"/>
              </w:rPr>
              <w:t>16 902 930,10</w:t>
            </w:r>
          </w:p>
        </w:tc>
        <w:tc>
          <w:tcPr>
            <w:tcW w:w="1162" w:type="dxa"/>
          </w:tcPr>
          <w:p w:rsidR="0024079C" w:rsidRPr="00C92218" w:rsidRDefault="0024079C" w:rsidP="00581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</w:tcPr>
          <w:p w:rsidR="0024079C" w:rsidRPr="00C92218" w:rsidRDefault="0024079C" w:rsidP="00581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079C" w:rsidRDefault="0024079C" w:rsidP="0024079C">
      <w:pPr>
        <w:pStyle w:val="3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24079C">
        <w:rPr>
          <w:sz w:val="20"/>
          <w:szCs w:val="20"/>
        </w:rPr>
        <w:t>Приложение 5</w:t>
      </w:r>
      <w:r>
        <w:rPr>
          <w:sz w:val="20"/>
          <w:szCs w:val="20"/>
        </w:rPr>
        <w:t xml:space="preserve"> </w:t>
      </w:r>
      <w:r w:rsidRPr="0024079C">
        <w:rPr>
          <w:sz w:val="20"/>
          <w:szCs w:val="20"/>
        </w:rPr>
        <w:t xml:space="preserve">к распоряжению </w:t>
      </w:r>
    </w:p>
    <w:p w:rsidR="0024079C" w:rsidRPr="0024079C" w:rsidRDefault="0024079C" w:rsidP="002407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24079C">
        <w:rPr>
          <w:sz w:val="20"/>
          <w:szCs w:val="20"/>
        </w:rPr>
        <w:t xml:space="preserve">Первомайского района </w:t>
      </w: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24079C">
        <w:rPr>
          <w:sz w:val="20"/>
          <w:szCs w:val="20"/>
        </w:rPr>
        <w:t xml:space="preserve">от </w:t>
      </w:r>
      <w:r>
        <w:rPr>
          <w:sz w:val="20"/>
          <w:szCs w:val="20"/>
        </w:rPr>
        <w:t>10.05.</w:t>
      </w:r>
      <w:r w:rsidRPr="0024079C">
        <w:rPr>
          <w:sz w:val="20"/>
          <w:szCs w:val="20"/>
        </w:rPr>
        <w:t>2023 №</w:t>
      </w:r>
      <w:r>
        <w:rPr>
          <w:sz w:val="20"/>
          <w:szCs w:val="20"/>
        </w:rPr>
        <w:t xml:space="preserve"> 220-р</w:t>
      </w: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Pr="00917FA1" w:rsidRDefault="0024079C" w:rsidP="0024079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17FA1">
        <w:rPr>
          <w:rFonts w:ascii="Times New Roman" w:hAnsi="Times New Roman"/>
          <w:b w:val="0"/>
          <w:sz w:val="24"/>
          <w:szCs w:val="24"/>
        </w:rPr>
        <w:t>Отчет о выполнении   Программы</w:t>
      </w:r>
    </w:p>
    <w:p w:rsidR="0024079C" w:rsidRPr="00917FA1" w:rsidRDefault="0024079C" w:rsidP="0024079C">
      <w:pPr>
        <w:jc w:val="center"/>
      </w:pPr>
      <w:r w:rsidRPr="00917FA1">
        <w:t>муниципальных внутренних заимствований</w:t>
      </w:r>
    </w:p>
    <w:p w:rsidR="0024079C" w:rsidRPr="00917FA1" w:rsidRDefault="0024079C" w:rsidP="0024079C">
      <w:pPr>
        <w:jc w:val="center"/>
      </w:pPr>
      <w:r w:rsidRPr="00917FA1">
        <w:t>Первомайского района за 1 квартал 202</w:t>
      </w:r>
      <w:r>
        <w:t>3</w:t>
      </w:r>
      <w:r w:rsidRPr="00917FA1">
        <w:t xml:space="preserve"> года</w:t>
      </w:r>
    </w:p>
    <w:p w:rsidR="0024079C" w:rsidRPr="00917FA1" w:rsidRDefault="0024079C" w:rsidP="0024079C">
      <w:pPr>
        <w:jc w:val="center"/>
      </w:pPr>
    </w:p>
    <w:p w:rsidR="0024079C" w:rsidRPr="00917FA1" w:rsidRDefault="0024079C" w:rsidP="0024079C">
      <w:pPr>
        <w:jc w:val="center"/>
      </w:pPr>
      <w:r w:rsidRPr="00917FA1">
        <w:t xml:space="preserve">Перечень внутренних заимствований (привлечение/ погашение) Первомайского района  </w:t>
      </w:r>
    </w:p>
    <w:p w:rsidR="0024079C" w:rsidRPr="00917FA1" w:rsidRDefault="0024079C" w:rsidP="0024079C">
      <w:pPr>
        <w:jc w:val="center"/>
      </w:pPr>
      <w:r w:rsidRPr="00917FA1">
        <w:t>за 1 квартал 202</w:t>
      </w:r>
      <w:r>
        <w:t>3</w:t>
      </w:r>
      <w:r w:rsidRPr="00917FA1">
        <w:t xml:space="preserve"> года</w:t>
      </w:r>
    </w:p>
    <w:p w:rsidR="0024079C" w:rsidRPr="00917FA1" w:rsidRDefault="0024079C" w:rsidP="0024079C">
      <w:pPr>
        <w:jc w:val="right"/>
      </w:pPr>
      <w:r w:rsidRPr="00917FA1">
        <w:rPr>
          <w:sz w:val="22"/>
        </w:rPr>
        <w:t xml:space="preserve">                 </w:t>
      </w:r>
      <w:r w:rsidRPr="00917FA1">
        <w:rPr>
          <w:sz w:val="22"/>
        </w:rPr>
        <w:tab/>
      </w:r>
      <w:r w:rsidRPr="00917FA1">
        <w:rPr>
          <w:sz w:val="22"/>
        </w:rPr>
        <w:tab/>
      </w:r>
      <w:r w:rsidRPr="00917FA1">
        <w:rPr>
          <w:sz w:val="22"/>
        </w:rPr>
        <w:tab/>
      </w:r>
      <w:r w:rsidRPr="00917FA1">
        <w:rPr>
          <w:sz w:val="22"/>
        </w:rPr>
        <w:tab/>
      </w:r>
      <w:r w:rsidRPr="00917FA1">
        <w:rPr>
          <w:sz w:val="22"/>
        </w:rPr>
        <w:tab/>
      </w:r>
      <w:r w:rsidRPr="00917FA1">
        <w:rPr>
          <w:sz w:val="22"/>
        </w:rPr>
        <w:tab/>
      </w:r>
      <w:r w:rsidRPr="00917FA1">
        <w:rPr>
          <w:sz w:val="22"/>
        </w:rPr>
        <w:tab/>
        <w:t>тыс. рублей</w:t>
      </w:r>
    </w:p>
    <w:tbl>
      <w:tblPr>
        <w:tblW w:w="963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37"/>
        <w:gridCol w:w="1842"/>
        <w:gridCol w:w="1559"/>
      </w:tblGrid>
      <w:tr w:rsidR="0024079C" w:rsidRPr="00917FA1" w:rsidTr="00581066">
        <w:trPr>
          <w:trHeight w:val="5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Cs/>
              </w:rPr>
            </w:pPr>
            <w:r w:rsidRPr="00917FA1">
              <w:rPr>
                <w:bCs/>
              </w:rPr>
              <w:t>Перечень внутренних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9C" w:rsidRPr="00917FA1" w:rsidRDefault="0024079C" w:rsidP="0024079C">
            <w:pPr>
              <w:jc w:val="center"/>
            </w:pPr>
            <w:r w:rsidRPr="00917FA1"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</w:pPr>
            <w:r w:rsidRPr="00917FA1">
              <w:t>Исполнение</w:t>
            </w:r>
          </w:p>
        </w:tc>
      </w:tr>
      <w:tr w:rsidR="0024079C" w:rsidRPr="00917FA1" w:rsidTr="0058106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Cs/>
              </w:rPr>
            </w:pPr>
            <w:r w:rsidRPr="00917FA1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Cs/>
              </w:rPr>
            </w:pPr>
            <w:r w:rsidRPr="00917FA1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Cs/>
              </w:rPr>
            </w:pPr>
            <w:r w:rsidRPr="00917FA1">
              <w:rPr>
                <w:bCs/>
              </w:rPr>
              <w:t>3</w:t>
            </w:r>
          </w:p>
        </w:tc>
      </w:tr>
      <w:tr w:rsidR="0024079C" w:rsidRPr="00917FA1" w:rsidTr="00581066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rPr>
                <w:b/>
                <w:bCs/>
              </w:rPr>
            </w:pPr>
            <w:r w:rsidRPr="00917FA1">
              <w:rPr>
                <w:b/>
                <w:bCs/>
              </w:rPr>
              <w:t>Кредиты, привлеченные от кредитных организаций: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/>
                <w:bCs/>
              </w:rPr>
            </w:pPr>
            <w:r w:rsidRPr="00917FA1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/>
                <w:bCs/>
              </w:rPr>
            </w:pPr>
            <w:r w:rsidRPr="00917FA1">
              <w:rPr>
                <w:b/>
                <w:bCs/>
              </w:rPr>
              <w:t>0,0</w:t>
            </w:r>
          </w:p>
        </w:tc>
      </w:tr>
      <w:tr w:rsidR="0024079C" w:rsidRPr="00917FA1" w:rsidTr="00581066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r w:rsidRPr="00917FA1">
              <w:t>объем привлечения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17FA1" w:rsidRDefault="0024079C" w:rsidP="0024079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917FA1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9C" w:rsidRPr="009F44E6" w:rsidRDefault="0024079C" w:rsidP="0024079C">
            <w:pPr>
              <w:jc w:val="center"/>
              <w:rPr>
                <w:bCs/>
              </w:rPr>
            </w:pPr>
            <w:r w:rsidRPr="009F44E6">
              <w:rPr>
                <w:bCs/>
              </w:rPr>
              <w:t>0,0</w:t>
            </w:r>
          </w:p>
        </w:tc>
      </w:tr>
    </w:tbl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Приложение 6 </w:t>
      </w:r>
      <w:r w:rsidRPr="0024079C">
        <w:rPr>
          <w:sz w:val="20"/>
          <w:szCs w:val="20"/>
        </w:rPr>
        <w:t xml:space="preserve">к распоряжению </w:t>
      </w:r>
    </w:p>
    <w:p w:rsidR="0024079C" w:rsidRPr="0024079C" w:rsidRDefault="0024079C" w:rsidP="002407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24079C">
        <w:rPr>
          <w:sz w:val="20"/>
          <w:szCs w:val="20"/>
        </w:rPr>
        <w:t xml:space="preserve">Первомайского района </w:t>
      </w:r>
    </w:p>
    <w:p w:rsidR="0024079C" w:rsidRP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24079C">
        <w:rPr>
          <w:sz w:val="20"/>
          <w:szCs w:val="20"/>
        </w:rPr>
        <w:t xml:space="preserve">от </w:t>
      </w:r>
      <w:r>
        <w:rPr>
          <w:sz w:val="20"/>
          <w:szCs w:val="20"/>
        </w:rPr>
        <w:t>10.05.</w:t>
      </w:r>
      <w:r w:rsidRPr="0024079C">
        <w:rPr>
          <w:sz w:val="20"/>
          <w:szCs w:val="20"/>
        </w:rPr>
        <w:t>2023 №</w:t>
      </w:r>
      <w:r>
        <w:rPr>
          <w:sz w:val="20"/>
          <w:szCs w:val="20"/>
        </w:rPr>
        <w:t xml:space="preserve"> 223-р</w:t>
      </w:r>
      <w:r w:rsidRPr="0024079C">
        <w:rPr>
          <w:sz w:val="20"/>
          <w:szCs w:val="20"/>
        </w:rPr>
        <w:t xml:space="preserve"> </w:t>
      </w:r>
    </w:p>
    <w:p w:rsidR="0024079C" w:rsidRPr="009F44E6" w:rsidRDefault="0024079C" w:rsidP="0024079C">
      <w:pPr>
        <w:jc w:val="center"/>
      </w:pPr>
      <w:r w:rsidRPr="009F44E6">
        <w:t>Отчёт</w:t>
      </w:r>
    </w:p>
    <w:p w:rsidR="0024079C" w:rsidRPr="009F44E6" w:rsidRDefault="0024079C" w:rsidP="0024079C">
      <w:pPr>
        <w:jc w:val="center"/>
      </w:pPr>
      <w:r w:rsidRPr="009F44E6">
        <w:t>об использовании бюджетных ассигнований резервного фонда</w:t>
      </w:r>
      <w:r>
        <w:t xml:space="preserve"> непредвиденных расходов </w:t>
      </w:r>
    </w:p>
    <w:p w:rsidR="0024079C" w:rsidRPr="009F44E6" w:rsidRDefault="0024079C" w:rsidP="0024079C">
      <w:pPr>
        <w:jc w:val="center"/>
      </w:pPr>
      <w:r w:rsidRPr="009F44E6">
        <w:t>Администрации Первомайского района за 1 квартал 2023 года</w:t>
      </w:r>
    </w:p>
    <w:p w:rsidR="0024079C" w:rsidRPr="009F44E6" w:rsidRDefault="0024079C" w:rsidP="0024079C">
      <w:pPr>
        <w:jc w:val="center"/>
        <w:rPr>
          <w:b/>
        </w:rPr>
      </w:pPr>
    </w:p>
    <w:p w:rsidR="0024079C" w:rsidRPr="00917FA1" w:rsidRDefault="0024079C" w:rsidP="0024079C">
      <w:pPr>
        <w:ind w:left="720"/>
        <w:jc w:val="center"/>
      </w:pPr>
      <w:r w:rsidRPr="00917FA1">
        <w:t xml:space="preserve">                                                                                                               Тыс. рублей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772"/>
      </w:tblGrid>
      <w:tr w:rsidR="0024079C" w:rsidRPr="0024079C" w:rsidTr="0024079C">
        <w:trPr>
          <w:trHeight w:val="417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jc w:val="center"/>
              <w:rPr>
                <w:b/>
                <w:sz w:val="22"/>
                <w:szCs w:val="22"/>
              </w:rPr>
            </w:pPr>
            <w:r w:rsidRPr="0024079C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72" w:type="dxa"/>
            <w:tcBorders>
              <w:left w:val="single" w:sz="4" w:space="0" w:color="auto"/>
            </w:tcBorders>
          </w:tcPr>
          <w:p w:rsidR="0024079C" w:rsidRPr="0024079C" w:rsidRDefault="0024079C" w:rsidP="0024079C">
            <w:pPr>
              <w:jc w:val="center"/>
              <w:rPr>
                <w:b/>
                <w:sz w:val="22"/>
                <w:szCs w:val="22"/>
              </w:rPr>
            </w:pPr>
            <w:r w:rsidRPr="0024079C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24079C" w:rsidRPr="0024079C" w:rsidTr="0024079C">
        <w:trPr>
          <w:trHeight w:val="197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jc w:val="center"/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79C" w:rsidRPr="0024079C" w:rsidRDefault="0024079C" w:rsidP="0024079C">
            <w:pPr>
              <w:jc w:val="center"/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2</w:t>
            </w:r>
          </w:p>
        </w:tc>
      </w:tr>
      <w:tr w:rsidR="0024079C" w:rsidRPr="0024079C" w:rsidTr="0024079C">
        <w:trPr>
          <w:trHeight w:val="197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Проведение праздн</w:t>
            </w:r>
            <w:r>
              <w:rPr>
                <w:sz w:val="22"/>
                <w:szCs w:val="22"/>
              </w:rPr>
              <w:t xml:space="preserve">ичных и юбилейных мероприятий, </w:t>
            </w:r>
            <w:r w:rsidRPr="0024079C">
              <w:rPr>
                <w:sz w:val="22"/>
                <w:szCs w:val="22"/>
              </w:rPr>
              <w:t>приобретение под</w:t>
            </w:r>
            <w:r>
              <w:rPr>
                <w:sz w:val="22"/>
                <w:szCs w:val="22"/>
              </w:rPr>
              <w:t xml:space="preserve">арков, выплата денежных премий, </w:t>
            </w:r>
            <w:r w:rsidRPr="0024079C">
              <w:rPr>
                <w:sz w:val="22"/>
                <w:szCs w:val="22"/>
              </w:rPr>
              <w:t>траурные мероприятия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79C" w:rsidRPr="0024079C" w:rsidRDefault="0024079C" w:rsidP="0024079C">
            <w:pPr>
              <w:jc w:val="center"/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95,00</w:t>
            </w:r>
          </w:p>
        </w:tc>
      </w:tr>
      <w:tr w:rsidR="0024079C" w:rsidRPr="0024079C" w:rsidTr="0024079C">
        <w:trPr>
          <w:trHeight w:val="545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Оказание помощи учреждениям</w:t>
            </w:r>
            <w:r>
              <w:rPr>
                <w:sz w:val="22"/>
                <w:szCs w:val="22"/>
              </w:rPr>
              <w:t xml:space="preserve"> и организациям </w:t>
            </w:r>
            <w:r w:rsidRPr="0024079C">
              <w:rPr>
                <w:sz w:val="22"/>
                <w:szCs w:val="22"/>
              </w:rPr>
              <w:t>на укрепление материально-технической базы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79C" w:rsidRPr="0024079C" w:rsidRDefault="0024079C" w:rsidP="0024079C">
            <w:pPr>
              <w:jc w:val="center"/>
              <w:rPr>
                <w:sz w:val="22"/>
                <w:szCs w:val="22"/>
              </w:rPr>
            </w:pPr>
            <w:r w:rsidRPr="0024079C">
              <w:rPr>
                <w:sz w:val="22"/>
                <w:szCs w:val="22"/>
              </w:rPr>
              <w:t>0,00</w:t>
            </w:r>
          </w:p>
        </w:tc>
      </w:tr>
      <w:tr w:rsidR="0024079C" w:rsidRPr="0024079C" w:rsidTr="0024079C">
        <w:trPr>
          <w:trHeight w:val="269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расходы </w:t>
            </w:r>
            <w:r w:rsidRPr="0024079C">
              <w:rPr>
                <w:sz w:val="22"/>
                <w:szCs w:val="22"/>
              </w:rPr>
              <w:t>(межбюджетные трансферты поселениям)</w:t>
            </w:r>
            <w:r w:rsidRPr="0024079C">
              <w:rPr>
                <w:sz w:val="22"/>
                <w:szCs w:val="22"/>
              </w:rPr>
              <w:tab/>
            </w:r>
            <w:r w:rsidRPr="0024079C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79C" w:rsidRPr="0024079C" w:rsidRDefault="0024079C" w:rsidP="0024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79C" w:rsidRPr="0024079C" w:rsidTr="0024079C">
        <w:trPr>
          <w:trHeight w:val="274"/>
        </w:trPr>
        <w:tc>
          <w:tcPr>
            <w:tcW w:w="6946" w:type="dxa"/>
            <w:tcBorders>
              <w:right w:val="single" w:sz="4" w:space="0" w:color="auto"/>
            </w:tcBorders>
          </w:tcPr>
          <w:p w:rsidR="0024079C" w:rsidRPr="0024079C" w:rsidRDefault="0024079C" w:rsidP="0024079C">
            <w:pPr>
              <w:rPr>
                <w:b/>
                <w:sz w:val="22"/>
                <w:szCs w:val="22"/>
              </w:rPr>
            </w:pPr>
            <w:r w:rsidRPr="0024079C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</w:tcPr>
          <w:p w:rsidR="0024079C" w:rsidRPr="0024079C" w:rsidRDefault="0024079C" w:rsidP="0024079C">
            <w:pPr>
              <w:jc w:val="center"/>
              <w:rPr>
                <w:b/>
                <w:sz w:val="22"/>
                <w:szCs w:val="22"/>
              </w:rPr>
            </w:pPr>
            <w:r w:rsidRPr="0024079C">
              <w:rPr>
                <w:b/>
                <w:sz w:val="22"/>
                <w:szCs w:val="22"/>
              </w:rPr>
              <w:t>95,00</w:t>
            </w:r>
          </w:p>
        </w:tc>
      </w:tr>
    </w:tbl>
    <w:p w:rsidR="0024079C" w:rsidRPr="00917FA1" w:rsidRDefault="0024079C" w:rsidP="0024079C">
      <w:pPr>
        <w:rPr>
          <w:sz w:val="22"/>
          <w:szCs w:val="22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Приложение № 7 к распоряжению</w:t>
      </w:r>
    </w:p>
    <w:p w:rsidR="0024079C" w:rsidRDefault="0024079C" w:rsidP="002407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24079C" w:rsidRDefault="0024079C" w:rsidP="0024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 10.05.2023 № 223-р</w:t>
      </w: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Pr="00917FA1" w:rsidRDefault="0024079C" w:rsidP="0024079C">
      <w:pPr>
        <w:jc w:val="center"/>
      </w:pPr>
      <w:r w:rsidRPr="00917FA1">
        <w:t xml:space="preserve">Отчет об исполнении муниципального дорожного фонда </w:t>
      </w:r>
    </w:p>
    <w:p w:rsidR="0024079C" w:rsidRDefault="0024079C" w:rsidP="0024079C">
      <w:pPr>
        <w:jc w:val="center"/>
      </w:pPr>
      <w:r w:rsidRPr="00917FA1">
        <w:t>муниципального образования "Первомайский район за 1 квартал 202</w:t>
      </w:r>
      <w:r>
        <w:t>3</w:t>
      </w:r>
      <w:r w:rsidRPr="00917FA1">
        <w:t xml:space="preserve"> год</w:t>
      </w: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right"/>
        <w:rPr>
          <w:sz w:val="20"/>
          <w:szCs w:val="20"/>
        </w:rPr>
      </w:pPr>
      <w:r w:rsidRPr="0024079C">
        <w:rPr>
          <w:sz w:val="20"/>
          <w:szCs w:val="20"/>
        </w:rPr>
        <w:t>тыс. рублей</w:t>
      </w:r>
    </w:p>
    <w:tbl>
      <w:tblPr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738"/>
        <w:gridCol w:w="1369"/>
        <w:gridCol w:w="1260"/>
        <w:gridCol w:w="1482"/>
      </w:tblGrid>
      <w:tr w:rsidR="0024079C" w:rsidRPr="009F44E6" w:rsidTr="0024079C">
        <w:trPr>
          <w:trHeight w:val="4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№ п/п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Исполнено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% исполнения</w:t>
            </w:r>
          </w:p>
        </w:tc>
      </w:tr>
      <w:tr w:rsidR="0024079C" w:rsidRPr="009F44E6" w:rsidTr="0024079C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5</w:t>
            </w:r>
          </w:p>
        </w:tc>
      </w:tr>
      <w:tr w:rsidR="0024079C" w:rsidRPr="009F44E6" w:rsidTr="0024079C">
        <w:trPr>
          <w:trHeight w:val="28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9C" w:rsidRPr="009F44E6" w:rsidRDefault="0024079C" w:rsidP="0024079C">
            <w:pPr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Остаток денежных средств на 01.01.2023 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 </w:t>
            </w:r>
          </w:p>
        </w:tc>
      </w:tr>
      <w:tr w:rsidR="0024079C" w:rsidRPr="009F44E6" w:rsidTr="0024079C">
        <w:trPr>
          <w:trHeight w:val="35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color w:val="000000"/>
                <w:sz w:val="20"/>
                <w:szCs w:val="20"/>
              </w:rPr>
            </w:pPr>
            <w:r w:rsidRPr="009F44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30 849,50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770,30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24079C" w:rsidRPr="009F44E6" w:rsidTr="0024079C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2 952,00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770,30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26,09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27 006,30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0.00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0,00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889,10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0.00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0,00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0,00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Расходы,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30 849,5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500,42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1,6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2 772,0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462,0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16,7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28 077,5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38,42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0,1</w:t>
            </w:r>
          </w:p>
        </w:tc>
      </w:tr>
      <w:tr w:rsidR="0024079C" w:rsidRPr="009F44E6" w:rsidTr="005C69FD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Остаток денежных средств на 01.01.2024 г.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C" w:rsidRPr="009F44E6" w:rsidRDefault="0024079C" w:rsidP="0024079C">
            <w:pPr>
              <w:jc w:val="center"/>
              <w:rPr>
                <w:b/>
                <w:bCs/>
                <w:sz w:val="20"/>
                <w:szCs w:val="20"/>
              </w:rPr>
            </w:pPr>
            <w:r w:rsidRPr="009F44E6">
              <w:rPr>
                <w:b/>
                <w:bCs/>
                <w:sz w:val="20"/>
                <w:szCs w:val="20"/>
              </w:rPr>
              <w:t>269,88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079C" w:rsidRPr="009F44E6" w:rsidRDefault="0024079C" w:rsidP="0024079C">
            <w:pPr>
              <w:jc w:val="center"/>
              <w:rPr>
                <w:sz w:val="20"/>
                <w:szCs w:val="20"/>
              </w:rPr>
            </w:pPr>
            <w:r w:rsidRPr="009F44E6">
              <w:rPr>
                <w:sz w:val="20"/>
                <w:szCs w:val="20"/>
              </w:rPr>
              <w:t> </w:t>
            </w:r>
          </w:p>
        </w:tc>
      </w:tr>
    </w:tbl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Pr="00917FA1" w:rsidRDefault="0024079C" w:rsidP="0024079C">
      <w:pPr>
        <w:jc w:val="center"/>
        <w:outlineLvl w:val="0"/>
      </w:pPr>
      <w:r w:rsidRPr="00917FA1">
        <w:t>Пояснительная записка</w:t>
      </w:r>
    </w:p>
    <w:p w:rsidR="0024079C" w:rsidRPr="00917FA1" w:rsidRDefault="0024079C" w:rsidP="0024079C">
      <w:pPr>
        <w:jc w:val="center"/>
      </w:pPr>
      <w:r w:rsidRPr="00917FA1">
        <w:t>об исполнении бюджета муниципального образования «Первомайский район»</w:t>
      </w:r>
    </w:p>
    <w:p w:rsidR="0024079C" w:rsidRPr="00917FA1" w:rsidRDefault="0024079C" w:rsidP="0024079C">
      <w:pPr>
        <w:jc w:val="center"/>
      </w:pPr>
      <w:r w:rsidRPr="00917FA1">
        <w:rPr>
          <w:bCs/>
        </w:rPr>
        <w:t xml:space="preserve">за 1 квартал </w:t>
      </w:r>
      <w:r w:rsidRPr="00917FA1">
        <w:t>202</w:t>
      </w:r>
      <w:r>
        <w:t>3</w:t>
      </w:r>
      <w:r w:rsidRPr="00917FA1">
        <w:t xml:space="preserve"> года</w:t>
      </w:r>
    </w:p>
    <w:p w:rsidR="0024079C" w:rsidRPr="00917FA1" w:rsidRDefault="0024079C" w:rsidP="0024079C">
      <w:pPr>
        <w:rPr>
          <w:b/>
        </w:rPr>
      </w:pPr>
    </w:p>
    <w:p w:rsidR="0024079C" w:rsidRPr="0098230E" w:rsidRDefault="0024079C" w:rsidP="0024079C">
      <w:pPr>
        <w:ind w:firstLine="709"/>
        <w:jc w:val="both"/>
      </w:pPr>
      <w:r>
        <w:t>Б</w:t>
      </w:r>
      <w:r w:rsidRPr="00CD5232">
        <w:t xml:space="preserve">юджет </w:t>
      </w:r>
      <w:r>
        <w:t>Муниципального образования «П</w:t>
      </w:r>
      <w:r w:rsidRPr="00CD5232">
        <w:t>ервомайск</w:t>
      </w:r>
      <w:r>
        <w:t>ий</w:t>
      </w:r>
      <w:r w:rsidRPr="00CD5232">
        <w:t xml:space="preserve"> район</w:t>
      </w:r>
      <w:r>
        <w:t xml:space="preserve">» </w:t>
      </w:r>
      <w:r w:rsidRPr="00CD5232">
        <w:t xml:space="preserve">за </w:t>
      </w:r>
      <w:r>
        <w:t xml:space="preserve">1 квартал </w:t>
      </w:r>
      <w:r w:rsidRPr="00CD5232">
        <w:t>202</w:t>
      </w:r>
      <w:r>
        <w:t>3 год</w:t>
      </w:r>
      <w:r w:rsidRPr="00CD5232">
        <w:t xml:space="preserve"> по </w:t>
      </w:r>
      <w:r w:rsidRPr="00382BF5">
        <w:t>налоговым</w:t>
      </w:r>
      <w:r>
        <w:t xml:space="preserve"> доходам и неналоговым доходам </w:t>
      </w:r>
      <w:r w:rsidRPr="00382BF5">
        <w:t>исполнен в</w:t>
      </w:r>
      <w:r>
        <w:t xml:space="preserve"> сумме 26772,4 тыс. рублей, </w:t>
      </w:r>
      <w:r w:rsidRPr="0098230E">
        <w:t xml:space="preserve">что составляет </w:t>
      </w:r>
      <w:r>
        <w:t>19,5</w:t>
      </w:r>
      <w:r w:rsidRPr="0098230E">
        <w:t xml:space="preserve"> % исполнения годовых назначений, темп роста</w:t>
      </w:r>
      <w:r>
        <w:t xml:space="preserve"> (снижения)</w:t>
      </w:r>
      <w:r w:rsidRPr="0098230E">
        <w:t xml:space="preserve"> к уровню прошлого года</w:t>
      </w:r>
      <w:r>
        <w:t>, в сопоставимых условиях,</w:t>
      </w:r>
      <w:r w:rsidRPr="0098230E">
        <w:t xml:space="preserve"> составил </w:t>
      </w:r>
      <w:r>
        <w:t>95</w:t>
      </w:r>
      <w:r w:rsidRPr="0098230E">
        <w:t>%.</w:t>
      </w:r>
    </w:p>
    <w:p w:rsidR="0024079C" w:rsidRPr="0098230E" w:rsidRDefault="0024079C" w:rsidP="0024079C">
      <w:pPr>
        <w:ind w:firstLine="709"/>
        <w:jc w:val="both"/>
      </w:pPr>
      <w:r w:rsidRPr="0098230E">
        <w:t xml:space="preserve"> В структуре доходов лидирующее место занимают налоговые поступления – </w:t>
      </w:r>
      <w:r>
        <w:t>83,2</w:t>
      </w:r>
      <w:r w:rsidRPr="0098230E">
        <w:t xml:space="preserve"> %. Наибольший удельный вес занимают поступления по налогу на доходы физических лиц – 7</w:t>
      </w:r>
      <w:r>
        <w:t>4,4</w:t>
      </w:r>
      <w:r w:rsidRPr="0098230E">
        <w:t xml:space="preserve"> %, 2,</w:t>
      </w:r>
      <w:r>
        <w:t xml:space="preserve">9 % - составляют платежи по </w:t>
      </w:r>
      <w:r w:rsidRPr="0098230E">
        <w:t xml:space="preserve">акцизам, </w:t>
      </w:r>
      <w:r>
        <w:t xml:space="preserve">3,9 % - составляют </w:t>
      </w:r>
      <w:r w:rsidRPr="0098230E">
        <w:t>платежи п</w:t>
      </w:r>
      <w:r>
        <w:t>о налогам на совокупный доход, 2</w:t>
      </w:r>
      <w:r w:rsidRPr="0098230E">
        <w:t xml:space="preserve"> % - государственная пошлина. </w:t>
      </w:r>
    </w:p>
    <w:p w:rsidR="0024079C" w:rsidRDefault="0024079C" w:rsidP="0024079C">
      <w:pPr>
        <w:ind w:firstLine="709"/>
        <w:jc w:val="both"/>
        <w:rPr>
          <w:sz w:val="26"/>
          <w:szCs w:val="26"/>
        </w:rPr>
      </w:pPr>
      <w:r w:rsidRPr="0098230E">
        <w:t xml:space="preserve">Неналоговые доходы составляют </w:t>
      </w:r>
      <w:r>
        <w:t xml:space="preserve">16,8 </w:t>
      </w:r>
      <w:r w:rsidRPr="0098230E">
        <w:t xml:space="preserve">%.  Из них наибольший удельный вес </w:t>
      </w:r>
      <w:r>
        <w:t>11,5</w:t>
      </w:r>
      <w:r w:rsidRPr="0098230E">
        <w:t xml:space="preserve"> % -  составляют доходы от использования имущества, находящегося в государственной и муниципальной собственности, </w:t>
      </w:r>
      <w:r>
        <w:t xml:space="preserve">2 </w:t>
      </w:r>
      <w:r w:rsidRPr="0098230E">
        <w:t xml:space="preserve">% - доходы от продажи материальных и нематериальных активов, </w:t>
      </w:r>
      <w:r>
        <w:t>0,9 % платежи за пользование природными ресурсами,</w:t>
      </w:r>
      <w:r w:rsidRPr="0098230E">
        <w:t xml:space="preserve"> 0,</w:t>
      </w:r>
      <w:r>
        <w:t>6</w:t>
      </w:r>
      <w:r w:rsidRPr="0098230E">
        <w:t xml:space="preserve"> % - штрафы, санкции, возмещение ущерба</w:t>
      </w:r>
      <w:r w:rsidRPr="0098230E">
        <w:rPr>
          <w:sz w:val="26"/>
          <w:szCs w:val="26"/>
        </w:rPr>
        <w:t>.</w:t>
      </w:r>
    </w:p>
    <w:p w:rsidR="0024079C" w:rsidRDefault="0024079C" w:rsidP="0024079C">
      <w:pPr>
        <w:ind w:firstLine="709"/>
        <w:jc w:val="both"/>
      </w:pPr>
    </w:p>
    <w:p w:rsidR="0024079C" w:rsidRPr="00CD5232" w:rsidRDefault="0024079C" w:rsidP="00DA3DD7">
      <w:pPr>
        <w:jc w:val="center"/>
      </w:pPr>
      <w:r w:rsidRPr="00CD5232">
        <w:t xml:space="preserve">Структура </w:t>
      </w:r>
      <w:r>
        <w:t>налоговых и неналоговых</w:t>
      </w:r>
      <w:r w:rsidRPr="00CD5232">
        <w:t xml:space="preserve"> доходов бюджета</w:t>
      </w:r>
      <w:r>
        <w:t xml:space="preserve"> МО «</w:t>
      </w:r>
      <w:r w:rsidRPr="00CD5232">
        <w:t>Первомайск</w:t>
      </w:r>
      <w:r>
        <w:t>ий</w:t>
      </w:r>
      <w:r w:rsidRPr="00CD5232">
        <w:t xml:space="preserve"> район</w:t>
      </w:r>
      <w:r>
        <w:t>».</w:t>
      </w:r>
    </w:p>
    <w:p w:rsidR="0024079C" w:rsidRDefault="0024079C" w:rsidP="0024079C">
      <w:pPr>
        <w:ind w:firstLine="709"/>
        <w:jc w:val="right"/>
        <w:rPr>
          <w:sz w:val="18"/>
          <w:szCs w:val="18"/>
        </w:rPr>
      </w:pPr>
      <w:r w:rsidRPr="00BA0021">
        <w:rPr>
          <w:sz w:val="18"/>
          <w:szCs w:val="18"/>
        </w:rPr>
        <w:t>Тыс.</w:t>
      </w:r>
      <w:r>
        <w:rPr>
          <w:sz w:val="18"/>
          <w:szCs w:val="18"/>
        </w:rPr>
        <w:t xml:space="preserve"> </w:t>
      </w:r>
      <w:r w:rsidRPr="00BA0021">
        <w:rPr>
          <w:sz w:val="18"/>
          <w:szCs w:val="18"/>
        </w:rPr>
        <w:t>руб</w:t>
      </w:r>
      <w:r>
        <w:rPr>
          <w:sz w:val="18"/>
          <w:szCs w:val="18"/>
        </w:rPr>
        <w:t>лей</w:t>
      </w:r>
    </w:p>
    <w:p w:rsidR="0024079C" w:rsidRDefault="0024079C" w:rsidP="0024079C">
      <w:pPr>
        <w:ind w:firstLine="709"/>
        <w:jc w:val="right"/>
        <w:rPr>
          <w:sz w:val="18"/>
          <w:szCs w:val="18"/>
        </w:rPr>
      </w:pPr>
    </w:p>
    <w:tbl>
      <w:tblPr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992"/>
        <w:gridCol w:w="1134"/>
        <w:gridCol w:w="992"/>
        <w:gridCol w:w="709"/>
        <w:gridCol w:w="992"/>
        <w:gridCol w:w="850"/>
        <w:gridCol w:w="1001"/>
        <w:gridCol w:w="984"/>
        <w:gridCol w:w="365"/>
      </w:tblGrid>
      <w:tr w:rsidR="0024079C" w:rsidRPr="00DA3DD7" w:rsidTr="00DA3DD7">
        <w:trPr>
          <w:trHeight w:val="285"/>
          <w:jc w:val="center"/>
        </w:trPr>
        <w:tc>
          <w:tcPr>
            <w:tcW w:w="101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Анализ доходов бюджета МО " Первомайского района" за 2023 год</w:t>
            </w:r>
          </w:p>
          <w:p w:rsidR="0024079C" w:rsidRPr="00DA3DD7" w:rsidRDefault="0024079C" w:rsidP="00DA3DD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4079C" w:rsidRPr="00DA3DD7" w:rsidTr="00DA3DD7">
        <w:trPr>
          <w:gridAfter w:val="1"/>
          <w:wAfter w:w="365" w:type="dxa"/>
          <w:trHeight w:val="6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Исполнено за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Исполнено за 1 квартал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Удельный вес в общей сумме доходов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Исполнено за 1 квартал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DA3DD7">
              <w:rPr>
                <w:color w:val="000000"/>
                <w:sz w:val="22"/>
                <w:szCs w:val="22"/>
              </w:rPr>
              <w:t>исп</w:t>
            </w:r>
            <w:proofErr w:type="spellEnd"/>
            <w:r w:rsidRPr="00DA3DD7">
              <w:rPr>
                <w:color w:val="000000"/>
                <w:sz w:val="22"/>
                <w:szCs w:val="22"/>
              </w:rPr>
              <w:t xml:space="preserve"> плана 2023 года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Удельный вес в общей сумме доходов 2023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2023 год в % к 2022 году</w:t>
            </w:r>
          </w:p>
        </w:tc>
      </w:tr>
      <w:tr w:rsidR="0024079C" w:rsidRPr="00DA3DD7" w:rsidTr="00DA3DD7">
        <w:trPr>
          <w:gridAfter w:val="1"/>
          <w:wAfter w:w="365" w:type="dxa"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4079C" w:rsidRPr="00DA3DD7" w:rsidTr="00DA3DD7">
        <w:trPr>
          <w:gridAfter w:val="1"/>
          <w:wAfter w:w="365" w:type="dxa"/>
          <w:trHeight w:val="7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125161,0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25647,9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122804,3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22268,7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86,8</w:t>
            </w:r>
          </w:p>
        </w:tc>
      </w:tr>
      <w:tr w:rsidR="0024079C" w:rsidRPr="00DA3DD7" w:rsidTr="00DA3DD7">
        <w:trPr>
          <w:gridAfter w:val="1"/>
          <w:wAfter w:w="365" w:type="dxa"/>
          <w:trHeight w:val="12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Налоги на прибыль (доход), прирост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99817,0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22057,5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98579,8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19906,5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24079C" w:rsidRPr="00DA3DD7" w:rsidTr="00DA3DD7">
        <w:trPr>
          <w:gridAfter w:val="1"/>
          <w:wAfter w:w="365" w:type="dxa"/>
          <w:trHeight w:val="55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99817,0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22057,5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98579,8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19906,5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24079C" w:rsidRPr="00DA3DD7" w:rsidTr="00DA3DD7">
        <w:trPr>
          <w:gridAfter w:val="1"/>
          <w:wAfter w:w="365" w:type="dxa"/>
          <w:trHeight w:val="7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19929,2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19129,5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-84,8</w:t>
            </w:r>
          </w:p>
        </w:tc>
      </w:tr>
      <w:tr w:rsidR="0024079C" w:rsidRPr="00DA3DD7" w:rsidTr="00DA3DD7">
        <w:trPr>
          <w:gridAfter w:val="1"/>
          <w:wAfter w:w="365" w:type="dxa"/>
          <w:trHeight w:val="137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-153,1</w:t>
            </w:r>
          </w:p>
        </w:tc>
      </w:tr>
      <w:tr w:rsidR="0024079C" w:rsidRPr="00DA3DD7" w:rsidTr="00DA3DD7">
        <w:trPr>
          <w:gridAfter w:val="1"/>
          <w:wAfter w:w="365" w:type="dxa"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17175,1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1838,1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1255,4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68,3</w:t>
            </w:r>
          </w:p>
        </w:tc>
      </w:tr>
      <w:tr w:rsidR="0024079C" w:rsidRPr="00DA3DD7" w:rsidTr="00DA3DD7">
        <w:trPr>
          <w:gridAfter w:val="1"/>
          <w:wAfter w:w="365" w:type="dxa"/>
          <w:trHeight w:val="96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-20,9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96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Патентная система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-149,7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079C" w:rsidRPr="00DA3DD7" w:rsidTr="00DA3DD7">
        <w:trPr>
          <w:gridAfter w:val="1"/>
          <w:wAfter w:w="365" w:type="dxa"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3158,7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24079C" w:rsidRPr="00DA3DD7" w:rsidTr="00DA3DD7">
        <w:trPr>
          <w:gridAfter w:val="1"/>
          <w:wAfter w:w="365" w:type="dxa"/>
          <w:trHeight w:val="96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 xml:space="preserve">Налог на добычу </w:t>
            </w:r>
            <w:proofErr w:type="spellStart"/>
            <w:r w:rsidRPr="00DA3DD7">
              <w:rPr>
                <w:b/>
                <w:bCs/>
                <w:color w:val="000000"/>
                <w:sz w:val="22"/>
                <w:szCs w:val="22"/>
              </w:rPr>
              <w:t>общераспростр</w:t>
            </w:r>
            <w:proofErr w:type="spellEnd"/>
            <w:r w:rsidRPr="00DA3DD7">
              <w:rPr>
                <w:b/>
                <w:bCs/>
                <w:color w:val="000000"/>
                <w:sz w:val="22"/>
                <w:szCs w:val="22"/>
              </w:rPr>
              <w:t xml:space="preserve"> п/и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7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126,6</w:t>
            </w:r>
          </w:p>
        </w:tc>
      </w:tr>
      <w:tr w:rsidR="0024079C" w:rsidRPr="00DA3DD7" w:rsidTr="00DA3DD7">
        <w:trPr>
          <w:gridAfter w:val="1"/>
          <w:wAfter w:w="365" w:type="dxa"/>
          <w:trHeight w:val="9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</w:t>
            </w:r>
            <w:proofErr w:type="gramStart"/>
            <w:r w:rsidRPr="00DA3DD7">
              <w:rPr>
                <w:color w:val="000000"/>
                <w:sz w:val="22"/>
                <w:szCs w:val="22"/>
              </w:rPr>
              <w:lastRenderedPageBreak/>
              <w:t>судьями(</w:t>
            </w:r>
            <w:proofErr w:type="gramEnd"/>
            <w:r w:rsidRPr="00DA3DD7">
              <w:rPr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DA3DD7">
              <w:rPr>
                <w:color w:val="000000"/>
                <w:sz w:val="22"/>
                <w:szCs w:val="22"/>
              </w:rPr>
              <w:t>искл</w:t>
            </w:r>
            <w:proofErr w:type="spellEnd"/>
            <w:r w:rsidRPr="00DA3DD7">
              <w:rPr>
                <w:color w:val="000000"/>
                <w:sz w:val="22"/>
                <w:szCs w:val="22"/>
              </w:rPr>
              <w:t xml:space="preserve">. ГП по делам, </w:t>
            </w:r>
            <w:proofErr w:type="spellStart"/>
            <w:r w:rsidRPr="00DA3DD7">
              <w:rPr>
                <w:color w:val="000000"/>
                <w:sz w:val="22"/>
                <w:szCs w:val="22"/>
              </w:rPr>
              <w:t>рассм</w:t>
            </w:r>
            <w:proofErr w:type="spellEnd"/>
            <w:r w:rsidR="00DA3DD7">
              <w:rPr>
                <w:color w:val="000000"/>
                <w:sz w:val="22"/>
                <w:szCs w:val="22"/>
              </w:rPr>
              <w:t>.</w:t>
            </w:r>
            <w:r w:rsidRPr="00DA3DD7">
              <w:rPr>
                <w:color w:val="000000"/>
                <w:sz w:val="22"/>
                <w:szCs w:val="22"/>
              </w:rPr>
              <w:t xml:space="preserve"> Верховным Судом РФ)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2256,1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126,6</w:t>
            </w:r>
          </w:p>
        </w:tc>
      </w:tr>
      <w:tr w:rsidR="0024079C" w:rsidRPr="00DA3DD7" w:rsidTr="00DA3DD7">
        <w:trPr>
          <w:gridAfter w:val="1"/>
          <w:wAfter w:w="365" w:type="dxa"/>
          <w:trHeight w:val="120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7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15145,7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14262,0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4503,7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24079C" w:rsidRPr="00DA3DD7" w:rsidTr="00DA3DD7">
        <w:trPr>
          <w:gridAfter w:val="1"/>
          <w:wAfter w:w="365" w:type="dxa"/>
          <w:trHeight w:val="249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3079,4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24079C" w:rsidRPr="00DA3DD7" w:rsidTr="00DA3DD7">
        <w:trPr>
          <w:gridAfter w:val="1"/>
          <w:wAfter w:w="365" w:type="dxa"/>
          <w:trHeight w:val="126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84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Проценты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156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Доходы, получаемые в виде арендной платы за земли, собственность на которые не разграничена1110501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2349,4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2805,4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119,4</w:t>
            </w:r>
          </w:p>
        </w:tc>
      </w:tr>
      <w:tr w:rsidR="0024079C" w:rsidRPr="00DA3DD7" w:rsidTr="00DA3DD7">
        <w:trPr>
          <w:gridAfter w:val="1"/>
          <w:wAfter w:w="365" w:type="dxa"/>
          <w:trHeight w:val="183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Доходы ,получаемые в виде арендной платы за земли, находящиеся в собственности районов, поселений1110502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105,7</w:t>
            </w:r>
          </w:p>
        </w:tc>
      </w:tr>
      <w:tr w:rsidR="0024079C" w:rsidRPr="00DA3DD7" w:rsidTr="00DA3DD7">
        <w:trPr>
          <w:gridAfter w:val="1"/>
          <w:wAfter w:w="365" w:type="dxa"/>
          <w:trHeight w:val="168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районов, поселений1110503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24079C" w:rsidRPr="00DA3DD7" w:rsidTr="00DA3DD7">
        <w:trPr>
          <w:gridAfter w:val="1"/>
          <w:wAfter w:w="365" w:type="dxa"/>
          <w:trHeight w:val="124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 11107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107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90,8</w:t>
            </w:r>
          </w:p>
        </w:tc>
      </w:tr>
      <w:tr w:rsidR="0024079C" w:rsidRPr="00DA3DD7" w:rsidTr="00DA3DD7">
        <w:trPr>
          <w:gridAfter w:val="1"/>
          <w:wAfter w:w="365" w:type="dxa"/>
          <w:trHeight w:val="144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24079C" w:rsidRPr="00DA3DD7" w:rsidTr="00DA3DD7">
        <w:trPr>
          <w:gridAfter w:val="1"/>
          <w:wAfter w:w="365" w:type="dxa"/>
          <w:trHeight w:val="133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24079C" w:rsidRPr="00DA3DD7" w:rsidTr="00DA3DD7">
        <w:trPr>
          <w:gridAfter w:val="1"/>
          <w:wAfter w:w="365" w:type="dxa"/>
          <w:trHeight w:val="70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материальных и </w:t>
            </w: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нематериальных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3056,6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532,6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67,9</w:t>
            </w:r>
          </w:p>
        </w:tc>
      </w:tr>
      <w:tr w:rsidR="0024079C" w:rsidRPr="00DA3DD7" w:rsidTr="00DA3DD7">
        <w:trPr>
          <w:gridAfter w:val="1"/>
          <w:wAfter w:w="365" w:type="dxa"/>
          <w:trHeight w:val="96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</w:tr>
      <w:tr w:rsidR="0024079C" w:rsidRPr="00DA3DD7" w:rsidTr="00DA3DD7">
        <w:trPr>
          <w:gridAfter w:val="1"/>
          <w:wAfter w:w="365" w:type="dxa"/>
          <w:trHeight w:val="96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24079C" w:rsidRPr="00DA3DD7" w:rsidTr="00DA3DD7">
        <w:trPr>
          <w:gridAfter w:val="1"/>
          <w:wAfter w:w="365" w:type="dxa"/>
          <w:trHeight w:val="168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Прочие неналоговые доходы (невыясненные поступления)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466,8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color w:val="000000"/>
                <w:sz w:val="22"/>
                <w:szCs w:val="22"/>
              </w:rPr>
            </w:pPr>
            <w:r w:rsidRPr="00DA3D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079C" w:rsidRPr="00DA3DD7" w:rsidTr="00DA3DD7">
        <w:trPr>
          <w:gridAfter w:val="1"/>
          <w:wAfter w:w="365" w:type="dxa"/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140306,7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29628,5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137066,3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26772,4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79C" w:rsidRPr="00DA3DD7" w:rsidRDefault="0024079C" w:rsidP="00DA3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DD7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</w:tbl>
    <w:p w:rsidR="0024079C" w:rsidRPr="00DA3DD7" w:rsidRDefault="0024079C" w:rsidP="00DA3DD7">
      <w:pPr>
        <w:ind w:firstLine="709"/>
        <w:jc w:val="both"/>
        <w:outlineLvl w:val="0"/>
        <w:rPr>
          <w:b/>
        </w:rPr>
      </w:pPr>
      <w:r w:rsidRPr="00DA3DD7">
        <w:rPr>
          <w:b/>
        </w:rPr>
        <w:t>Налог на доходы физических лиц (далее - НДФЛ)</w:t>
      </w:r>
    </w:p>
    <w:p w:rsidR="0024079C" w:rsidRPr="00DA3DD7" w:rsidRDefault="0024079C" w:rsidP="00DA3DD7">
      <w:pPr>
        <w:ind w:firstLine="709"/>
        <w:jc w:val="both"/>
      </w:pPr>
      <w:r w:rsidRPr="00DA3DD7">
        <w:t xml:space="preserve">К основному </w:t>
      </w:r>
      <w:proofErr w:type="spellStart"/>
      <w:r w:rsidRPr="00DA3DD7">
        <w:t>бюджетоформирующему</w:t>
      </w:r>
      <w:proofErr w:type="spellEnd"/>
      <w:r w:rsidRPr="00DA3DD7">
        <w:t xml:space="preserve"> налоговому источнику в 2023 году, как и в предшествующие годы, относится НДФЛ. </w:t>
      </w:r>
    </w:p>
    <w:p w:rsidR="0024079C" w:rsidRPr="00DA3DD7" w:rsidRDefault="0024079C" w:rsidP="00DA3DD7">
      <w:pPr>
        <w:ind w:firstLine="709"/>
        <w:jc w:val="both"/>
      </w:pPr>
      <w:r w:rsidRPr="00DA3DD7">
        <w:t xml:space="preserve">Поступления по </w:t>
      </w:r>
      <w:r w:rsidR="00DA3DD7" w:rsidRPr="00DA3DD7">
        <w:t>НДФЛ за</w:t>
      </w:r>
      <w:r w:rsidRPr="00DA3DD7">
        <w:t xml:space="preserve"> 1 квартал 2023 </w:t>
      </w:r>
      <w:r w:rsidR="00DA3DD7" w:rsidRPr="00DA3DD7">
        <w:t>года составили 19</w:t>
      </w:r>
      <w:r w:rsidRPr="00DA3DD7">
        <w:t xml:space="preserve"> 906,5 тыс. рублей, что составляет 20,2 % исполнения годового плана.  Темп роста (снижения) в сопоставимых условиях к уровню прошлого года составляет 99,7 %. Основной причиной невыполнения плановых показателей является несвоевременная уплата налога за 1 квартал 2023 года ООО «Агропромышленный комплекс «Первомайский –ЛК».</w:t>
      </w:r>
    </w:p>
    <w:p w:rsidR="0024079C" w:rsidRPr="00DA3DD7" w:rsidRDefault="0024079C" w:rsidP="00DA3DD7">
      <w:pPr>
        <w:ind w:firstLine="709"/>
        <w:jc w:val="both"/>
      </w:pPr>
      <w:r w:rsidRPr="00DA3DD7">
        <w:t>Удельный вес НДФЛ в составе налоговых и неналоговых доходов составляет 74,4%.</w:t>
      </w:r>
    </w:p>
    <w:p w:rsidR="0024079C" w:rsidRPr="00DA3DD7" w:rsidRDefault="0024079C" w:rsidP="00DA3DD7">
      <w:pPr>
        <w:ind w:firstLine="709"/>
        <w:jc w:val="both"/>
        <w:rPr>
          <w:b/>
        </w:rPr>
      </w:pPr>
      <w:r w:rsidRPr="00DA3DD7">
        <w:rPr>
          <w:b/>
        </w:rPr>
        <w:t xml:space="preserve">Акцизы по подакцизным </w:t>
      </w:r>
      <w:r w:rsidR="00DA3DD7" w:rsidRPr="00DA3DD7">
        <w:rPr>
          <w:b/>
        </w:rPr>
        <w:t>товарам (</w:t>
      </w:r>
      <w:r w:rsidRPr="00DA3DD7">
        <w:rPr>
          <w:b/>
        </w:rPr>
        <w:t>продукции), производимым на территории РФ (далее – Акцизы)</w:t>
      </w:r>
    </w:p>
    <w:p w:rsidR="0024079C" w:rsidRPr="00DA3DD7" w:rsidRDefault="0024079C" w:rsidP="00DA3DD7">
      <w:pPr>
        <w:ind w:firstLine="709"/>
        <w:jc w:val="both"/>
      </w:pPr>
      <w:r w:rsidRPr="00DA3DD7">
        <w:t xml:space="preserve">Доходы от уплаты акцизов поступили в бюджет МО «Первомайский район» в сумме 770,3 тыс. рублей, что </w:t>
      </w:r>
      <w:r w:rsidR="00DA3DD7" w:rsidRPr="00DA3DD7">
        <w:t>составляет 26</w:t>
      </w:r>
      <w:r w:rsidRPr="00DA3DD7">
        <w:t xml:space="preserve">,1 % исполнения годового плана. Темп </w:t>
      </w:r>
      <w:r w:rsidR="00DA3DD7" w:rsidRPr="00DA3DD7">
        <w:t>роста к</w:t>
      </w:r>
      <w:r w:rsidRPr="00DA3DD7">
        <w:t xml:space="preserve"> уровню прошлого </w:t>
      </w:r>
      <w:r w:rsidR="00DA3DD7" w:rsidRPr="00DA3DD7">
        <w:t>года составил</w:t>
      </w:r>
      <w:r w:rsidRPr="00DA3DD7">
        <w:t xml:space="preserve"> 109,1%. </w:t>
      </w:r>
    </w:p>
    <w:p w:rsidR="0024079C" w:rsidRPr="00DA3DD7" w:rsidRDefault="0024079C" w:rsidP="00DA3DD7">
      <w:pPr>
        <w:ind w:firstLine="709"/>
        <w:jc w:val="both"/>
        <w:outlineLvl w:val="0"/>
        <w:rPr>
          <w:b/>
        </w:rPr>
      </w:pPr>
      <w:r w:rsidRPr="00DA3DD7">
        <w:rPr>
          <w:b/>
        </w:rPr>
        <w:t xml:space="preserve">Налог, взимаемый в </w:t>
      </w:r>
      <w:r w:rsidR="00DA3DD7" w:rsidRPr="00DA3DD7">
        <w:rPr>
          <w:b/>
        </w:rPr>
        <w:t>связи с</w:t>
      </w:r>
      <w:r w:rsidRPr="00DA3DD7">
        <w:rPr>
          <w:b/>
        </w:rPr>
        <w:t xml:space="preserve"> применением упрощенной системы налогообложения (далее – УСН)</w:t>
      </w:r>
    </w:p>
    <w:p w:rsidR="0024079C" w:rsidRPr="00DA3DD7" w:rsidRDefault="0024079C" w:rsidP="00DA3DD7">
      <w:pPr>
        <w:ind w:firstLine="709"/>
        <w:jc w:val="both"/>
        <w:rPr>
          <w:b/>
        </w:rPr>
      </w:pPr>
      <w:r w:rsidRPr="00DA3DD7">
        <w:t xml:space="preserve">По УСН поступления в 1 квартале 2023 года </w:t>
      </w:r>
      <w:r w:rsidR="00DA3DD7" w:rsidRPr="00DA3DD7">
        <w:t>составили 1</w:t>
      </w:r>
      <w:r w:rsidRPr="00DA3DD7">
        <w:t xml:space="preserve"> 255,4 тыс. рублей </w:t>
      </w:r>
      <w:r w:rsidR="00DA3DD7" w:rsidRPr="00DA3DD7">
        <w:t>или 7</w:t>
      </w:r>
      <w:r w:rsidRPr="00DA3DD7">
        <w:t>,7 % исполнения плановых назначений 2023 года. Темп роста (снижения) к уровню прошлого года составил 68,3 %. Основными причинами невыполнения плановых показателей являются перенос в ЕНС зарезервированной переплаты по налогу и снижение (отсутствие) поступлений, так как основная часть налога и авансовые платежи поступили до 01.01.2023 года. Отрицательная динамика поступлений выявлена от следующих налогоплательщиков ЗАО «</w:t>
      </w:r>
      <w:r w:rsidR="00DA3DD7" w:rsidRPr="00DA3DD7">
        <w:t>ЗАВОД ДСП</w:t>
      </w:r>
      <w:r w:rsidRPr="00DA3DD7">
        <w:t xml:space="preserve"> – МДФ», ЗАО «СИБАВТОТРАНС», ИП </w:t>
      </w:r>
      <w:proofErr w:type="spellStart"/>
      <w:r w:rsidRPr="00DA3DD7">
        <w:t>Кахаев</w:t>
      </w:r>
      <w:proofErr w:type="spellEnd"/>
      <w:r w:rsidRPr="00DA3DD7">
        <w:t xml:space="preserve"> Руслан </w:t>
      </w:r>
      <w:proofErr w:type="spellStart"/>
      <w:r w:rsidRPr="00DA3DD7">
        <w:t>Габибуллах</w:t>
      </w:r>
      <w:proofErr w:type="spellEnd"/>
      <w:r w:rsidRPr="00DA3DD7">
        <w:t xml:space="preserve"> </w:t>
      </w:r>
      <w:proofErr w:type="spellStart"/>
      <w:r w:rsidRPr="00DA3DD7">
        <w:t>Оглы</w:t>
      </w:r>
      <w:proofErr w:type="spellEnd"/>
      <w:r w:rsidRPr="00DA3DD7">
        <w:t xml:space="preserve">. </w:t>
      </w:r>
    </w:p>
    <w:p w:rsidR="00DA3DD7" w:rsidRDefault="0024079C" w:rsidP="00DA3DD7">
      <w:pPr>
        <w:ind w:firstLine="709"/>
        <w:jc w:val="both"/>
        <w:outlineLvl w:val="0"/>
        <w:rPr>
          <w:b/>
        </w:rPr>
      </w:pPr>
      <w:r w:rsidRPr="00DA3DD7">
        <w:rPr>
          <w:b/>
        </w:rPr>
        <w:t>Единый налог на вмененный доход (далее – ЕНВД)</w:t>
      </w:r>
    </w:p>
    <w:p w:rsidR="0024079C" w:rsidRPr="00DA3DD7" w:rsidRDefault="0024079C" w:rsidP="00DA3DD7">
      <w:pPr>
        <w:ind w:firstLine="709"/>
        <w:jc w:val="both"/>
        <w:outlineLvl w:val="0"/>
      </w:pPr>
      <w:r w:rsidRPr="00DA3DD7">
        <w:t xml:space="preserve">Поступления по ЕНВД </w:t>
      </w:r>
      <w:r w:rsidR="00DA3DD7" w:rsidRPr="00DA3DD7">
        <w:t>составили минус</w:t>
      </w:r>
      <w:r w:rsidRPr="00DA3DD7">
        <w:t xml:space="preserve"> 31.8 тыс. рублей. По единому налогу на вмененный доход снижение поступлений вызвано отменой данного вида доходов с 1 января 2021 года. В силу ст. 4 Федерального закона № 263 от 14.07.2022  "О внесении изменений в части первую и вторую Налогового кодекса Российской Федерации", числящаяся у налогоплательщиков переплата по налогу (ранее уплаченные в завышенном размере денежные средства) стала источником формирования (положительного) сальдо ЕНС налогоплательщиков, которое не является доходами бюджетов и которым они могут воспользоваться по своему усмотрению (вернуть, направить на уплату предстоящих обязательств или зачесть в обязательства третьих лиц). </w:t>
      </w:r>
    </w:p>
    <w:p w:rsidR="0024079C" w:rsidRPr="00DA3DD7" w:rsidRDefault="0024079C" w:rsidP="00DA3DD7">
      <w:pPr>
        <w:ind w:firstLine="709"/>
        <w:jc w:val="both"/>
        <w:rPr>
          <w:b/>
        </w:rPr>
      </w:pPr>
      <w:r w:rsidRPr="00DA3DD7">
        <w:rPr>
          <w:b/>
        </w:rPr>
        <w:t>Единый сельскохозяйственный налог (далее - ЕСХН)</w:t>
      </w:r>
    </w:p>
    <w:p w:rsidR="0024079C" w:rsidRPr="00DA3DD7" w:rsidRDefault="00DA3DD7" w:rsidP="00DA3DD7">
      <w:pPr>
        <w:ind w:firstLine="709"/>
        <w:jc w:val="both"/>
      </w:pPr>
      <w:r w:rsidRPr="00DA3DD7">
        <w:lastRenderedPageBreak/>
        <w:t>Поступления по</w:t>
      </w:r>
      <w:r w:rsidR="0024079C" w:rsidRPr="00DA3DD7">
        <w:t xml:space="preserve"> ЕСХН за 1 квартал 2023 года составили минус 16,8 тыс. рублей. Основной причиной отрицательной динамики является поднятие числящейся переплаты на 01.01.2023 по налогу ИП </w:t>
      </w:r>
      <w:proofErr w:type="spellStart"/>
      <w:r w:rsidR="0024079C" w:rsidRPr="00DA3DD7">
        <w:t>Шампорова</w:t>
      </w:r>
      <w:proofErr w:type="spellEnd"/>
      <w:r w:rsidR="0024079C" w:rsidRPr="00DA3DD7">
        <w:t xml:space="preserve"> Л.О. в сальдо ЕНС налогоплательщика. </w:t>
      </w:r>
    </w:p>
    <w:p w:rsidR="0024079C" w:rsidRPr="00DA3DD7" w:rsidRDefault="0024079C" w:rsidP="00DA3DD7">
      <w:pPr>
        <w:ind w:firstLine="709"/>
        <w:jc w:val="both"/>
        <w:rPr>
          <w:b/>
        </w:rPr>
      </w:pPr>
      <w:r w:rsidRPr="00DA3DD7">
        <w:rPr>
          <w:b/>
        </w:rPr>
        <w:t xml:space="preserve">Патентная система налогообложения </w:t>
      </w:r>
    </w:p>
    <w:p w:rsidR="0024079C" w:rsidRDefault="0024079C" w:rsidP="00DA3DD7">
      <w:pPr>
        <w:ind w:firstLine="709"/>
        <w:jc w:val="both"/>
      </w:pPr>
      <w:r w:rsidRPr="00DA3DD7">
        <w:t>Поступления от патентной системы налогообложения составили минус 149,7 тыс. рублей, в прошлом году поступления за отчетный период составили 602,</w:t>
      </w:r>
      <w:r w:rsidR="00DA3DD7" w:rsidRPr="00DA3DD7">
        <w:t>9 тыс.</w:t>
      </w:r>
      <w:r w:rsidRPr="00DA3DD7">
        <w:t xml:space="preserve"> рублей. Темп роста (снижения) к уровню прошлого года составил минус 24,8 %. Основной причиной отрицательного значения фактических поступлений является перенос переплаты на ЕНС по таким налогоплательщикам как </w:t>
      </w:r>
      <w:proofErr w:type="spellStart"/>
      <w:r w:rsidRPr="00DA3DD7">
        <w:t>Ковязин</w:t>
      </w:r>
      <w:proofErr w:type="spellEnd"/>
      <w:r w:rsidRPr="00DA3DD7">
        <w:t xml:space="preserve"> Ю.С., Пыжик М.В., </w:t>
      </w:r>
      <w:proofErr w:type="spellStart"/>
      <w:r w:rsidRPr="00DA3DD7">
        <w:t>Любицкая</w:t>
      </w:r>
      <w:proofErr w:type="spellEnd"/>
      <w:r w:rsidRPr="00DA3DD7">
        <w:t xml:space="preserve"> А.В., а также от налогоплательщиков поступили уведомления на уменьшение суммы налога на расходы по страховым взносам и пособиям по временной нетрудоспособности. </w:t>
      </w:r>
    </w:p>
    <w:p w:rsidR="00DA3DD7" w:rsidRPr="008C7233" w:rsidRDefault="00DA3DD7" w:rsidP="00DA3DD7">
      <w:pPr>
        <w:ind w:firstLine="709"/>
        <w:jc w:val="both"/>
      </w:pPr>
      <w:r w:rsidRPr="00DF3A36">
        <w:rPr>
          <w:b/>
        </w:rPr>
        <w:t>Государственная пошлина</w:t>
      </w:r>
    </w:p>
    <w:p w:rsidR="00DA3DD7" w:rsidRDefault="00DA3DD7" w:rsidP="00DA3DD7">
      <w:pPr>
        <w:ind w:firstLine="709"/>
        <w:jc w:val="both"/>
      </w:pPr>
      <w:r>
        <w:t xml:space="preserve">Поступления по государственной пошлине составили 534,8 тыс. рублей или 25 % исполнения годового плана.  </w:t>
      </w:r>
      <w:r w:rsidRPr="00DF3A36">
        <w:t xml:space="preserve"> Темп роста</w:t>
      </w:r>
      <w:r>
        <w:t xml:space="preserve"> </w:t>
      </w:r>
      <w:r w:rsidRPr="00DF3A36">
        <w:t xml:space="preserve">к уровню прошлого года составил </w:t>
      </w:r>
      <w:r>
        <w:t>126,6</w:t>
      </w:r>
      <w:r w:rsidRPr="00DF3A36">
        <w:t xml:space="preserve"> %.  </w:t>
      </w:r>
    </w:p>
    <w:p w:rsidR="00DA3DD7" w:rsidRPr="00DF3A36" w:rsidRDefault="00DA3DD7" w:rsidP="00DA3DD7">
      <w:pPr>
        <w:ind w:firstLine="709"/>
        <w:jc w:val="both"/>
      </w:pPr>
      <w:r>
        <w:t>Перевыполнение плановых показателей по причине увеличения количества обращений за совершением юридически значимых действий.</w:t>
      </w:r>
    </w:p>
    <w:p w:rsidR="00DA3DD7" w:rsidRDefault="00DA3DD7" w:rsidP="00DA3DD7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использования имущества</w:t>
      </w:r>
      <w:r>
        <w:rPr>
          <w:b/>
        </w:rPr>
        <w:t>, находящегося в муниципальной собственности</w:t>
      </w:r>
    </w:p>
    <w:p w:rsidR="00DA3DD7" w:rsidRDefault="00DA3DD7" w:rsidP="00DA3DD7">
      <w:pPr>
        <w:ind w:firstLine="709"/>
        <w:jc w:val="both"/>
      </w:pPr>
      <w:r w:rsidRPr="00DF3A36">
        <w:t xml:space="preserve">Поступления по данному виду доходов составили </w:t>
      </w:r>
      <w:r>
        <w:t xml:space="preserve">3 079,4 тыс. </w:t>
      </w:r>
      <w:r w:rsidRPr="00776C38">
        <w:rPr>
          <w:color w:val="000000"/>
        </w:rPr>
        <w:t>рублей</w:t>
      </w:r>
      <w:r w:rsidRPr="00DF3A36">
        <w:t>. План 20</w:t>
      </w:r>
      <w:r>
        <w:t>23</w:t>
      </w:r>
      <w:r w:rsidRPr="00DF3A36">
        <w:t xml:space="preserve"> года по доходам от использования имущества, находящегося в государственной и муниципальной собственности выполнен на </w:t>
      </w:r>
      <w:r>
        <w:t xml:space="preserve">28,5 </w:t>
      </w:r>
      <w:r w:rsidRPr="00DF3A36">
        <w:t>%.</w:t>
      </w:r>
      <w:r w:rsidRPr="00A667EB">
        <w:t xml:space="preserve"> </w:t>
      </w:r>
      <w:r>
        <w:t>Т</w:t>
      </w:r>
      <w:r w:rsidRPr="00DF3A36">
        <w:t>емп роста к у</w:t>
      </w:r>
      <w:r>
        <w:t>ровню прошлого года составил 117</w:t>
      </w:r>
      <w:r w:rsidRPr="00DF3A36">
        <w:t xml:space="preserve"> %.  </w:t>
      </w:r>
    </w:p>
    <w:p w:rsidR="00DA3DD7" w:rsidRDefault="00DA3DD7" w:rsidP="00DA3DD7">
      <w:pPr>
        <w:ind w:firstLine="709"/>
        <w:jc w:val="both"/>
      </w:pPr>
      <w:r>
        <w:t>Р</w:t>
      </w:r>
      <w:r w:rsidRPr="008B2619">
        <w:t>ост поступлений</w:t>
      </w:r>
      <w:r>
        <w:t xml:space="preserve"> наблюдается по доходам от аренды земли 119,4 %, за счет увеличения количества заключенных договоров, увеличения ставки арендной платы.</w:t>
      </w:r>
    </w:p>
    <w:p w:rsidR="00DA3DD7" w:rsidRDefault="00DA3DD7" w:rsidP="00DA3DD7">
      <w:pPr>
        <w:ind w:firstLine="709"/>
        <w:jc w:val="both"/>
      </w:pPr>
      <w:r w:rsidRPr="00D165F4">
        <w:t>По доходам от сдачи в аренду имущества наблюдается снижение поступлений к уровню прошлого года 96,8%. Причины: имеются неплательщики по аренде имущества, ведется претензионная работа.</w:t>
      </w:r>
    </w:p>
    <w:p w:rsidR="00DA3DD7" w:rsidRDefault="00DA3DD7" w:rsidP="00DA3DD7">
      <w:pPr>
        <w:ind w:firstLine="709"/>
        <w:jc w:val="both"/>
        <w:outlineLvl w:val="0"/>
        <w:rPr>
          <w:b/>
        </w:rPr>
      </w:pPr>
      <w:r w:rsidRPr="00DF3A36">
        <w:rPr>
          <w:b/>
        </w:rPr>
        <w:t>Плата за негативное воздействие на окружающую среду</w:t>
      </w:r>
    </w:p>
    <w:p w:rsidR="00DA3DD7" w:rsidRPr="004D7C4D" w:rsidRDefault="00DA3DD7" w:rsidP="00DA3DD7">
      <w:pPr>
        <w:ind w:firstLine="709"/>
        <w:jc w:val="both"/>
      </w:pPr>
      <w:r>
        <w:t>Поступление</w:t>
      </w:r>
      <w:r w:rsidRPr="00DF3A36">
        <w:t xml:space="preserve"> </w:t>
      </w:r>
      <w:r>
        <w:t xml:space="preserve"> платежей </w:t>
      </w:r>
      <w:r w:rsidRPr="00DF3A36">
        <w:t xml:space="preserve"> за негативное воздействие на окружающую среду</w:t>
      </w:r>
      <w:r>
        <w:t xml:space="preserve"> в 1 квартале </w:t>
      </w:r>
      <w:r w:rsidRPr="00DF3A36">
        <w:t>20</w:t>
      </w:r>
      <w:r>
        <w:t>23</w:t>
      </w:r>
      <w:r w:rsidRPr="00DF3A36">
        <w:t xml:space="preserve"> год</w:t>
      </w:r>
      <w:r>
        <w:t>а</w:t>
      </w:r>
      <w:r w:rsidRPr="00DF3A36">
        <w:t xml:space="preserve"> </w:t>
      </w:r>
      <w:r>
        <w:t>составило 241,9 тыс. рублей</w:t>
      </w:r>
      <w:r w:rsidRPr="00DF3A36">
        <w:t>,</w:t>
      </w:r>
      <w:r>
        <w:t xml:space="preserve"> что составляет 78,3% исполнения годовых назначений,</w:t>
      </w:r>
      <w:r w:rsidRPr="00DF3A36">
        <w:t xml:space="preserve"> </w:t>
      </w:r>
      <w:r>
        <w:t xml:space="preserve"> в прошлом году поступления на отчетную дату составили 266,4 тыс. рублей, темп роста (снижения)  90,8 %.</w:t>
      </w:r>
      <w:r w:rsidRPr="00876C6C">
        <w:t xml:space="preserve"> в связи с уменьшением объемов платы за выбросы загрязняющих веществ в атмосферный воздух передвижными и стационарными объектами и плату за размещение отходов производства и потребления от крупных налогопл</w:t>
      </w:r>
      <w:r>
        <w:t xml:space="preserve">ательщиков ООО «АГРО», ООО «АБФ </w:t>
      </w:r>
      <w:r w:rsidRPr="00876C6C">
        <w:t>Логистик».</w:t>
      </w:r>
    </w:p>
    <w:p w:rsidR="00DA3DD7" w:rsidRDefault="00DA3DD7" w:rsidP="00DA3DD7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платных услуг и компенсаций затрат государства</w:t>
      </w:r>
    </w:p>
    <w:p w:rsidR="00DA3DD7" w:rsidRPr="00DF3A36" w:rsidRDefault="00DA3DD7" w:rsidP="00DA3DD7">
      <w:pPr>
        <w:ind w:firstLine="709"/>
        <w:jc w:val="both"/>
      </w:pPr>
      <w:r w:rsidRPr="00DF3A36">
        <w:t>По данному виду дохода поступают только компенсации затрат бюджетов муниципальных районов. Доходов от платных услуг нет. Исполнение</w:t>
      </w:r>
      <w:r>
        <w:t xml:space="preserve"> за 1 квартал </w:t>
      </w:r>
      <w:r w:rsidRPr="00DF3A36">
        <w:t>20</w:t>
      </w:r>
      <w:r>
        <w:t xml:space="preserve">23 </w:t>
      </w:r>
      <w:r w:rsidRPr="00DF3A36">
        <w:t>год</w:t>
      </w:r>
      <w:r>
        <w:t>а</w:t>
      </w:r>
      <w:r w:rsidRPr="00DF3A36">
        <w:t xml:space="preserve"> составило</w:t>
      </w:r>
      <w:r>
        <w:t xml:space="preserve"> </w:t>
      </w:r>
      <w:r>
        <w:rPr>
          <w:color w:val="000000"/>
        </w:rPr>
        <w:t>24,8 тыс. рублей - это компенсация в бюджет района по ранее произведенным расходам по программе «Социальное развитие села до 2012 года».</w:t>
      </w:r>
    </w:p>
    <w:p w:rsidR="00DA3DD7" w:rsidRDefault="00DA3DD7" w:rsidP="00DA3DD7">
      <w:pPr>
        <w:ind w:firstLine="709"/>
        <w:jc w:val="both"/>
        <w:outlineLvl w:val="0"/>
        <w:rPr>
          <w:b/>
        </w:rPr>
      </w:pPr>
      <w:r w:rsidRPr="00DF3A36">
        <w:rPr>
          <w:b/>
        </w:rPr>
        <w:t>Доходы от продажи материальных и нематериальных активов</w:t>
      </w:r>
    </w:p>
    <w:p w:rsidR="00DA3DD7" w:rsidRPr="00B42688" w:rsidRDefault="00DA3DD7" w:rsidP="00DA3DD7">
      <w:pPr>
        <w:ind w:firstLine="709"/>
        <w:jc w:val="both"/>
      </w:pPr>
      <w:r w:rsidRPr="00377324">
        <w:t xml:space="preserve">Поступления доходов от продажи материальных и нематериальных активов составили </w:t>
      </w:r>
      <w:r>
        <w:t xml:space="preserve">532,6 </w:t>
      </w:r>
      <w:r w:rsidRPr="00377324">
        <w:rPr>
          <w:color w:val="000000"/>
        </w:rPr>
        <w:t>тыс. рублей</w:t>
      </w:r>
      <w:r>
        <w:t xml:space="preserve">: 532,6 тыс. рублей - это </w:t>
      </w:r>
      <w:r>
        <w:rPr>
          <w:color w:val="000000"/>
        </w:rPr>
        <w:t>продажа земельных участков района.</w:t>
      </w:r>
    </w:p>
    <w:p w:rsidR="00DA3DD7" w:rsidRDefault="00DA3DD7" w:rsidP="00DA3DD7">
      <w:pPr>
        <w:ind w:firstLine="709"/>
        <w:jc w:val="both"/>
        <w:outlineLvl w:val="0"/>
        <w:rPr>
          <w:b/>
        </w:rPr>
      </w:pPr>
      <w:r w:rsidRPr="00DF3A36">
        <w:rPr>
          <w:b/>
        </w:rPr>
        <w:t>Штрафы, санкции, возмещение ущерба</w:t>
      </w:r>
    </w:p>
    <w:p w:rsidR="00DA3DD7" w:rsidRPr="00DA3DD7" w:rsidRDefault="00DA3DD7" w:rsidP="00DA3DD7">
      <w:pPr>
        <w:ind w:firstLine="709"/>
        <w:jc w:val="both"/>
      </w:pPr>
      <w:r>
        <w:t xml:space="preserve"> </w:t>
      </w:r>
      <w:r w:rsidRPr="00DF3A36">
        <w:t>Исполнение</w:t>
      </w:r>
      <w:r>
        <w:t xml:space="preserve"> </w:t>
      </w:r>
      <w:r w:rsidRPr="00DF3A36">
        <w:t xml:space="preserve">по штрафам, санкциям, возмещениям ущерба составило </w:t>
      </w:r>
      <w:r>
        <w:t>158,3 тыс. рублей</w:t>
      </w:r>
      <w:r w:rsidRPr="00A157EB">
        <w:t>, это</w:t>
      </w:r>
      <w:r>
        <w:t xml:space="preserve"> 12</w:t>
      </w:r>
      <w:r w:rsidRPr="00DF3A36">
        <w:t xml:space="preserve"> %</w:t>
      </w:r>
      <w:r>
        <w:t xml:space="preserve"> исполнения</w:t>
      </w:r>
      <w:r w:rsidRPr="00DF3A36">
        <w:t xml:space="preserve"> годового плана</w:t>
      </w:r>
      <w:r>
        <w:t xml:space="preserve">, темп роста (снижения) к уровню прошлого года составил 63,7 %. </w:t>
      </w:r>
      <w:r w:rsidRPr="00DF3A36">
        <w:t xml:space="preserve"> </w:t>
      </w:r>
    </w:p>
    <w:p w:rsidR="00DA3DD7" w:rsidRPr="00DA3DD7" w:rsidRDefault="00DA3DD7" w:rsidP="00DA3DD7">
      <w:pPr>
        <w:ind w:firstLine="709"/>
        <w:jc w:val="both"/>
        <w:rPr>
          <w:rStyle w:val="fontstyle01"/>
          <w:sz w:val="24"/>
          <w:szCs w:val="24"/>
        </w:rPr>
      </w:pPr>
      <w:r w:rsidRPr="00DA3DD7">
        <w:rPr>
          <w:rStyle w:val="fontstyle01"/>
          <w:b/>
          <w:sz w:val="24"/>
          <w:szCs w:val="24"/>
        </w:rPr>
        <w:t xml:space="preserve">Кассовое исполнение расходов </w:t>
      </w:r>
      <w:r w:rsidRPr="00DA3DD7">
        <w:rPr>
          <w:rStyle w:val="fontstyle01"/>
          <w:sz w:val="24"/>
          <w:szCs w:val="24"/>
        </w:rPr>
        <w:t>бюджета муниципального образования «Первомайский район» за 1 квартал 2023</w:t>
      </w:r>
      <w:r w:rsidRPr="00DA3DD7">
        <w:rPr>
          <w:color w:val="000000"/>
        </w:rPr>
        <w:t xml:space="preserve"> </w:t>
      </w:r>
      <w:r w:rsidRPr="00DA3DD7">
        <w:rPr>
          <w:rStyle w:val="fontstyle01"/>
          <w:sz w:val="24"/>
          <w:szCs w:val="24"/>
        </w:rPr>
        <w:t>года составило 236 103,6 тыс. рублей или 16,82 % к плану на год.</w:t>
      </w:r>
    </w:p>
    <w:p w:rsidR="00DA3DD7" w:rsidRPr="00DA3DD7" w:rsidRDefault="00DA3DD7" w:rsidP="00DA3DD7">
      <w:pPr>
        <w:ind w:firstLine="709"/>
        <w:jc w:val="both"/>
      </w:pPr>
      <w:r w:rsidRPr="00DA3DD7">
        <w:t xml:space="preserve">В структуре расходов бюджета наибольший удельный вес занимают расходы на образование 47,6% (112 351,4 тыс. рублей), жилищно-коммунальное хозяйство – 26,7 % (63 082,96 тыс. рублей), культура – 9,7 % (22 944,9 тыс. рублей), межбюджетные трансферты </w:t>
      </w:r>
      <w:r w:rsidRPr="00DA3DD7">
        <w:lastRenderedPageBreak/>
        <w:t xml:space="preserve">бюджетам бюджетной системы Российской Федерации – 5,2% (12 160,3 тыс. рублей), национальная экономика – 4,4 % (10 387,5 тыс. рублей), общегосударственные вопросы - 4,4% (10 336,7 тыс. рублей), социальную политику – 1,3 % (2 952,8 тыс. рублей). </w:t>
      </w:r>
      <w:r w:rsidRPr="00DA3DD7">
        <w:rPr>
          <w:color w:val="000000"/>
          <w:highlight w:val="yellow"/>
        </w:rPr>
        <w:br/>
      </w:r>
      <w:r w:rsidRPr="00DA3DD7">
        <w:rPr>
          <w:rStyle w:val="fontstyle01"/>
          <w:sz w:val="24"/>
          <w:szCs w:val="24"/>
        </w:rPr>
        <w:t xml:space="preserve">           За 1 квартал текущего года районный бюджет исполнен с дефицитом в</w:t>
      </w:r>
      <w:r w:rsidRPr="00DA3DD7">
        <w:rPr>
          <w:color w:val="000000"/>
        </w:rPr>
        <w:t xml:space="preserve"> </w:t>
      </w:r>
      <w:r w:rsidRPr="00DA3DD7">
        <w:rPr>
          <w:rStyle w:val="fontstyle01"/>
          <w:sz w:val="24"/>
          <w:szCs w:val="24"/>
        </w:rPr>
        <w:t>объеме 1 560,9 тыс. рублей.</w:t>
      </w:r>
    </w:p>
    <w:p w:rsidR="0024079C" w:rsidRDefault="0024079C" w:rsidP="00DA3DD7">
      <w:pPr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24079C">
      <w:pPr>
        <w:jc w:val="center"/>
        <w:rPr>
          <w:sz w:val="20"/>
          <w:szCs w:val="20"/>
        </w:rPr>
      </w:pPr>
    </w:p>
    <w:p w:rsidR="0024079C" w:rsidRDefault="0024079C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</w:p>
    <w:p w:rsidR="00DA3DD7" w:rsidRDefault="00DA3DD7" w:rsidP="00DA3DD7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DA3DD7" w:rsidRDefault="00DA3DD7" w:rsidP="00DA3DD7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4079C" w:rsidRPr="0024079C" w:rsidRDefault="00DA3DD7" w:rsidP="00DA3DD7">
      <w:pPr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  <w:bookmarkStart w:id="2" w:name="_GoBack"/>
      <w:bookmarkEnd w:id="2"/>
    </w:p>
    <w:sectPr w:rsidR="0024079C" w:rsidRPr="0024079C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B"/>
    <w:rsid w:val="00097A70"/>
    <w:rsid w:val="0012474B"/>
    <w:rsid w:val="0024079C"/>
    <w:rsid w:val="002B5A25"/>
    <w:rsid w:val="00375018"/>
    <w:rsid w:val="005654A1"/>
    <w:rsid w:val="0084196A"/>
    <w:rsid w:val="00A91F1B"/>
    <w:rsid w:val="00B9671E"/>
    <w:rsid w:val="00D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F5BD"/>
  <w15:chartTrackingRefBased/>
  <w15:docId w15:val="{05577BBF-CD9F-46F8-AD44-B3B18AB1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407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097A70"/>
    <w:pPr>
      <w:keepNext/>
      <w:jc w:val="center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97A70"/>
    <w:pPr>
      <w:keepNext/>
      <w:jc w:val="center"/>
      <w:outlineLvl w:val="5"/>
    </w:pPr>
    <w:rPr>
      <w:b/>
      <w:bCs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97A70"/>
    <w:pPr>
      <w:keepNext/>
      <w:outlineLvl w:val="6"/>
    </w:pPr>
    <w:rPr>
      <w:sz w:val="2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97A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97A70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97A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4">
    <w:name w:val="Body Text"/>
    <w:basedOn w:val="a"/>
    <w:link w:val="a5"/>
    <w:rsid w:val="00097A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97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079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40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DA3DD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96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82</Pages>
  <Words>19783</Words>
  <Characters>112764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2023-05-12T07:19:00Z</cp:lastPrinted>
  <dcterms:created xsi:type="dcterms:W3CDTF">2023-05-12T05:12:00Z</dcterms:created>
  <dcterms:modified xsi:type="dcterms:W3CDTF">2023-05-12T07:19:00Z</dcterms:modified>
</cp:coreProperties>
</file>