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14" w:rsidRPr="00EE6C60" w:rsidRDefault="00554214" w:rsidP="00554214">
      <w:pPr>
        <w:suppressAutoHyphens/>
        <w:jc w:val="center"/>
        <w:rPr>
          <w:b/>
          <w:sz w:val="26"/>
          <w:szCs w:val="26"/>
          <w:lang w:eastAsia="ar-SA"/>
        </w:rPr>
      </w:pPr>
      <w:r w:rsidRPr="00EE6C60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554214" w:rsidRPr="00EE6C60" w:rsidRDefault="00554214" w:rsidP="00554214">
      <w:pPr>
        <w:suppressAutoHyphens/>
        <w:jc w:val="center"/>
        <w:rPr>
          <w:b/>
          <w:sz w:val="26"/>
          <w:szCs w:val="26"/>
          <w:lang w:eastAsia="ar-SA"/>
        </w:rPr>
      </w:pPr>
    </w:p>
    <w:p w:rsidR="00554214" w:rsidRPr="00EE6C60" w:rsidRDefault="00554214" w:rsidP="00554214">
      <w:pPr>
        <w:suppressAutoHyphens/>
        <w:ind w:firstLine="180"/>
        <w:jc w:val="center"/>
        <w:rPr>
          <w:b/>
          <w:sz w:val="32"/>
          <w:szCs w:val="26"/>
          <w:lang w:eastAsia="ar-SA"/>
        </w:rPr>
      </w:pPr>
      <w:r w:rsidRPr="00EE6C60">
        <w:rPr>
          <w:b/>
          <w:sz w:val="32"/>
          <w:szCs w:val="26"/>
          <w:lang w:eastAsia="ar-SA"/>
        </w:rPr>
        <w:t>ПОСТАНОВЛЕНИЕ</w:t>
      </w:r>
    </w:p>
    <w:p w:rsidR="00554214" w:rsidRPr="00EE6C60" w:rsidRDefault="0060357B" w:rsidP="00554214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09.07.2021                                                                                                                       № 143</w:t>
      </w:r>
    </w:p>
    <w:p w:rsidR="00554214" w:rsidRPr="00EE6C60" w:rsidRDefault="00554214" w:rsidP="00554214">
      <w:pPr>
        <w:suppressAutoHyphens/>
        <w:jc w:val="center"/>
        <w:rPr>
          <w:sz w:val="26"/>
          <w:szCs w:val="26"/>
          <w:lang w:eastAsia="ar-SA"/>
        </w:rPr>
      </w:pPr>
      <w:r w:rsidRPr="00EE6C60">
        <w:rPr>
          <w:sz w:val="26"/>
          <w:szCs w:val="26"/>
          <w:lang w:eastAsia="ar-SA"/>
        </w:rPr>
        <w:t>с. Первомайское</w:t>
      </w:r>
    </w:p>
    <w:p w:rsidR="00554214" w:rsidRPr="00EE6C60" w:rsidRDefault="00554214" w:rsidP="00632891">
      <w:pPr>
        <w:suppressAutoHyphens/>
        <w:jc w:val="center"/>
        <w:rPr>
          <w:sz w:val="26"/>
          <w:szCs w:val="26"/>
          <w:lang w:eastAsia="ar-SA"/>
        </w:rPr>
      </w:pPr>
    </w:p>
    <w:p w:rsidR="00EE6C60" w:rsidRDefault="00AC79F3" w:rsidP="00EE6C60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 утверждении Порядка предоставления субсидий на возмещение </w:t>
      </w:r>
      <w:r w:rsidR="00012A50">
        <w:rPr>
          <w:rFonts w:eastAsia="Calibri"/>
          <w:sz w:val="26"/>
          <w:szCs w:val="26"/>
        </w:rPr>
        <w:t xml:space="preserve">расходов хозяйствующим субъектам, осуществляющим </w:t>
      </w:r>
      <w:r w:rsidR="009E4B4E">
        <w:rPr>
          <w:rFonts w:eastAsia="Calibri"/>
          <w:sz w:val="26"/>
          <w:szCs w:val="26"/>
        </w:rPr>
        <w:t xml:space="preserve">перевозку тел (останков) умерших или погибших </w:t>
      </w:r>
      <w:r w:rsidR="00F84D03">
        <w:rPr>
          <w:rFonts w:eastAsia="Calibri"/>
          <w:sz w:val="26"/>
          <w:szCs w:val="26"/>
        </w:rPr>
        <w:t xml:space="preserve">из Первомайского района </w:t>
      </w:r>
      <w:r w:rsidR="009E4B4E">
        <w:rPr>
          <w:rFonts w:eastAsia="Calibri"/>
          <w:sz w:val="26"/>
          <w:szCs w:val="26"/>
        </w:rPr>
        <w:t>в места проведения патологоанатомического вскрытия,</w:t>
      </w:r>
      <w:r w:rsidR="00F84D03">
        <w:rPr>
          <w:rFonts w:eastAsia="Calibri"/>
          <w:sz w:val="26"/>
          <w:szCs w:val="26"/>
        </w:rPr>
        <w:t xml:space="preserve"> судебно-медицинской экспертизы</w:t>
      </w:r>
    </w:p>
    <w:p w:rsidR="00EE6C60" w:rsidRDefault="00EE6C60" w:rsidP="00EE6C60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EE6C60" w:rsidRDefault="00EE6C60" w:rsidP="00EE6C60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EE6C60" w:rsidRPr="00EE6C60" w:rsidRDefault="00EE6C60" w:rsidP="00EE6C60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AC79F3" w:rsidRDefault="00AC79F3" w:rsidP="005246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C79F3">
        <w:rPr>
          <w:rFonts w:eastAsia="Calibri"/>
          <w:sz w:val="26"/>
          <w:szCs w:val="26"/>
        </w:rPr>
        <w:t>В соответствии со статьей 78 Бюджетного кодекса Российской Федерации, Федеральным законом Российской Федерации от 06</w:t>
      </w:r>
      <w:r w:rsidR="00324FD5">
        <w:rPr>
          <w:rFonts w:eastAsia="Calibri"/>
          <w:sz w:val="26"/>
          <w:szCs w:val="26"/>
        </w:rPr>
        <w:t xml:space="preserve"> октября </w:t>
      </w:r>
      <w:r w:rsidRPr="00AC79F3">
        <w:rPr>
          <w:rFonts w:eastAsia="Calibri"/>
          <w:sz w:val="26"/>
          <w:szCs w:val="26"/>
        </w:rPr>
        <w:t>2003</w:t>
      </w:r>
      <w:r w:rsidR="00324FD5">
        <w:rPr>
          <w:rFonts w:eastAsia="Calibri"/>
          <w:sz w:val="26"/>
          <w:szCs w:val="26"/>
        </w:rPr>
        <w:t xml:space="preserve"> года</w:t>
      </w:r>
      <w:r w:rsidRPr="00AC79F3">
        <w:rPr>
          <w:rFonts w:eastAsia="Calibri"/>
          <w:sz w:val="26"/>
          <w:szCs w:val="26"/>
        </w:rPr>
        <w:t xml:space="preserve"> N 131-ФЗ «Об общих принципах организации местного самоуправления в Российской Федерации», в целях организации работы по </w:t>
      </w:r>
      <w:r w:rsidR="00F84D03">
        <w:rPr>
          <w:rFonts w:eastAsia="Calibri"/>
          <w:sz w:val="26"/>
          <w:szCs w:val="26"/>
        </w:rPr>
        <w:t>перевозке тел (останков)</w:t>
      </w:r>
      <w:r w:rsidRPr="00AC79F3">
        <w:rPr>
          <w:rFonts w:eastAsia="Calibri"/>
          <w:sz w:val="26"/>
          <w:szCs w:val="26"/>
        </w:rPr>
        <w:t xml:space="preserve"> умерших</w:t>
      </w:r>
      <w:r w:rsidR="00F84D03">
        <w:rPr>
          <w:rFonts w:eastAsia="Calibri"/>
          <w:sz w:val="26"/>
          <w:szCs w:val="26"/>
        </w:rPr>
        <w:t xml:space="preserve"> или погибших в места проведения патологоанатомического вскрытия, судебно-медицинской экспертизы</w:t>
      </w:r>
      <w:r w:rsidRPr="00AC79F3">
        <w:rPr>
          <w:rFonts w:eastAsia="Calibri"/>
          <w:sz w:val="26"/>
          <w:szCs w:val="26"/>
        </w:rPr>
        <w:t>,</w:t>
      </w:r>
    </w:p>
    <w:p w:rsidR="00EE6C60" w:rsidRPr="00EE6C60" w:rsidRDefault="00EE6C60" w:rsidP="005246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6C60">
        <w:rPr>
          <w:rFonts w:eastAsia="Calibri"/>
          <w:sz w:val="26"/>
          <w:szCs w:val="26"/>
        </w:rPr>
        <w:t>ПОСТАНАВЛЯЮ:</w:t>
      </w:r>
    </w:p>
    <w:p w:rsidR="00EE6C60" w:rsidRDefault="00EE6C60" w:rsidP="005246C8">
      <w:pPr>
        <w:widowControl w:val="0"/>
        <w:autoSpaceDN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Pr="00EE6C60">
        <w:rPr>
          <w:rFonts w:eastAsia="Calibri"/>
          <w:sz w:val="26"/>
          <w:szCs w:val="26"/>
        </w:rPr>
        <w:t xml:space="preserve">Утвердить </w:t>
      </w:r>
      <w:r w:rsidR="00F84D03" w:rsidRPr="00F84D03">
        <w:rPr>
          <w:rFonts w:eastAsia="Calibri"/>
          <w:sz w:val="26"/>
          <w:szCs w:val="26"/>
        </w:rPr>
        <w:t>Поряд</w:t>
      </w:r>
      <w:r w:rsidR="00F84D03">
        <w:rPr>
          <w:rFonts w:eastAsia="Calibri"/>
          <w:sz w:val="26"/>
          <w:szCs w:val="26"/>
        </w:rPr>
        <w:t>о</w:t>
      </w:r>
      <w:r w:rsidR="00F84D03" w:rsidRPr="00F84D03">
        <w:rPr>
          <w:rFonts w:eastAsia="Calibri"/>
          <w:sz w:val="26"/>
          <w:szCs w:val="26"/>
        </w:rPr>
        <w:t>к предоставления субсидий на 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  <w:r w:rsidR="0066415F">
        <w:rPr>
          <w:rFonts w:eastAsia="Calibri"/>
          <w:sz w:val="26"/>
          <w:szCs w:val="26"/>
        </w:rPr>
        <w:t>.</w:t>
      </w:r>
    </w:p>
    <w:p w:rsidR="00F504DC" w:rsidRDefault="00EE6C60" w:rsidP="005246C8">
      <w:pPr>
        <w:widowControl w:val="0"/>
        <w:autoSpaceDN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</w:t>
      </w:r>
      <w:r w:rsidR="00F504DC">
        <w:rPr>
          <w:rFonts w:eastAsia="Calibri"/>
          <w:sz w:val="26"/>
          <w:szCs w:val="26"/>
        </w:rPr>
        <w:t xml:space="preserve">Определить отдел экономического развития Администрации Первомайского района уполномоченным органом по организации работы по </w:t>
      </w:r>
      <w:r w:rsidR="00F84D03" w:rsidRPr="00F84D03">
        <w:rPr>
          <w:rFonts w:eastAsia="Calibri"/>
          <w:sz w:val="26"/>
          <w:szCs w:val="26"/>
        </w:rPr>
        <w:t>предоставлени</w:t>
      </w:r>
      <w:r w:rsidR="00F84D03">
        <w:rPr>
          <w:rFonts w:eastAsia="Calibri"/>
          <w:sz w:val="26"/>
          <w:szCs w:val="26"/>
        </w:rPr>
        <w:t>ю</w:t>
      </w:r>
      <w:r w:rsidR="00F84D03" w:rsidRPr="00F84D03">
        <w:rPr>
          <w:rFonts w:eastAsia="Calibri"/>
          <w:sz w:val="26"/>
          <w:szCs w:val="26"/>
        </w:rPr>
        <w:t xml:space="preserve"> субсидий на 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  <w:r w:rsidRPr="00EE6C60">
        <w:rPr>
          <w:rFonts w:eastAsia="Calibri"/>
          <w:sz w:val="26"/>
          <w:szCs w:val="26"/>
        </w:rPr>
        <w:t>.</w:t>
      </w:r>
    </w:p>
    <w:p w:rsidR="00012A50" w:rsidRDefault="00012A50" w:rsidP="005246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</w:t>
      </w:r>
      <w:r w:rsidR="00F84D03">
        <w:rPr>
          <w:sz w:val="26"/>
          <w:szCs w:val="26"/>
        </w:rPr>
        <w:t>разместить</w:t>
      </w:r>
      <w:r>
        <w:rPr>
          <w:sz w:val="26"/>
          <w:szCs w:val="26"/>
        </w:rPr>
        <w:t xml:space="preserve"> на официальном сайте Администрации Первомайского района (http://pmr.tomsk.ru/).</w:t>
      </w:r>
    </w:p>
    <w:p w:rsidR="00012A50" w:rsidRDefault="00012A50" w:rsidP="005246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даты его официального опубликования.</w:t>
      </w:r>
    </w:p>
    <w:p w:rsidR="00EE6C60" w:rsidRDefault="00012A50" w:rsidP="005246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</w:t>
      </w:r>
      <w:r w:rsidR="004F378F">
        <w:rPr>
          <w:rFonts w:eastAsia="Calibri"/>
          <w:sz w:val="26"/>
          <w:szCs w:val="26"/>
        </w:rPr>
        <w:t xml:space="preserve">. </w:t>
      </w:r>
      <w:r w:rsidR="00EE6C60" w:rsidRPr="00EE6C60">
        <w:rPr>
          <w:rFonts w:eastAsia="Calibri"/>
          <w:sz w:val="26"/>
          <w:szCs w:val="26"/>
        </w:rPr>
        <w:t xml:space="preserve">Контроль за исполнением данного </w:t>
      </w:r>
      <w:r w:rsidR="004F378F">
        <w:rPr>
          <w:rFonts w:eastAsia="Calibri"/>
          <w:sz w:val="26"/>
          <w:szCs w:val="26"/>
        </w:rPr>
        <w:t>п</w:t>
      </w:r>
      <w:r w:rsidR="00EE6C60" w:rsidRPr="00EE6C60">
        <w:rPr>
          <w:rFonts w:eastAsia="Calibri"/>
          <w:sz w:val="26"/>
          <w:szCs w:val="26"/>
        </w:rPr>
        <w:t xml:space="preserve">остановления возложить на заместителя Главы Первомайского района по </w:t>
      </w:r>
      <w:r>
        <w:rPr>
          <w:rFonts w:eastAsia="Calibri"/>
          <w:sz w:val="26"/>
          <w:szCs w:val="26"/>
        </w:rPr>
        <w:t>экономике финансам и инвестициям</w:t>
      </w:r>
      <w:r w:rsidR="004F378F">
        <w:rPr>
          <w:rFonts w:eastAsia="Calibri"/>
          <w:sz w:val="26"/>
          <w:szCs w:val="26"/>
        </w:rPr>
        <w:t>.</w:t>
      </w:r>
    </w:p>
    <w:p w:rsidR="004F378F" w:rsidRDefault="004F378F" w:rsidP="00EE6C6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4F378F" w:rsidRDefault="004F378F" w:rsidP="00EE6C6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4F378F" w:rsidRDefault="004F378F" w:rsidP="00EE6C6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EE6C60" w:rsidRPr="00EE6C60" w:rsidRDefault="00EE6C60" w:rsidP="00EE6C6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E6C60">
        <w:rPr>
          <w:rFonts w:eastAsia="Calibri"/>
          <w:sz w:val="26"/>
          <w:szCs w:val="26"/>
        </w:rPr>
        <w:t xml:space="preserve">Глава Первомайского района                                                     </w:t>
      </w:r>
      <w:r w:rsidR="00012A50">
        <w:rPr>
          <w:rFonts w:eastAsia="Calibri"/>
          <w:sz w:val="26"/>
          <w:szCs w:val="26"/>
        </w:rPr>
        <w:t xml:space="preserve"> </w:t>
      </w:r>
      <w:r w:rsidRPr="00EE6C60">
        <w:rPr>
          <w:rFonts w:eastAsia="Calibri"/>
          <w:sz w:val="26"/>
          <w:szCs w:val="26"/>
        </w:rPr>
        <w:t xml:space="preserve">           </w:t>
      </w:r>
      <w:r w:rsidR="004F378F">
        <w:rPr>
          <w:rFonts w:eastAsia="Calibri"/>
          <w:sz w:val="26"/>
          <w:szCs w:val="26"/>
        </w:rPr>
        <w:t xml:space="preserve">            </w:t>
      </w:r>
      <w:r w:rsidRPr="00EE6C60">
        <w:rPr>
          <w:rFonts w:eastAsia="Calibri"/>
          <w:sz w:val="26"/>
          <w:szCs w:val="26"/>
        </w:rPr>
        <w:t>И.И. Сиберт</w:t>
      </w:r>
    </w:p>
    <w:p w:rsidR="00EE6C60" w:rsidRDefault="00EE6C60" w:rsidP="00EE6C60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:rsidR="00012A50" w:rsidRDefault="00012A50" w:rsidP="00EE6C60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:rsidR="00012A50" w:rsidRDefault="00012A50" w:rsidP="00EE6C60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:rsidR="00012A50" w:rsidRDefault="00012A50" w:rsidP="00EE6C60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:rsidR="00012A50" w:rsidRDefault="00012A50" w:rsidP="00EE6C60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:rsidR="00012A50" w:rsidRDefault="00012A50" w:rsidP="00EE6C60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:rsidR="00012A50" w:rsidRDefault="00012A50" w:rsidP="00EE6C60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:rsidR="00012A50" w:rsidRDefault="00012A50" w:rsidP="00EE6C60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:rsidR="0060357B" w:rsidRDefault="0060357B" w:rsidP="00EE6C60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:rsidR="00127072" w:rsidRDefault="00127072" w:rsidP="00EE6C60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:rsidR="004F378F" w:rsidRDefault="00012A50" w:rsidP="004F378F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Павловская</w:t>
      </w:r>
      <w:r w:rsidR="00EE6C60" w:rsidRPr="00EE6C60"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>К</w:t>
      </w:r>
      <w:r w:rsidR="00EE6C60" w:rsidRPr="00EE6C60">
        <w:rPr>
          <w:rFonts w:eastAsia="Calibri"/>
          <w:sz w:val="18"/>
          <w:szCs w:val="18"/>
        </w:rPr>
        <w:t>.</w:t>
      </w:r>
      <w:r>
        <w:rPr>
          <w:rFonts w:eastAsia="Calibri"/>
          <w:sz w:val="18"/>
          <w:szCs w:val="18"/>
        </w:rPr>
        <w:t>С</w:t>
      </w:r>
      <w:r w:rsidR="00EE6C60" w:rsidRPr="00EE6C60">
        <w:rPr>
          <w:rFonts w:eastAsia="Calibri"/>
          <w:sz w:val="18"/>
          <w:szCs w:val="18"/>
        </w:rPr>
        <w:t>.</w:t>
      </w:r>
    </w:p>
    <w:p w:rsidR="004F378F" w:rsidRDefault="00012A50" w:rsidP="004F378F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8 (38 245) 2 17 47</w:t>
      </w:r>
    </w:p>
    <w:p w:rsidR="00012A50" w:rsidRDefault="00012A50">
      <w:pPr>
        <w:spacing w:after="160" w:line="259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:rsidR="00EE6C60" w:rsidRPr="00EE6C60" w:rsidRDefault="00EE6C60" w:rsidP="004F378F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</w:rPr>
      </w:pPr>
      <w:r w:rsidRPr="00EE6C60">
        <w:rPr>
          <w:rFonts w:eastAsia="Calibri"/>
          <w:sz w:val="20"/>
          <w:szCs w:val="20"/>
        </w:rPr>
        <w:lastRenderedPageBreak/>
        <w:t xml:space="preserve">Приложение к </w:t>
      </w:r>
      <w:r w:rsidR="00895AF8">
        <w:rPr>
          <w:rFonts w:eastAsia="Calibri"/>
          <w:sz w:val="20"/>
          <w:szCs w:val="20"/>
        </w:rPr>
        <w:t>п</w:t>
      </w:r>
      <w:r w:rsidRPr="00EE6C60">
        <w:rPr>
          <w:rFonts w:eastAsia="Calibri"/>
          <w:sz w:val="20"/>
          <w:szCs w:val="20"/>
        </w:rPr>
        <w:t xml:space="preserve">остановлению </w:t>
      </w:r>
    </w:p>
    <w:p w:rsidR="00EE6C60" w:rsidRPr="00EE6C60" w:rsidRDefault="00EE6C60" w:rsidP="004F378F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EE6C60">
        <w:rPr>
          <w:rFonts w:eastAsia="Calibri"/>
          <w:sz w:val="20"/>
          <w:szCs w:val="20"/>
        </w:rPr>
        <w:t>Администрации Первомайского района</w:t>
      </w:r>
    </w:p>
    <w:p w:rsidR="00EE6C60" w:rsidRPr="00EE6C60" w:rsidRDefault="00EE6C60" w:rsidP="004F378F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EE6C60">
        <w:rPr>
          <w:rFonts w:eastAsia="Calibri"/>
          <w:sz w:val="20"/>
          <w:szCs w:val="20"/>
        </w:rPr>
        <w:tab/>
        <w:t xml:space="preserve">                                                                      </w:t>
      </w:r>
      <w:r w:rsidR="004F378F">
        <w:rPr>
          <w:rFonts w:eastAsia="Calibri"/>
          <w:sz w:val="20"/>
          <w:szCs w:val="20"/>
        </w:rPr>
        <w:t xml:space="preserve">                               о</w:t>
      </w:r>
      <w:r w:rsidR="004F378F" w:rsidRPr="004F378F">
        <w:rPr>
          <w:rFonts w:eastAsia="Calibri"/>
          <w:sz w:val="20"/>
          <w:szCs w:val="20"/>
        </w:rPr>
        <w:t xml:space="preserve">т </w:t>
      </w:r>
      <w:r w:rsidR="0060357B">
        <w:rPr>
          <w:rFonts w:eastAsia="Calibri"/>
          <w:sz w:val="20"/>
          <w:szCs w:val="20"/>
        </w:rPr>
        <w:t>09.07.2021 № 143</w:t>
      </w:r>
    </w:p>
    <w:p w:rsidR="00EE6C60" w:rsidRPr="00EE6C60" w:rsidRDefault="00EE6C60" w:rsidP="00EE6C60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p w:rsidR="0067748C" w:rsidRDefault="0067748C" w:rsidP="0067748C">
      <w:pPr>
        <w:suppressAutoHyphens/>
        <w:jc w:val="center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1.Общие положения</w:t>
      </w:r>
    </w:p>
    <w:p w:rsidR="0060357B" w:rsidRDefault="0060357B" w:rsidP="0067748C">
      <w:pPr>
        <w:suppressAutoHyphens/>
        <w:jc w:val="center"/>
        <w:rPr>
          <w:sz w:val="26"/>
          <w:szCs w:val="26"/>
          <w:lang w:eastAsia="ar-SA"/>
        </w:rPr>
      </w:pPr>
    </w:p>
    <w:p w:rsidR="0067748C" w:rsidRDefault="0067748C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 xml:space="preserve">1.1. </w:t>
      </w:r>
      <w:r w:rsidR="00F84D03" w:rsidRPr="00F84D03">
        <w:rPr>
          <w:rFonts w:eastAsia="Calibri"/>
          <w:sz w:val="26"/>
          <w:szCs w:val="26"/>
        </w:rPr>
        <w:t>Поряд</w:t>
      </w:r>
      <w:r w:rsidR="00F84D03">
        <w:rPr>
          <w:rFonts w:eastAsia="Calibri"/>
          <w:sz w:val="26"/>
          <w:szCs w:val="26"/>
        </w:rPr>
        <w:t>о</w:t>
      </w:r>
      <w:r w:rsidR="00F84D03" w:rsidRPr="00F84D03">
        <w:rPr>
          <w:rFonts w:eastAsia="Calibri"/>
          <w:sz w:val="26"/>
          <w:szCs w:val="26"/>
        </w:rPr>
        <w:t>к предоставления субсидий на 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  <w:r>
        <w:rPr>
          <w:rFonts w:eastAsia="Calibri"/>
          <w:sz w:val="26"/>
          <w:szCs w:val="26"/>
        </w:rPr>
        <w:t xml:space="preserve"> </w:t>
      </w:r>
      <w:r w:rsidRPr="0067748C">
        <w:rPr>
          <w:sz w:val="26"/>
          <w:szCs w:val="26"/>
          <w:lang w:eastAsia="ar-SA"/>
        </w:rPr>
        <w:t>(далее – Порядок)</w:t>
      </w:r>
      <w:r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устанавливает условия и порядок организации работы по предоставлению</w:t>
      </w:r>
      <w:r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 xml:space="preserve">субсидий за счет средств бюджета </w:t>
      </w:r>
      <w:r>
        <w:rPr>
          <w:sz w:val="26"/>
          <w:szCs w:val="26"/>
          <w:lang w:eastAsia="ar-SA"/>
        </w:rPr>
        <w:t>муниципального образования «Первомайский район»</w:t>
      </w:r>
      <w:r w:rsidRPr="0067748C">
        <w:rPr>
          <w:sz w:val="26"/>
          <w:szCs w:val="26"/>
          <w:lang w:eastAsia="ar-SA"/>
        </w:rPr>
        <w:t xml:space="preserve"> хозяйствующим</w:t>
      </w:r>
      <w:r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субъектам</w:t>
      </w:r>
      <w:r w:rsidR="002677CC">
        <w:rPr>
          <w:sz w:val="26"/>
          <w:szCs w:val="26"/>
          <w:lang w:eastAsia="ar-SA"/>
        </w:rPr>
        <w:t xml:space="preserve"> </w:t>
      </w:r>
      <w:r w:rsidR="00862751">
        <w:rPr>
          <w:sz w:val="26"/>
          <w:szCs w:val="26"/>
          <w:lang w:eastAsia="ar-SA"/>
        </w:rPr>
        <w:t xml:space="preserve">на </w:t>
      </w:r>
      <w:r w:rsidRPr="0067748C">
        <w:rPr>
          <w:sz w:val="26"/>
          <w:szCs w:val="26"/>
          <w:lang w:eastAsia="ar-SA"/>
        </w:rPr>
        <w:t>возмещени</w:t>
      </w:r>
      <w:r w:rsidR="00862751">
        <w:rPr>
          <w:sz w:val="26"/>
          <w:szCs w:val="26"/>
          <w:lang w:eastAsia="ar-SA"/>
        </w:rPr>
        <w:t>е</w:t>
      </w:r>
      <w:r w:rsidRPr="0067748C">
        <w:rPr>
          <w:sz w:val="26"/>
          <w:szCs w:val="26"/>
          <w:lang w:eastAsia="ar-SA"/>
        </w:rPr>
        <w:t xml:space="preserve"> расходов на </w:t>
      </w:r>
      <w:r w:rsidR="009E4B4E" w:rsidRPr="009E4B4E">
        <w:rPr>
          <w:rFonts w:eastAsia="Calibri"/>
          <w:sz w:val="26"/>
          <w:szCs w:val="26"/>
        </w:rPr>
        <w:t xml:space="preserve">перевозку тел (останков) умерших или погибших </w:t>
      </w:r>
      <w:r w:rsidR="00F84D03">
        <w:rPr>
          <w:rFonts w:eastAsia="Calibri"/>
          <w:sz w:val="26"/>
          <w:szCs w:val="26"/>
        </w:rPr>
        <w:t xml:space="preserve">из Первомайского района </w:t>
      </w:r>
      <w:r w:rsidR="009E4B4E" w:rsidRPr="009E4B4E">
        <w:rPr>
          <w:rFonts w:eastAsia="Calibri"/>
          <w:sz w:val="26"/>
          <w:szCs w:val="26"/>
        </w:rPr>
        <w:t>в места проведения патологоанатомического вскрытия, судебно-медицинской экспертизы</w:t>
      </w:r>
      <w:r w:rsidR="006C16FC" w:rsidRPr="006C16FC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(далее – Субсидия).</w:t>
      </w:r>
    </w:p>
    <w:p w:rsidR="00862751" w:rsidRDefault="00862751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1.2. Целью предоставления Субсидии </w:t>
      </w:r>
      <w:r w:rsidR="002A2D6A">
        <w:rPr>
          <w:sz w:val="26"/>
          <w:szCs w:val="26"/>
          <w:lang w:eastAsia="ar-SA"/>
        </w:rPr>
        <w:t xml:space="preserve">является </w:t>
      </w:r>
      <w:r w:rsidR="002A2D6A" w:rsidRPr="00F84D03">
        <w:rPr>
          <w:rFonts w:eastAsia="Calibri"/>
          <w:sz w:val="26"/>
          <w:szCs w:val="26"/>
        </w:rPr>
        <w:t>возмещение расходов хозяйствующим субъектам, осуществляющим</w:t>
      </w:r>
      <w:r w:rsidR="002A2D6A">
        <w:rPr>
          <w:rFonts w:eastAsia="Calibri"/>
          <w:sz w:val="26"/>
          <w:szCs w:val="26"/>
        </w:rPr>
        <w:t xml:space="preserve"> организацию перевозок</w:t>
      </w:r>
      <w:r w:rsidR="002A2D6A" w:rsidRPr="00F84D03">
        <w:rPr>
          <w:rFonts w:eastAsia="Calibri"/>
          <w:sz w:val="26"/>
          <w:szCs w:val="26"/>
        </w:rPr>
        <w:t xml:space="preserve">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  <w:r>
        <w:rPr>
          <w:sz w:val="26"/>
          <w:szCs w:val="26"/>
          <w:lang w:eastAsia="ar-SA"/>
        </w:rPr>
        <w:t>.</w:t>
      </w:r>
    </w:p>
    <w:p w:rsidR="0067748C" w:rsidRDefault="0067748C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1.</w:t>
      </w:r>
      <w:r w:rsidR="00862751">
        <w:rPr>
          <w:sz w:val="26"/>
          <w:szCs w:val="26"/>
          <w:lang w:eastAsia="ar-SA"/>
        </w:rPr>
        <w:t>3</w:t>
      </w:r>
      <w:r w:rsidRPr="0067748C">
        <w:rPr>
          <w:sz w:val="26"/>
          <w:szCs w:val="26"/>
          <w:lang w:eastAsia="ar-SA"/>
        </w:rPr>
        <w:t>. Понятия, используемые для целей правового акта:</w:t>
      </w:r>
    </w:p>
    <w:p w:rsidR="0067748C" w:rsidRDefault="0067748C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 xml:space="preserve">- Субсидия - средства, предоставляемые из бюджета </w:t>
      </w:r>
      <w:r>
        <w:rPr>
          <w:sz w:val="26"/>
          <w:szCs w:val="26"/>
          <w:lang w:eastAsia="ar-SA"/>
        </w:rPr>
        <w:t>муниципального образования «Первомайский район»</w:t>
      </w:r>
      <w:r w:rsidRPr="0067748C">
        <w:rPr>
          <w:sz w:val="26"/>
          <w:szCs w:val="26"/>
          <w:lang w:eastAsia="ar-SA"/>
        </w:rPr>
        <w:t xml:space="preserve"> получателю субсидии на безвозмездной и безвозвратной основе в целях</w:t>
      </w:r>
      <w:r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 xml:space="preserve">возмещения затрат по транспортировке </w:t>
      </w:r>
      <w:r w:rsidR="009E4B4E" w:rsidRPr="009E4B4E">
        <w:rPr>
          <w:rFonts w:eastAsia="Calibri"/>
          <w:sz w:val="26"/>
          <w:szCs w:val="26"/>
        </w:rPr>
        <w:t xml:space="preserve">тел (останков) умерших или погибших </w:t>
      </w:r>
      <w:r w:rsidR="002A2D6A">
        <w:rPr>
          <w:rFonts w:eastAsia="Calibri"/>
          <w:sz w:val="26"/>
          <w:szCs w:val="26"/>
        </w:rPr>
        <w:t xml:space="preserve">из Первомайского района </w:t>
      </w:r>
      <w:r w:rsidR="009E4B4E" w:rsidRPr="009E4B4E">
        <w:rPr>
          <w:rFonts w:eastAsia="Calibri"/>
          <w:sz w:val="26"/>
          <w:szCs w:val="26"/>
        </w:rPr>
        <w:t>в места проведения патологоанатомического вскрытия,</w:t>
      </w:r>
      <w:r w:rsidR="009E4B4E">
        <w:rPr>
          <w:rFonts w:eastAsia="Calibri"/>
          <w:sz w:val="26"/>
          <w:szCs w:val="26"/>
        </w:rPr>
        <w:t xml:space="preserve"> судебно-медицинской экспертизы</w:t>
      </w:r>
      <w:r w:rsidRPr="0067748C">
        <w:rPr>
          <w:sz w:val="26"/>
          <w:szCs w:val="26"/>
          <w:lang w:eastAsia="ar-SA"/>
        </w:rPr>
        <w:t>;</w:t>
      </w:r>
    </w:p>
    <w:p w:rsidR="0067748C" w:rsidRDefault="0067748C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- Транспортировка умерших (погибших) граждан представляет собой</w:t>
      </w:r>
      <w:r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перевозку - транспортирование тел, останков умерших (погибших) граждан от</w:t>
      </w:r>
      <w:r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 xml:space="preserve">места смерти, гибели или обнаружения к местам </w:t>
      </w:r>
      <w:r w:rsidR="009E4B4E" w:rsidRPr="009E4B4E">
        <w:rPr>
          <w:rFonts w:eastAsia="Calibri"/>
          <w:sz w:val="26"/>
          <w:szCs w:val="26"/>
        </w:rPr>
        <w:t>проведения патологоанатомического вскрытия,</w:t>
      </w:r>
      <w:r w:rsidR="009E4B4E">
        <w:rPr>
          <w:rFonts w:eastAsia="Calibri"/>
          <w:sz w:val="26"/>
          <w:szCs w:val="26"/>
        </w:rPr>
        <w:t xml:space="preserve"> судебно-медицинской экспертизы</w:t>
      </w:r>
      <w:r w:rsidRPr="0067748C">
        <w:rPr>
          <w:sz w:val="26"/>
          <w:szCs w:val="26"/>
          <w:lang w:eastAsia="ar-SA"/>
        </w:rPr>
        <w:t>;</w:t>
      </w:r>
    </w:p>
    <w:p w:rsidR="0067748C" w:rsidRDefault="0067748C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- Хозяйствующий субъект - юридические лица (за исключением</w:t>
      </w:r>
      <w:r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государственных (муниципальных) учреждений и некоммерческих организаций)</w:t>
      </w:r>
      <w:r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и индивидуальные предприниматели, осуществляющие транспортировку</w:t>
      </w:r>
      <w:r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умерших (погибших) граждан в специализированном транспорте.</w:t>
      </w:r>
    </w:p>
    <w:p w:rsidR="0067748C" w:rsidRPr="0067748C" w:rsidRDefault="00862751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1.4</w:t>
      </w:r>
      <w:r w:rsidR="0067748C" w:rsidRPr="0067748C">
        <w:rPr>
          <w:sz w:val="26"/>
          <w:szCs w:val="26"/>
          <w:lang w:eastAsia="ar-SA"/>
        </w:rPr>
        <w:t>. Возмещение затрат, связанных с транспортировкой умерших в</w:t>
      </w:r>
      <w:r w:rsidR="0067748C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соответствии с настоящим Порядком производится в форме субсидий по</w:t>
      </w:r>
      <w:r w:rsidR="0067748C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соглашениям (договорам) на предоставление субсидии</w:t>
      </w:r>
      <w:r w:rsidR="00324FD5">
        <w:rPr>
          <w:sz w:val="26"/>
          <w:szCs w:val="26"/>
          <w:lang w:eastAsia="ar-SA"/>
        </w:rPr>
        <w:t>.</w:t>
      </w:r>
    </w:p>
    <w:p w:rsidR="00776BBA" w:rsidRDefault="00862751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1.5</w:t>
      </w:r>
      <w:r w:rsidR="0067748C" w:rsidRPr="0067748C">
        <w:rPr>
          <w:sz w:val="26"/>
          <w:szCs w:val="26"/>
          <w:lang w:eastAsia="ar-SA"/>
        </w:rPr>
        <w:t>. Уполномоченным органом по организации работы по предоставлению</w:t>
      </w:r>
      <w:r w:rsidR="0067748C">
        <w:rPr>
          <w:sz w:val="26"/>
          <w:szCs w:val="26"/>
          <w:lang w:eastAsia="ar-SA"/>
        </w:rPr>
        <w:t xml:space="preserve"> </w:t>
      </w:r>
      <w:r w:rsidR="00324FD5">
        <w:rPr>
          <w:sz w:val="26"/>
          <w:szCs w:val="26"/>
          <w:lang w:eastAsia="ar-SA"/>
        </w:rPr>
        <w:t>субсидий является А</w:t>
      </w:r>
      <w:r w:rsidR="0067748C" w:rsidRPr="0067748C">
        <w:rPr>
          <w:sz w:val="26"/>
          <w:szCs w:val="26"/>
          <w:lang w:eastAsia="ar-SA"/>
        </w:rPr>
        <w:t xml:space="preserve">дминистрация </w:t>
      </w:r>
      <w:r w:rsidR="0067748C">
        <w:rPr>
          <w:sz w:val="26"/>
          <w:szCs w:val="26"/>
          <w:lang w:eastAsia="ar-SA"/>
        </w:rPr>
        <w:t>Первомайского района</w:t>
      </w:r>
      <w:r w:rsidR="0067748C" w:rsidRPr="0067748C">
        <w:rPr>
          <w:sz w:val="26"/>
          <w:szCs w:val="26"/>
          <w:lang w:eastAsia="ar-SA"/>
        </w:rPr>
        <w:t xml:space="preserve"> (далее -Администрация).</w:t>
      </w:r>
      <w:r w:rsidR="0067748C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Общее руководство по организации работы (прием и рассмотрение заявок,</w:t>
      </w:r>
      <w:r w:rsidR="0067748C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прием заявлений на возмещение, проверка предоставленных документов,</w:t>
      </w:r>
      <w:r w:rsidR="0067748C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определение цены на оказание услуги, заключение Соглашений на</w:t>
      </w:r>
      <w:r w:rsidR="0067748C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предоставление</w:t>
      </w:r>
      <w:r w:rsidR="0067748C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услуги,</w:t>
      </w:r>
      <w:r w:rsidR="0067748C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осуществление</w:t>
      </w:r>
      <w:r w:rsidR="0067748C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контроля</w:t>
      </w:r>
      <w:r w:rsidR="0067748C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за</w:t>
      </w:r>
      <w:r w:rsidR="0067748C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соблюдением</w:t>
      </w:r>
      <w:r w:rsidR="0067748C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условий)</w:t>
      </w:r>
      <w:r w:rsidR="0067748C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 xml:space="preserve">осуществляет отдел </w:t>
      </w:r>
      <w:r w:rsidR="00776BBA">
        <w:rPr>
          <w:sz w:val="26"/>
          <w:szCs w:val="26"/>
          <w:lang w:eastAsia="ar-SA"/>
        </w:rPr>
        <w:t xml:space="preserve">экономического развития Администрации Первомайского района </w:t>
      </w:r>
      <w:r w:rsidR="0067748C" w:rsidRPr="0067748C">
        <w:rPr>
          <w:sz w:val="26"/>
          <w:szCs w:val="26"/>
          <w:lang w:eastAsia="ar-SA"/>
        </w:rPr>
        <w:t>(далее – Отдел).</w:t>
      </w:r>
    </w:p>
    <w:p w:rsidR="00776BBA" w:rsidRDefault="00862751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1.6</w:t>
      </w:r>
      <w:r w:rsidR="0067748C" w:rsidRPr="0067748C">
        <w:rPr>
          <w:sz w:val="26"/>
          <w:szCs w:val="26"/>
          <w:lang w:eastAsia="ar-SA"/>
        </w:rPr>
        <w:t>. Предоставление Субсидии осуществляется в пределах бюджетных</w:t>
      </w:r>
      <w:r w:rsidR="00776BBA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 xml:space="preserve">ассигнований, предусмотренных в бюджете </w:t>
      </w:r>
      <w:r w:rsidR="00776BBA">
        <w:rPr>
          <w:sz w:val="26"/>
          <w:szCs w:val="26"/>
          <w:lang w:eastAsia="ar-SA"/>
        </w:rPr>
        <w:t>муниципального образования «Первомайский район»</w:t>
      </w:r>
      <w:r w:rsidR="0067748C" w:rsidRPr="0067748C">
        <w:rPr>
          <w:sz w:val="26"/>
          <w:szCs w:val="26"/>
          <w:lang w:eastAsia="ar-SA"/>
        </w:rPr>
        <w:t xml:space="preserve"> на</w:t>
      </w:r>
      <w:r w:rsidR="00776BBA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соответствующий финансовый год и на плановый период, утвержденных в</w:t>
      </w:r>
      <w:r w:rsidR="00776BBA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установленном порядке на предоставление субсидий.</w:t>
      </w:r>
    </w:p>
    <w:p w:rsidR="00776BBA" w:rsidRDefault="00862751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1.7</w:t>
      </w:r>
      <w:r w:rsidR="0067748C" w:rsidRPr="0067748C">
        <w:rPr>
          <w:sz w:val="26"/>
          <w:szCs w:val="26"/>
          <w:lang w:eastAsia="ar-SA"/>
        </w:rPr>
        <w:t>. Правом на получение Субсидии обладают хозяйствующие субъекты вне</w:t>
      </w:r>
      <w:r w:rsidR="00776BBA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зависимости от организационно-правовой формы и формы собственности, за</w:t>
      </w:r>
      <w:r w:rsidR="00776BBA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lastRenderedPageBreak/>
        <w:t>исключением государственных (муниципальных) учреждений и некоммерческих</w:t>
      </w:r>
      <w:r w:rsidR="00776BBA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организаций.</w:t>
      </w:r>
    </w:p>
    <w:p w:rsidR="002677CC" w:rsidRDefault="00862751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</w:t>
      </w:r>
      <w:r w:rsidR="002A2D6A">
        <w:rPr>
          <w:sz w:val="26"/>
          <w:szCs w:val="26"/>
          <w:lang w:eastAsia="ar-SA"/>
        </w:rPr>
        <w:t>8</w:t>
      </w:r>
      <w:r w:rsidR="002677CC">
        <w:rPr>
          <w:sz w:val="26"/>
          <w:szCs w:val="26"/>
          <w:lang w:eastAsia="ar-SA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</w:t>
      </w:r>
      <w:r w:rsidR="00324FD5">
        <w:rPr>
          <w:sz w:val="26"/>
          <w:szCs w:val="26"/>
          <w:lang w:eastAsia="ar-SA"/>
        </w:rPr>
        <w:t>.</w:t>
      </w:r>
    </w:p>
    <w:p w:rsidR="00776BBA" w:rsidRDefault="00776BBA" w:rsidP="00776BBA">
      <w:pPr>
        <w:suppressAutoHyphens/>
        <w:ind w:firstLine="708"/>
        <w:jc w:val="center"/>
        <w:rPr>
          <w:sz w:val="26"/>
          <w:szCs w:val="26"/>
          <w:lang w:eastAsia="ar-SA"/>
        </w:rPr>
      </w:pPr>
    </w:p>
    <w:p w:rsidR="00776BBA" w:rsidRDefault="0067748C" w:rsidP="00776BBA">
      <w:pPr>
        <w:suppressAutoHyphens/>
        <w:ind w:firstLine="708"/>
        <w:jc w:val="center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2.Условия и порядок предоставления субсидии</w:t>
      </w:r>
    </w:p>
    <w:p w:rsidR="0060357B" w:rsidRDefault="0060357B" w:rsidP="00776BBA">
      <w:pPr>
        <w:suppressAutoHyphens/>
        <w:ind w:firstLine="708"/>
        <w:jc w:val="center"/>
        <w:rPr>
          <w:sz w:val="26"/>
          <w:szCs w:val="26"/>
          <w:lang w:eastAsia="ar-SA"/>
        </w:rPr>
      </w:pPr>
    </w:p>
    <w:p w:rsidR="00862751" w:rsidRDefault="0067748C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2.1. Хозяйствующие субъекты, претендующие на получение субсидии</w:t>
      </w:r>
      <w:r w:rsidR="00CB3F71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(далее - Заявитель), для заключения соглашения (договора) на предоставление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 xml:space="preserve">субсидии направляют в срок </w:t>
      </w:r>
      <w:r w:rsidRPr="00D166CC">
        <w:rPr>
          <w:sz w:val="26"/>
          <w:szCs w:val="26"/>
          <w:lang w:eastAsia="ar-SA"/>
        </w:rPr>
        <w:t xml:space="preserve">до </w:t>
      </w:r>
      <w:r w:rsidR="00D166CC" w:rsidRPr="00D166CC">
        <w:rPr>
          <w:sz w:val="26"/>
          <w:szCs w:val="26"/>
          <w:lang w:eastAsia="ar-SA"/>
        </w:rPr>
        <w:t>1</w:t>
      </w:r>
      <w:r w:rsidRPr="00D166CC">
        <w:rPr>
          <w:sz w:val="26"/>
          <w:szCs w:val="26"/>
          <w:lang w:eastAsia="ar-SA"/>
        </w:rPr>
        <w:t xml:space="preserve"> </w:t>
      </w:r>
      <w:r w:rsidR="00CC1BBB" w:rsidRPr="00D166CC">
        <w:rPr>
          <w:sz w:val="26"/>
          <w:szCs w:val="26"/>
          <w:lang w:eastAsia="ar-SA"/>
        </w:rPr>
        <w:t>августа</w:t>
      </w:r>
      <w:r w:rsidR="00CA662E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текущего календарного года в Отдел в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 xml:space="preserve">письменном виде </w:t>
      </w:r>
      <w:r w:rsidR="007C7AE9">
        <w:rPr>
          <w:sz w:val="26"/>
          <w:szCs w:val="26"/>
          <w:lang w:eastAsia="ar-SA"/>
        </w:rPr>
        <w:t xml:space="preserve">по </w:t>
      </w:r>
      <w:r w:rsidR="004D6BF8">
        <w:rPr>
          <w:sz w:val="26"/>
          <w:szCs w:val="26"/>
          <w:lang w:eastAsia="ar-SA"/>
        </w:rPr>
        <w:t xml:space="preserve">свободной </w:t>
      </w:r>
      <w:r w:rsidR="007C7AE9">
        <w:rPr>
          <w:sz w:val="26"/>
          <w:szCs w:val="26"/>
          <w:lang w:eastAsia="ar-SA"/>
        </w:rPr>
        <w:t>форме</w:t>
      </w:r>
      <w:r w:rsidR="004D6BF8">
        <w:rPr>
          <w:sz w:val="26"/>
          <w:szCs w:val="26"/>
          <w:lang w:eastAsia="ar-SA"/>
        </w:rPr>
        <w:t xml:space="preserve"> заявку</w:t>
      </w:r>
      <w:r w:rsidR="007C7AE9">
        <w:rPr>
          <w:sz w:val="26"/>
          <w:szCs w:val="26"/>
          <w:lang w:eastAsia="ar-SA"/>
        </w:rPr>
        <w:t>.</w:t>
      </w:r>
    </w:p>
    <w:p w:rsidR="00776BBA" w:rsidRDefault="0067748C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К заявке прилагаются следующие документы:</w:t>
      </w:r>
    </w:p>
    <w:p w:rsidR="00776BBA" w:rsidRDefault="0067748C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1) выписка из единого государственного реестра юридических лиц,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полученная не позднее шести месяцев до даты подачи заявки, или её копия;</w:t>
      </w:r>
    </w:p>
    <w:p w:rsidR="00776BBA" w:rsidRDefault="0067748C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2) копия учредительных документов (для юридического лица);</w:t>
      </w:r>
    </w:p>
    <w:p w:rsidR="00776BBA" w:rsidRDefault="0067748C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3) копия документа, удостоверяющего его личность (для физического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лица);</w:t>
      </w:r>
    </w:p>
    <w:p w:rsidR="00776BBA" w:rsidRDefault="0067748C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4) копии документов, подтверждающих полномочия руководителя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юридического лица (решение о назначении или об избрании лица на должность, в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соответствии с которым данное лицо обладает правом действовать от имени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юридического лица без доверенности);</w:t>
      </w:r>
    </w:p>
    <w:p w:rsidR="00776BBA" w:rsidRDefault="0067748C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5) копия свидетельства о постановке на учет в налоговом органе;</w:t>
      </w:r>
    </w:p>
    <w:p w:rsidR="00776BBA" w:rsidRDefault="0067748C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6) копия документа, подтверждающего наличие специализированного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транспорта для транспортировки тел умерших (паспорт транспортного средства);</w:t>
      </w:r>
    </w:p>
    <w:p w:rsidR="00776BBA" w:rsidRDefault="0067748C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7) коммерческое предложение цены услуги за час работы с приложением</w:t>
      </w:r>
      <w:r w:rsidR="00776BBA">
        <w:rPr>
          <w:sz w:val="26"/>
          <w:szCs w:val="26"/>
          <w:lang w:eastAsia="ar-SA"/>
        </w:rPr>
        <w:t xml:space="preserve"> </w:t>
      </w:r>
      <w:r w:rsidR="00DF351D">
        <w:rPr>
          <w:sz w:val="26"/>
          <w:szCs w:val="26"/>
          <w:lang w:eastAsia="ar-SA"/>
        </w:rPr>
        <w:t>обоснования (калькуляции);</w:t>
      </w:r>
    </w:p>
    <w:p w:rsidR="0067748C" w:rsidRPr="0067748C" w:rsidRDefault="0067748C" w:rsidP="0067748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8)</w:t>
      </w:r>
      <w:r w:rsidR="006C16FC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 xml:space="preserve">согласие </w:t>
      </w:r>
      <w:r w:rsidR="004D6BF8">
        <w:rPr>
          <w:sz w:val="26"/>
          <w:szCs w:val="26"/>
          <w:lang w:eastAsia="ar-SA"/>
        </w:rPr>
        <w:t>в письменном виде на осуществление проверок, предусмотренное в 2.11 настоящего Порядка</w:t>
      </w:r>
      <w:r w:rsidR="00DF351D">
        <w:rPr>
          <w:sz w:val="26"/>
          <w:szCs w:val="26"/>
          <w:lang w:eastAsia="ar-SA"/>
        </w:rPr>
        <w:t>.</w:t>
      </w:r>
    </w:p>
    <w:p w:rsidR="00776BBA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Предоставленные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ко</w:t>
      </w:r>
      <w:r w:rsidR="00776BBA">
        <w:rPr>
          <w:sz w:val="26"/>
          <w:szCs w:val="26"/>
          <w:lang w:eastAsia="ar-SA"/>
        </w:rPr>
        <w:t>п</w:t>
      </w:r>
      <w:r w:rsidRPr="0067748C">
        <w:rPr>
          <w:sz w:val="26"/>
          <w:szCs w:val="26"/>
          <w:lang w:eastAsia="ar-SA"/>
        </w:rPr>
        <w:t>ии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документов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должны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быть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заверены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хозяйствующим субъектом.</w:t>
      </w:r>
    </w:p>
    <w:p w:rsidR="00776BBA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2.2. Требования, которым должен соответствовать заявитель на первое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число месяца, предшествующего месяцу, в котором планируется заключение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соглашения (договора) о предоставлении субсидии:</w:t>
      </w:r>
    </w:p>
    <w:p w:rsidR="00776BBA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1) отсутствие неисполненной обязанности по уплате налогов, сборов,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страховых взносов, пеней, штрафов, процентов, подлежащих уплате в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соответствии с законодательством Российской Федерации о налогах и сборах</w:t>
      </w:r>
      <w:r w:rsidR="00CB3F71">
        <w:rPr>
          <w:sz w:val="26"/>
          <w:szCs w:val="26"/>
          <w:lang w:eastAsia="ar-SA"/>
        </w:rPr>
        <w:t xml:space="preserve"> за </w:t>
      </w:r>
      <w:r w:rsidR="0085176C">
        <w:rPr>
          <w:sz w:val="26"/>
          <w:szCs w:val="26"/>
          <w:lang w:eastAsia="ar-SA"/>
        </w:rPr>
        <w:t>прошедший календарный</w:t>
      </w:r>
      <w:r w:rsidR="00CB3F71">
        <w:rPr>
          <w:sz w:val="26"/>
          <w:szCs w:val="26"/>
          <w:lang w:eastAsia="ar-SA"/>
        </w:rPr>
        <w:t xml:space="preserve"> год</w:t>
      </w:r>
      <w:r w:rsidRPr="0067748C">
        <w:rPr>
          <w:sz w:val="26"/>
          <w:szCs w:val="26"/>
          <w:lang w:eastAsia="ar-SA"/>
        </w:rPr>
        <w:t>;</w:t>
      </w:r>
    </w:p>
    <w:p w:rsidR="00776BBA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2) отсутствие просроченной задолженности по возврату в бюджет</w:t>
      </w:r>
      <w:r w:rsidR="00776BBA">
        <w:rPr>
          <w:sz w:val="26"/>
          <w:szCs w:val="26"/>
          <w:lang w:eastAsia="ar-SA"/>
        </w:rPr>
        <w:t xml:space="preserve"> муниципального образования «Первомайский район» </w:t>
      </w:r>
      <w:r w:rsidRPr="0067748C">
        <w:rPr>
          <w:sz w:val="26"/>
          <w:szCs w:val="26"/>
          <w:lang w:eastAsia="ar-SA"/>
        </w:rPr>
        <w:t>субсидий,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бюджетных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инвестиций,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предоставленных в том числе в соответствии с иными правовыми актами, и иная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 xml:space="preserve">просроченная задолженность перед бюджетом </w:t>
      </w:r>
      <w:r w:rsidR="00776BBA">
        <w:rPr>
          <w:sz w:val="26"/>
          <w:szCs w:val="26"/>
          <w:lang w:eastAsia="ar-SA"/>
        </w:rPr>
        <w:t>муниципального образования «Первомайский район»</w:t>
      </w:r>
      <w:r w:rsidRPr="0067748C">
        <w:rPr>
          <w:sz w:val="26"/>
          <w:szCs w:val="26"/>
          <w:lang w:eastAsia="ar-SA"/>
        </w:rPr>
        <w:t>;</w:t>
      </w:r>
    </w:p>
    <w:p w:rsidR="00776BBA" w:rsidRPr="00127072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127072">
        <w:rPr>
          <w:sz w:val="26"/>
          <w:szCs w:val="26"/>
          <w:lang w:eastAsia="ar-SA"/>
        </w:rPr>
        <w:t>3) получатели субсидий - юридические лица не должны находиться в</w:t>
      </w:r>
      <w:r w:rsidR="00776BBA" w:rsidRPr="00127072">
        <w:rPr>
          <w:sz w:val="26"/>
          <w:szCs w:val="26"/>
          <w:lang w:eastAsia="ar-SA"/>
        </w:rPr>
        <w:t xml:space="preserve"> </w:t>
      </w:r>
      <w:r w:rsidRPr="00127072">
        <w:rPr>
          <w:sz w:val="26"/>
          <w:szCs w:val="26"/>
          <w:lang w:eastAsia="ar-SA"/>
        </w:rPr>
        <w:t>процессе реорганизации</w:t>
      </w:r>
      <w:r w:rsidR="00127072" w:rsidRPr="00127072">
        <w:rPr>
          <w:sz w:val="26"/>
          <w:szCs w:val="26"/>
          <w:lang w:eastAsia="ar-SA"/>
        </w:rPr>
        <w:t xml:space="preserve"> </w:t>
      </w:r>
      <w:r w:rsidR="00C3325E" w:rsidRPr="00127072">
        <w:rPr>
          <w:sz w:val="26"/>
          <w:szCs w:val="26"/>
          <w:lang w:eastAsia="ar-SA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127072">
        <w:rPr>
          <w:sz w:val="26"/>
          <w:szCs w:val="26"/>
          <w:lang w:eastAsia="ar-SA"/>
        </w:rPr>
        <w:t>, ликвидации, банкротства, а получатели субсидий -</w:t>
      </w:r>
      <w:r w:rsidR="00BF267E">
        <w:rPr>
          <w:sz w:val="26"/>
          <w:szCs w:val="26"/>
          <w:lang w:eastAsia="ar-SA"/>
        </w:rPr>
        <w:t xml:space="preserve"> </w:t>
      </w:r>
      <w:r w:rsidRPr="00127072">
        <w:rPr>
          <w:sz w:val="26"/>
          <w:szCs w:val="26"/>
          <w:lang w:eastAsia="ar-SA"/>
        </w:rPr>
        <w:t>индивидуальные предприниматели не должны прекратить деятельность в</w:t>
      </w:r>
      <w:r w:rsidR="00776BBA" w:rsidRPr="00127072">
        <w:rPr>
          <w:sz w:val="26"/>
          <w:szCs w:val="26"/>
          <w:lang w:eastAsia="ar-SA"/>
        </w:rPr>
        <w:t xml:space="preserve"> </w:t>
      </w:r>
      <w:r w:rsidRPr="00127072">
        <w:rPr>
          <w:sz w:val="26"/>
          <w:szCs w:val="26"/>
          <w:lang w:eastAsia="ar-SA"/>
        </w:rPr>
        <w:t>качестве индивидуального предпринимателя;</w:t>
      </w:r>
    </w:p>
    <w:p w:rsidR="00776BBA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4) получатели субсидий не должны являться иностранными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юридическими лицами, а также российскими юридическими лицами, в уставном(складочном) капитале которых доля участия иностранных юридических лиц,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местом регистрации которых является государство или территория, включенные в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утверждаемый Министерством финансов Российской Федерации перечень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государств и территорий, предоставляющих льготный налоговый режим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налогообложения и (или) не предусматривающих раскрытия и предоставления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информации при проведении финансовых операций (офшорные зоны) в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отношении таких юридических лиц, в совокупности превышает 50 процентов;</w:t>
      </w:r>
    </w:p>
    <w:p w:rsidR="00776BBA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 xml:space="preserve">5) получатели субсидий не должны получать средства из </w:t>
      </w:r>
      <w:r w:rsidR="00776BBA">
        <w:rPr>
          <w:sz w:val="26"/>
          <w:szCs w:val="26"/>
          <w:lang w:eastAsia="ar-SA"/>
        </w:rPr>
        <w:t>муниципального образования «Первомайский район»</w:t>
      </w:r>
      <w:r w:rsidRPr="0067748C">
        <w:rPr>
          <w:sz w:val="26"/>
          <w:szCs w:val="26"/>
          <w:lang w:eastAsia="ar-SA"/>
        </w:rPr>
        <w:t>, на основании иных муниципальных правовых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 xml:space="preserve">актов на цели, указанные в </w:t>
      </w:r>
      <w:r w:rsidR="00D166CC" w:rsidRPr="00D166CC">
        <w:rPr>
          <w:sz w:val="26"/>
          <w:szCs w:val="26"/>
          <w:lang w:eastAsia="ar-SA"/>
        </w:rPr>
        <w:t>п. 1.2</w:t>
      </w:r>
      <w:r w:rsidRPr="00D166CC">
        <w:rPr>
          <w:sz w:val="26"/>
          <w:szCs w:val="26"/>
          <w:lang w:eastAsia="ar-SA"/>
        </w:rPr>
        <w:t>.</w:t>
      </w:r>
      <w:r w:rsidRPr="0067748C">
        <w:rPr>
          <w:sz w:val="26"/>
          <w:szCs w:val="26"/>
          <w:lang w:eastAsia="ar-SA"/>
        </w:rPr>
        <w:t xml:space="preserve"> настоящего Порядка.</w:t>
      </w:r>
    </w:p>
    <w:p w:rsidR="00776BBA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 xml:space="preserve">2.3. В течение 10 </w:t>
      </w:r>
      <w:r w:rsidR="00324FD5">
        <w:rPr>
          <w:sz w:val="26"/>
          <w:szCs w:val="26"/>
          <w:lang w:eastAsia="ar-SA"/>
        </w:rPr>
        <w:t xml:space="preserve">рабочих </w:t>
      </w:r>
      <w:r w:rsidRPr="0067748C">
        <w:rPr>
          <w:sz w:val="26"/>
          <w:szCs w:val="26"/>
          <w:lang w:eastAsia="ar-SA"/>
        </w:rPr>
        <w:t>дней Отдел рассматривает заявку и предоставленные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документы и принимает решение о приеме заявки или отказе в ее приеме.</w:t>
      </w:r>
      <w:r w:rsidR="00776BBA">
        <w:rPr>
          <w:sz w:val="26"/>
          <w:szCs w:val="26"/>
          <w:lang w:eastAsia="ar-SA"/>
        </w:rPr>
        <w:t xml:space="preserve"> </w:t>
      </w:r>
    </w:p>
    <w:p w:rsidR="00776BBA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Заявитель письменно уведомляется Отделом о принятом решении в течение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пяти рабочих дней после принятия решения.</w:t>
      </w:r>
      <w:r w:rsidR="00776BBA">
        <w:rPr>
          <w:sz w:val="26"/>
          <w:szCs w:val="26"/>
          <w:lang w:eastAsia="ar-SA"/>
        </w:rPr>
        <w:t xml:space="preserve"> </w:t>
      </w:r>
    </w:p>
    <w:p w:rsidR="00776BBA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Основания для отказа в приеме заявки:</w:t>
      </w:r>
    </w:p>
    <w:p w:rsidR="00776BBA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1) несоответствие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представленных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документов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требованиям,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определенным в п.2.1 настоящего Порядка, или непредставление (предоставление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не в полном объеме) указанных документов;</w:t>
      </w:r>
    </w:p>
    <w:p w:rsidR="00776BBA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2) представление заявки и документов, указанных в пункте 2.1 настоящего</w:t>
      </w:r>
      <w:r w:rsidR="00776BBA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порядка, после истечения срока их приема;</w:t>
      </w:r>
    </w:p>
    <w:p w:rsidR="00776BBA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3) предоставление заявителем недостоверных сведений, документов.</w:t>
      </w:r>
    </w:p>
    <w:p w:rsidR="004579BF" w:rsidRDefault="0067748C" w:rsidP="00131DB3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85176C">
        <w:rPr>
          <w:sz w:val="26"/>
          <w:szCs w:val="26"/>
          <w:lang w:eastAsia="ar-SA"/>
        </w:rPr>
        <w:t>2.4. Соглашения (договор) о предоставлении субсидии заключается с</w:t>
      </w:r>
      <w:r w:rsidR="00776BBA" w:rsidRPr="0085176C">
        <w:rPr>
          <w:sz w:val="26"/>
          <w:szCs w:val="26"/>
          <w:lang w:eastAsia="ar-SA"/>
        </w:rPr>
        <w:t xml:space="preserve"> </w:t>
      </w:r>
      <w:r w:rsidRPr="0085176C">
        <w:rPr>
          <w:sz w:val="26"/>
          <w:szCs w:val="26"/>
          <w:lang w:eastAsia="ar-SA"/>
        </w:rPr>
        <w:t>хозяйствующими субъектами, заявки которых приняты Отделом, по типовой</w:t>
      </w:r>
      <w:r w:rsidR="00776BBA" w:rsidRPr="0085176C">
        <w:rPr>
          <w:sz w:val="26"/>
          <w:szCs w:val="26"/>
          <w:lang w:eastAsia="ar-SA"/>
        </w:rPr>
        <w:t xml:space="preserve"> </w:t>
      </w:r>
      <w:r w:rsidRPr="0085176C">
        <w:rPr>
          <w:sz w:val="26"/>
          <w:szCs w:val="26"/>
          <w:lang w:eastAsia="ar-SA"/>
        </w:rPr>
        <w:t xml:space="preserve">форме, </w:t>
      </w:r>
      <w:r w:rsidR="006C16FC" w:rsidRPr="0085176C">
        <w:rPr>
          <w:sz w:val="26"/>
          <w:szCs w:val="26"/>
          <w:lang w:eastAsia="ar-SA"/>
        </w:rPr>
        <w:t xml:space="preserve">установленной приказом Финансового управления Администрации Первомайского </w:t>
      </w:r>
      <w:r w:rsidRPr="0085176C">
        <w:rPr>
          <w:sz w:val="26"/>
          <w:szCs w:val="26"/>
          <w:lang w:eastAsia="ar-SA"/>
        </w:rPr>
        <w:t>по</w:t>
      </w:r>
      <w:r w:rsidR="004579BF" w:rsidRPr="0085176C">
        <w:rPr>
          <w:sz w:val="26"/>
          <w:szCs w:val="26"/>
          <w:lang w:eastAsia="ar-SA"/>
        </w:rPr>
        <w:t xml:space="preserve"> </w:t>
      </w:r>
      <w:r w:rsidRPr="0085176C">
        <w:rPr>
          <w:sz w:val="26"/>
          <w:szCs w:val="26"/>
          <w:lang w:eastAsia="ar-SA"/>
        </w:rPr>
        <w:t xml:space="preserve">каждому факту (или их совокупности) </w:t>
      </w:r>
      <w:r w:rsidR="0051319C">
        <w:rPr>
          <w:sz w:val="26"/>
          <w:szCs w:val="26"/>
          <w:lang w:eastAsia="ar-SA"/>
        </w:rPr>
        <w:t>перевозки</w:t>
      </w:r>
      <w:r w:rsidRPr="0085176C">
        <w:rPr>
          <w:sz w:val="26"/>
          <w:szCs w:val="26"/>
          <w:lang w:eastAsia="ar-SA"/>
        </w:rPr>
        <w:t xml:space="preserve"> умерших граждан</w:t>
      </w:r>
      <w:r w:rsidR="0051319C">
        <w:rPr>
          <w:sz w:val="26"/>
          <w:szCs w:val="26"/>
          <w:lang w:eastAsia="ar-SA"/>
        </w:rPr>
        <w:t xml:space="preserve"> из Первомайского района</w:t>
      </w:r>
      <w:r w:rsidRPr="0085176C">
        <w:rPr>
          <w:sz w:val="26"/>
          <w:szCs w:val="26"/>
          <w:lang w:eastAsia="ar-SA"/>
        </w:rPr>
        <w:t xml:space="preserve"> </w:t>
      </w:r>
      <w:r w:rsidR="006C0831" w:rsidRPr="0085176C">
        <w:rPr>
          <w:rFonts w:eastAsia="Calibri"/>
          <w:sz w:val="26"/>
          <w:szCs w:val="26"/>
        </w:rPr>
        <w:t>в места проведения патологоанатомического вскрытия, судебно-медицинской экспертизы</w:t>
      </w:r>
      <w:r w:rsidR="0085176C" w:rsidRPr="0085176C">
        <w:rPr>
          <w:rFonts w:eastAsia="Calibri"/>
          <w:sz w:val="26"/>
          <w:szCs w:val="26"/>
        </w:rPr>
        <w:t xml:space="preserve"> </w:t>
      </w:r>
      <w:r w:rsidR="00D47D89">
        <w:rPr>
          <w:rFonts w:eastAsia="Calibri"/>
          <w:sz w:val="26"/>
          <w:szCs w:val="26"/>
        </w:rPr>
        <w:t>в</w:t>
      </w:r>
      <w:r w:rsidR="0051319C">
        <w:rPr>
          <w:rFonts w:eastAsia="Calibri"/>
          <w:sz w:val="26"/>
          <w:szCs w:val="26"/>
        </w:rPr>
        <w:t xml:space="preserve"> текущ</w:t>
      </w:r>
      <w:r w:rsidR="00D47D89">
        <w:rPr>
          <w:rFonts w:eastAsia="Calibri"/>
          <w:sz w:val="26"/>
          <w:szCs w:val="26"/>
        </w:rPr>
        <w:t>ем</w:t>
      </w:r>
      <w:r w:rsidR="0051319C">
        <w:rPr>
          <w:rFonts w:eastAsia="Calibri"/>
          <w:sz w:val="26"/>
          <w:szCs w:val="26"/>
        </w:rPr>
        <w:t xml:space="preserve"> </w:t>
      </w:r>
      <w:r w:rsidR="00D47D89">
        <w:rPr>
          <w:rFonts w:eastAsia="Calibri"/>
          <w:sz w:val="26"/>
          <w:szCs w:val="26"/>
        </w:rPr>
        <w:t>финансовом году</w:t>
      </w:r>
      <w:r w:rsidR="006C0831" w:rsidRPr="0085176C">
        <w:rPr>
          <w:rFonts w:eastAsia="Calibri"/>
          <w:sz w:val="26"/>
          <w:szCs w:val="26"/>
        </w:rPr>
        <w:t xml:space="preserve"> </w:t>
      </w:r>
      <w:r w:rsidRPr="0085176C">
        <w:rPr>
          <w:sz w:val="26"/>
          <w:szCs w:val="26"/>
          <w:lang w:eastAsia="ar-SA"/>
        </w:rPr>
        <w:t>на</w:t>
      </w:r>
      <w:r w:rsidR="004579BF" w:rsidRPr="0085176C">
        <w:rPr>
          <w:sz w:val="26"/>
          <w:szCs w:val="26"/>
          <w:lang w:eastAsia="ar-SA"/>
        </w:rPr>
        <w:t xml:space="preserve"> </w:t>
      </w:r>
      <w:r w:rsidRPr="0085176C">
        <w:rPr>
          <w:sz w:val="26"/>
          <w:szCs w:val="26"/>
          <w:lang w:eastAsia="ar-SA"/>
        </w:rPr>
        <w:t>основании заявления (по форме согласно Приложению 1 к настоящему Порядку)</w:t>
      </w:r>
      <w:r w:rsidR="004579BF" w:rsidRPr="0085176C">
        <w:rPr>
          <w:sz w:val="26"/>
          <w:szCs w:val="26"/>
          <w:lang w:eastAsia="ar-SA"/>
        </w:rPr>
        <w:t xml:space="preserve"> </w:t>
      </w:r>
      <w:r w:rsidRPr="0085176C">
        <w:rPr>
          <w:sz w:val="26"/>
          <w:szCs w:val="26"/>
          <w:lang w:eastAsia="ar-SA"/>
        </w:rPr>
        <w:t>и прилагаемых к нему документов.</w:t>
      </w:r>
    </w:p>
    <w:p w:rsidR="004579BF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2.5. К заявлению прилагается:</w:t>
      </w:r>
    </w:p>
    <w:p w:rsidR="004579BF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1)</w:t>
      </w:r>
      <w:r w:rsidR="00131DB3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счет;</w:t>
      </w:r>
    </w:p>
    <w:p w:rsidR="004579BF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2)</w:t>
      </w:r>
      <w:r w:rsidR="00131DB3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акт оказанных услуг;</w:t>
      </w:r>
    </w:p>
    <w:p w:rsidR="001B0B7B" w:rsidRDefault="0067748C" w:rsidP="00D166C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3)</w:t>
      </w:r>
      <w:r w:rsidR="00131DB3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талон-подтверждение</w:t>
      </w:r>
      <w:r w:rsidR="00D47D89">
        <w:rPr>
          <w:sz w:val="26"/>
          <w:szCs w:val="26"/>
          <w:lang w:eastAsia="ar-SA"/>
        </w:rPr>
        <w:t xml:space="preserve"> </w:t>
      </w:r>
      <w:r w:rsidR="00D47D89" w:rsidRPr="0067748C">
        <w:rPr>
          <w:sz w:val="26"/>
          <w:szCs w:val="26"/>
          <w:lang w:eastAsia="ar-SA"/>
        </w:rPr>
        <w:t>(по форме установленной в приложении 3 к настоящему Порядку)</w:t>
      </w:r>
      <w:r w:rsidRPr="0067748C">
        <w:rPr>
          <w:sz w:val="26"/>
          <w:szCs w:val="26"/>
          <w:lang w:eastAsia="ar-SA"/>
        </w:rPr>
        <w:t xml:space="preserve"> </w:t>
      </w:r>
      <w:r w:rsidR="00D47D89">
        <w:rPr>
          <w:sz w:val="26"/>
          <w:szCs w:val="26"/>
          <w:lang w:eastAsia="ar-SA"/>
        </w:rPr>
        <w:t xml:space="preserve">или иные документы, подтверждающие </w:t>
      </w:r>
      <w:r w:rsidR="00D166CC">
        <w:rPr>
          <w:sz w:val="26"/>
          <w:szCs w:val="26"/>
          <w:lang w:eastAsia="ar-SA"/>
        </w:rPr>
        <w:t>затраченн</w:t>
      </w:r>
      <w:r w:rsidR="001B0B7B">
        <w:rPr>
          <w:sz w:val="26"/>
          <w:szCs w:val="26"/>
          <w:lang w:eastAsia="ar-SA"/>
        </w:rPr>
        <w:t>ое время</w:t>
      </w:r>
      <w:r w:rsidR="00D166CC">
        <w:rPr>
          <w:sz w:val="26"/>
          <w:szCs w:val="26"/>
          <w:lang w:eastAsia="ar-SA"/>
        </w:rPr>
        <w:t xml:space="preserve"> на </w:t>
      </w:r>
      <w:r w:rsidR="00D47D89">
        <w:rPr>
          <w:sz w:val="26"/>
          <w:szCs w:val="26"/>
          <w:lang w:eastAsia="ar-SA"/>
        </w:rPr>
        <w:t>перевозк</w:t>
      </w:r>
      <w:r w:rsidR="00D166CC">
        <w:rPr>
          <w:sz w:val="26"/>
          <w:szCs w:val="26"/>
          <w:lang w:eastAsia="ar-SA"/>
        </w:rPr>
        <w:t>у</w:t>
      </w:r>
      <w:r w:rsidR="00D47D89">
        <w:rPr>
          <w:sz w:val="26"/>
          <w:szCs w:val="26"/>
          <w:lang w:eastAsia="ar-SA"/>
        </w:rPr>
        <w:t xml:space="preserve"> </w:t>
      </w:r>
      <w:r w:rsidR="00D47D89" w:rsidRPr="0085176C">
        <w:rPr>
          <w:sz w:val="26"/>
          <w:szCs w:val="26"/>
          <w:lang w:eastAsia="ar-SA"/>
        </w:rPr>
        <w:t>умерших граждан</w:t>
      </w:r>
      <w:r w:rsidR="00D47D89">
        <w:rPr>
          <w:sz w:val="26"/>
          <w:szCs w:val="26"/>
          <w:lang w:eastAsia="ar-SA"/>
        </w:rPr>
        <w:t xml:space="preserve"> из Первомайского района</w:t>
      </w:r>
      <w:r w:rsidR="00D47D89" w:rsidRPr="0085176C">
        <w:rPr>
          <w:sz w:val="26"/>
          <w:szCs w:val="26"/>
          <w:lang w:eastAsia="ar-SA"/>
        </w:rPr>
        <w:t xml:space="preserve"> </w:t>
      </w:r>
      <w:r w:rsidR="00D47D89" w:rsidRPr="0085176C">
        <w:rPr>
          <w:rFonts w:eastAsia="Calibri"/>
          <w:sz w:val="26"/>
          <w:szCs w:val="26"/>
        </w:rPr>
        <w:t>в места проведения патологоанатомического вскрытия, судебно-медицинской экспертизы</w:t>
      </w:r>
      <w:r w:rsidR="00D47D89">
        <w:rPr>
          <w:rFonts w:eastAsia="Calibri"/>
          <w:sz w:val="26"/>
          <w:szCs w:val="26"/>
        </w:rPr>
        <w:t xml:space="preserve"> </w:t>
      </w:r>
      <w:r w:rsidRPr="0067748C">
        <w:rPr>
          <w:sz w:val="26"/>
          <w:szCs w:val="26"/>
          <w:lang w:eastAsia="ar-SA"/>
        </w:rPr>
        <w:t>отдельно по каждому случаю транспортировки</w:t>
      </w:r>
      <w:r w:rsidR="004579B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 xml:space="preserve">умершего. </w:t>
      </w:r>
    </w:p>
    <w:p w:rsidR="004579BF" w:rsidRDefault="0067748C" w:rsidP="00D166C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В</w:t>
      </w:r>
      <w:r w:rsidR="004579B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талоне - подтверждении указывается время прибытия специализированного</w:t>
      </w:r>
      <w:r w:rsidR="004579B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 xml:space="preserve">транспорта к месту вызова с отметкой </w:t>
      </w:r>
      <w:r w:rsidR="00131DB3">
        <w:rPr>
          <w:sz w:val="26"/>
          <w:szCs w:val="26"/>
          <w:lang w:eastAsia="ar-SA"/>
        </w:rPr>
        <w:t xml:space="preserve">сотрудника </w:t>
      </w:r>
      <w:r w:rsidR="00131DB3" w:rsidRPr="00604821">
        <w:rPr>
          <w:sz w:val="26"/>
          <w:szCs w:val="26"/>
          <w:lang w:eastAsia="ar-SA"/>
        </w:rPr>
        <w:t>полиции</w:t>
      </w:r>
      <w:r w:rsidR="00D166CC">
        <w:rPr>
          <w:sz w:val="26"/>
          <w:szCs w:val="26"/>
          <w:lang w:eastAsia="ar-SA"/>
        </w:rPr>
        <w:t xml:space="preserve"> или работника учреждения здравоохранения</w:t>
      </w:r>
      <w:r w:rsidRPr="00604821">
        <w:rPr>
          <w:sz w:val="26"/>
          <w:szCs w:val="26"/>
          <w:lang w:eastAsia="ar-SA"/>
        </w:rPr>
        <w:t xml:space="preserve"> и делается отметка учреждения</w:t>
      </w:r>
      <w:r w:rsidR="00604821" w:rsidRPr="00604821">
        <w:rPr>
          <w:sz w:val="26"/>
          <w:szCs w:val="26"/>
          <w:lang w:eastAsia="ar-SA"/>
        </w:rPr>
        <w:t>, осуществляющего вскрытие и хранение,</w:t>
      </w:r>
      <w:r w:rsidRPr="0067748C">
        <w:rPr>
          <w:sz w:val="26"/>
          <w:szCs w:val="26"/>
          <w:lang w:eastAsia="ar-SA"/>
        </w:rPr>
        <w:t xml:space="preserve"> о времени</w:t>
      </w:r>
      <w:r w:rsidR="004579B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доставки умершего гражданина.</w:t>
      </w:r>
      <w:r w:rsidR="004579B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Талон – подтверждение должен быть заполнен аккуратно, без поправок, без</w:t>
      </w:r>
      <w:r w:rsidR="004579B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неустановленных сокращений, допускающих двоякое толкование. Оттиски</w:t>
      </w:r>
      <w:r w:rsidR="004579B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печатей должны быть четкими, подпи</w:t>
      </w:r>
      <w:r w:rsidR="00D47D89">
        <w:rPr>
          <w:sz w:val="26"/>
          <w:szCs w:val="26"/>
          <w:lang w:eastAsia="ar-SA"/>
        </w:rPr>
        <w:t>си с расшифровками разборчивыми.</w:t>
      </w:r>
    </w:p>
    <w:p w:rsidR="004579BF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4)</w:t>
      </w:r>
      <w:r w:rsidR="00604821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расчет стоимости услуг.</w:t>
      </w:r>
    </w:p>
    <w:p w:rsidR="004579BF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2.6. Отдел в течение 1</w:t>
      </w:r>
      <w:r w:rsidR="00D166CC">
        <w:rPr>
          <w:sz w:val="26"/>
          <w:szCs w:val="26"/>
          <w:lang w:eastAsia="ar-SA"/>
        </w:rPr>
        <w:t>5</w:t>
      </w:r>
      <w:r w:rsidRPr="0067748C">
        <w:rPr>
          <w:sz w:val="26"/>
          <w:szCs w:val="26"/>
          <w:lang w:eastAsia="ar-SA"/>
        </w:rPr>
        <w:t xml:space="preserve"> рабочих дней </w:t>
      </w:r>
      <w:r w:rsidR="00D166CC">
        <w:rPr>
          <w:sz w:val="26"/>
          <w:szCs w:val="26"/>
          <w:lang w:eastAsia="ar-SA"/>
        </w:rPr>
        <w:t xml:space="preserve">со дня принятия заявления </w:t>
      </w:r>
      <w:r w:rsidRPr="0067748C">
        <w:rPr>
          <w:sz w:val="26"/>
          <w:szCs w:val="26"/>
          <w:lang w:eastAsia="ar-SA"/>
        </w:rPr>
        <w:t>осуществляет проверку</w:t>
      </w:r>
      <w:r w:rsidR="004579B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предоставленных документов</w:t>
      </w:r>
      <w:r w:rsidR="00604821">
        <w:rPr>
          <w:sz w:val="26"/>
          <w:szCs w:val="26"/>
          <w:lang w:eastAsia="ar-SA"/>
        </w:rPr>
        <w:t xml:space="preserve"> на наличие недостоверной информации.</w:t>
      </w:r>
    </w:p>
    <w:p w:rsidR="004579BF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2.7. Основаниями для отказа в заключении соглашения (договора) о</w:t>
      </w:r>
      <w:r w:rsidR="004579B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предоставлении субсидии являются:</w:t>
      </w:r>
    </w:p>
    <w:p w:rsidR="004579BF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1) несоответствие заявителя требованиям, установленным в п. 2.2</w:t>
      </w:r>
      <w:r w:rsidR="004579B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настоящего Порядка;</w:t>
      </w:r>
    </w:p>
    <w:p w:rsidR="004579BF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2) предоставление заявителем недостоверных сведений, документов;</w:t>
      </w:r>
    </w:p>
    <w:p w:rsidR="00C769FF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3) отсутствие</w:t>
      </w:r>
      <w:r w:rsidR="00604821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или</w:t>
      </w:r>
      <w:r w:rsidR="00604821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недостаточность</w:t>
      </w:r>
      <w:r w:rsidR="00604821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бюджетных</w:t>
      </w:r>
      <w:r w:rsidR="00604821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ассигнований,</w:t>
      </w:r>
      <w:r w:rsidR="00604821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 xml:space="preserve">предусмотренных решением о бюджете </w:t>
      </w:r>
      <w:r w:rsidR="00C769FF">
        <w:rPr>
          <w:sz w:val="26"/>
          <w:szCs w:val="26"/>
          <w:lang w:eastAsia="ar-SA"/>
        </w:rPr>
        <w:t>муниципального образования «Первомайский район»</w:t>
      </w:r>
      <w:r w:rsidRPr="0067748C">
        <w:rPr>
          <w:sz w:val="26"/>
          <w:szCs w:val="26"/>
          <w:lang w:eastAsia="ar-SA"/>
        </w:rPr>
        <w:t xml:space="preserve"> на</w:t>
      </w:r>
      <w:r w:rsidR="00C769F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соответствующий финансовый год, и (или) лимитов бюджетных обязательств,</w:t>
      </w:r>
      <w:r w:rsidR="00C769F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утвержденных в установленном порядке на цели предоставления субсидии.</w:t>
      </w:r>
    </w:p>
    <w:p w:rsidR="0067748C" w:rsidRPr="00324FD5" w:rsidRDefault="0067748C" w:rsidP="00776BBA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2.8. Размер предоставляемой субсидии определяется Отделом на основании</w:t>
      </w:r>
      <w:r w:rsidR="00C769F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расчета предоставления субсидий на транспортировку умерших граждан (по</w:t>
      </w:r>
      <w:r w:rsidR="00C769F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 xml:space="preserve">формуле </w:t>
      </w:r>
      <w:r w:rsidR="004D6BF8">
        <w:rPr>
          <w:sz w:val="26"/>
          <w:szCs w:val="26"/>
          <w:lang w:eastAsia="ar-SA"/>
        </w:rPr>
        <w:t>установленной в приложении</w:t>
      </w:r>
      <w:r w:rsidRPr="00324FD5">
        <w:rPr>
          <w:sz w:val="26"/>
          <w:szCs w:val="26"/>
          <w:lang w:eastAsia="ar-SA"/>
        </w:rPr>
        <w:t xml:space="preserve"> 2 к настоящему Порядку).</w:t>
      </w:r>
      <w:r w:rsidR="00C769FF" w:rsidRPr="00324FD5">
        <w:rPr>
          <w:sz w:val="26"/>
          <w:szCs w:val="26"/>
          <w:lang w:eastAsia="ar-SA"/>
        </w:rPr>
        <w:t xml:space="preserve"> </w:t>
      </w:r>
      <w:r w:rsidRPr="00324FD5">
        <w:rPr>
          <w:sz w:val="26"/>
          <w:szCs w:val="26"/>
          <w:lang w:eastAsia="ar-SA"/>
        </w:rPr>
        <w:t>Цена за час оказания услуги по транспортировке умерших граждан</w:t>
      </w:r>
      <w:r w:rsidR="00C769FF" w:rsidRPr="00324FD5">
        <w:rPr>
          <w:sz w:val="26"/>
          <w:szCs w:val="26"/>
          <w:lang w:eastAsia="ar-SA"/>
        </w:rPr>
        <w:t xml:space="preserve"> </w:t>
      </w:r>
      <w:r w:rsidRPr="00324FD5">
        <w:rPr>
          <w:sz w:val="26"/>
          <w:szCs w:val="26"/>
          <w:lang w:eastAsia="ar-SA"/>
        </w:rPr>
        <w:t>утверждается распоряжением Администрации на текущий год.</w:t>
      </w:r>
    </w:p>
    <w:p w:rsidR="00C769FF" w:rsidRPr="00324FD5" w:rsidRDefault="0067748C" w:rsidP="00C769FF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24FD5">
        <w:rPr>
          <w:sz w:val="26"/>
          <w:szCs w:val="26"/>
          <w:lang w:eastAsia="ar-SA"/>
        </w:rPr>
        <w:t>Цена за час оказания услуги устанавливается Администрацией, исходя из</w:t>
      </w:r>
      <w:r w:rsidR="00C769FF" w:rsidRPr="00324FD5">
        <w:rPr>
          <w:sz w:val="26"/>
          <w:szCs w:val="26"/>
          <w:lang w:eastAsia="ar-SA"/>
        </w:rPr>
        <w:t xml:space="preserve"> </w:t>
      </w:r>
      <w:r w:rsidRPr="00324FD5">
        <w:rPr>
          <w:sz w:val="26"/>
          <w:szCs w:val="26"/>
          <w:lang w:eastAsia="ar-SA"/>
        </w:rPr>
        <w:t>средней цены, рассчитанной на основе коммерческих предложений на рынке</w:t>
      </w:r>
      <w:r w:rsidR="00C769FF" w:rsidRPr="00324FD5">
        <w:rPr>
          <w:sz w:val="26"/>
          <w:szCs w:val="26"/>
          <w:lang w:eastAsia="ar-SA"/>
        </w:rPr>
        <w:t xml:space="preserve"> </w:t>
      </w:r>
      <w:r w:rsidRPr="00324FD5">
        <w:rPr>
          <w:sz w:val="26"/>
          <w:szCs w:val="26"/>
          <w:lang w:eastAsia="ar-SA"/>
        </w:rPr>
        <w:t>хозяйствующих субъектов, предоставляющих идентичные услуги на территории</w:t>
      </w:r>
      <w:r w:rsidR="00C769FF" w:rsidRPr="00324FD5">
        <w:rPr>
          <w:sz w:val="26"/>
          <w:szCs w:val="26"/>
          <w:lang w:eastAsia="ar-SA"/>
        </w:rPr>
        <w:t xml:space="preserve"> </w:t>
      </w:r>
      <w:r w:rsidR="002D3E68" w:rsidRPr="00324FD5">
        <w:rPr>
          <w:sz w:val="26"/>
          <w:szCs w:val="26"/>
          <w:lang w:eastAsia="ar-SA"/>
        </w:rPr>
        <w:t>Томской области</w:t>
      </w:r>
      <w:r w:rsidRPr="00324FD5">
        <w:rPr>
          <w:sz w:val="26"/>
          <w:szCs w:val="26"/>
          <w:lang w:eastAsia="ar-SA"/>
        </w:rPr>
        <w:t>.</w:t>
      </w:r>
      <w:r w:rsidR="00C769FF" w:rsidRPr="00324FD5">
        <w:rPr>
          <w:sz w:val="26"/>
          <w:szCs w:val="26"/>
          <w:lang w:eastAsia="ar-SA"/>
        </w:rPr>
        <w:t xml:space="preserve"> </w:t>
      </w:r>
      <w:r w:rsidRPr="00324FD5">
        <w:rPr>
          <w:sz w:val="26"/>
          <w:szCs w:val="26"/>
          <w:lang w:eastAsia="ar-SA"/>
        </w:rPr>
        <w:t>В стоимость услуги по транспортировке умерших граждан входит стоимость</w:t>
      </w:r>
      <w:r w:rsidR="00C769FF" w:rsidRPr="00324FD5">
        <w:rPr>
          <w:sz w:val="26"/>
          <w:szCs w:val="26"/>
          <w:lang w:eastAsia="ar-SA"/>
        </w:rPr>
        <w:t xml:space="preserve"> </w:t>
      </w:r>
      <w:r w:rsidRPr="00324FD5">
        <w:rPr>
          <w:sz w:val="26"/>
          <w:szCs w:val="26"/>
          <w:lang w:eastAsia="ar-SA"/>
        </w:rPr>
        <w:t>санитарного пакета, услуги двух санитаров за час, услуги специализированного</w:t>
      </w:r>
      <w:r w:rsidR="00C769FF" w:rsidRPr="00324FD5">
        <w:rPr>
          <w:sz w:val="26"/>
          <w:szCs w:val="26"/>
          <w:lang w:eastAsia="ar-SA"/>
        </w:rPr>
        <w:t xml:space="preserve"> </w:t>
      </w:r>
      <w:r w:rsidRPr="00324FD5">
        <w:rPr>
          <w:sz w:val="26"/>
          <w:szCs w:val="26"/>
          <w:lang w:eastAsia="ar-SA"/>
        </w:rPr>
        <w:t>транспорта за час работы.</w:t>
      </w:r>
    </w:p>
    <w:p w:rsidR="00C769FF" w:rsidRDefault="0067748C" w:rsidP="00C769FF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 xml:space="preserve">2.9. </w:t>
      </w:r>
      <w:r w:rsidR="007553B2">
        <w:rPr>
          <w:sz w:val="26"/>
          <w:szCs w:val="26"/>
          <w:lang w:eastAsia="ar-SA"/>
        </w:rPr>
        <w:t>Для перечисления С</w:t>
      </w:r>
      <w:r w:rsidR="00324FD5">
        <w:rPr>
          <w:sz w:val="26"/>
          <w:szCs w:val="26"/>
          <w:lang w:eastAsia="ar-SA"/>
        </w:rPr>
        <w:t xml:space="preserve">убсидии </w:t>
      </w:r>
      <w:r w:rsidR="007553B2">
        <w:rPr>
          <w:sz w:val="26"/>
          <w:szCs w:val="26"/>
          <w:lang w:eastAsia="ar-SA"/>
        </w:rPr>
        <w:t>О</w:t>
      </w:r>
      <w:r w:rsidR="00324FD5">
        <w:rPr>
          <w:sz w:val="26"/>
          <w:szCs w:val="26"/>
          <w:lang w:eastAsia="ar-SA"/>
        </w:rPr>
        <w:t xml:space="preserve">тдел экономического развития Администрации Первомайского района в течение 3 (трех) рабочих дней со дня издания распоряжения о </w:t>
      </w:r>
      <w:r w:rsidR="007553B2">
        <w:rPr>
          <w:sz w:val="26"/>
          <w:szCs w:val="26"/>
          <w:lang w:eastAsia="ar-SA"/>
        </w:rPr>
        <w:t>предоставлении С</w:t>
      </w:r>
      <w:r w:rsidR="00E612D5">
        <w:rPr>
          <w:sz w:val="26"/>
          <w:szCs w:val="26"/>
          <w:lang w:eastAsia="ar-SA"/>
        </w:rPr>
        <w:t xml:space="preserve">убсидии и заключения соглашения о предоставлении </w:t>
      </w:r>
      <w:r w:rsidR="007553B2">
        <w:rPr>
          <w:sz w:val="26"/>
          <w:szCs w:val="26"/>
          <w:lang w:eastAsia="ar-SA"/>
        </w:rPr>
        <w:t>Субсидии предоставляет в отдел бухгалтерского учета и отчетности Администрации Первомайского района копию распоряжения и соглашения о предоставлении Субсидии. Отдел бухгалтерского учета и отчетности Администрации Первомайского района на основании полученных документов в течение 15 (пятнадцати) рабочи</w:t>
      </w:r>
      <w:r w:rsidR="0085176C">
        <w:rPr>
          <w:sz w:val="26"/>
          <w:szCs w:val="26"/>
          <w:lang w:eastAsia="ar-SA"/>
        </w:rPr>
        <w:t>х дней осуществляет перечисление</w:t>
      </w:r>
      <w:r w:rsidR="007553B2">
        <w:rPr>
          <w:sz w:val="26"/>
          <w:szCs w:val="26"/>
          <w:lang w:eastAsia="ar-SA"/>
        </w:rPr>
        <w:t xml:space="preserve"> Субсидии на расчетный счет получателя субсидии</w:t>
      </w:r>
      <w:r w:rsidRPr="0067748C">
        <w:rPr>
          <w:sz w:val="26"/>
          <w:szCs w:val="26"/>
          <w:lang w:eastAsia="ar-SA"/>
        </w:rPr>
        <w:t>.</w:t>
      </w:r>
    </w:p>
    <w:p w:rsidR="00C769FF" w:rsidRDefault="007553B2" w:rsidP="00C769FF">
      <w:pPr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2.10. Получателю с</w:t>
      </w:r>
      <w:r w:rsidR="0067748C" w:rsidRPr="0067748C">
        <w:rPr>
          <w:sz w:val="26"/>
          <w:szCs w:val="26"/>
          <w:lang w:eastAsia="ar-SA"/>
        </w:rPr>
        <w:t>убсидии запрещается приобретение за счет полученных</w:t>
      </w:r>
      <w:r w:rsidR="00C769FF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средств иностранной валюты, за исключением операций, осуществляемых в</w:t>
      </w:r>
      <w:r w:rsidR="00C769FF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соответствии с валютным законодательством Российской Федерации при закупке(поставке) высокотехнологичного импортного оборудования, сырья и</w:t>
      </w:r>
      <w:r w:rsidR="00C769FF">
        <w:rPr>
          <w:sz w:val="26"/>
          <w:szCs w:val="26"/>
          <w:lang w:eastAsia="ar-SA"/>
        </w:rPr>
        <w:t xml:space="preserve"> </w:t>
      </w:r>
      <w:r w:rsidR="0067748C" w:rsidRPr="0067748C">
        <w:rPr>
          <w:sz w:val="26"/>
          <w:szCs w:val="26"/>
          <w:lang w:eastAsia="ar-SA"/>
        </w:rPr>
        <w:t>комплектующих изделий.</w:t>
      </w:r>
    </w:p>
    <w:p w:rsidR="00C769FF" w:rsidRDefault="0067748C" w:rsidP="00C769FF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2.11. При предоставлении субсидии обязательным условием их</w:t>
      </w:r>
      <w:r w:rsidR="00C769F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предоставления является наличие согласия соответственно получателя субсидии и</w:t>
      </w:r>
      <w:r w:rsidR="00C769F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лиц, являющихся поставщиками (подрядчиками, исполнителями) по договорам</w:t>
      </w:r>
      <w:r w:rsidR="00C769F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(соглашениям), заключенным в целях исполнения обязательств по договорам</w:t>
      </w:r>
      <w:r w:rsidR="00C769F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(соглашениям) о предоставлении субсидии (за исключением государственных</w:t>
      </w:r>
      <w:r w:rsidR="00C769F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(муниципальных) унитарных предприятий, хозяйственных товариществ и</w:t>
      </w:r>
      <w:r w:rsidR="00C769F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обществ с участием публично-правовых образований в их уставных (складочных)</w:t>
      </w:r>
      <w:r w:rsidR="00C769F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капиталах, а также коммерческих организаций с участием таких товариществ и</w:t>
      </w:r>
      <w:r w:rsidR="00C769F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обществ в их уставных (складочных) капиталах), на осуществление</w:t>
      </w:r>
      <w:r w:rsidR="00C769F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 xml:space="preserve">Администрацией и органами муниципального финансового контроля </w:t>
      </w:r>
      <w:r w:rsidR="00C769FF">
        <w:rPr>
          <w:sz w:val="26"/>
          <w:szCs w:val="26"/>
          <w:lang w:eastAsia="ar-SA"/>
        </w:rPr>
        <w:t>муниципального образования «Первомайский район»</w:t>
      </w:r>
      <w:r w:rsidRPr="0067748C">
        <w:rPr>
          <w:sz w:val="26"/>
          <w:szCs w:val="26"/>
          <w:lang w:eastAsia="ar-SA"/>
        </w:rPr>
        <w:t xml:space="preserve"> проверок соблюдения ими условий, целей и порядка</w:t>
      </w:r>
      <w:r w:rsidR="00C769F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предоставления субсидий.</w:t>
      </w:r>
    </w:p>
    <w:p w:rsidR="00C769FF" w:rsidRDefault="0067748C" w:rsidP="00C769FF">
      <w:pPr>
        <w:suppressAutoHyphens/>
        <w:ind w:firstLine="708"/>
        <w:jc w:val="center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3.Контроль за соблюдением условий, целей и порядка предоставления</w:t>
      </w:r>
      <w:r w:rsidR="00C769F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субсидий и ответственность за их нарушение</w:t>
      </w:r>
    </w:p>
    <w:p w:rsidR="0060357B" w:rsidRDefault="0060357B" w:rsidP="00C769FF">
      <w:pPr>
        <w:suppressAutoHyphens/>
        <w:ind w:firstLine="708"/>
        <w:jc w:val="center"/>
        <w:rPr>
          <w:sz w:val="26"/>
          <w:szCs w:val="26"/>
          <w:lang w:eastAsia="ar-SA"/>
        </w:rPr>
      </w:pPr>
    </w:p>
    <w:p w:rsidR="0067748C" w:rsidRPr="0067748C" w:rsidRDefault="0067748C" w:rsidP="00C769FF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3.1. Администрация осуществляет контроль за соблюдением условий,</w:t>
      </w:r>
      <w:r w:rsidR="00C769FF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целей и порядка предоставления субсидий.</w:t>
      </w:r>
    </w:p>
    <w:p w:rsidR="00670E27" w:rsidRDefault="0067748C" w:rsidP="00670E27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 xml:space="preserve">3.2. Органы муниципального финансового контроля </w:t>
      </w:r>
      <w:r w:rsidR="00670E27">
        <w:rPr>
          <w:sz w:val="26"/>
          <w:szCs w:val="26"/>
          <w:lang w:eastAsia="ar-SA"/>
        </w:rPr>
        <w:t>муниципального образования «Первомайский район»</w:t>
      </w:r>
      <w:r w:rsidRPr="0067748C">
        <w:rPr>
          <w:sz w:val="26"/>
          <w:szCs w:val="26"/>
          <w:lang w:eastAsia="ar-SA"/>
        </w:rPr>
        <w:t xml:space="preserve"> осуществляют проверку соблюдения получателем субсидии</w:t>
      </w:r>
      <w:r w:rsidR="00670E27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условий, целей и порядка предоставления субсидии.</w:t>
      </w:r>
    </w:p>
    <w:p w:rsidR="00670E27" w:rsidRDefault="0067748C" w:rsidP="00670E27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3.3. Получатель субсидии несет ответственность в соответствии с</w:t>
      </w:r>
      <w:r w:rsidR="00670E27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действующим законодательством за соблюдение настоящего Порядка, условий</w:t>
      </w:r>
      <w:r w:rsidR="00670E27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соглашения</w:t>
      </w:r>
      <w:r w:rsidR="00670E27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(договора)</w:t>
      </w:r>
      <w:r w:rsidR="00670E27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о</w:t>
      </w:r>
      <w:r w:rsidR="00670E27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предоставлении</w:t>
      </w:r>
      <w:r w:rsidR="00670E27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субсидии,</w:t>
      </w:r>
      <w:r w:rsidR="00670E27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достоверность</w:t>
      </w:r>
      <w:r w:rsidR="00670E27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представляемых сведений.</w:t>
      </w:r>
    </w:p>
    <w:p w:rsidR="00670E27" w:rsidRDefault="0067748C" w:rsidP="00670E27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3.4. В случае нарушения получателем субсидии условий, установленных</w:t>
      </w:r>
      <w:r w:rsidR="00670E27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при их предоставлении, выявленного по фактам проверок, проведенных</w:t>
      </w:r>
      <w:r w:rsidR="00670E27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 xml:space="preserve">Администрацией, субсидии подлежат возврату в доход бюджета </w:t>
      </w:r>
      <w:r w:rsidR="00670E27">
        <w:rPr>
          <w:sz w:val="26"/>
          <w:szCs w:val="26"/>
          <w:lang w:eastAsia="ar-SA"/>
        </w:rPr>
        <w:t>муниципального образования «Первомайский район»</w:t>
      </w:r>
      <w:r w:rsidRPr="0067748C">
        <w:rPr>
          <w:sz w:val="26"/>
          <w:szCs w:val="26"/>
          <w:lang w:eastAsia="ar-SA"/>
        </w:rPr>
        <w:t>, в следующем порядке:</w:t>
      </w:r>
    </w:p>
    <w:p w:rsidR="00670E27" w:rsidRDefault="0067748C" w:rsidP="00670E27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1) Администрация направляет требование о возврате субсидии в 10-дневный срок со дня установления таких фактов;</w:t>
      </w:r>
    </w:p>
    <w:p w:rsidR="00670E27" w:rsidRDefault="0067748C" w:rsidP="00670E27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2) требование о возврате субсидии должно быть исполнено в течение 30</w:t>
      </w:r>
      <w:r w:rsidR="0085176C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>календарных дней с даты получения указанного требования;</w:t>
      </w:r>
    </w:p>
    <w:p w:rsidR="001434E0" w:rsidRDefault="0067748C" w:rsidP="00670E27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7748C">
        <w:rPr>
          <w:sz w:val="26"/>
          <w:szCs w:val="26"/>
          <w:lang w:eastAsia="ar-SA"/>
        </w:rPr>
        <w:t>3) в случае невыполнения в указанный срок требования о возврате</w:t>
      </w:r>
      <w:r w:rsidR="00670E27">
        <w:rPr>
          <w:sz w:val="26"/>
          <w:szCs w:val="26"/>
          <w:lang w:eastAsia="ar-SA"/>
        </w:rPr>
        <w:t xml:space="preserve"> </w:t>
      </w:r>
      <w:r w:rsidRPr="0067748C">
        <w:rPr>
          <w:sz w:val="26"/>
          <w:szCs w:val="26"/>
          <w:lang w:eastAsia="ar-SA"/>
        </w:rPr>
        <w:t xml:space="preserve">субсидии Администрация взыскивает </w:t>
      </w:r>
      <w:r w:rsidR="007553B2">
        <w:rPr>
          <w:sz w:val="26"/>
          <w:szCs w:val="26"/>
          <w:lang w:eastAsia="ar-SA"/>
        </w:rPr>
        <w:t>субсидию</w:t>
      </w:r>
      <w:r w:rsidRPr="0067748C">
        <w:rPr>
          <w:sz w:val="26"/>
          <w:szCs w:val="26"/>
          <w:lang w:eastAsia="ar-SA"/>
        </w:rPr>
        <w:t xml:space="preserve"> в судебном порядке.</w:t>
      </w:r>
    </w:p>
    <w:p w:rsidR="001434E0" w:rsidRDefault="001434E0">
      <w:pPr>
        <w:spacing w:after="160" w:line="259" w:lineRule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br w:type="page"/>
      </w:r>
    </w:p>
    <w:p w:rsidR="006B58CA" w:rsidRDefault="009938C4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EE6C60">
        <w:rPr>
          <w:rFonts w:eastAsia="Calibri"/>
          <w:sz w:val="20"/>
          <w:szCs w:val="20"/>
        </w:rPr>
        <w:t>Приложение</w:t>
      </w:r>
      <w:r>
        <w:rPr>
          <w:rFonts w:eastAsia="Calibri"/>
          <w:sz w:val="20"/>
          <w:szCs w:val="20"/>
        </w:rPr>
        <w:t xml:space="preserve"> 1</w:t>
      </w:r>
      <w:r w:rsidRPr="00EE6C60">
        <w:rPr>
          <w:rFonts w:eastAsia="Calibri"/>
          <w:sz w:val="20"/>
          <w:szCs w:val="20"/>
        </w:rPr>
        <w:t xml:space="preserve"> к </w:t>
      </w:r>
      <w:r w:rsidR="006B58CA">
        <w:rPr>
          <w:rFonts w:eastAsia="Calibri"/>
          <w:sz w:val="20"/>
          <w:szCs w:val="20"/>
        </w:rPr>
        <w:t>Поряд</w:t>
      </w:r>
      <w:r w:rsidR="006B58CA" w:rsidRPr="006B58CA">
        <w:rPr>
          <w:rFonts w:eastAsia="Calibri"/>
          <w:sz w:val="20"/>
          <w:szCs w:val="20"/>
        </w:rPr>
        <w:t>к</w:t>
      </w:r>
      <w:r w:rsidR="006B58CA">
        <w:rPr>
          <w:rFonts w:eastAsia="Calibri"/>
          <w:sz w:val="20"/>
          <w:szCs w:val="20"/>
        </w:rPr>
        <w:t>у</w:t>
      </w:r>
      <w:r w:rsidR="006B58CA" w:rsidRPr="006B58CA">
        <w:rPr>
          <w:rFonts w:eastAsia="Calibri"/>
          <w:sz w:val="20"/>
          <w:szCs w:val="20"/>
        </w:rPr>
        <w:t xml:space="preserve"> предоставления субсидий</w:t>
      </w:r>
    </w:p>
    <w:p w:rsidR="006B58CA" w:rsidRDefault="006B58CA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6B58CA">
        <w:rPr>
          <w:rFonts w:eastAsia="Calibri"/>
          <w:sz w:val="20"/>
          <w:szCs w:val="20"/>
        </w:rPr>
        <w:t xml:space="preserve"> на возмещение расходов хозяйствующим субъектам,</w:t>
      </w:r>
    </w:p>
    <w:p w:rsidR="006B58CA" w:rsidRDefault="006B58CA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6B58CA">
        <w:rPr>
          <w:rFonts w:eastAsia="Calibri"/>
          <w:sz w:val="20"/>
          <w:szCs w:val="20"/>
        </w:rPr>
        <w:t xml:space="preserve"> осуществляющим перевозку тел (останков) умерших</w:t>
      </w:r>
    </w:p>
    <w:p w:rsidR="006B58CA" w:rsidRDefault="006B58CA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6B58CA">
        <w:rPr>
          <w:rFonts w:eastAsia="Calibri"/>
          <w:sz w:val="20"/>
          <w:szCs w:val="20"/>
        </w:rPr>
        <w:t xml:space="preserve"> или погибших из Первомайского района в места</w:t>
      </w:r>
    </w:p>
    <w:p w:rsidR="006B58CA" w:rsidRDefault="006B58CA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6B58CA">
        <w:rPr>
          <w:rFonts w:eastAsia="Calibri"/>
          <w:sz w:val="20"/>
          <w:szCs w:val="20"/>
        </w:rPr>
        <w:t xml:space="preserve"> проведения патологоанатомического вскрытия, </w:t>
      </w:r>
    </w:p>
    <w:p w:rsidR="009938C4" w:rsidRPr="00EE6C60" w:rsidRDefault="006B58CA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6B58CA">
        <w:rPr>
          <w:rFonts w:eastAsia="Calibri"/>
          <w:sz w:val="20"/>
          <w:szCs w:val="20"/>
        </w:rPr>
        <w:t>судебно-медицинской экспертизы</w:t>
      </w:r>
    </w:p>
    <w:p w:rsidR="001434E0" w:rsidRDefault="001434E0" w:rsidP="001434E0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1434E0" w:rsidRDefault="001434E0" w:rsidP="001434E0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1434E0" w:rsidRDefault="001434E0" w:rsidP="001434E0">
      <w:pPr>
        <w:suppressAutoHyphens/>
        <w:ind w:firstLine="708"/>
        <w:jc w:val="center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Заявление</w:t>
      </w:r>
    </w:p>
    <w:p w:rsidR="001434E0" w:rsidRDefault="001434E0" w:rsidP="001434E0">
      <w:pPr>
        <w:suppressAutoHyphens/>
        <w:ind w:firstLine="708"/>
        <w:jc w:val="center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о заключении соглашения (договора) о предоставлении субсидии</w:t>
      </w:r>
    </w:p>
    <w:p w:rsidR="001434E0" w:rsidRDefault="001434E0" w:rsidP="001434E0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1434E0" w:rsidRDefault="001434E0" w:rsidP="001434E0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Прошу заключить с ________________________________________________</w:t>
      </w:r>
    </w:p>
    <w:p w:rsidR="001434E0" w:rsidRPr="001434E0" w:rsidRDefault="001434E0" w:rsidP="001434E0">
      <w:pPr>
        <w:suppressAutoHyphens/>
        <w:ind w:firstLine="708"/>
        <w:jc w:val="both"/>
        <w:rPr>
          <w:sz w:val="20"/>
          <w:szCs w:val="20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</w:t>
      </w:r>
      <w:r w:rsidRPr="001434E0">
        <w:rPr>
          <w:sz w:val="20"/>
          <w:szCs w:val="20"/>
          <w:lang w:eastAsia="ar-SA"/>
        </w:rPr>
        <w:t>(наименование юридического лица/индивидуальный предприниматель)</w:t>
      </w:r>
    </w:p>
    <w:p w:rsidR="001434E0" w:rsidRDefault="001434E0" w:rsidP="001434E0">
      <w:pPr>
        <w:suppressAutoHyphens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_</w:t>
      </w:r>
      <w:r>
        <w:rPr>
          <w:sz w:val="26"/>
          <w:szCs w:val="26"/>
          <w:lang w:eastAsia="ar-SA"/>
        </w:rPr>
        <w:t>____</w:t>
      </w:r>
      <w:r w:rsidRPr="001434E0">
        <w:rPr>
          <w:sz w:val="26"/>
          <w:szCs w:val="26"/>
          <w:lang w:eastAsia="ar-SA"/>
        </w:rPr>
        <w:t>_________________________________________________________________</w:t>
      </w:r>
    </w:p>
    <w:p w:rsidR="001434E0" w:rsidRPr="001434E0" w:rsidRDefault="001434E0" w:rsidP="001434E0">
      <w:pPr>
        <w:suppressAutoHyphens/>
        <w:ind w:firstLine="708"/>
        <w:jc w:val="center"/>
        <w:rPr>
          <w:sz w:val="20"/>
          <w:szCs w:val="20"/>
          <w:lang w:eastAsia="ar-SA"/>
        </w:rPr>
      </w:pPr>
      <w:r w:rsidRPr="001434E0">
        <w:rPr>
          <w:sz w:val="20"/>
          <w:szCs w:val="20"/>
          <w:lang w:eastAsia="ar-SA"/>
        </w:rPr>
        <w:t>(ИНН, юридический адрес, контактный телефон)</w:t>
      </w:r>
    </w:p>
    <w:p w:rsidR="001434E0" w:rsidRDefault="001434E0" w:rsidP="001434E0">
      <w:pPr>
        <w:suppressAutoHyphens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 xml:space="preserve">соглашение (договор) о предоставлении из бюджета </w:t>
      </w:r>
      <w:r>
        <w:rPr>
          <w:sz w:val="26"/>
          <w:szCs w:val="26"/>
          <w:lang w:eastAsia="ar-SA"/>
        </w:rPr>
        <w:t xml:space="preserve">муниципального образования «Первомайский район» </w:t>
      </w:r>
      <w:r w:rsidR="0085176C" w:rsidRPr="0085176C">
        <w:rPr>
          <w:sz w:val="26"/>
          <w:szCs w:val="26"/>
          <w:lang w:eastAsia="ar-SA"/>
        </w:rPr>
        <w:t>субсидий на 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  <w:r w:rsidR="002D3E68">
        <w:rPr>
          <w:sz w:val="26"/>
          <w:szCs w:val="26"/>
          <w:lang w:eastAsia="ar-SA"/>
        </w:rPr>
        <w:t>.</w:t>
      </w:r>
    </w:p>
    <w:p w:rsidR="002D3E68" w:rsidRDefault="002D3E68" w:rsidP="001434E0">
      <w:pPr>
        <w:suppressAutoHyphens/>
        <w:jc w:val="both"/>
        <w:rPr>
          <w:sz w:val="26"/>
          <w:szCs w:val="26"/>
          <w:lang w:eastAsia="ar-SA"/>
        </w:rPr>
      </w:pPr>
    </w:p>
    <w:p w:rsidR="006C1767" w:rsidRDefault="001434E0" w:rsidP="002D3E68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К заявлению прилагаются:</w:t>
      </w:r>
    </w:p>
    <w:p w:rsidR="006C1767" w:rsidRDefault="006C1767" w:rsidP="001434E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_________________________________________________________________________</w:t>
      </w:r>
      <w:r w:rsidR="001434E0" w:rsidRPr="001434E0">
        <w:rPr>
          <w:sz w:val="26"/>
          <w:szCs w:val="26"/>
          <w:lang w:eastAsia="ar-SA"/>
        </w:rPr>
        <w:t>_</w:t>
      </w:r>
      <w:r>
        <w:rPr>
          <w:sz w:val="26"/>
          <w:szCs w:val="2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34E0" w:rsidRPr="001434E0">
        <w:rPr>
          <w:sz w:val="26"/>
          <w:szCs w:val="26"/>
          <w:lang w:eastAsia="ar-SA"/>
        </w:rPr>
        <w:t>_____________________________________</w:t>
      </w:r>
      <w:r w:rsidR="0085176C">
        <w:rPr>
          <w:sz w:val="26"/>
          <w:szCs w:val="2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767" w:rsidRDefault="006C1767" w:rsidP="006C1767">
      <w:pPr>
        <w:suppressAutoHyphens/>
        <w:jc w:val="right"/>
        <w:rPr>
          <w:sz w:val="26"/>
          <w:szCs w:val="26"/>
          <w:lang w:eastAsia="ar-SA"/>
        </w:rPr>
      </w:pPr>
    </w:p>
    <w:p w:rsidR="00E01C5D" w:rsidRDefault="00E01C5D" w:rsidP="006C1767">
      <w:pPr>
        <w:suppressAutoHyphens/>
        <w:jc w:val="right"/>
        <w:rPr>
          <w:sz w:val="26"/>
          <w:szCs w:val="26"/>
          <w:lang w:eastAsia="ar-SA"/>
        </w:rPr>
      </w:pPr>
    </w:p>
    <w:p w:rsidR="00E01C5D" w:rsidRDefault="00E01C5D" w:rsidP="006C1767">
      <w:pPr>
        <w:suppressAutoHyphens/>
        <w:jc w:val="right"/>
        <w:rPr>
          <w:sz w:val="26"/>
          <w:szCs w:val="26"/>
          <w:lang w:eastAsia="ar-SA"/>
        </w:rPr>
      </w:pPr>
    </w:p>
    <w:p w:rsidR="006C1767" w:rsidRDefault="006C1767" w:rsidP="006C1767">
      <w:pPr>
        <w:suppressAutoHyphens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_____________</w:t>
      </w:r>
    </w:p>
    <w:p w:rsidR="006C1767" w:rsidRDefault="00E01C5D" w:rsidP="006C1767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</w:t>
      </w:r>
      <w:r w:rsidRPr="00E01C5D">
        <w:rPr>
          <w:sz w:val="20"/>
          <w:szCs w:val="20"/>
          <w:lang w:eastAsia="ar-SA"/>
        </w:rPr>
        <w:t>Дата</w:t>
      </w:r>
      <w:r>
        <w:rPr>
          <w:sz w:val="20"/>
          <w:szCs w:val="20"/>
          <w:lang w:eastAsia="ar-SA"/>
        </w:rPr>
        <w:t>)</w:t>
      </w:r>
    </w:p>
    <w:p w:rsidR="00E01C5D" w:rsidRPr="00E01C5D" w:rsidRDefault="00E01C5D" w:rsidP="006C1767">
      <w:pPr>
        <w:suppressAutoHyphens/>
        <w:jc w:val="right"/>
        <w:rPr>
          <w:sz w:val="20"/>
          <w:szCs w:val="20"/>
          <w:lang w:eastAsia="ar-SA"/>
        </w:rPr>
      </w:pPr>
    </w:p>
    <w:p w:rsidR="006C1767" w:rsidRDefault="006C1767" w:rsidP="006C1767">
      <w:pPr>
        <w:suppressAutoHyphens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_____</w:t>
      </w:r>
      <w:r w:rsidR="00A0479A">
        <w:rPr>
          <w:sz w:val="26"/>
          <w:szCs w:val="26"/>
          <w:lang w:eastAsia="ar-SA"/>
        </w:rPr>
        <w:t>_</w:t>
      </w:r>
      <w:r>
        <w:rPr>
          <w:sz w:val="26"/>
          <w:szCs w:val="26"/>
          <w:lang w:eastAsia="ar-SA"/>
        </w:rPr>
        <w:t>_______</w:t>
      </w:r>
    </w:p>
    <w:p w:rsidR="001434E0" w:rsidRPr="00E01C5D" w:rsidRDefault="00E01C5D" w:rsidP="006C1767">
      <w:pPr>
        <w:suppressAutoHyphens/>
        <w:jc w:val="right"/>
        <w:rPr>
          <w:sz w:val="20"/>
          <w:szCs w:val="20"/>
          <w:lang w:eastAsia="ar-SA"/>
        </w:rPr>
      </w:pPr>
      <w:r w:rsidRPr="00E01C5D">
        <w:rPr>
          <w:sz w:val="20"/>
          <w:szCs w:val="20"/>
          <w:lang w:eastAsia="ar-SA"/>
        </w:rPr>
        <w:t xml:space="preserve"> (Подпись)</w:t>
      </w:r>
    </w:p>
    <w:p w:rsidR="00E01C5D" w:rsidRDefault="00E01C5D" w:rsidP="00E01C5D">
      <w:pPr>
        <w:spacing w:after="160" w:line="259" w:lineRule="auto"/>
        <w:jc w:val="right"/>
        <w:rPr>
          <w:sz w:val="26"/>
          <w:szCs w:val="26"/>
          <w:lang w:eastAsia="ar-SA"/>
        </w:rPr>
      </w:pPr>
    </w:p>
    <w:p w:rsidR="001434E0" w:rsidRDefault="00E01C5D" w:rsidP="00E01C5D">
      <w:pPr>
        <w:spacing w:after="160" w:line="259" w:lineRule="auto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МП        </w:t>
      </w:r>
      <w:r w:rsidRPr="00E01C5D">
        <w:rPr>
          <w:color w:val="FFFFFF" w:themeColor="background1"/>
          <w:sz w:val="26"/>
          <w:szCs w:val="26"/>
          <w:lang w:eastAsia="ar-SA"/>
        </w:rPr>
        <w:t>.</w:t>
      </w:r>
      <w:r w:rsidR="001434E0">
        <w:rPr>
          <w:sz w:val="26"/>
          <w:szCs w:val="26"/>
          <w:lang w:eastAsia="ar-SA"/>
        </w:rPr>
        <w:br w:type="page"/>
      </w:r>
    </w:p>
    <w:p w:rsidR="006B58CA" w:rsidRPr="006B58CA" w:rsidRDefault="009938C4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EE6C60">
        <w:rPr>
          <w:rFonts w:eastAsia="Calibri"/>
          <w:sz w:val="20"/>
          <w:szCs w:val="20"/>
        </w:rPr>
        <w:t>Приложение</w:t>
      </w:r>
      <w:r>
        <w:rPr>
          <w:rFonts w:eastAsia="Calibri"/>
          <w:sz w:val="20"/>
          <w:szCs w:val="20"/>
        </w:rPr>
        <w:t xml:space="preserve"> 2</w:t>
      </w:r>
      <w:r w:rsidRPr="00EE6C60">
        <w:rPr>
          <w:rFonts w:eastAsia="Calibri"/>
          <w:sz w:val="20"/>
          <w:szCs w:val="20"/>
        </w:rPr>
        <w:t xml:space="preserve"> к </w:t>
      </w:r>
      <w:r w:rsidR="006B58CA" w:rsidRPr="006B58CA">
        <w:rPr>
          <w:rFonts w:eastAsia="Calibri"/>
          <w:sz w:val="20"/>
          <w:szCs w:val="20"/>
        </w:rPr>
        <w:t>Порядку предоставления субсидий</w:t>
      </w:r>
    </w:p>
    <w:p w:rsidR="006B58CA" w:rsidRPr="006B58CA" w:rsidRDefault="006B58CA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6B58CA">
        <w:rPr>
          <w:rFonts w:eastAsia="Calibri"/>
          <w:sz w:val="20"/>
          <w:szCs w:val="20"/>
        </w:rPr>
        <w:t xml:space="preserve"> на возмещение расходов хозяйствующим субъектам,</w:t>
      </w:r>
    </w:p>
    <w:p w:rsidR="006B58CA" w:rsidRPr="006B58CA" w:rsidRDefault="006B58CA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6B58CA">
        <w:rPr>
          <w:rFonts w:eastAsia="Calibri"/>
          <w:sz w:val="20"/>
          <w:szCs w:val="20"/>
        </w:rPr>
        <w:t xml:space="preserve"> осуществляющим перевозку тел (останков) умерших</w:t>
      </w:r>
    </w:p>
    <w:p w:rsidR="006B58CA" w:rsidRPr="006B58CA" w:rsidRDefault="006B58CA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6B58CA">
        <w:rPr>
          <w:rFonts w:eastAsia="Calibri"/>
          <w:sz w:val="20"/>
          <w:szCs w:val="20"/>
        </w:rPr>
        <w:t xml:space="preserve"> или погибших из Первомайского района в места</w:t>
      </w:r>
    </w:p>
    <w:p w:rsidR="006B58CA" w:rsidRPr="006B58CA" w:rsidRDefault="006B58CA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6B58CA">
        <w:rPr>
          <w:rFonts w:eastAsia="Calibri"/>
          <w:sz w:val="20"/>
          <w:szCs w:val="20"/>
        </w:rPr>
        <w:t xml:space="preserve"> проведения патологоанатомического вскрытия, </w:t>
      </w:r>
    </w:p>
    <w:p w:rsidR="009938C4" w:rsidRDefault="006B58CA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6B58CA">
        <w:rPr>
          <w:rFonts w:eastAsia="Calibri"/>
          <w:sz w:val="20"/>
          <w:szCs w:val="20"/>
        </w:rPr>
        <w:t>судебно-медицинской экспертизы</w:t>
      </w:r>
    </w:p>
    <w:p w:rsidR="009938C4" w:rsidRDefault="009938C4" w:rsidP="009938C4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9938C4" w:rsidRPr="009938C4" w:rsidRDefault="001434E0" w:rsidP="009938C4">
      <w:pPr>
        <w:suppressAutoHyphens/>
        <w:ind w:firstLine="708"/>
        <w:jc w:val="center"/>
        <w:rPr>
          <w:b/>
          <w:sz w:val="26"/>
          <w:szCs w:val="26"/>
          <w:lang w:eastAsia="ar-SA"/>
        </w:rPr>
      </w:pPr>
      <w:r w:rsidRPr="009938C4">
        <w:rPr>
          <w:b/>
          <w:sz w:val="26"/>
          <w:szCs w:val="26"/>
          <w:lang w:eastAsia="ar-SA"/>
        </w:rPr>
        <w:t>Расчет</w:t>
      </w:r>
      <w:r w:rsidR="009938C4" w:rsidRPr="009938C4">
        <w:rPr>
          <w:b/>
          <w:sz w:val="26"/>
          <w:szCs w:val="26"/>
          <w:lang w:eastAsia="ar-SA"/>
        </w:rPr>
        <w:t xml:space="preserve"> </w:t>
      </w:r>
      <w:r w:rsidRPr="009938C4">
        <w:rPr>
          <w:b/>
          <w:sz w:val="26"/>
          <w:szCs w:val="26"/>
          <w:lang w:eastAsia="ar-SA"/>
        </w:rPr>
        <w:t xml:space="preserve">предоставления </w:t>
      </w:r>
      <w:r w:rsidR="0051319C" w:rsidRPr="0051319C">
        <w:rPr>
          <w:b/>
          <w:sz w:val="26"/>
          <w:szCs w:val="26"/>
          <w:lang w:eastAsia="ar-SA"/>
        </w:rPr>
        <w:t>субсидий на 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</w:p>
    <w:p w:rsidR="009938C4" w:rsidRDefault="009938C4" w:rsidP="001434E0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FB6F84" w:rsidRDefault="001434E0" w:rsidP="001434E0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Определение размера предоставляемой субсидии производится по формуле:</w:t>
      </w:r>
      <w:r w:rsidR="009938C4">
        <w:rPr>
          <w:sz w:val="26"/>
          <w:szCs w:val="26"/>
          <w:lang w:eastAsia="ar-SA"/>
        </w:rPr>
        <w:t xml:space="preserve"> </w:t>
      </w:r>
    </w:p>
    <w:p w:rsidR="00FB6F84" w:rsidRDefault="00FB6F84" w:rsidP="001434E0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FB6F84" w:rsidRDefault="001434E0" w:rsidP="00FB6F84">
      <w:pPr>
        <w:suppressAutoHyphens/>
        <w:ind w:firstLine="708"/>
        <w:jc w:val="center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С = Р x S, где:</w:t>
      </w:r>
    </w:p>
    <w:p w:rsidR="00FB6F84" w:rsidRDefault="00FB6F84" w:rsidP="001434E0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FB6F84" w:rsidRDefault="001434E0" w:rsidP="001434E0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C - размер субсидии, предоставляемый хозяйствующему субъекту;</w:t>
      </w:r>
      <w:r w:rsidR="009938C4">
        <w:rPr>
          <w:sz w:val="26"/>
          <w:szCs w:val="26"/>
          <w:lang w:eastAsia="ar-SA"/>
        </w:rPr>
        <w:t xml:space="preserve"> </w:t>
      </w:r>
    </w:p>
    <w:p w:rsidR="00FB6F84" w:rsidRDefault="001434E0" w:rsidP="001434E0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P - количество часов, затраченных на транспортировку умерших;</w:t>
      </w:r>
      <w:r w:rsidR="009938C4">
        <w:rPr>
          <w:sz w:val="26"/>
          <w:szCs w:val="26"/>
          <w:lang w:eastAsia="ar-SA"/>
        </w:rPr>
        <w:t xml:space="preserve"> </w:t>
      </w:r>
    </w:p>
    <w:p w:rsidR="001434E0" w:rsidRPr="001434E0" w:rsidRDefault="001434E0" w:rsidP="001434E0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S - цена за час оказания услуги по транспортировке умерших граждан,</w:t>
      </w:r>
      <w:r w:rsidR="009938C4">
        <w:rPr>
          <w:sz w:val="26"/>
          <w:szCs w:val="26"/>
          <w:lang w:eastAsia="ar-SA"/>
        </w:rPr>
        <w:t xml:space="preserve"> </w:t>
      </w:r>
      <w:r w:rsidRPr="001434E0">
        <w:rPr>
          <w:sz w:val="26"/>
          <w:szCs w:val="26"/>
          <w:lang w:eastAsia="ar-SA"/>
        </w:rPr>
        <w:t>утвержденная распоряжением Администрации на текущий год.</w:t>
      </w:r>
    </w:p>
    <w:p w:rsidR="009938C4" w:rsidRDefault="009938C4">
      <w:pPr>
        <w:spacing w:after="160" w:line="259" w:lineRule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br w:type="page"/>
      </w:r>
    </w:p>
    <w:p w:rsidR="006B58CA" w:rsidRPr="006B58CA" w:rsidRDefault="009938C4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EE6C60">
        <w:rPr>
          <w:rFonts w:eastAsia="Calibri"/>
          <w:sz w:val="20"/>
          <w:szCs w:val="20"/>
        </w:rPr>
        <w:t>Приложение</w:t>
      </w:r>
      <w:r w:rsidR="00127072">
        <w:rPr>
          <w:rFonts w:eastAsia="Calibri"/>
          <w:sz w:val="20"/>
          <w:szCs w:val="20"/>
        </w:rPr>
        <w:t xml:space="preserve"> 3</w:t>
      </w:r>
      <w:r w:rsidRPr="00EE6C60">
        <w:rPr>
          <w:rFonts w:eastAsia="Calibri"/>
          <w:sz w:val="20"/>
          <w:szCs w:val="20"/>
        </w:rPr>
        <w:t xml:space="preserve"> к </w:t>
      </w:r>
      <w:r w:rsidR="006B58CA" w:rsidRPr="006B58CA">
        <w:rPr>
          <w:rFonts w:eastAsia="Calibri"/>
          <w:sz w:val="20"/>
          <w:szCs w:val="20"/>
        </w:rPr>
        <w:t>Порядку предоставления субсидий</w:t>
      </w:r>
    </w:p>
    <w:p w:rsidR="006B58CA" w:rsidRPr="006B58CA" w:rsidRDefault="006B58CA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6B58CA">
        <w:rPr>
          <w:rFonts w:eastAsia="Calibri"/>
          <w:sz w:val="20"/>
          <w:szCs w:val="20"/>
        </w:rPr>
        <w:t xml:space="preserve"> на возмещение расходов хозяйствующим субъектам,</w:t>
      </w:r>
    </w:p>
    <w:p w:rsidR="006B58CA" w:rsidRPr="006B58CA" w:rsidRDefault="006B58CA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6B58CA">
        <w:rPr>
          <w:rFonts w:eastAsia="Calibri"/>
          <w:sz w:val="20"/>
          <w:szCs w:val="20"/>
        </w:rPr>
        <w:t xml:space="preserve"> осуществляющим перевозку тел (о</w:t>
      </w:r>
      <w:bookmarkStart w:id="0" w:name="_GoBack"/>
      <w:bookmarkEnd w:id="0"/>
      <w:r w:rsidRPr="006B58CA">
        <w:rPr>
          <w:rFonts w:eastAsia="Calibri"/>
          <w:sz w:val="20"/>
          <w:szCs w:val="20"/>
        </w:rPr>
        <w:t>станков) умерших</w:t>
      </w:r>
    </w:p>
    <w:p w:rsidR="006B58CA" w:rsidRPr="006B58CA" w:rsidRDefault="006B58CA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6B58CA">
        <w:rPr>
          <w:rFonts w:eastAsia="Calibri"/>
          <w:sz w:val="20"/>
          <w:szCs w:val="20"/>
        </w:rPr>
        <w:t xml:space="preserve"> или погибших из Первомайского района в места</w:t>
      </w:r>
    </w:p>
    <w:p w:rsidR="006B58CA" w:rsidRPr="006B58CA" w:rsidRDefault="006B58CA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6B58CA">
        <w:rPr>
          <w:rFonts w:eastAsia="Calibri"/>
          <w:sz w:val="20"/>
          <w:szCs w:val="20"/>
        </w:rPr>
        <w:t xml:space="preserve"> проведения патологоанатомического вскрытия, </w:t>
      </w:r>
    </w:p>
    <w:p w:rsidR="009938C4" w:rsidRDefault="006B58CA" w:rsidP="006B58C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6B58CA">
        <w:rPr>
          <w:rFonts w:eastAsia="Calibri"/>
          <w:sz w:val="20"/>
          <w:szCs w:val="20"/>
        </w:rPr>
        <w:t>судебно-медицинской экспертизы</w:t>
      </w:r>
    </w:p>
    <w:p w:rsidR="009938C4" w:rsidRDefault="009938C4" w:rsidP="001434E0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FB6F84" w:rsidRPr="00B7350F" w:rsidRDefault="00B7350F" w:rsidP="00B7350F">
      <w:pPr>
        <w:suppressAutoHyphens/>
        <w:ind w:firstLine="708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Талон - подтверждение</w:t>
      </w:r>
    </w:p>
    <w:p w:rsidR="0051319C" w:rsidRPr="00B7350F" w:rsidRDefault="0051319C" w:rsidP="0051319C">
      <w:pPr>
        <w:suppressAutoHyphens/>
        <w:ind w:firstLine="708"/>
        <w:jc w:val="center"/>
        <w:rPr>
          <w:b/>
          <w:sz w:val="26"/>
          <w:szCs w:val="26"/>
          <w:lang w:eastAsia="ar-SA"/>
        </w:rPr>
      </w:pPr>
      <w:r w:rsidRPr="0051319C">
        <w:rPr>
          <w:b/>
          <w:sz w:val="26"/>
          <w:szCs w:val="26"/>
          <w:lang w:eastAsia="ar-SA"/>
        </w:rPr>
        <w:t>перевозк</w:t>
      </w:r>
      <w:r>
        <w:rPr>
          <w:b/>
          <w:sz w:val="26"/>
          <w:szCs w:val="26"/>
          <w:lang w:eastAsia="ar-SA"/>
        </w:rPr>
        <w:t>и</w:t>
      </w:r>
      <w:r w:rsidRPr="0051319C">
        <w:rPr>
          <w:b/>
          <w:sz w:val="26"/>
          <w:szCs w:val="26"/>
          <w:lang w:eastAsia="ar-SA"/>
        </w:rPr>
        <w:t xml:space="preserve">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</w:p>
    <w:p w:rsidR="00FB6F84" w:rsidRDefault="00FB6F84" w:rsidP="001434E0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FB6F84" w:rsidRDefault="001434E0" w:rsidP="00DB0726">
      <w:pPr>
        <w:suppressAutoHyphens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Дата:</w:t>
      </w:r>
      <w:r w:rsidR="0017117B">
        <w:rPr>
          <w:sz w:val="26"/>
          <w:szCs w:val="26"/>
          <w:lang w:eastAsia="ar-SA"/>
        </w:rPr>
        <w:t xml:space="preserve"> «____»___________20____ г.</w:t>
      </w:r>
    </w:p>
    <w:p w:rsidR="00B7350F" w:rsidRDefault="00B7350F" w:rsidP="00DB0726">
      <w:pPr>
        <w:suppressAutoHyphens/>
        <w:jc w:val="both"/>
        <w:rPr>
          <w:sz w:val="26"/>
          <w:szCs w:val="26"/>
          <w:lang w:eastAsia="ar-SA"/>
        </w:rPr>
      </w:pPr>
    </w:p>
    <w:p w:rsidR="00FB6F84" w:rsidRDefault="001434E0" w:rsidP="00DB0726">
      <w:pPr>
        <w:suppressAutoHyphens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Местонахождение трупа:____________________</w:t>
      </w:r>
      <w:r w:rsidR="00DB0726">
        <w:rPr>
          <w:sz w:val="26"/>
          <w:szCs w:val="26"/>
          <w:lang w:eastAsia="ar-SA"/>
        </w:rPr>
        <w:t>______</w:t>
      </w:r>
      <w:r w:rsidRPr="001434E0">
        <w:rPr>
          <w:sz w:val="26"/>
          <w:szCs w:val="26"/>
          <w:lang w:eastAsia="ar-SA"/>
        </w:rPr>
        <w:t>_________________________</w:t>
      </w:r>
    </w:p>
    <w:p w:rsidR="00B7350F" w:rsidRDefault="00B7350F" w:rsidP="00DB0726">
      <w:pPr>
        <w:suppressAutoHyphens/>
        <w:jc w:val="both"/>
        <w:rPr>
          <w:sz w:val="26"/>
          <w:szCs w:val="26"/>
          <w:lang w:eastAsia="ar-SA"/>
        </w:rPr>
      </w:pPr>
    </w:p>
    <w:p w:rsidR="00FB6F84" w:rsidRDefault="001434E0" w:rsidP="00DB0726">
      <w:pPr>
        <w:suppressAutoHyphens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ФИО (если личность установлена)_________________</w:t>
      </w:r>
      <w:r w:rsidR="00DB0726">
        <w:rPr>
          <w:sz w:val="26"/>
          <w:szCs w:val="26"/>
          <w:lang w:eastAsia="ar-SA"/>
        </w:rPr>
        <w:t>_______</w:t>
      </w:r>
      <w:r w:rsidRPr="001434E0">
        <w:rPr>
          <w:sz w:val="26"/>
          <w:szCs w:val="26"/>
          <w:lang w:eastAsia="ar-SA"/>
        </w:rPr>
        <w:t>____________________</w:t>
      </w:r>
    </w:p>
    <w:p w:rsidR="00B7350F" w:rsidRDefault="00B7350F" w:rsidP="00DB0726">
      <w:pPr>
        <w:suppressAutoHyphens/>
        <w:jc w:val="both"/>
        <w:rPr>
          <w:sz w:val="26"/>
          <w:szCs w:val="26"/>
          <w:lang w:eastAsia="ar-SA"/>
        </w:rPr>
      </w:pPr>
    </w:p>
    <w:p w:rsidR="00127072" w:rsidRDefault="00127072" w:rsidP="00DB0726">
      <w:pPr>
        <w:suppressAutoHyphens/>
        <w:jc w:val="both"/>
        <w:rPr>
          <w:sz w:val="26"/>
          <w:szCs w:val="26"/>
          <w:lang w:eastAsia="ar-SA"/>
        </w:rPr>
      </w:pPr>
    </w:p>
    <w:p w:rsidR="00127072" w:rsidRDefault="00127072" w:rsidP="00DB0726">
      <w:pPr>
        <w:suppressAutoHyphens/>
        <w:jc w:val="both"/>
        <w:rPr>
          <w:sz w:val="26"/>
          <w:szCs w:val="26"/>
          <w:lang w:eastAsia="ar-SA"/>
        </w:rPr>
      </w:pPr>
    </w:p>
    <w:p w:rsidR="00FB6F84" w:rsidRDefault="001434E0" w:rsidP="00DB0726">
      <w:pPr>
        <w:suppressAutoHyphens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Время прибытия специализированного транспорта__________</w:t>
      </w:r>
      <w:r w:rsidR="00DB0726">
        <w:rPr>
          <w:sz w:val="26"/>
          <w:szCs w:val="26"/>
          <w:lang w:eastAsia="ar-SA"/>
        </w:rPr>
        <w:t>_____</w:t>
      </w:r>
      <w:r w:rsidRPr="001434E0">
        <w:rPr>
          <w:sz w:val="26"/>
          <w:szCs w:val="26"/>
          <w:lang w:eastAsia="ar-SA"/>
        </w:rPr>
        <w:t>______</w:t>
      </w:r>
      <w:r w:rsidR="0095407C">
        <w:rPr>
          <w:sz w:val="26"/>
          <w:szCs w:val="26"/>
          <w:lang w:eastAsia="ar-SA"/>
        </w:rPr>
        <w:t>___</w:t>
      </w:r>
      <w:r w:rsidRPr="001434E0">
        <w:rPr>
          <w:sz w:val="26"/>
          <w:szCs w:val="26"/>
          <w:lang w:eastAsia="ar-SA"/>
        </w:rPr>
        <w:t>______</w:t>
      </w:r>
    </w:p>
    <w:p w:rsidR="00B7350F" w:rsidRDefault="00B7350F" w:rsidP="00DB0726">
      <w:pPr>
        <w:suppressAutoHyphens/>
        <w:jc w:val="both"/>
        <w:rPr>
          <w:sz w:val="26"/>
          <w:szCs w:val="26"/>
          <w:lang w:eastAsia="ar-SA"/>
        </w:rPr>
      </w:pPr>
    </w:p>
    <w:p w:rsidR="006B58CA" w:rsidRDefault="001434E0" w:rsidP="00DB0726">
      <w:pPr>
        <w:suppressAutoHyphens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 xml:space="preserve">Отметка </w:t>
      </w:r>
      <w:r w:rsidR="00B7350F">
        <w:rPr>
          <w:sz w:val="26"/>
          <w:szCs w:val="26"/>
          <w:lang w:eastAsia="ar-SA"/>
        </w:rPr>
        <w:t>сотрудника полиции</w:t>
      </w:r>
      <w:r w:rsidR="005D32C7">
        <w:rPr>
          <w:sz w:val="26"/>
          <w:szCs w:val="26"/>
          <w:lang w:eastAsia="ar-SA"/>
        </w:rPr>
        <w:t>/</w:t>
      </w:r>
    </w:p>
    <w:p w:rsidR="00B7350F" w:rsidRDefault="005D32C7" w:rsidP="00DB0726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учреждения здравоохранения</w:t>
      </w:r>
      <w:r w:rsidR="006B58CA">
        <w:rPr>
          <w:sz w:val="26"/>
          <w:szCs w:val="26"/>
          <w:lang w:eastAsia="ar-SA"/>
        </w:rPr>
        <w:t xml:space="preserve"> </w:t>
      </w:r>
      <w:r w:rsidR="001434E0" w:rsidRPr="001434E0">
        <w:rPr>
          <w:sz w:val="26"/>
          <w:szCs w:val="26"/>
          <w:lang w:eastAsia="ar-SA"/>
        </w:rPr>
        <w:t>о передаче</w:t>
      </w:r>
      <w:r w:rsidR="00FB6F84">
        <w:rPr>
          <w:sz w:val="26"/>
          <w:szCs w:val="26"/>
          <w:lang w:eastAsia="ar-SA"/>
        </w:rPr>
        <w:t xml:space="preserve"> </w:t>
      </w:r>
      <w:r w:rsidR="00DB0726">
        <w:rPr>
          <w:sz w:val="26"/>
          <w:szCs w:val="26"/>
          <w:lang w:eastAsia="ar-SA"/>
        </w:rPr>
        <w:t>трупа</w:t>
      </w:r>
      <w:r w:rsidR="001434E0" w:rsidRPr="001434E0">
        <w:rPr>
          <w:sz w:val="26"/>
          <w:szCs w:val="26"/>
          <w:lang w:eastAsia="ar-SA"/>
        </w:rPr>
        <w:t xml:space="preserve"> _______</w:t>
      </w:r>
      <w:r w:rsidR="00DB0726">
        <w:rPr>
          <w:sz w:val="26"/>
          <w:szCs w:val="26"/>
          <w:lang w:eastAsia="ar-SA"/>
        </w:rPr>
        <w:t>_______</w:t>
      </w:r>
      <w:r w:rsidR="006B58CA">
        <w:rPr>
          <w:sz w:val="26"/>
          <w:szCs w:val="26"/>
          <w:lang w:eastAsia="ar-SA"/>
        </w:rPr>
        <w:t>_</w:t>
      </w:r>
      <w:r>
        <w:rPr>
          <w:sz w:val="26"/>
          <w:szCs w:val="26"/>
          <w:lang w:eastAsia="ar-SA"/>
        </w:rPr>
        <w:t>__</w:t>
      </w:r>
      <w:r w:rsidR="001434E0" w:rsidRPr="001434E0">
        <w:rPr>
          <w:sz w:val="26"/>
          <w:szCs w:val="26"/>
          <w:lang w:eastAsia="ar-SA"/>
        </w:rPr>
        <w:t>__/___</w:t>
      </w:r>
      <w:r>
        <w:rPr>
          <w:sz w:val="26"/>
          <w:szCs w:val="26"/>
          <w:lang w:eastAsia="ar-SA"/>
        </w:rPr>
        <w:t>___</w:t>
      </w:r>
      <w:r w:rsidR="001434E0" w:rsidRPr="001434E0">
        <w:rPr>
          <w:sz w:val="26"/>
          <w:szCs w:val="26"/>
          <w:lang w:eastAsia="ar-SA"/>
        </w:rPr>
        <w:t>_______/</w:t>
      </w:r>
    </w:p>
    <w:p w:rsidR="00DB0726" w:rsidRPr="00DB0726" w:rsidRDefault="00DB0726" w:rsidP="00DB0726">
      <w:pPr>
        <w:suppressAutoHyphens/>
        <w:ind w:left="5664" w:firstLine="708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(ФИО</w:t>
      </w:r>
      <w:r w:rsidRPr="00DB0726">
        <w:rPr>
          <w:sz w:val="20"/>
          <w:szCs w:val="20"/>
          <w:lang w:eastAsia="ar-SA"/>
        </w:rPr>
        <w:t xml:space="preserve">) </w:t>
      </w:r>
      <w:r>
        <w:rPr>
          <w:sz w:val="20"/>
          <w:szCs w:val="20"/>
          <w:lang w:eastAsia="ar-SA"/>
        </w:rPr>
        <w:t xml:space="preserve">                         </w:t>
      </w:r>
      <w:r w:rsidRPr="00DB0726">
        <w:rPr>
          <w:sz w:val="20"/>
          <w:szCs w:val="20"/>
          <w:lang w:eastAsia="ar-SA"/>
        </w:rPr>
        <w:t>(подпись)</w:t>
      </w:r>
    </w:p>
    <w:p w:rsidR="00FB6F84" w:rsidRDefault="00DB0726" w:rsidP="00B7350F">
      <w:pPr>
        <w:suppressAutoHyphens/>
        <w:ind w:left="7080"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</w:t>
      </w:r>
      <w:r w:rsidR="001434E0" w:rsidRPr="001434E0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П</w:t>
      </w:r>
      <w:r w:rsidR="001434E0" w:rsidRPr="001434E0">
        <w:rPr>
          <w:sz w:val="26"/>
          <w:szCs w:val="26"/>
          <w:lang w:eastAsia="ar-SA"/>
        </w:rPr>
        <w:t>.</w:t>
      </w:r>
    </w:p>
    <w:p w:rsidR="00127072" w:rsidRDefault="00127072" w:rsidP="00DB0726">
      <w:pPr>
        <w:suppressAutoHyphens/>
        <w:jc w:val="both"/>
        <w:rPr>
          <w:sz w:val="26"/>
          <w:szCs w:val="26"/>
          <w:lang w:eastAsia="ar-SA"/>
        </w:rPr>
      </w:pPr>
    </w:p>
    <w:p w:rsidR="00127072" w:rsidRDefault="00127072" w:rsidP="00DB0726">
      <w:pPr>
        <w:suppressAutoHyphens/>
        <w:jc w:val="both"/>
        <w:rPr>
          <w:sz w:val="26"/>
          <w:szCs w:val="26"/>
          <w:lang w:eastAsia="ar-SA"/>
        </w:rPr>
      </w:pPr>
    </w:p>
    <w:p w:rsidR="00FB6F84" w:rsidRDefault="001434E0" w:rsidP="00DB0726">
      <w:pPr>
        <w:suppressAutoHyphens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 xml:space="preserve">Факт доставки трупа </w:t>
      </w:r>
      <w:r w:rsidR="00B7350F">
        <w:rPr>
          <w:sz w:val="26"/>
          <w:szCs w:val="26"/>
          <w:lang w:eastAsia="ar-SA"/>
        </w:rPr>
        <w:t xml:space="preserve">в морг </w:t>
      </w:r>
      <w:r w:rsidRPr="001434E0">
        <w:rPr>
          <w:sz w:val="26"/>
          <w:szCs w:val="26"/>
          <w:lang w:eastAsia="ar-SA"/>
        </w:rPr>
        <w:t>подтверждаю.</w:t>
      </w:r>
    </w:p>
    <w:p w:rsidR="00B7350F" w:rsidRDefault="00B7350F" w:rsidP="00DB0726">
      <w:pPr>
        <w:suppressAutoHyphens/>
        <w:jc w:val="both"/>
        <w:rPr>
          <w:sz w:val="26"/>
          <w:szCs w:val="26"/>
          <w:lang w:eastAsia="ar-SA"/>
        </w:rPr>
      </w:pPr>
    </w:p>
    <w:p w:rsidR="00FB6F84" w:rsidRDefault="001434E0" w:rsidP="00DB0726">
      <w:pPr>
        <w:suppressAutoHyphens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Время доставки трупа ___________________</w:t>
      </w:r>
      <w:r w:rsidR="00B21F43">
        <w:rPr>
          <w:sz w:val="26"/>
          <w:szCs w:val="26"/>
          <w:lang w:eastAsia="ar-SA"/>
        </w:rPr>
        <w:t>_____________</w:t>
      </w:r>
      <w:r w:rsidRPr="001434E0">
        <w:rPr>
          <w:sz w:val="26"/>
          <w:szCs w:val="26"/>
          <w:lang w:eastAsia="ar-SA"/>
        </w:rPr>
        <w:t>______________________</w:t>
      </w:r>
    </w:p>
    <w:p w:rsidR="00DB0726" w:rsidRDefault="00DB0726" w:rsidP="00DB0726">
      <w:pPr>
        <w:suppressAutoHyphens/>
        <w:jc w:val="both"/>
        <w:rPr>
          <w:sz w:val="26"/>
          <w:szCs w:val="26"/>
          <w:lang w:eastAsia="ar-SA"/>
        </w:rPr>
      </w:pPr>
    </w:p>
    <w:p w:rsidR="00B7350F" w:rsidRDefault="00DB0726" w:rsidP="00DB0726">
      <w:pPr>
        <w:suppressAutoHyphens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 xml:space="preserve">Отметка </w:t>
      </w:r>
      <w:r>
        <w:rPr>
          <w:sz w:val="26"/>
          <w:szCs w:val="26"/>
          <w:lang w:eastAsia="ar-SA"/>
        </w:rPr>
        <w:t xml:space="preserve">работника морга </w:t>
      </w:r>
      <w:r w:rsidR="001434E0" w:rsidRPr="001434E0">
        <w:rPr>
          <w:sz w:val="26"/>
          <w:szCs w:val="26"/>
          <w:lang w:eastAsia="ar-SA"/>
        </w:rPr>
        <w:t>______</w:t>
      </w:r>
      <w:r>
        <w:rPr>
          <w:sz w:val="26"/>
          <w:szCs w:val="26"/>
          <w:lang w:eastAsia="ar-SA"/>
        </w:rPr>
        <w:t>_____</w:t>
      </w:r>
      <w:r w:rsidR="001434E0" w:rsidRPr="001434E0">
        <w:rPr>
          <w:sz w:val="26"/>
          <w:szCs w:val="26"/>
          <w:lang w:eastAsia="ar-SA"/>
        </w:rPr>
        <w:t>_</w:t>
      </w:r>
      <w:r w:rsidR="00B21F43">
        <w:rPr>
          <w:sz w:val="26"/>
          <w:szCs w:val="26"/>
          <w:lang w:eastAsia="ar-SA"/>
        </w:rPr>
        <w:t>_______________</w:t>
      </w:r>
      <w:r w:rsidR="001434E0" w:rsidRPr="001434E0">
        <w:rPr>
          <w:sz w:val="26"/>
          <w:szCs w:val="26"/>
          <w:lang w:eastAsia="ar-SA"/>
        </w:rPr>
        <w:t>_________/ _</w:t>
      </w:r>
      <w:r>
        <w:rPr>
          <w:sz w:val="26"/>
          <w:szCs w:val="26"/>
          <w:lang w:eastAsia="ar-SA"/>
        </w:rPr>
        <w:t>___</w:t>
      </w:r>
      <w:r w:rsidR="001434E0" w:rsidRPr="001434E0">
        <w:rPr>
          <w:sz w:val="26"/>
          <w:szCs w:val="26"/>
          <w:lang w:eastAsia="ar-SA"/>
        </w:rPr>
        <w:t>__________/</w:t>
      </w:r>
    </w:p>
    <w:p w:rsidR="00B21F43" w:rsidRPr="00DB0726" w:rsidRDefault="00B21F43" w:rsidP="00B21F43">
      <w:pPr>
        <w:suppressAutoHyphens/>
        <w:ind w:left="5664" w:firstLine="708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(ФИО</w:t>
      </w:r>
      <w:r w:rsidRPr="00DB0726">
        <w:rPr>
          <w:sz w:val="20"/>
          <w:szCs w:val="20"/>
          <w:lang w:eastAsia="ar-SA"/>
        </w:rPr>
        <w:t xml:space="preserve">) </w:t>
      </w:r>
      <w:r>
        <w:rPr>
          <w:sz w:val="20"/>
          <w:szCs w:val="20"/>
          <w:lang w:eastAsia="ar-SA"/>
        </w:rPr>
        <w:t xml:space="preserve">                         </w:t>
      </w:r>
      <w:r w:rsidRPr="00DB0726">
        <w:rPr>
          <w:sz w:val="20"/>
          <w:szCs w:val="20"/>
          <w:lang w:eastAsia="ar-SA"/>
        </w:rPr>
        <w:t>(подпись)</w:t>
      </w:r>
    </w:p>
    <w:p w:rsidR="00B21F43" w:rsidRDefault="00B21F43" w:rsidP="00B21F43">
      <w:pPr>
        <w:suppressAutoHyphens/>
        <w:ind w:left="7080"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</w:t>
      </w:r>
      <w:r w:rsidRPr="001434E0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П</w:t>
      </w:r>
      <w:r w:rsidRPr="001434E0">
        <w:rPr>
          <w:sz w:val="26"/>
          <w:szCs w:val="26"/>
          <w:lang w:eastAsia="ar-SA"/>
        </w:rPr>
        <w:t>.</w:t>
      </w:r>
    </w:p>
    <w:p w:rsidR="00127072" w:rsidRDefault="00127072" w:rsidP="00FA00B7">
      <w:pPr>
        <w:suppressAutoHyphens/>
        <w:jc w:val="both"/>
        <w:rPr>
          <w:sz w:val="26"/>
          <w:szCs w:val="26"/>
          <w:lang w:eastAsia="ar-SA"/>
        </w:rPr>
      </w:pPr>
    </w:p>
    <w:p w:rsidR="00127072" w:rsidRDefault="00127072" w:rsidP="00FA00B7">
      <w:pPr>
        <w:suppressAutoHyphens/>
        <w:jc w:val="both"/>
        <w:rPr>
          <w:sz w:val="26"/>
          <w:szCs w:val="26"/>
          <w:lang w:eastAsia="ar-SA"/>
        </w:rPr>
      </w:pPr>
    </w:p>
    <w:p w:rsidR="00127072" w:rsidRDefault="00127072" w:rsidP="00FA00B7">
      <w:pPr>
        <w:suppressAutoHyphens/>
        <w:jc w:val="both"/>
        <w:rPr>
          <w:sz w:val="26"/>
          <w:szCs w:val="26"/>
          <w:lang w:eastAsia="ar-SA"/>
        </w:rPr>
      </w:pPr>
    </w:p>
    <w:p w:rsidR="00FB6F84" w:rsidRDefault="001434E0" w:rsidP="00FA00B7">
      <w:pPr>
        <w:suppressAutoHyphens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Затрачено времени</w:t>
      </w:r>
      <w:r w:rsidR="0017117B">
        <w:rPr>
          <w:sz w:val="26"/>
          <w:szCs w:val="26"/>
          <w:lang w:eastAsia="ar-SA"/>
        </w:rPr>
        <w:t xml:space="preserve"> </w:t>
      </w:r>
      <w:r w:rsidR="00FA00B7">
        <w:rPr>
          <w:sz w:val="26"/>
          <w:szCs w:val="26"/>
          <w:lang w:eastAsia="ar-SA"/>
        </w:rPr>
        <w:t>____________________часов</w:t>
      </w:r>
    </w:p>
    <w:p w:rsidR="00B7350F" w:rsidRDefault="00B7350F" w:rsidP="00FA00B7">
      <w:pPr>
        <w:suppressAutoHyphens/>
        <w:jc w:val="both"/>
        <w:rPr>
          <w:sz w:val="26"/>
          <w:szCs w:val="26"/>
          <w:lang w:eastAsia="ar-SA"/>
        </w:rPr>
      </w:pPr>
    </w:p>
    <w:p w:rsidR="001434E0" w:rsidRDefault="001434E0" w:rsidP="00FA00B7">
      <w:pPr>
        <w:suppressAutoHyphens/>
        <w:jc w:val="both"/>
        <w:rPr>
          <w:sz w:val="26"/>
          <w:szCs w:val="26"/>
          <w:lang w:eastAsia="ar-SA"/>
        </w:rPr>
      </w:pPr>
      <w:r w:rsidRPr="001434E0">
        <w:rPr>
          <w:sz w:val="26"/>
          <w:szCs w:val="26"/>
          <w:lang w:eastAsia="ar-SA"/>
        </w:rPr>
        <w:t>Подпись «Исполнителя» __</w:t>
      </w:r>
      <w:r w:rsidR="00B21CDF">
        <w:rPr>
          <w:sz w:val="26"/>
          <w:szCs w:val="26"/>
          <w:lang w:eastAsia="ar-SA"/>
        </w:rPr>
        <w:t>______________</w:t>
      </w:r>
      <w:r w:rsidRPr="001434E0">
        <w:rPr>
          <w:sz w:val="26"/>
          <w:szCs w:val="26"/>
          <w:lang w:eastAsia="ar-SA"/>
        </w:rPr>
        <w:t>_______</w:t>
      </w:r>
      <w:r w:rsidR="00B21CDF">
        <w:rPr>
          <w:sz w:val="26"/>
          <w:szCs w:val="26"/>
          <w:lang w:eastAsia="ar-SA"/>
        </w:rPr>
        <w:t>_______</w:t>
      </w:r>
      <w:r w:rsidRPr="001434E0">
        <w:rPr>
          <w:sz w:val="26"/>
          <w:szCs w:val="26"/>
          <w:lang w:eastAsia="ar-SA"/>
        </w:rPr>
        <w:t>___</w:t>
      </w:r>
      <w:r w:rsidR="00B21CDF">
        <w:rPr>
          <w:sz w:val="26"/>
          <w:szCs w:val="26"/>
          <w:lang w:eastAsia="ar-SA"/>
        </w:rPr>
        <w:t>__</w:t>
      </w:r>
      <w:r w:rsidRPr="001434E0">
        <w:rPr>
          <w:sz w:val="26"/>
          <w:szCs w:val="26"/>
          <w:lang w:eastAsia="ar-SA"/>
        </w:rPr>
        <w:t>_/_</w:t>
      </w:r>
      <w:r w:rsidR="00B21CDF">
        <w:rPr>
          <w:sz w:val="26"/>
          <w:szCs w:val="26"/>
          <w:lang w:eastAsia="ar-SA"/>
        </w:rPr>
        <w:t>_____</w:t>
      </w:r>
      <w:r w:rsidRPr="001434E0">
        <w:rPr>
          <w:sz w:val="26"/>
          <w:szCs w:val="26"/>
          <w:lang w:eastAsia="ar-SA"/>
        </w:rPr>
        <w:t>_________/</w:t>
      </w:r>
    </w:p>
    <w:p w:rsidR="00B21CDF" w:rsidRPr="00DB0726" w:rsidRDefault="00B21CDF" w:rsidP="00B21CDF">
      <w:pPr>
        <w:suppressAutoHyphens/>
        <w:ind w:left="5664" w:firstLine="708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(ФИО</w:t>
      </w:r>
      <w:r w:rsidRPr="00DB0726">
        <w:rPr>
          <w:sz w:val="20"/>
          <w:szCs w:val="20"/>
          <w:lang w:eastAsia="ar-SA"/>
        </w:rPr>
        <w:t xml:space="preserve">) </w:t>
      </w:r>
      <w:r>
        <w:rPr>
          <w:sz w:val="20"/>
          <w:szCs w:val="20"/>
          <w:lang w:eastAsia="ar-SA"/>
        </w:rPr>
        <w:t xml:space="preserve">                         </w:t>
      </w:r>
      <w:r w:rsidRPr="00DB0726">
        <w:rPr>
          <w:sz w:val="20"/>
          <w:szCs w:val="20"/>
          <w:lang w:eastAsia="ar-SA"/>
        </w:rPr>
        <w:t>(подпись)</w:t>
      </w:r>
    </w:p>
    <w:p w:rsidR="00B21CDF" w:rsidRDefault="00B21CDF" w:rsidP="00B21CDF">
      <w:pPr>
        <w:suppressAutoHyphens/>
        <w:ind w:left="7080"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</w:t>
      </w:r>
      <w:r w:rsidRPr="001434E0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П</w:t>
      </w:r>
      <w:r w:rsidRPr="001434E0">
        <w:rPr>
          <w:sz w:val="26"/>
          <w:szCs w:val="26"/>
          <w:lang w:eastAsia="ar-SA"/>
        </w:rPr>
        <w:t>.</w:t>
      </w:r>
    </w:p>
    <w:p w:rsidR="00DF351D" w:rsidRDefault="00DF351D" w:rsidP="004D6BF8">
      <w:pPr>
        <w:spacing w:after="160" w:line="259" w:lineRule="auto"/>
        <w:rPr>
          <w:sz w:val="26"/>
          <w:szCs w:val="26"/>
          <w:lang w:eastAsia="ar-SA"/>
        </w:rPr>
      </w:pPr>
    </w:p>
    <w:sectPr w:rsidR="00DF351D" w:rsidSect="0060357B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6D6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14"/>
    <w:rsid w:val="00004A40"/>
    <w:rsid w:val="00012A50"/>
    <w:rsid w:val="00127072"/>
    <w:rsid w:val="00131DB3"/>
    <w:rsid w:val="001434E0"/>
    <w:rsid w:val="0017117B"/>
    <w:rsid w:val="001B0B7B"/>
    <w:rsid w:val="001B4658"/>
    <w:rsid w:val="002174E5"/>
    <w:rsid w:val="002677CC"/>
    <w:rsid w:val="002A2D6A"/>
    <w:rsid w:val="002B5A25"/>
    <w:rsid w:val="002D3E68"/>
    <w:rsid w:val="00324FD5"/>
    <w:rsid w:val="00327510"/>
    <w:rsid w:val="003F0575"/>
    <w:rsid w:val="004579BF"/>
    <w:rsid w:val="004D6BF8"/>
    <w:rsid w:val="004F378F"/>
    <w:rsid w:val="0051319C"/>
    <w:rsid w:val="005246C8"/>
    <w:rsid w:val="00554214"/>
    <w:rsid w:val="00554F03"/>
    <w:rsid w:val="005B5CA3"/>
    <w:rsid w:val="005D32C7"/>
    <w:rsid w:val="0060357B"/>
    <w:rsid w:val="00604821"/>
    <w:rsid w:val="00607988"/>
    <w:rsid w:val="00632891"/>
    <w:rsid w:val="0066415F"/>
    <w:rsid w:val="00670E27"/>
    <w:rsid w:val="0067748C"/>
    <w:rsid w:val="006A6E02"/>
    <w:rsid w:val="006B58CA"/>
    <w:rsid w:val="006C0831"/>
    <w:rsid w:val="006C16FC"/>
    <w:rsid w:val="006C1767"/>
    <w:rsid w:val="006D3A66"/>
    <w:rsid w:val="007553B2"/>
    <w:rsid w:val="00776BBA"/>
    <w:rsid w:val="007C7AE9"/>
    <w:rsid w:val="007D0A77"/>
    <w:rsid w:val="007E6925"/>
    <w:rsid w:val="007F4F62"/>
    <w:rsid w:val="00803C83"/>
    <w:rsid w:val="0085176C"/>
    <w:rsid w:val="00862751"/>
    <w:rsid w:val="00895AF8"/>
    <w:rsid w:val="008F0E52"/>
    <w:rsid w:val="0095407C"/>
    <w:rsid w:val="009801AC"/>
    <w:rsid w:val="009938C4"/>
    <w:rsid w:val="009A6B7A"/>
    <w:rsid w:val="009E4B4E"/>
    <w:rsid w:val="00A0479A"/>
    <w:rsid w:val="00A91F1B"/>
    <w:rsid w:val="00AC0E8F"/>
    <w:rsid w:val="00AC79F3"/>
    <w:rsid w:val="00B21CDF"/>
    <w:rsid w:val="00B21F43"/>
    <w:rsid w:val="00B7350F"/>
    <w:rsid w:val="00BF267E"/>
    <w:rsid w:val="00C02B43"/>
    <w:rsid w:val="00C3325E"/>
    <w:rsid w:val="00C769FF"/>
    <w:rsid w:val="00CA662E"/>
    <w:rsid w:val="00CB3F71"/>
    <w:rsid w:val="00CC1BBB"/>
    <w:rsid w:val="00D13D8E"/>
    <w:rsid w:val="00D166CC"/>
    <w:rsid w:val="00D22D13"/>
    <w:rsid w:val="00D47D89"/>
    <w:rsid w:val="00DB0726"/>
    <w:rsid w:val="00DF351D"/>
    <w:rsid w:val="00E01C5D"/>
    <w:rsid w:val="00E20267"/>
    <w:rsid w:val="00E274B3"/>
    <w:rsid w:val="00E550FB"/>
    <w:rsid w:val="00E612D5"/>
    <w:rsid w:val="00EE6C60"/>
    <w:rsid w:val="00F32149"/>
    <w:rsid w:val="00F504DC"/>
    <w:rsid w:val="00F749B5"/>
    <w:rsid w:val="00F84D03"/>
    <w:rsid w:val="00FA00B7"/>
    <w:rsid w:val="00FB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7824"/>
  <w15:docId w15:val="{4D7BBC31-B617-435C-A2FB-37D16A23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2260-A724-4BED-98A8-40831D5A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2021-07-22T10:02:00Z</cp:lastPrinted>
  <dcterms:created xsi:type="dcterms:W3CDTF">2021-07-26T02:37:00Z</dcterms:created>
  <dcterms:modified xsi:type="dcterms:W3CDTF">2021-07-26T02:37:00Z</dcterms:modified>
</cp:coreProperties>
</file>