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E2D" w:rsidRDefault="00042E2D" w:rsidP="00B960D1">
      <w:pPr>
        <w:tabs>
          <w:tab w:val="left" w:pos="4500"/>
        </w:tabs>
        <w:jc w:val="center"/>
        <w:outlineLvl w:val="0"/>
        <w:rPr>
          <w:b/>
          <w:bCs/>
          <w:sz w:val="26"/>
          <w:szCs w:val="26"/>
        </w:rPr>
      </w:pPr>
      <w:r w:rsidRPr="00907EEA">
        <w:rPr>
          <w:b/>
          <w:bCs/>
          <w:sz w:val="26"/>
          <w:szCs w:val="26"/>
        </w:rPr>
        <w:t xml:space="preserve">АДМИНИСТРАЦИЯ </w:t>
      </w:r>
      <w:r>
        <w:rPr>
          <w:b/>
          <w:bCs/>
          <w:sz w:val="26"/>
          <w:szCs w:val="26"/>
        </w:rPr>
        <w:t xml:space="preserve">ПЕРВОМАЙСКОГО РАЙОНА </w:t>
      </w:r>
    </w:p>
    <w:p w:rsidR="00B960D1" w:rsidRPr="00907EEA" w:rsidRDefault="00B960D1" w:rsidP="00B960D1">
      <w:pPr>
        <w:tabs>
          <w:tab w:val="left" w:pos="4500"/>
        </w:tabs>
        <w:jc w:val="center"/>
        <w:outlineLvl w:val="0"/>
        <w:rPr>
          <w:b/>
          <w:bCs/>
          <w:sz w:val="26"/>
          <w:szCs w:val="26"/>
        </w:rPr>
      </w:pPr>
    </w:p>
    <w:p w:rsidR="00042E2D" w:rsidRPr="000041D2" w:rsidRDefault="00042E2D" w:rsidP="00B960D1">
      <w:pPr>
        <w:pStyle w:val="a3"/>
        <w:outlineLvl w:val="0"/>
        <w:rPr>
          <w:sz w:val="32"/>
          <w:szCs w:val="32"/>
        </w:rPr>
      </w:pPr>
      <w:r w:rsidRPr="000041D2">
        <w:rPr>
          <w:sz w:val="32"/>
          <w:szCs w:val="32"/>
        </w:rPr>
        <w:t>ПОСТАНОВЛЕНИЕ</w:t>
      </w:r>
    </w:p>
    <w:p w:rsidR="002C38AA" w:rsidRPr="00B960D1" w:rsidRDefault="00B960D1" w:rsidP="00042E2D">
      <w:pPr>
        <w:spacing w:before="480"/>
        <w:rPr>
          <w:sz w:val="26"/>
          <w:szCs w:val="26"/>
        </w:rPr>
      </w:pPr>
      <w:r w:rsidRPr="00B960D1">
        <w:rPr>
          <w:sz w:val="26"/>
          <w:szCs w:val="26"/>
        </w:rPr>
        <w:t>25.12.2017</w:t>
      </w:r>
      <w:r w:rsidRPr="00B960D1">
        <w:rPr>
          <w:sz w:val="26"/>
          <w:szCs w:val="26"/>
        </w:rPr>
        <w:tab/>
      </w:r>
      <w:r w:rsidRPr="00B960D1">
        <w:rPr>
          <w:sz w:val="26"/>
          <w:szCs w:val="26"/>
        </w:rPr>
        <w:tab/>
      </w:r>
      <w:r w:rsidRPr="00B960D1">
        <w:rPr>
          <w:sz w:val="26"/>
          <w:szCs w:val="26"/>
        </w:rPr>
        <w:tab/>
      </w:r>
      <w:r w:rsidRPr="00B960D1">
        <w:rPr>
          <w:sz w:val="26"/>
          <w:szCs w:val="26"/>
        </w:rPr>
        <w:tab/>
      </w:r>
      <w:r w:rsidRPr="00B960D1">
        <w:rPr>
          <w:sz w:val="26"/>
          <w:szCs w:val="26"/>
        </w:rPr>
        <w:tab/>
      </w:r>
      <w:r w:rsidRPr="00B960D1">
        <w:rPr>
          <w:sz w:val="26"/>
          <w:szCs w:val="26"/>
        </w:rPr>
        <w:tab/>
      </w:r>
      <w:r w:rsidRPr="00B960D1">
        <w:rPr>
          <w:sz w:val="26"/>
          <w:szCs w:val="26"/>
        </w:rPr>
        <w:tab/>
      </w:r>
      <w:r w:rsidRPr="00B960D1">
        <w:rPr>
          <w:sz w:val="26"/>
          <w:szCs w:val="26"/>
        </w:rPr>
        <w:tab/>
      </w:r>
      <w:r w:rsidRPr="00B960D1">
        <w:rPr>
          <w:sz w:val="26"/>
          <w:szCs w:val="26"/>
        </w:rPr>
        <w:tab/>
      </w:r>
      <w:r w:rsidRPr="00B960D1">
        <w:rPr>
          <w:sz w:val="26"/>
          <w:szCs w:val="26"/>
        </w:rPr>
        <w:tab/>
      </w:r>
      <w:r w:rsidRPr="00B960D1">
        <w:rPr>
          <w:sz w:val="26"/>
          <w:szCs w:val="26"/>
        </w:rPr>
        <w:tab/>
        <w:t xml:space="preserve">  № 292</w:t>
      </w:r>
    </w:p>
    <w:p w:rsidR="00B960D1" w:rsidRPr="00B960D1" w:rsidRDefault="00B960D1" w:rsidP="00F92201">
      <w:pPr>
        <w:ind w:firstLine="567"/>
        <w:jc w:val="center"/>
        <w:rPr>
          <w:sz w:val="26"/>
          <w:szCs w:val="26"/>
        </w:rPr>
      </w:pPr>
      <w:bookmarkStart w:id="0" w:name="_GoBack"/>
    </w:p>
    <w:p w:rsidR="00F92201" w:rsidRPr="00B960D1" w:rsidRDefault="00C81296" w:rsidP="00B960D1">
      <w:pPr>
        <w:jc w:val="center"/>
        <w:rPr>
          <w:sz w:val="26"/>
          <w:szCs w:val="26"/>
        </w:rPr>
      </w:pPr>
      <w:r w:rsidRPr="00B960D1">
        <w:rPr>
          <w:sz w:val="26"/>
          <w:szCs w:val="26"/>
        </w:rPr>
        <w:t>О внесении изменений в</w:t>
      </w:r>
      <w:r w:rsidR="00A5211D" w:rsidRPr="00B960D1">
        <w:rPr>
          <w:sz w:val="26"/>
          <w:szCs w:val="26"/>
        </w:rPr>
        <w:t xml:space="preserve"> постановление Администрации Первомайского района от 18.10.2016 №293 «Об утверждении </w:t>
      </w:r>
      <w:r w:rsidR="00F92201" w:rsidRPr="00B960D1">
        <w:rPr>
          <w:sz w:val="26"/>
          <w:szCs w:val="26"/>
        </w:rPr>
        <w:t xml:space="preserve"> муниципальн</w:t>
      </w:r>
      <w:r w:rsidR="00A5211D" w:rsidRPr="00B960D1">
        <w:rPr>
          <w:sz w:val="26"/>
          <w:szCs w:val="26"/>
        </w:rPr>
        <w:t>ой</w:t>
      </w:r>
      <w:r w:rsidR="00F92201" w:rsidRPr="00B960D1">
        <w:rPr>
          <w:sz w:val="26"/>
          <w:szCs w:val="26"/>
        </w:rPr>
        <w:t xml:space="preserve"> программ</w:t>
      </w:r>
      <w:r w:rsidR="00A5211D" w:rsidRPr="00B960D1">
        <w:rPr>
          <w:sz w:val="26"/>
          <w:szCs w:val="26"/>
        </w:rPr>
        <w:t>ы</w:t>
      </w:r>
      <w:r w:rsidR="00F92201" w:rsidRPr="00B960D1">
        <w:rPr>
          <w:sz w:val="26"/>
          <w:szCs w:val="26"/>
        </w:rPr>
        <w:t xml:space="preserve"> «Противодействие экстремизму и профилактика терроризма на территории муниципального образования</w:t>
      </w:r>
      <w:r w:rsidR="00B960D1">
        <w:rPr>
          <w:sz w:val="26"/>
          <w:szCs w:val="26"/>
        </w:rPr>
        <w:t xml:space="preserve"> </w:t>
      </w:r>
      <w:r w:rsidR="00F92201" w:rsidRPr="00B960D1">
        <w:rPr>
          <w:sz w:val="26"/>
          <w:szCs w:val="26"/>
        </w:rPr>
        <w:t>«Первомайский район» на 2016-2018 годы»</w:t>
      </w:r>
    </w:p>
    <w:p w:rsidR="00F92201" w:rsidRPr="00B960D1" w:rsidRDefault="00F92201" w:rsidP="00B960D1">
      <w:pPr>
        <w:jc w:val="center"/>
        <w:rPr>
          <w:sz w:val="26"/>
          <w:szCs w:val="26"/>
        </w:rPr>
      </w:pPr>
    </w:p>
    <w:bookmarkEnd w:id="0"/>
    <w:p w:rsidR="00211C5E" w:rsidRPr="00B960D1" w:rsidRDefault="00211C5E" w:rsidP="00F92201">
      <w:pPr>
        <w:ind w:firstLine="709"/>
        <w:jc w:val="both"/>
        <w:rPr>
          <w:sz w:val="26"/>
          <w:szCs w:val="26"/>
        </w:rPr>
      </w:pPr>
    </w:p>
    <w:p w:rsidR="00F92201" w:rsidRPr="00B960D1" w:rsidRDefault="00F92201" w:rsidP="00F92201">
      <w:pPr>
        <w:ind w:firstLine="709"/>
        <w:jc w:val="both"/>
        <w:rPr>
          <w:sz w:val="26"/>
          <w:szCs w:val="26"/>
        </w:rPr>
      </w:pPr>
      <w:r w:rsidRPr="00B960D1">
        <w:rPr>
          <w:sz w:val="26"/>
          <w:szCs w:val="26"/>
        </w:rPr>
        <w:t>В соответствии с Федеральными законами от 25.07.2002 № 114-ФЗ «О противодействии экстремистской деятельности», от 06.03.2006 № 35-ФЗ «О противодействии терроризму», от 06.10.2003 № 131-ФЗ «Об общих принципах организации местного самоуправления в Российской Федерации», руководствуясь Уставом муниципального образования «Первомайский район Томской области</w:t>
      </w:r>
      <w:r w:rsidR="00B960D1" w:rsidRPr="00B960D1">
        <w:rPr>
          <w:sz w:val="26"/>
          <w:szCs w:val="26"/>
        </w:rPr>
        <w:t>,</w:t>
      </w:r>
    </w:p>
    <w:p w:rsidR="00F92201" w:rsidRPr="00B960D1" w:rsidRDefault="00F92201" w:rsidP="00B960D1">
      <w:pPr>
        <w:ind w:firstLine="709"/>
        <w:outlineLvl w:val="0"/>
        <w:rPr>
          <w:sz w:val="26"/>
          <w:szCs w:val="26"/>
        </w:rPr>
      </w:pPr>
      <w:r w:rsidRPr="00B960D1">
        <w:rPr>
          <w:sz w:val="26"/>
          <w:szCs w:val="26"/>
        </w:rPr>
        <w:t>ПОСТАНОВЛЯЮ:</w:t>
      </w:r>
    </w:p>
    <w:p w:rsidR="00F92201" w:rsidRPr="00B960D1" w:rsidRDefault="00F92201" w:rsidP="00B960D1">
      <w:pPr>
        <w:ind w:firstLine="709"/>
        <w:jc w:val="both"/>
        <w:rPr>
          <w:sz w:val="26"/>
          <w:szCs w:val="26"/>
        </w:rPr>
      </w:pPr>
      <w:r w:rsidRPr="00B960D1">
        <w:rPr>
          <w:sz w:val="26"/>
          <w:szCs w:val="26"/>
        </w:rPr>
        <w:t xml:space="preserve">1. Утвердить </w:t>
      </w:r>
      <w:r w:rsidR="00C81296" w:rsidRPr="00B960D1">
        <w:rPr>
          <w:sz w:val="26"/>
          <w:szCs w:val="26"/>
        </w:rPr>
        <w:t xml:space="preserve">в новой редакции </w:t>
      </w:r>
      <w:r w:rsidRPr="00B960D1">
        <w:rPr>
          <w:sz w:val="26"/>
          <w:szCs w:val="26"/>
        </w:rPr>
        <w:t xml:space="preserve">муниципальную программу «Противодействие экстремизму и профилактика терроризма на территории муниципального образования «Первомайский район» на 2016-2018 года» согласно приложению. </w:t>
      </w:r>
    </w:p>
    <w:p w:rsidR="00F92201" w:rsidRPr="00B960D1" w:rsidRDefault="00F92201" w:rsidP="00B960D1">
      <w:pPr>
        <w:autoSpaceDE/>
        <w:adjustRightInd/>
        <w:ind w:firstLine="709"/>
        <w:jc w:val="both"/>
        <w:rPr>
          <w:sz w:val="26"/>
          <w:szCs w:val="26"/>
        </w:rPr>
      </w:pPr>
      <w:r w:rsidRPr="00B960D1">
        <w:rPr>
          <w:sz w:val="26"/>
          <w:szCs w:val="26"/>
        </w:rPr>
        <w:t xml:space="preserve">2. Настоящее постановление вступает в силу </w:t>
      </w:r>
      <w:proofErr w:type="gramStart"/>
      <w:r w:rsidRPr="00B960D1">
        <w:rPr>
          <w:sz w:val="26"/>
          <w:szCs w:val="26"/>
        </w:rPr>
        <w:t>с</w:t>
      </w:r>
      <w:proofErr w:type="gramEnd"/>
      <w:r w:rsidRPr="00B960D1">
        <w:rPr>
          <w:sz w:val="26"/>
          <w:szCs w:val="26"/>
        </w:rPr>
        <w:t xml:space="preserve"> даты его официального опубликования</w:t>
      </w:r>
      <w:r w:rsidR="004E01D6" w:rsidRPr="00B960D1">
        <w:rPr>
          <w:sz w:val="26"/>
          <w:szCs w:val="26"/>
        </w:rPr>
        <w:t xml:space="preserve"> и распространяется на правоотношения с 18.12.2017 года.</w:t>
      </w:r>
    </w:p>
    <w:p w:rsidR="00F92201" w:rsidRPr="00B960D1" w:rsidRDefault="00F92201" w:rsidP="00B960D1">
      <w:pPr>
        <w:autoSpaceDE/>
        <w:adjustRightInd/>
        <w:ind w:firstLine="709"/>
        <w:jc w:val="both"/>
        <w:rPr>
          <w:color w:val="000000" w:themeColor="text1"/>
          <w:sz w:val="26"/>
          <w:szCs w:val="26"/>
        </w:rPr>
      </w:pPr>
      <w:r w:rsidRPr="00B960D1">
        <w:rPr>
          <w:sz w:val="26"/>
          <w:szCs w:val="26"/>
        </w:rPr>
        <w:t xml:space="preserve">3. Настоящее постановление опубликовать в газете «Заветы Ильича»  и разместить на официальном сайте </w:t>
      </w:r>
      <w:r w:rsidR="004E01D6" w:rsidRPr="00B960D1">
        <w:rPr>
          <w:sz w:val="26"/>
          <w:szCs w:val="26"/>
        </w:rPr>
        <w:t xml:space="preserve">Администрации </w:t>
      </w:r>
      <w:r w:rsidRPr="00B960D1">
        <w:rPr>
          <w:sz w:val="26"/>
          <w:szCs w:val="26"/>
        </w:rPr>
        <w:t xml:space="preserve">Первомайского района </w:t>
      </w:r>
      <w:hyperlink r:id="rId8" w:history="1">
        <w:r w:rsidRPr="00B960D1">
          <w:rPr>
            <w:rStyle w:val="af4"/>
            <w:color w:val="000000" w:themeColor="text1"/>
            <w:sz w:val="26"/>
            <w:szCs w:val="26"/>
            <w:u w:val="none"/>
          </w:rPr>
          <w:t>http://pmr.tomsk.ru/</w:t>
        </w:r>
      </w:hyperlink>
      <w:r w:rsidR="004E01D6" w:rsidRPr="00B960D1">
        <w:rPr>
          <w:rStyle w:val="af4"/>
          <w:color w:val="000000" w:themeColor="text1"/>
          <w:sz w:val="26"/>
          <w:szCs w:val="26"/>
          <w:u w:val="none"/>
        </w:rPr>
        <w:t xml:space="preserve"> в информационно-телекоммуникационной сети «Интернет»</w:t>
      </w:r>
      <w:r w:rsidRPr="00B960D1">
        <w:rPr>
          <w:color w:val="000000" w:themeColor="text1"/>
          <w:sz w:val="26"/>
          <w:szCs w:val="26"/>
        </w:rPr>
        <w:t>.</w:t>
      </w:r>
    </w:p>
    <w:p w:rsidR="00F92201" w:rsidRPr="00B960D1" w:rsidRDefault="00F92201" w:rsidP="00B960D1">
      <w:pPr>
        <w:ind w:firstLine="709"/>
        <w:jc w:val="both"/>
        <w:rPr>
          <w:sz w:val="26"/>
          <w:szCs w:val="26"/>
        </w:rPr>
      </w:pPr>
      <w:r w:rsidRPr="00B960D1">
        <w:rPr>
          <w:sz w:val="26"/>
          <w:szCs w:val="26"/>
        </w:rPr>
        <w:t xml:space="preserve">4. </w:t>
      </w:r>
      <w:proofErr w:type="gramStart"/>
      <w:r w:rsidRPr="00B960D1">
        <w:rPr>
          <w:sz w:val="26"/>
          <w:szCs w:val="26"/>
        </w:rPr>
        <w:t>Контроль за</w:t>
      </w:r>
      <w:proofErr w:type="gramEnd"/>
      <w:r w:rsidRPr="00B960D1">
        <w:rPr>
          <w:sz w:val="26"/>
          <w:szCs w:val="26"/>
        </w:rPr>
        <w:t xml:space="preserve"> исполнением настоящего постановления оставляю за собой.</w:t>
      </w:r>
    </w:p>
    <w:p w:rsidR="00F92201" w:rsidRPr="00B960D1" w:rsidRDefault="00F92201" w:rsidP="00B960D1">
      <w:pPr>
        <w:autoSpaceDE/>
        <w:adjustRightInd/>
        <w:ind w:firstLine="709"/>
        <w:jc w:val="both"/>
        <w:rPr>
          <w:sz w:val="26"/>
          <w:szCs w:val="26"/>
        </w:rPr>
      </w:pPr>
    </w:p>
    <w:p w:rsidR="00F92201" w:rsidRPr="00B960D1" w:rsidRDefault="00F92201" w:rsidP="00F92201">
      <w:pPr>
        <w:rPr>
          <w:sz w:val="26"/>
          <w:szCs w:val="26"/>
        </w:rPr>
      </w:pPr>
    </w:p>
    <w:p w:rsidR="00F92201" w:rsidRPr="00B960D1" w:rsidRDefault="00F92201" w:rsidP="00F92201">
      <w:pPr>
        <w:rPr>
          <w:sz w:val="26"/>
          <w:szCs w:val="26"/>
        </w:rPr>
      </w:pPr>
    </w:p>
    <w:p w:rsidR="002C12CC" w:rsidRPr="00B960D1" w:rsidRDefault="002C12CC" w:rsidP="00F92201">
      <w:pPr>
        <w:rPr>
          <w:sz w:val="26"/>
          <w:szCs w:val="26"/>
        </w:rPr>
      </w:pPr>
    </w:p>
    <w:p w:rsidR="002C12CC" w:rsidRPr="00B960D1" w:rsidRDefault="002C12CC" w:rsidP="00F92201">
      <w:pPr>
        <w:rPr>
          <w:sz w:val="26"/>
          <w:szCs w:val="26"/>
        </w:rPr>
      </w:pPr>
    </w:p>
    <w:p w:rsidR="00F92201" w:rsidRPr="00B960D1" w:rsidRDefault="00F92201" w:rsidP="00F92201">
      <w:pPr>
        <w:jc w:val="center"/>
        <w:rPr>
          <w:sz w:val="26"/>
          <w:szCs w:val="26"/>
        </w:rPr>
      </w:pPr>
    </w:p>
    <w:p w:rsidR="00F92201" w:rsidRPr="00B960D1" w:rsidRDefault="00F92201" w:rsidP="002C12CC">
      <w:pPr>
        <w:rPr>
          <w:sz w:val="26"/>
          <w:szCs w:val="26"/>
        </w:rPr>
      </w:pPr>
      <w:r w:rsidRPr="00B960D1">
        <w:rPr>
          <w:sz w:val="26"/>
          <w:szCs w:val="26"/>
        </w:rPr>
        <w:t xml:space="preserve">Глава Первомайского района                                    </w:t>
      </w:r>
      <w:r w:rsidR="00C81296" w:rsidRPr="00B960D1">
        <w:rPr>
          <w:sz w:val="26"/>
          <w:szCs w:val="26"/>
        </w:rPr>
        <w:tab/>
      </w:r>
      <w:r w:rsidR="00C81296" w:rsidRPr="00B960D1">
        <w:rPr>
          <w:sz w:val="26"/>
          <w:szCs w:val="26"/>
        </w:rPr>
        <w:tab/>
      </w:r>
      <w:r w:rsidR="00C81296" w:rsidRPr="00B960D1">
        <w:rPr>
          <w:sz w:val="26"/>
          <w:szCs w:val="26"/>
        </w:rPr>
        <w:tab/>
      </w:r>
      <w:r w:rsidRPr="00B960D1">
        <w:rPr>
          <w:sz w:val="26"/>
          <w:szCs w:val="26"/>
        </w:rPr>
        <w:t xml:space="preserve">       </w:t>
      </w:r>
      <w:r w:rsidR="00B960D1">
        <w:rPr>
          <w:sz w:val="26"/>
          <w:szCs w:val="26"/>
        </w:rPr>
        <w:t xml:space="preserve">      </w:t>
      </w:r>
      <w:r w:rsidRPr="00B960D1">
        <w:rPr>
          <w:sz w:val="26"/>
          <w:szCs w:val="26"/>
        </w:rPr>
        <w:t>И.И.</w:t>
      </w:r>
      <w:r w:rsidR="00AB2D26" w:rsidRPr="00B960D1">
        <w:rPr>
          <w:sz w:val="26"/>
          <w:szCs w:val="26"/>
        </w:rPr>
        <w:t xml:space="preserve"> </w:t>
      </w:r>
      <w:r w:rsidRPr="00B960D1">
        <w:rPr>
          <w:sz w:val="26"/>
          <w:szCs w:val="26"/>
        </w:rPr>
        <w:t>Сиберт</w:t>
      </w:r>
    </w:p>
    <w:p w:rsidR="00F92201" w:rsidRPr="00B960D1" w:rsidRDefault="00F92201" w:rsidP="00F92201">
      <w:pPr>
        <w:jc w:val="both"/>
        <w:rPr>
          <w:sz w:val="26"/>
          <w:szCs w:val="26"/>
        </w:rPr>
      </w:pPr>
    </w:p>
    <w:p w:rsidR="00F92201" w:rsidRDefault="00F92201" w:rsidP="00F92201">
      <w:pPr>
        <w:jc w:val="both"/>
        <w:rPr>
          <w:sz w:val="28"/>
          <w:szCs w:val="28"/>
        </w:rPr>
      </w:pPr>
    </w:p>
    <w:p w:rsidR="00F92201" w:rsidRDefault="00F92201" w:rsidP="00F92201">
      <w:pPr>
        <w:jc w:val="both"/>
        <w:rPr>
          <w:sz w:val="20"/>
          <w:szCs w:val="20"/>
        </w:rPr>
      </w:pPr>
    </w:p>
    <w:p w:rsidR="00F92201" w:rsidRDefault="00F92201" w:rsidP="00F92201">
      <w:pPr>
        <w:jc w:val="right"/>
      </w:pPr>
    </w:p>
    <w:p w:rsidR="00F92201" w:rsidRDefault="00F92201" w:rsidP="00F92201">
      <w:pPr>
        <w:jc w:val="right"/>
      </w:pPr>
    </w:p>
    <w:p w:rsidR="00F92201" w:rsidRDefault="00F92201" w:rsidP="00F92201">
      <w:pPr>
        <w:jc w:val="right"/>
      </w:pPr>
    </w:p>
    <w:p w:rsidR="00B960D1" w:rsidRDefault="00B960D1" w:rsidP="00F92201">
      <w:pPr>
        <w:jc w:val="right"/>
      </w:pPr>
    </w:p>
    <w:p w:rsidR="00B960D1" w:rsidRDefault="00B960D1" w:rsidP="00F92201">
      <w:pPr>
        <w:jc w:val="right"/>
      </w:pPr>
    </w:p>
    <w:p w:rsidR="00F92201" w:rsidRDefault="00F92201" w:rsidP="00F92201">
      <w:pPr>
        <w:jc w:val="right"/>
      </w:pPr>
    </w:p>
    <w:p w:rsidR="002C12CC" w:rsidRPr="00B960D1" w:rsidRDefault="00C81296" w:rsidP="007960C9">
      <w:pPr>
        <w:jc w:val="both"/>
        <w:outlineLvl w:val="0"/>
        <w:rPr>
          <w:sz w:val="20"/>
          <w:szCs w:val="20"/>
        </w:rPr>
      </w:pPr>
      <w:r w:rsidRPr="00B960D1">
        <w:rPr>
          <w:sz w:val="20"/>
          <w:szCs w:val="20"/>
        </w:rPr>
        <w:t>С.С. Митягин</w:t>
      </w:r>
    </w:p>
    <w:p w:rsidR="002C12CC" w:rsidRPr="00B960D1" w:rsidRDefault="00C81296" w:rsidP="00F92201">
      <w:pPr>
        <w:jc w:val="both"/>
        <w:rPr>
          <w:sz w:val="20"/>
          <w:szCs w:val="20"/>
        </w:rPr>
      </w:pPr>
      <w:r w:rsidRPr="00B960D1">
        <w:rPr>
          <w:sz w:val="20"/>
          <w:szCs w:val="20"/>
        </w:rPr>
        <w:t>+79039505335</w:t>
      </w:r>
    </w:p>
    <w:p w:rsidR="008534A5" w:rsidRDefault="008534A5">
      <w:r>
        <w:br w:type="page"/>
      </w:r>
    </w:p>
    <w:p w:rsidR="00B960D1" w:rsidRPr="00B960D1" w:rsidRDefault="00B960D1" w:rsidP="00B960D1">
      <w:pPr>
        <w:ind w:firstLine="540"/>
        <w:jc w:val="right"/>
        <w:rPr>
          <w:sz w:val="20"/>
          <w:szCs w:val="20"/>
        </w:rPr>
      </w:pPr>
      <w:r w:rsidRPr="00B960D1">
        <w:rPr>
          <w:sz w:val="20"/>
          <w:szCs w:val="20"/>
        </w:rPr>
        <w:lastRenderedPageBreak/>
        <w:t>Приложение к постановлению</w:t>
      </w:r>
    </w:p>
    <w:p w:rsidR="00B960D1" w:rsidRPr="00B960D1" w:rsidRDefault="00B960D1" w:rsidP="00B960D1">
      <w:pPr>
        <w:jc w:val="right"/>
        <w:rPr>
          <w:sz w:val="20"/>
          <w:szCs w:val="20"/>
        </w:rPr>
      </w:pPr>
      <w:r w:rsidRPr="00B960D1">
        <w:rPr>
          <w:sz w:val="20"/>
          <w:szCs w:val="20"/>
        </w:rPr>
        <w:t xml:space="preserve">Администрации  Первомайского района  </w:t>
      </w:r>
    </w:p>
    <w:p w:rsidR="00211C5E" w:rsidRPr="00B960D1" w:rsidRDefault="00B960D1" w:rsidP="00B960D1">
      <w:pPr>
        <w:ind w:right="83"/>
        <w:jc w:val="right"/>
        <w:rPr>
          <w:b/>
          <w:sz w:val="20"/>
          <w:szCs w:val="20"/>
        </w:rPr>
      </w:pPr>
      <w:r>
        <w:rPr>
          <w:sz w:val="20"/>
          <w:szCs w:val="20"/>
        </w:rPr>
        <w:t>о</w:t>
      </w:r>
      <w:r w:rsidRPr="00B960D1">
        <w:rPr>
          <w:sz w:val="20"/>
          <w:szCs w:val="20"/>
        </w:rPr>
        <w:t>т</w:t>
      </w:r>
      <w:r>
        <w:rPr>
          <w:sz w:val="20"/>
          <w:szCs w:val="20"/>
        </w:rPr>
        <w:t xml:space="preserve"> 25.12.2017</w:t>
      </w:r>
      <w:r w:rsidRPr="00B960D1">
        <w:rPr>
          <w:sz w:val="20"/>
          <w:szCs w:val="20"/>
        </w:rPr>
        <w:t xml:space="preserve"> № </w:t>
      </w:r>
      <w:r>
        <w:rPr>
          <w:sz w:val="20"/>
          <w:szCs w:val="20"/>
        </w:rPr>
        <w:t>292</w:t>
      </w: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7960C9">
      <w:pPr>
        <w:ind w:right="83"/>
        <w:jc w:val="center"/>
        <w:outlineLvl w:val="0"/>
        <w:rPr>
          <w:b/>
          <w:sz w:val="32"/>
          <w:szCs w:val="32"/>
        </w:rPr>
      </w:pPr>
      <w:r>
        <w:rPr>
          <w:b/>
          <w:sz w:val="32"/>
          <w:szCs w:val="32"/>
        </w:rPr>
        <w:t>Муниципальная программа</w:t>
      </w:r>
    </w:p>
    <w:p w:rsidR="00211C5E" w:rsidRDefault="00211C5E" w:rsidP="00211C5E">
      <w:pPr>
        <w:ind w:right="83"/>
        <w:jc w:val="center"/>
        <w:rPr>
          <w:b/>
          <w:sz w:val="32"/>
          <w:szCs w:val="32"/>
        </w:rPr>
      </w:pPr>
      <w:r>
        <w:rPr>
          <w:b/>
          <w:sz w:val="32"/>
          <w:szCs w:val="32"/>
        </w:rPr>
        <w:t xml:space="preserve">«Противодействие экстремизму и профилактика терроризма </w:t>
      </w:r>
    </w:p>
    <w:p w:rsidR="00211C5E" w:rsidRDefault="00211C5E" w:rsidP="00211C5E">
      <w:pPr>
        <w:ind w:right="83"/>
        <w:jc w:val="center"/>
        <w:rPr>
          <w:b/>
          <w:sz w:val="32"/>
          <w:szCs w:val="32"/>
        </w:rPr>
      </w:pPr>
      <w:r>
        <w:rPr>
          <w:b/>
          <w:sz w:val="32"/>
          <w:szCs w:val="32"/>
        </w:rPr>
        <w:t xml:space="preserve">на территории муниципального образования </w:t>
      </w:r>
    </w:p>
    <w:p w:rsidR="00211C5E" w:rsidRDefault="00211C5E" w:rsidP="00211C5E">
      <w:pPr>
        <w:ind w:right="83"/>
        <w:jc w:val="center"/>
        <w:rPr>
          <w:b/>
          <w:sz w:val="32"/>
          <w:szCs w:val="32"/>
        </w:rPr>
      </w:pPr>
      <w:r>
        <w:rPr>
          <w:b/>
          <w:sz w:val="32"/>
          <w:szCs w:val="32"/>
        </w:rPr>
        <w:t>«Первомайский район»  на 2016-2018 годы»</w:t>
      </w:r>
    </w:p>
    <w:p w:rsidR="00211C5E" w:rsidRDefault="00211C5E" w:rsidP="00211C5E">
      <w:pPr>
        <w:keepNext/>
        <w:jc w:val="center"/>
        <w:rPr>
          <w:b/>
          <w:sz w:val="32"/>
          <w:szCs w:val="32"/>
        </w:rPr>
      </w:pPr>
    </w:p>
    <w:p w:rsidR="00211C5E" w:rsidRDefault="00211C5E" w:rsidP="007960C9">
      <w:pPr>
        <w:jc w:val="center"/>
        <w:outlineLvl w:val="0"/>
        <w:rPr>
          <w:b/>
          <w:sz w:val="26"/>
          <w:szCs w:val="26"/>
        </w:rPr>
      </w:pPr>
      <w:r>
        <w:rPr>
          <w:b/>
        </w:rPr>
        <w:br w:type="page"/>
      </w:r>
      <w:r>
        <w:rPr>
          <w:b/>
          <w:sz w:val="26"/>
          <w:szCs w:val="26"/>
        </w:rPr>
        <w:lastRenderedPageBreak/>
        <w:t>ПАСПОРТ</w:t>
      </w:r>
    </w:p>
    <w:p w:rsidR="00211C5E" w:rsidRDefault="00211C5E" w:rsidP="007960C9">
      <w:pPr>
        <w:ind w:right="83"/>
        <w:jc w:val="center"/>
        <w:outlineLvl w:val="0"/>
        <w:rPr>
          <w:b/>
        </w:rPr>
      </w:pPr>
      <w:r>
        <w:rPr>
          <w:b/>
        </w:rPr>
        <w:t>Муниципальной программы</w:t>
      </w:r>
    </w:p>
    <w:p w:rsidR="00211C5E" w:rsidRDefault="00211C5E" w:rsidP="00211C5E">
      <w:pPr>
        <w:jc w:val="center"/>
        <w:rPr>
          <w:b/>
        </w:rPr>
      </w:pPr>
      <w:r>
        <w:rPr>
          <w:b/>
        </w:rPr>
        <w:t xml:space="preserve">«Противодействие экстремизму и профилактика терроризма </w:t>
      </w:r>
    </w:p>
    <w:p w:rsidR="00211C5E" w:rsidRDefault="00211C5E" w:rsidP="00211C5E">
      <w:pPr>
        <w:jc w:val="center"/>
        <w:rPr>
          <w:b/>
        </w:rPr>
      </w:pPr>
      <w:r>
        <w:rPr>
          <w:b/>
        </w:rPr>
        <w:t xml:space="preserve">на территории муниципального образования </w:t>
      </w:r>
    </w:p>
    <w:p w:rsidR="00211C5E" w:rsidRDefault="00211C5E" w:rsidP="00211C5E">
      <w:pPr>
        <w:jc w:val="center"/>
        <w:rPr>
          <w:b/>
        </w:rPr>
      </w:pPr>
      <w:r>
        <w:rPr>
          <w:b/>
        </w:rPr>
        <w:t>«Первомайский район» на 2016-2018 годы»</w:t>
      </w:r>
    </w:p>
    <w:tbl>
      <w:tblPr>
        <w:tblW w:w="9504" w:type="dxa"/>
        <w:tblInd w:w="70" w:type="dxa"/>
        <w:tblLayout w:type="fixed"/>
        <w:tblCellMar>
          <w:left w:w="70" w:type="dxa"/>
          <w:right w:w="70" w:type="dxa"/>
        </w:tblCellMar>
        <w:tblLook w:val="04A0"/>
      </w:tblPr>
      <w:tblGrid>
        <w:gridCol w:w="2564"/>
        <w:gridCol w:w="2397"/>
        <w:gridCol w:w="993"/>
        <w:gridCol w:w="993"/>
        <w:gridCol w:w="283"/>
        <w:gridCol w:w="705"/>
        <w:gridCol w:w="429"/>
        <w:gridCol w:w="1140"/>
      </w:tblGrid>
      <w:tr w:rsidR="00211C5E" w:rsidTr="00211C5E">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211C5E" w:rsidRDefault="00211C5E" w:rsidP="00BC7DF3">
            <w:r>
              <w:rPr>
                <w:sz w:val="22"/>
                <w:szCs w:val="22"/>
              </w:rPr>
              <w:t xml:space="preserve">Наименование  </w:t>
            </w:r>
            <w:r w:rsidR="00BC7DF3">
              <w:rPr>
                <w:sz w:val="22"/>
                <w:szCs w:val="22"/>
              </w:rPr>
              <w:t xml:space="preserve">муниципальной программы </w:t>
            </w:r>
            <w:r>
              <w:rPr>
                <w:sz w:val="22"/>
                <w:szCs w:val="22"/>
              </w:rPr>
              <w:t xml:space="preserve">(подпрограммы МП)   </w:t>
            </w:r>
          </w:p>
        </w:tc>
        <w:tc>
          <w:tcPr>
            <w:tcW w:w="6940" w:type="dxa"/>
            <w:gridSpan w:val="7"/>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Муниципальная программа «Противодействие экстремизму и профилактика терроризма на территории муниципального образования «Первомайский район» на 2016-2018 годы»</w:t>
            </w:r>
          </w:p>
        </w:tc>
      </w:tr>
      <w:tr w:rsidR="00211C5E" w:rsidTr="00211C5E">
        <w:trPr>
          <w:cantSplit/>
          <w:trHeight w:val="206"/>
        </w:trPr>
        <w:tc>
          <w:tcPr>
            <w:tcW w:w="2564" w:type="dxa"/>
            <w:tcBorders>
              <w:top w:val="single" w:sz="6" w:space="0" w:color="auto"/>
              <w:left w:val="single" w:sz="6" w:space="0" w:color="auto"/>
              <w:bottom w:val="single" w:sz="6" w:space="0" w:color="auto"/>
              <w:right w:val="single" w:sz="6" w:space="0" w:color="auto"/>
            </w:tcBorders>
            <w:hideMark/>
          </w:tcPr>
          <w:p w:rsidR="00211C5E" w:rsidRDefault="00211C5E" w:rsidP="00BC7DF3">
            <w:r>
              <w:rPr>
                <w:sz w:val="22"/>
                <w:szCs w:val="22"/>
              </w:rPr>
              <w:t>Заказчик</w:t>
            </w:r>
            <w:r w:rsidR="00BC7DF3">
              <w:rPr>
                <w:sz w:val="22"/>
                <w:szCs w:val="22"/>
              </w:rPr>
              <w:t xml:space="preserve"> муниципальной программы</w:t>
            </w:r>
          </w:p>
        </w:tc>
        <w:tc>
          <w:tcPr>
            <w:tcW w:w="6940" w:type="dxa"/>
            <w:gridSpan w:val="7"/>
            <w:tcBorders>
              <w:top w:val="single" w:sz="6" w:space="0" w:color="auto"/>
              <w:left w:val="single" w:sz="6" w:space="0" w:color="auto"/>
              <w:bottom w:val="single" w:sz="6" w:space="0" w:color="auto"/>
              <w:right w:val="single" w:sz="6" w:space="0" w:color="auto"/>
            </w:tcBorders>
            <w:hideMark/>
          </w:tcPr>
          <w:p w:rsidR="00211C5E" w:rsidRDefault="00211C5E">
            <w:pPr>
              <w:spacing w:before="100" w:beforeAutospacing="1" w:after="100" w:afterAutospacing="1"/>
              <w:rPr>
                <w:color w:val="000000"/>
              </w:rPr>
            </w:pPr>
            <w:r>
              <w:rPr>
                <w:sz w:val="22"/>
                <w:szCs w:val="22"/>
              </w:rPr>
              <w:t>Администрация муниципального образования «Первомайский район» (далее Администрация МО «Первомайский район»)</w:t>
            </w:r>
          </w:p>
        </w:tc>
      </w:tr>
      <w:tr w:rsidR="00211C5E" w:rsidTr="00211C5E">
        <w:trPr>
          <w:cantSplit/>
          <w:trHeight w:val="156"/>
        </w:trPr>
        <w:tc>
          <w:tcPr>
            <w:tcW w:w="2564" w:type="dxa"/>
            <w:tcBorders>
              <w:top w:val="single" w:sz="6" w:space="0" w:color="auto"/>
              <w:left w:val="single" w:sz="6" w:space="0" w:color="auto"/>
              <w:bottom w:val="single" w:sz="6" w:space="0" w:color="auto"/>
              <w:right w:val="single" w:sz="6" w:space="0" w:color="auto"/>
            </w:tcBorders>
            <w:hideMark/>
          </w:tcPr>
          <w:p w:rsidR="00211C5E" w:rsidRDefault="00211C5E" w:rsidP="00BC7DF3">
            <w:r>
              <w:rPr>
                <w:sz w:val="22"/>
                <w:szCs w:val="22"/>
              </w:rPr>
              <w:t xml:space="preserve">Соисполнители </w:t>
            </w:r>
            <w:r w:rsidR="00BC7DF3">
              <w:rPr>
                <w:sz w:val="22"/>
                <w:szCs w:val="22"/>
              </w:rPr>
              <w:t>муниципальной программы</w:t>
            </w:r>
          </w:p>
        </w:tc>
        <w:tc>
          <w:tcPr>
            <w:tcW w:w="6940" w:type="dxa"/>
            <w:gridSpan w:val="7"/>
            <w:tcBorders>
              <w:top w:val="single" w:sz="6" w:space="0" w:color="auto"/>
              <w:left w:val="single" w:sz="6" w:space="0" w:color="auto"/>
              <w:bottom w:val="single" w:sz="6" w:space="0" w:color="auto"/>
              <w:right w:val="single" w:sz="6" w:space="0" w:color="auto"/>
            </w:tcBorders>
            <w:hideMark/>
          </w:tcPr>
          <w:p w:rsidR="00211C5E" w:rsidRDefault="00E6559C" w:rsidP="00E6559C">
            <w:pPr>
              <w:spacing w:before="100" w:beforeAutospacing="1" w:after="100" w:afterAutospacing="1"/>
              <w:rPr>
                <w:color w:val="000000"/>
              </w:rPr>
            </w:pPr>
            <w:r w:rsidRPr="001A2373">
              <w:rPr>
                <w:sz w:val="22"/>
                <w:szCs w:val="22"/>
              </w:rPr>
              <w:t>Финансово-экономическое управление Администрации Первомайского района</w:t>
            </w:r>
            <w:r>
              <w:rPr>
                <w:sz w:val="22"/>
                <w:szCs w:val="22"/>
              </w:rPr>
              <w:t>;</w:t>
            </w:r>
            <w:r w:rsidRPr="001A2373">
              <w:rPr>
                <w:sz w:val="22"/>
                <w:szCs w:val="22"/>
              </w:rPr>
              <w:t xml:space="preserve"> учреждения района; Администрации сельских поселений Первомайского района; субъекты хозяйственной деятельности Первомайского района (по согласованию).</w:t>
            </w:r>
          </w:p>
        </w:tc>
      </w:tr>
      <w:tr w:rsidR="00211C5E" w:rsidTr="00211C5E">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 xml:space="preserve">Стратегическая цель  социально </w:t>
            </w:r>
            <w:proofErr w:type="gramStart"/>
            <w:r>
              <w:rPr>
                <w:sz w:val="22"/>
                <w:szCs w:val="22"/>
              </w:rPr>
              <w:t>–э</w:t>
            </w:r>
            <w:proofErr w:type="gramEnd"/>
            <w:r>
              <w:rPr>
                <w:sz w:val="22"/>
                <w:szCs w:val="22"/>
              </w:rPr>
              <w:t>кономического развития Первомайского района до 2030 года.</w:t>
            </w:r>
          </w:p>
        </w:tc>
        <w:tc>
          <w:tcPr>
            <w:tcW w:w="6940" w:type="dxa"/>
            <w:gridSpan w:val="7"/>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Повышение уровня и качества жизни населения</w:t>
            </w:r>
          </w:p>
        </w:tc>
      </w:tr>
      <w:tr w:rsidR="00211C5E" w:rsidTr="00211C5E">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Цель программы</w:t>
            </w:r>
          </w:p>
          <w:p w:rsidR="00211C5E" w:rsidRDefault="00211C5E" w:rsidP="00BC7DF3">
            <w:r>
              <w:rPr>
                <w:sz w:val="22"/>
                <w:szCs w:val="22"/>
              </w:rPr>
              <w:t>(подпрограммы</w:t>
            </w:r>
            <w:r w:rsidR="00BC7DF3">
              <w:rPr>
                <w:sz w:val="22"/>
                <w:szCs w:val="22"/>
              </w:rPr>
              <w:t xml:space="preserve"> муниципальной программы</w:t>
            </w:r>
            <w:r>
              <w:rPr>
                <w:sz w:val="22"/>
                <w:szCs w:val="22"/>
              </w:rPr>
              <w:t>)</w:t>
            </w:r>
          </w:p>
        </w:tc>
        <w:tc>
          <w:tcPr>
            <w:tcW w:w="6940" w:type="dxa"/>
            <w:gridSpan w:val="7"/>
            <w:tcBorders>
              <w:top w:val="single" w:sz="6" w:space="0" w:color="auto"/>
              <w:left w:val="single" w:sz="6" w:space="0" w:color="auto"/>
              <w:bottom w:val="single" w:sz="6" w:space="0" w:color="auto"/>
              <w:right w:val="single" w:sz="6" w:space="0" w:color="auto"/>
            </w:tcBorders>
          </w:tcPr>
          <w:p w:rsidR="00211C5E" w:rsidRDefault="00211C5E" w:rsidP="000E5626">
            <w:pPr>
              <w:jc w:val="both"/>
              <w:rPr>
                <w:lang w:eastAsia="en-US"/>
              </w:rPr>
            </w:pPr>
            <w:r>
              <w:rPr>
                <w:sz w:val="22"/>
                <w:szCs w:val="22"/>
              </w:rPr>
              <w:t>Цель программы</w:t>
            </w:r>
            <w:r w:rsidR="000E5626">
              <w:rPr>
                <w:sz w:val="22"/>
                <w:szCs w:val="22"/>
              </w:rPr>
              <w:t xml:space="preserve"> - п</w:t>
            </w:r>
            <w:r>
              <w:rPr>
                <w:sz w:val="22"/>
                <w:szCs w:val="22"/>
              </w:rPr>
              <w:t>ротиводействие терроризму и экстремизму и защите граждан, проживающих на территории муниципального образования «Первомайский район» от террористических и экстремистских актов</w:t>
            </w:r>
            <w:r w:rsidR="000E5626">
              <w:rPr>
                <w:sz w:val="22"/>
                <w:szCs w:val="22"/>
              </w:rPr>
              <w:t xml:space="preserve"> </w:t>
            </w:r>
          </w:p>
        </w:tc>
      </w:tr>
      <w:tr w:rsidR="00211C5E" w:rsidTr="00211C5E">
        <w:trPr>
          <w:cantSplit/>
          <w:trHeight w:val="99"/>
        </w:trPr>
        <w:tc>
          <w:tcPr>
            <w:tcW w:w="2564" w:type="dxa"/>
            <w:vMerge w:val="restart"/>
            <w:tcBorders>
              <w:top w:val="single" w:sz="6" w:space="0" w:color="auto"/>
              <w:left w:val="single" w:sz="6" w:space="0" w:color="auto"/>
              <w:bottom w:val="single" w:sz="6" w:space="0" w:color="auto"/>
              <w:right w:val="single" w:sz="6" w:space="0" w:color="auto"/>
            </w:tcBorders>
            <w:hideMark/>
          </w:tcPr>
          <w:p w:rsidR="00211C5E" w:rsidRDefault="00211C5E" w:rsidP="00BC7DF3">
            <w:r>
              <w:rPr>
                <w:sz w:val="22"/>
                <w:szCs w:val="22"/>
              </w:rPr>
              <w:t xml:space="preserve">Показатели цели </w:t>
            </w:r>
            <w:r w:rsidR="00BC7DF3">
              <w:rPr>
                <w:sz w:val="22"/>
                <w:szCs w:val="22"/>
              </w:rPr>
              <w:t xml:space="preserve">муниципальной программы </w:t>
            </w:r>
            <w:r>
              <w:rPr>
                <w:sz w:val="22"/>
                <w:szCs w:val="22"/>
              </w:rPr>
              <w:t>и их значения (с детализацией по годам реализации)</w:t>
            </w:r>
          </w:p>
        </w:tc>
        <w:tc>
          <w:tcPr>
            <w:tcW w:w="3390" w:type="dxa"/>
            <w:gridSpan w:val="2"/>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Показател</w:t>
            </w:r>
            <w:r w:rsidR="00350EFE">
              <w:rPr>
                <w:sz w:val="22"/>
                <w:szCs w:val="22"/>
              </w:rPr>
              <w:t>ь цели</w:t>
            </w:r>
          </w:p>
        </w:tc>
        <w:tc>
          <w:tcPr>
            <w:tcW w:w="1276" w:type="dxa"/>
            <w:gridSpan w:val="2"/>
            <w:tcBorders>
              <w:top w:val="single" w:sz="6" w:space="0" w:color="auto"/>
              <w:left w:val="single" w:sz="6" w:space="0" w:color="auto"/>
              <w:bottom w:val="single" w:sz="6" w:space="0" w:color="auto"/>
              <w:right w:val="single" w:sz="6" w:space="0" w:color="auto"/>
            </w:tcBorders>
            <w:hideMark/>
          </w:tcPr>
          <w:p w:rsidR="00211C5E" w:rsidRDefault="00211C5E">
            <w:pPr>
              <w:jc w:val="center"/>
            </w:pPr>
            <w:r>
              <w:rPr>
                <w:sz w:val="22"/>
                <w:szCs w:val="22"/>
              </w:rPr>
              <w:t>2016</w:t>
            </w:r>
          </w:p>
        </w:tc>
        <w:tc>
          <w:tcPr>
            <w:tcW w:w="1134" w:type="dxa"/>
            <w:gridSpan w:val="2"/>
            <w:tcBorders>
              <w:top w:val="single" w:sz="6" w:space="0" w:color="auto"/>
              <w:left w:val="single" w:sz="6" w:space="0" w:color="auto"/>
              <w:bottom w:val="single" w:sz="6" w:space="0" w:color="auto"/>
              <w:right w:val="single" w:sz="6" w:space="0" w:color="auto"/>
            </w:tcBorders>
            <w:hideMark/>
          </w:tcPr>
          <w:p w:rsidR="00211C5E" w:rsidRDefault="00211C5E">
            <w:pPr>
              <w:jc w:val="center"/>
            </w:pPr>
            <w:r>
              <w:rPr>
                <w:sz w:val="22"/>
                <w:szCs w:val="22"/>
              </w:rPr>
              <w:t>2017</w:t>
            </w:r>
          </w:p>
        </w:tc>
        <w:tc>
          <w:tcPr>
            <w:tcW w:w="1140" w:type="dxa"/>
            <w:tcBorders>
              <w:top w:val="single" w:sz="6" w:space="0" w:color="auto"/>
              <w:left w:val="single" w:sz="6" w:space="0" w:color="auto"/>
              <w:bottom w:val="single" w:sz="6" w:space="0" w:color="auto"/>
              <w:right w:val="single" w:sz="6" w:space="0" w:color="auto"/>
            </w:tcBorders>
            <w:hideMark/>
          </w:tcPr>
          <w:p w:rsidR="00211C5E" w:rsidRDefault="00211C5E">
            <w:pPr>
              <w:jc w:val="center"/>
            </w:pPr>
            <w:r>
              <w:rPr>
                <w:sz w:val="22"/>
                <w:szCs w:val="22"/>
              </w:rPr>
              <w:t>2018</w:t>
            </w:r>
          </w:p>
        </w:tc>
      </w:tr>
      <w:tr w:rsidR="00211C5E" w:rsidTr="00211C5E">
        <w:trPr>
          <w:cantSplit/>
          <w:trHeight w:val="96"/>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211C5E" w:rsidRDefault="00211C5E">
            <w:pPr>
              <w:autoSpaceDE/>
              <w:autoSpaceDN/>
              <w:adjustRightInd/>
            </w:pPr>
          </w:p>
        </w:tc>
        <w:tc>
          <w:tcPr>
            <w:tcW w:w="3390" w:type="dxa"/>
            <w:gridSpan w:val="2"/>
            <w:tcBorders>
              <w:top w:val="single" w:sz="6" w:space="0" w:color="auto"/>
              <w:left w:val="single" w:sz="6" w:space="0" w:color="auto"/>
              <w:bottom w:val="single" w:sz="6" w:space="0" w:color="auto"/>
              <w:right w:val="single" w:sz="6" w:space="0" w:color="auto"/>
            </w:tcBorders>
            <w:hideMark/>
          </w:tcPr>
          <w:p w:rsidR="00211C5E" w:rsidRDefault="00350EFE" w:rsidP="00576BA0">
            <w:pPr>
              <w:jc w:val="both"/>
            </w:pPr>
            <w:r w:rsidRPr="00576BA0">
              <w:rPr>
                <w:sz w:val="22"/>
                <w:szCs w:val="22"/>
              </w:rPr>
              <w:t>О</w:t>
            </w:r>
            <w:r w:rsidR="00576BA0" w:rsidRPr="00576BA0">
              <w:rPr>
                <w:sz w:val="22"/>
                <w:szCs w:val="22"/>
              </w:rPr>
              <w:t>беспечение</w:t>
            </w:r>
            <w:r w:rsidRPr="00576BA0">
              <w:rPr>
                <w:sz w:val="22"/>
                <w:szCs w:val="22"/>
              </w:rPr>
              <w:t xml:space="preserve"> безопасности населения и территории муниципального образования «Первомайский район» </w:t>
            </w:r>
            <w:r w:rsidR="00576BA0" w:rsidRPr="00576BA0">
              <w:rPr>
                <w:sz w:val="22"/>
                <w:szCs w:val="22"/>
              </w:rPr>
              <w:t>от терроризма и экстремизма</w:t>
            </w:r>
          </w:p>
          <w:p w:rsidR="00576BA0" w:rsidRPr="00576BA0" w:rsidRDefault="00576BA0" w:rsidP="00576BA0">
            <w:pPr>
              <w:jc w:val="both"/>
            </w:pPr>
            <w:r>
              <w:rPr>
                <w:sz w:val="22"/>
                <w:szCs w:val="22"/>
              </w:rPr>
              <w:t xml:space="preserve">(отсутствие зарегистрированных фактов </w:t>
            </w:r>
            <w:r w:rsidRPr="00576BA0">
              <w:rPr>
                <w:sz w:val="22"/>
                <w:szCs w:val="22"/>
              </w:rPr>
              <w:t>терроризма и экстремизма</w:t>
            </w:r>
            <w:r>
              <w:rPr>
                <w:sz w:val="22"/>
                <w:szCs w:val="22"/>
              </w:rPr>
              <w:t xml:space="preserve"> на территории района)</w:t>
            </w:r>
            <w:r w:rsidR="007A7EB8">
              <w:rPr>
                <w:sz w:val="22"/>
                <w:szCs w:val="22"/>
              </w:rPr>
              <w:t xml:space="preserve"> ед.</w:t>
            </w:r>
          </w:p>
        </w:tc>
        <w:tc>
          <w:tcPr>
            <w:tcW w:w="1276" w:type="dxa"/>
            <w:gridSpan w:val="2"/>
            <w:tcBorders>
              <w:top w:val="single" w:sz="6" w:space="0" w:color="auto"/>
              <w:left w:val="single" w:sz="6" w:space="0" w:color="auto"/>
              <w:bottom w:val="single" w:sz="6" w:space="0" w:color="auto"/>
              <w:right w:val="single" w:sz="6" w:space="0" w:color="auto"/>
            </w:tcBorders>
            <w:hideMark/>
          </w:tcPr>
          <w:p w:rsidR="00211C5E" w:rsidRDefault="00350EFE">
            <w:pPr>
              <w:jc w:val="center"/>
            </w:pPr>
            <w: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211C5E" w:rsidRDefault="00350EFE">
            <w:pPr>
              <w:jc w:val="center"/>
            </w:pPr>
            <w:r>
              <w:t>0</w:t>
            </w:r>
          </w:p>
        </w:tc>
        <w:tc>
          <w:tcPr>
            <w:tcW w:w="1140" w:type="dxa"/>
            <w:tcBorders>
              <w:top w:val="single" w:sz="6" w:space="0" w:color="auto"/>
              <w:left w:val="single" w:sz="6" w:space="0" w:color="auto"/>
              <w:bottom w:val="single" w:sz="6" w:space="0" w:color="auto"/>
              <w:right w:val="single" w:sz="6" w:space="0" w:color="auto"/>
            </w:tcBorders>
            <w:hideMark/>
          </w:tcPr>
          <w:p w:rsidR="00211C5E" w:rsidRDefault="00350EFE">
            <w:pPr>
              <w:jc w:val="center"/>
            </w:pPr>
            <w:r>
              <w:t>0</w:t>
            </w:r>
          </w:p>
        </w:tc>
      </w:tr>
      <w:tr w:rsidR="006E0E3E" w:rsidTr="00B960D1">
        <w:trPr>
          <w:cantSplit/>
          <w:trHeight w:val="230"/>
        </w:trPr>
        <w:tc>
          <w:tcPr>
            <w:tcW w:w="2564" w:type="dxa"/>
            <w:vMerge w:val="restart"/>
            <w:tcBorders>
              <w:top w:val="single" w:sz="6" w:space="0" w:color="auto"/>
              <w:left w:val="single" w:sz="6" w:space="0" w:color="auto"/>
              <w:right w:val="single" w:sz="6" w:space="0" w:color="auto"/>
            </w:tcBorders>
            <w:hideMark/>
          </w:tcPr>
          <w:p w:rsidR="006E0E3E" w:rsidRDefault="006E0E3E" w:rsidP="00BC7DF3">
            <w:r>
              <w:rPr>
                <w:sz w:val="22"/>
                <w:szCs w:val="22"/>
              </w:rPr>
              <w:t xml:space="preserve">Показатели задач </w:t>
            </w:r>
            <w:r w:rsidR="00BC7DF3">
              <w:rPr>
                <w:sz w:val="22"/>
                <w:szCs w:val="22"/>
              </w:rPr>
              <w:t xml:space="preserve">муниципальной программы </w:t>
            </w:r>
            <w:r>
              <w:rPr>
                <w:sz w:val="22"/>
                <w:szCs w:val="22"/>
              </w:rPr>
              <w:t>и их значения (с дет</w:t>
            </w:r>
            <w:r w:rsidR="00BC7DF3">
              <w:rPr>
                <w:sz w:val="22"/>
                <w:szCs w:val="22"/>
              </w:rPr>
              <w:t>ализацией по годам реализации муниципальной программы</w:t>
            </w:r>
            <w:r>
              <w:rPr>
                <w:sz w:val="22"/>
                <w:szCs w:val="22"/>
              </w:rPr>
              <w:t>)</w:t>
            </w:r>
          </w:p>
        </w:tc>
        <w:tc>
          <w:tcPr>
            <w:tcW w:w="3390" w:type="dxa"/>
            <w:gridSpan w:val="2"/>
            <w:tcBorders>
              <w:top w:val="single" w:sz="6" w:space="0" w:color="auto"/>
              <w:left w:val="single" w:sz="6" w:space="0" w:color="auto"/>
              <w:bottom w:val="single" w:sz="6" w:space="0" w:color="auto"/>
              <w:right w:val="single" w:sz="6" w:space="0" w:color="auto"/>
            </w:tcBorders>
            <w:hideMark/>
          </w:tcPr>
          <w:p w:rsidR="006E0E3E" w:rsidRDefault="006E0E3E">
            <w:r>
              <w:rPr>
                <w:sz w:val="22"/>
                <w:szCs w:val="22"/>
              </w:rPr>
              <w:t>Показатели</w:t>
            </w:r>
          </w:p>
        </w:tc>
        <w:tc>
          <w:tcPr>
            <w:tcW w:w="1276" w:type="dxa"/>
            <w:gridSpan w:val="2"/>
            <w:tcBorders>
              <w:top w:val="single" w:sz="6" w:space="0" w:color="auto"/>
              <w:left w:val="single" w:sz="6" w:space="0" w:color="auto"/>
              <w:bottom w:val="single" w:sz="6" w:space="0" w:color="auto"/>
              <w:right w:val="single" w:sz="6" w:space="0" w:color="auto"/>
            </w:tcBorders>
            <w:hideMark/>
          </w:tcPr>
          <w:p w:rsidR="006E0E3E" w:rsidRDefault="006E0E3E">
            <w:pPr>
              <w:jc w:val="center"/>
            </w:pPr>
            <w:r>
              <w:rPr>
                <w:sz w:val="22"/>
                <w:szCs w:val="22"/>
              </w:rPr>
              <w:t>2016</w:t>
            </w:r>
          </w:p>
        </w:tc>
        <w:tc>
          <w:tcPr>
            <w:tcW w:w="1134" w:type="dxa"/>
            <w:gridSpan w:val="2"/>
            <w:tcBorders>
              <w:top w:val="single" w:sz="6" w:space="0" w:color="auto"/>
              <w:left w:val="single" w:sz="6" w:space="0" w:color="auto"/>
              <w:bottom w:val="single" w:sz="6" w:space="0" w:color="auto"/>
              <w:right w:val="single" w:sz="6" w:space="0" w:color="auto"/>
            </w:tcBorders>
            <w:hideMark/>
          </w:tcPr>
          <w:p w:rsidR="006E0E3E" w:rsidRDefault="006E0E3E">
            <w:pPr>
              <w:jc w:val="center"/>
            </w:pPr>
            <w:r>
              <w:rPr>
                <w:sz w:val="22"/>
                <w:szCs w:val="22"/>
              </w:rPr>
              <w:t>2017</w:t>
            </w:r>
          </w:p>
        </w:tc>
        <w:tc>
          <w:tcPr>
            <w:tcW w:w="1140" w:type="dxa"/>
            <w:tcBorders>
              <w:top w:val="single" w:sz="6" w:space="0" w:color="auto"/>
              <w:left w:val="single" w:sz="6" w:space="0" w:color="auto"/>
              <w:bottom w:val="single" w:sz="6" w:space="0" w:color="auto"/>
              <w:right w:val="single" w:sz="6" w:space="0" w:color="auto"/>
            </w:tcBorders>
            <w:hideMark/>
          </w:tcPr>
          <w:p w:rsidR="006E0E3E" w:rsidRDefault="006E0E3E">
            <w:pPr>
              <w:jc w:val="center"/>
            </w:pPr>
            <w:r>
              <w:rPr>
                <w:sz w:val="22"/>
                <w:szCs w:val="22"/>
              </w:rPr>
              <w:t>2018</w:t>
            </w:r>
          </w:p>
        </w:tc>
      </w:tr>
      <w:tr w:rsidR="006E0E3E" w:rsidTr="00B960D1">
        <w:trPr>
          <w:cantSplit/>
          <w:trHeight w:val="230"/>
        </w:trPr>
        <w:tc>
          <w:tcPr>
            <w:tcW w:w="2564" w:type="dxa"/>
            <w:vMerge/>
            <w:tcBorders>
              <w:left w:val="single" w:sz="6" w:space="0" w:color="auto"/>
              <w:right w:val="single" w:sz="6" w:space="0" w:color="auto"/>
            </w:tcBorders>
            <w:hideMark/>
          </w:tcPr>
          <w:p w:rsidR="006E0E3E" w:rsidRDefault="006E0E3E"/>
        </w:tc>
        <w:tc>
          <w:tcPr>
            <w:tcW w:w="6940" w:type="dxa"/>
            <w:gridSpan w:val="7"/>
            <w:tcBorders>
              <w:top w:val="single" w:sz="6" w:space="0" w:color="auto"/>
              <w:left w:val="single" w:sz="6" w:space="0" w:color="auto"/>
              <w:bottom w:val="single" w:sz="6" w:space="0" w:color="auto"/>
              <w:right w:val="single" w:sz="6" w:space="0" w:color="auto"/>
            </w:tcBorders>
            <w:hideMark/>
          </w:tcPr>
          <w:p w:rsidR="006E0E3E" w:rsidRDefault="006E0E3E" w:rsidP="00B67597">
            <w:pPr>
              <w:jc w:val="center"/>
            </w:pPr>
            <w:r w:rsidRPr="004471AE">
              <w:rPr>
                <w:sz w:val="22"/>
                <w:szCs w:val="22"/>
              </w:rPr>
              <w:t>Задача 1</w:t>
            </w:r>
            <w:r>
              <w:rPr>
                <w:sz w:val="22"/>
                <w:szCs w:val="22"/>
              </w:rPr>
              <w:t xml:space="preserve"> </w:t>
            </w:r>
            <w:r w:rsidRPr="004471AE">
              <w:rPr>
                <w:sz w:val="22"/>
                <w:szCs w:val="22"/>
              </w:rPr>
              <w:t>-</w:t>
            </w:r>
            <w:r>
              <w:rPr>
                <w:sz w:val="22"/>
                <w:szCs w:val="22"/>
              </w:rPr>
              <w:t xml:space="preserve"> </w:t>
            </w:r>
            <w:r w:rsidRPr="004471AE">
              <w:rPr>
                <w:sz w:val="22"/>
                <w:szCs w:val="22"/>
              </w:rPr>
              <w:t>Реализация организационных и пропагандистских мероприятий</w:t>
            </w:r>
          </w:p>
        </w:tc>
      </w:tr>
      <w:tr w:rsidR="006E0E3E" w:rsidTr="00B960D1">
        <w:trPr>
          <w:cantSplit/>
          <w:trHeight w:val="230"/>
        </w:trPr>
        <w:tc>
          <w:tcPr>
            <w:tcW w:w="2564" w:type="dxa"/>
            <w:vMerge/>
            <w:tcBorders>
              <w:left w:val="single" w:sz="6" w:space="0" w:color="auto"/>
              <w:right w:val="single" w:sz="6" w:space="0" w:color="auto"/>
            </w:tcBorders>
            <w:hideMark/>
          </w:tcPr>
          <w:p w:rsidR="006E0E3E" w:rsidRDefault="006E0E3E"/>
        </w:tc>
        <w:tc>
          <w:tcPr>
            <w:tcW w:w="3390" w:type="dxa"/>
            <w:gridSpan w:val="2"/>
            <w:tcBorders>
              <w:top w:val="single" w:sz="6" w:space="0" w:color="auto"/>
              <w:left w:val="single" w:sz="6" w:space="0" w:color="auto"/>
              <w:bottom w:val="single" w:sz="6" w:space="0" w:color="auto"/>
              <w:right w:val="single" w:sz="6" w:space="0" w:color="auto"/>
            </w:tcBorders>
            <w:hideMark/>
          </w:tcPr>
          <w:p w:rsidR="006E0E3E" w:rsidRDefault="00991FAF" w:rsidP="00991FAF">
            <w:pPr>
              <w:jc w:val="both"/>
            </w:pPr>
            <w:r>
              <w:rPr>
                <w:sz w:val="22"/>
                <w:szCs w:val="22"/>
              </w:rPr>
              <w:t>Количество населения района, в том числе молодежи, привлеченных к участию в проведенных мероприятиях, с целью пропаганды</w:t>
            </w:r>
            <w:r w:rsidR="008E1940">
              <w:rPr>
                <w:sz w:val="22"/>
                <w:szCs w:val="22"/>
              </w:rPr>
              <w:t xml:space="preserve"> предотвращения </w:t>
            </w:r>
            <w:r>
              <w:rPr>
                <w:sz w:val="22"/>
                <w:szCs w:val="22"/>
              </w:rPr>
              <w:t xml:space="preserve"> </w:t>
            </w:r>
            <w:r w:rsidRPr="004471AE">
              <w:rPr>
                <w:sz w:val="22"/>
                <w:szCs w:val="22"/>
              </w:rPr>
              <w:t>экстремизма и терроризма</w:t>
            </w:r>
            <w:r>
              <w:rPr>
                <w:sz w:val="22"/>
                <w:szCs w:val="22"/>
              </w:rPr>
              <w:t xml:space="preserve"> (человек)</w:t>
            </w:r>
          </w:p>
        </w:tc>
        <w:tc>
          <w:tcPr>
            <w:tcW w:w="1276" w:type="dxa"/>
            <w:gridSpan w:val="2"/>
            <w:tcBorders>
              <w:top w:val="single" w:sz="6" w:space="0" w:color="auto"/>
              <w:left w:val="single" w:sz="6" w:space="0" w:color="auto"/>
              <w:bottom w:val="single" w:sz="6" w:space="0" w:color="auto"/>
              <w:right w:val="single" w:sz="6" w:space="0" w:color="auto"/>
            </w:tcBorders>
            <w:hideMark/>
          </w:tcPr>
          <w:p w:rsidR="006E0E3E" w:rsidRDefault="00A81575">
            <w:pPr>
              <w:jc w:val="center"/>
            </w:pPr>
            <w:r>
              <w:rPr>
                <w:sz w:val="22"/>
                <w:szCs w:val="22"/>
              </w:rPr>
              <w:t>8000/3500</w:t>
            </w:r>
          </w:p>
        </w:tc>
        <w:tc>
          <w:tcPr>
            <w:tcW w:w="1134" w:type="dxa"/>
            <w:gridSpan w:val="2"/>
            <w:tcBorders>
              <w:top w:val="single" w:sz="6" w:space="0" w:color="auto"/>
              <w:left w:val="single" w:sz="6" w:space="0" w:color="auto"/>
              <w:bottom w:val="single" w:sz="6" w:space="0" w:color="auto"/>
              <w:right w:val="single" w:sz="6" w:space="0" w:color="auto"/>
            </w:tcBorders>
            <w:hideMark/>
          </w:tcPr>
          <w:p w:rsidR="006E0E3E" w:rsidRDefault="003A2AAD">
            <w:pPr>
              <w:jc w:val="center"/>
            </w:pPr>
            <w:r>
              <w:rPr>
                <w:sz w:val="22"/>
                <w:szCs w:val="22"/>
              </w:rPr>
              <w:t>8</w:t>
            </w:r>
            <w:r w:rsidR="00991FAF">
              <w:rPr>
                <w:sz w:val="22"/>
                <w:szCs w:val="22"/>
              </w:rPr>
              <w:t>000/3500</w:t>
            </w:r>
          </w:p>
        </w:tc>
        <w:tc>
          <w:tcPr>
            <w:tcW w:w="1140" w:type="dxa"/>
            <w:tcBorders>
              <w:top w:val="single" w:sz="6" w:space="0" w:color="auto"/>
              <w:left w:val="single" w:sz="6" w:space="0" w:color="auto"/>
              <w:bottom w:val="single" w:sz="6" w:space="0" w:color="auto"/>
              <w:right w:val="single" w:sz="6" w:space="0" w:color="auto"/>
            </w:tcBorders>
            <w:hideMark/>
          </w:tcPr>
          <w:p w:rsidR="006E0E3E" w:rsidRDefault="003A2AAD">
            <w:pPr>
              <w:jc w:val="center"/>
            </w:pPr>
            <w:r>
              <w:rPr>
                <w:sz w:val="22"/>
                <w:szCs w:val="22"/>
              </w:rPr>
              <w:t>8</w:t>
            </w:r>
            <w:r w:rsidR="00991FAF">
              <w:rPr>
                <w:sz w:val="22"/>
                <w:szCs w:val="22"/>
              </w:rPr>
              <w:t>000/3500</w:t>
            </w:r>
          </w:p>
        </w:tc>
      </w:tr>
      <w:tr w:rsidR="00B67597" w:rsidTr="00B960D1">
        <w:trPr>
          <w:cantSplit/>
          <w:trHeight w:val="230"/>
        </w:trPr>
        <w:tc>
          <w:tcPr>
            <w:tcW w:w="2564" w:type="dxa"/>
            <w:vMerge/>
            <w:tcBorders>
              <w:left w:val="single" w:sz="6" w:space="0" w:color="auto"/>
              <w:right w:val="single" w:sz="6" w:space="0" w:color="auto"/>
            </w:tcBorders>
            <w:vAlign w:val="center"/>
            <w:hideMark/>
          </w:tcPr>
          <w:p w:rsidR="00B67597" w:rsidRDefault="00B67597">
            <w:pPr>
              <w:autoSpaceDE/>
              <w:autoSpaceDN/>
              <w:adjustRightInd/>
            </w:pPr>
          </w:p>
        </w:tc>
        <w:tc>
          <w:tcPr>
            <w:tcW w:w="6940" w:type="dxa"/>
            <w:gridSpan w:val="7"/>
            <w:tcBorders>
              <w:top w:val="single" w:sz="6" w:space="0" w:color="auto"/>
              <w:left w:val="single" w:sz="6" w:space="0" w:color="auto"/>
              <w:bottom w:val="single" w:sz="6" w:space="0" w:color="auto"/>
              <w:right w:val="single" w:sz="6" w:space="0" w:color="auto"/>
            </w:tcBorders>
            <w:hideMark/>
          </w:tcPr>
          <w:p w:rsidR="00B67597" w:rsidRDefault="00B67597">
            <w:pPr>
              <w:jc w:val="center"/>
            </w:pPr>
            <w:r w:rsidRPr="004471AE">
              <w:rPr>
                <w:sz w:val="22"/>
                <w:szCs w:val="22"/>
              </w:rPr>
              <w:t>Задача 2 - Организация и проведение мероприятий по профилактике экстремизма и терроризма</w:t>
            </w:r>
          </w:p>
        </w:tc>
      </w:tr>
      <w:tr w:rsidR="006E0E3E" w:rsidTr="00B960D1">
        <w:trPr>
          <w:cantSplit/>
          <w:trHeight w:val="230"/>
        </w:trPr>
        <w:tc>
          <w:tcPr>
            <w:tcW w:w="2564" w:type="dxa"/>
            <w:vMerge/>
            <w:tcBorders>
              <w:left w:val="single" w:sz="6" w:space="0" w:color="auto"/>
              <w:bottom w:val="single" w:sz="6" w:space="0" w:color="auto"/>
              <w:right w:val="single" w:sz="6" w:space="0" w:color="auto"/>
            </w:tcBorders>
            <w:vAlign w:val="center"/>
            <w:hideMark/>
          </w:tcPr>
          <w:p w:rsidR="006E0E3E" w:rsidRDefault="006E0E3E">
            <w:pPr>
              <w:autoSpaceDE/>
              <w:autoSpaceDN/>
              <w:adjustRightInd/>
            </w:pPr>
          </w:p>
        </w:tc>
        <w:tc>
          <w:tcPr>
            <w:tcW w:w="3390" w:type="dxa"/>
            <w:gridSpan w:val="2"/>
            <w:tcBorders>
              <w:top w:val="single" w:sz="6" w:space="0" w:color="auto"/>
              <w:left w:val="single" w:sz="6" w:space="0" w:color="auto"/>
              <w:bottom w:val="single" w:sz="6" w:space="0" w:color="auto"/>
              <w:right w:val="single" w:sz="6" w:space="0" w:color="auto"/>
            </w:tcBorders>
            <w:hideMark/>
          </w:tcPr>
          <w:p w:rsidR="006E0E3E" w:rsidRDefault="00C41DC1">
            <w:pPr>
              <w:jc w:val="both"/>
              <w:rPr>
                <w:iCs/>
                <w:spacing w:val="-11"/>
              </w:rPr>
            </w:pPr>
            <w:r>
              <w:rPr>
                <w:iCs/>
                <w:spacing w:val="-11"/>
                <w:sz w:val="22"/>
                <w:szCs w:val="22"/>
              </w:rPr>
              <w:t xml:space="preserve">Общее количество </w:t>
            </w:r>
            <w:r>
              <w:rPr>
                <w:sz w:val="22"/>
                <w:szCs w:val="22"/>
              </w:rPr>
              <w:t>проведенных</w:t>
            </w:r>
            <w:r w:rsidRPr="004471AE">
              <w:rPr>
                <w:sz w:val="22"/>
                <w:szCs w:val="22"/>
              </w:rPr>
              <w:t xml:space="preserve"> мероприятий по профилактике экстремизма и терроризма</w:t>
            </w:r>
            <w:r>
              <w:rPr>
                <w:sz w:val="22"/>
                <w:szCs w:val="22"/>
              </w:rPr>
              <w:t xml:space="preserve"> (ед.)</w:t>
            </w:r>
          </w:p>
        </w:tc>
        <w:tc>
          <w:tcPr>
            <w:tcW w:w="1276" w:type="dxa"/>
            <w:gridSpan w:val="2"/>
            <w:tcBorders>
              <w:top w:val="single" w:sz="6" w:space="0" w:color="auto"/>
              <w:left w:val="single" w:sz="6" w:space="0" w:color="auto"/>
              <w:bottom w:val="single" w:sz="6" w:space="0" w:color="auto"/>
              <w:right w:val="single" w:sz="6" w:space="0" w:color="auto"/>
            </w:tcBorders>
            <w:hideMark/>
          </w:tcPr>
          <w:p w:rsidR="006E0E3E" w:rsidRDefault="00F108AF">
            <w:pPr>
              <w:jc w:val="center"/>
            </w:pPr>
            <w:r>
              <w:rPr>
                <w:sz w:val="22"/>
                <w:szCs w:val="22"/>
              </w:rPr>
              <w:t>4</w:t>
            </w:r>
          </w:p>
        </w:tc>
        <w:tc>
          <w:tcPr>
            <w:tcW w:w="1134" w:type="dxa"/>
            <w:gridSpan w:val="2"/>
            <w:tcBorders>
              <w:top w:val="single" w:sz="6" w:space="0" w:color="auto"/>
              <w:left w:val="single" w:sz="6" w:space="0" w:color="auto"/>
              <w:bottom w:val="single" w:sz="6" w:space="0" w:color="auto"/>
              <w:right w:val="single" w:sz="6" w:space="0" w:color="auto"/>
            </w:tcBorders>
            <w:hideMark/>
          </w:tcPr>
          <w:p w:rsidR="006E0E3E" w:rsidRDefault="00F108AF">
            <w:pPr>
              <w:jc w:val="center"/>
            </w:pPr>
            <w:r>
              <w:rPr>
                <w:sz w:val="22"/>
                <w:szCs w:val="22"/>
              </w:rPr>
              <w:t>4</w:t>
            </w:r>
          </w:p>
        </w:tc>
        <w:tc>
          <w:tcPr>
            <w:tcW w:w="1140" w:type="dxa"/>
            <w:tcBorders>
              <w:top w:val="single" w:sz="6" w:space="0" w:color="auto"/>
              <w:left w:val="single" w:sz="6" w:space="0" w:color="auto"/>
              <w:bottom w:val="single" w:sz="6" w:space="0" w:color="auto"/>
              <w:right w:val="single" w:sz="6" w:space="0" w:color="auto"/>
            </w:tcBorders>
            <w:hideMark/>
          </w:tcPr>
          <w:p w:rsidR="006E0E3E" w:rsidRDefault="00F108AF">
            <w:pPr>
              <w:jc w:val="center"/>
            </w:pPr>
            <w:r>
              <w:rPr>
                <w:sz w:val="22"/>
                <w:szCs w:val="22"/>
              </w:rPr>
              <w:t>4</w:t>
            </w:r>
          </w:p>
        </w:tc>
      </w:tr>
      <w:tr w:rsidR="00211C5E" w:rsidTr="00211C5E">
        <w:trPr>
          <w:cantSplit/>
          <w:trHeight w:val="555"/>
        </w:trPr>
        <w:tc>
          <w:tcPr>
            <w:tcW w:w="2564" w:type="dxa"/>
            <w:tcBorders>
              <w:top w:val="nil"/>
              <w:left w:val="single" w:sz="6" w:space="0" w:color="auto"/>
              <w:bottom w:val="single" w:sz="6" w:space="0" w:color="auto"/>
              <w:right w:val="single" w:sz="6" w:space="0" w:color="auto"/>
            </w:tcBorders>
            <w:hideMark/>
          </w:tcPr>
          <w:p w:rsidR="00211C5E" w:rsidRDefault="00BC7DF3">
            <w:r>
              <w:rPr>
                <w:sz w:val="22"/>
                <w:szCs w:val="22"/>
              </w:rPr>
              <w:t>Срок реализации муниципальной программы (подпрограммы муниципальной программы</w:t>
            </w:r>
            <w:r w:rsidR="00211C5E">
              <w:rPr>
                <w:sz w:val="22"/>
                <w:szCs w:val="22"/>
              </w:rPr>
              <w:t xml:space="preserve">)   </w:t>
            </w:r>
          </w:p>
        </w:tc>
        <w:tc>
          <w:tcPr>
            <w:tcW w:w="6940" w:type="dxa"/>
            <w:gridSpan w:val="7"/>
            <w:tcBorders>
              <w:top w:val="single" w:sz="6" w:space="0" w:color="auto"/>
              <w:left w:val="single" w:sz="6" w:space="0" w:color="auto"/>
              <w:bottom w:val="single" w:sz="6" w:space="0" w:color="auto"/>
              <w:right w:val="single" w:sz="6" w:space="0" w:color="auto"/>
            </w:tcBorders>
            <w:hideMark/>
          </w:tcPr>
          <w:p w:rsidR="00211C5E" w:rsidRDefault="00211C5E">
            <w:pPr>
              <w:autoSpaceDE/>
              <w:adjustRightInd/>
              <w:snapToGrid w:val="0"/>
              <w:rPr>
                <w:lang w:eastAsia="ja-JP"/>
              </w:rPr>
            </w:pPr>
            <w:r>
              <w:rPr>
                <w:sz w:val="22"/>
                <w:szCs w:val="22"/>
                <w:lang w:eastAsia="ja-JP"/>
              </w:rPr>
              <w:t>2016 - 2018 годы без деления на этапы</w:t>
            </w:r>
          </w:p>
        </w:tc>
      </w:tr>
      <w:tr w:rsidR="00211C5E" w:rsidTr="00211C5E">
        <w:trPr>
          <w:cantSplit/>
          <w:trHeight w:val="192"/>
        </w:trPr>
        <w:tc>
          <w:tcPr>
            <w:tcW w:w="2564" w:type="dxa"/>
            <w:vMerge w:val="restart"/>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Объемы и источники</w:t>
            </w:r>
            <w:r>
              <w:rPr>
                <w:sz w:val="22"/>
                <w:szCs w:val="22"/>
              </w:rPr>
              <w:br/>
            </w:r>
            <w:r>
              <w:rPr>
                <w:sz w:val="22"/>
                <w:szCs w:val="22"/>
              </w:rPr>
              <w:lastRenderedPageBreak/>
              <w:t xml:space="preserve">финансирования    </w:t>
            </w:r>
            <w:r>
              <w:rPr>
                <w:sz w:val="22"/>
                <w:szCs w:val="22"/>
              </w:rPr>
              <w:br/>
              <w:t xml:space="preserve">программы (с детализацией по   </w:t>
            </w:r>
            <w:r>
              <w:rPr>
                <w:sz w:val="22"/>
                <w:szCs w:val="22"/>
              </w:rPr>
              <w:br/>
              <w:t>годам реализации, тыс</w:t>
            </w:r>
            <w:proofErr w:type="gramStart"/>
            <w:r>
              <w:rPr>
                <w:sz w:val="22"/>
                <w:szCs w:val="22"/>
              </w:rPr>
              <w:t>.р</w:t>
            </w:r>
            <w:proofErr w:type="gramEnd"/>
            <w:r>
              <w:rPr>
                <w:sz w:val="22"/>
                <w:szCs w:val="22"/>
              </w:rPr>
              <w:t xml:space="preserve">ублей)            </w:t>
            </w:r>
          </w:p>
        </w:tc>
        <w:tc>
          <w:tcPr>
            <w:tcW w:w="2397" w:type="dxa"/>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lastRenderedPageBreak/>
              <w:t>Источники</w:t>
            </w:r>
          </w:p>
        </w:tc>
        <w:tc>
          <w:tcPr>
            <w:tcW w:w="993" w:type="dxa"/>
            <w:tcBorders>
              <w:top w:val="single" w:sz="6" w:space="0" w:color="auto"/>
              <w:left w:val="single" w:sz="6" w:space="0" w:color="auto"/>
              <w:bottom w:val="single" w:sz="6" w:space="0" w:color="auto"/>
              <w:right w:val="single" w:sz="6" w:space="0" w:color="auto"/>
            </w:tcBorders>
            <w:hideMark/>
          </w:tcPr>
          <w:p w:rsidR="00211C5E" w:rsidRDefault="00211C5E">
            <w:pPr>
              <w:jc w:val="center"/>
            </w:pPr>
            <w:r>
              <w:rPr>
                <w:sz w:val="22"/>
                <w:szCs w:val="22"/>
              </w:rPr>
              <w:t>Всего</w:t>
            </w:r>
          </w:p>
        </w:tc>
        <w:tc>
          <w:tcPr>
            <w:tcW w:w="993" w:type="dxa"/>
            <w:tcBorders>
              <w:top w:val="single" w:sz="6" w:space="0" w:color="auto"/>
              <w:left w:val="single" w:sz="6" w:space="0" w:color="auto"/>
              <w:bottom w:val="single" w:sz="6" w:space="0" w:color="auto"/>
              <w:right w:val="single" w:sz="6" w:space="0" w:color="auto"/>
            </w:tcBorders>
            <w:hideMark/>
          </w:tcPr>
          <w:p w:rsidR="00211C5E" w:rsidRDefault="00211C5E">
            <w:pPr>
              <w:jc w:val="center"/>
            </w:pPr>
            <w:r>
              <w:rPr>
                <w:sz w:val="22"/>
                <w:szCs w:val="22"/>
              </w:rPr>
              <w:t>2016</w:t>
            </w:r>
          </w:p>
        </w:tc>
        <w:tc>
          <w:tcPr>
            <w:tcW w:w="988" w:type="dxa"/>
            <w:gridSpan w:val="2"/>
            <w:tcBorders>
              <w:top w:val="single" w:sz="6" w:space="0" w:color="auto"/>
              <w:left w:val="single" w:sz="6" w:space="0" w:color="auto"/>
              <w:bottom w:val="single" w:sz="6" w:space="0" w:color="auto"/>
              <w:right w:val="single" w:sz="6" w:space="0" w:color="auto"/>
            </w:tcBorders>
            <w:hideMark/>
          </w:tcPr>
          <w:p w:rsidR="00211C5E" w:rsidRDefault="00211C5E">
            <w:pPr>
              <w:jc w:val="center"/>
            </w:pPr>
            <w:r>
              <w:rPr>
                <w:sz w:val="22"/>
                <w:szCs w:val="22"/>
              </w:rPr>
              <w:t>2017</w:t>
            </w:r>
          </w:p>
        </w:tc>
        <w:tc>
          <w:tcPr>
            <w:tcW w:w="1569" w:type="dxa"/>
            <w:gridSpan w:val="2"/>
            <w:tcBorders>
              <w:top w:val="single" w:sz="6" w:space="0" w:color="auto"/>
              <w:left w:val="single" w:sz="6" w:space="0" w:color="auto"/>
              <w:bottom w:val="single" w:sz="6" w:space="0" w:color="auto"/>
              <w:right w:val="single" w:sz="6" w:space="0" w:color="auto"/>
            </w:tcBorders>
            <w:hideMark/>
          </w:tcPr>
          <w:p w:rsidR="00211C5E" w:rsidRDefault="00211C5E">
            <w:pPr>
              <w:jc w:val="center"/>
            </w:pPr>
            <w:r>
              <w:rPr>
                <w:sz w:val="22"/>
                <w:szCs w:val="22"/>
              </w:rPr>
              <w:t>2018</w:t>
            </w:r>
          </w:p>
        </w:tc>
      </w:tr>
      <w:tr w:rsidR="00211C5E" w:rsidTr="00211C5E">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211C5E" w:rsidRDefault="00211C5E">
            <w:pPr>
              <w:autoSpaceDE/>
              <w:autoSpaceDN/>
              <w:adjustRightInd/>
            </w:pPr>
          </w:p>
        </w:tc>
        <w:tc>
          <w:tcPr>
            <w:tcW w:w="2397" w:type="dxa"/>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Федеральный бюджет (по согласованию)</w:t>
            </w:r>
          </w:p>
        </w:tc>
        <w:tc>
          <w:tcPr>
            <w:tcW w:w="993" w:type="dxa"/>
            <w:tcBorders>
              <w:top w:val="single" w:sz="6" w:space="0" w:color="auto"/>
              <w:left w:val="single" w:sz="6" w:space="0" w:color="auto"/>
              <w:bottom w:val="single" w:sz="6" w:space="0" w:color="auto"/>
              <w:right w:val="single" w:sz="6" w:space="0" w:color="auto"/>
            </w:tcBorders>
          </w:tcPr>
          <w:p w:rsidR="00211C5E" w:rsidRDefault="00211C5E">
            <w:pPr>
              <w:jc w:val="center"/>
            </w:pPr>
          </w:p>
        </w:tc>
        <w:tc>
          <w:tcPr>
            <w:tcW w:w="993" w:type="dxa"/>
            <w:tcBorders>
              <w:top w:val="single" w:sz="6" w:space="0" w:color="auto"/>
              <w:left w:val="single" w:sz="6" w:space="0" w:color="auto"/>
              <w:bottom w:val="single" w:sz="6" w:space="0" w:color="auto"/>
              <w:right w:val="single" w:sz="6" w:space="0" w:color="auto"/>
            </w:tcBorders>
          </w:tcPr>
          <w:p w:rsidR="00211C5E" w:rsidRDefault="00211C5E">
            <w:pPr>
              <w:jc w:val="center"/>
            </w:pPr>
          </w:p>
        </w:tc>
        <w:tc>
          <w:tcPr>
            <w:tcW w:w="988" w:type="dxa"/>
            <w:gridSpan w:val="2"/>
            <w:tcBorders>
              <w:top w:val="single" w:sz="6" w:space="0" w:color="auto"/>
              <w:left w:val="single" w:sz="6" w:space="0" w:color="auto"/>
              <w:bottom w:val="single" w:sz="6" w:space="0" w:color="auto"/>
              <w:right w:val="single" w:sz="6" w:space="0" w:color="auto"/>
            </w:tcBorders>
          </w:tcPr>
          <w:p w:rsidR="00211C5E" w:rsidRDefault="00211C5E">
            <w:pPr>
              <w:jc w:val="center"/>
            </w:pPr>
          </w:p>
        </w:tc>
        <w:tc>
          <w:tcPr>
            <w:tcW w:w="1569" w:type="dxa"/>
            <w:gridSpan w:val="2"/>
            <w:tcBorders>
              <w:top w:val="single" w:sz="6" w:space="0" w:color="auto"/>
              <w:left w:val="single" w:sz="6" w:space="0" w:color="auto"/>
              <w:bottom w:val="single" w:sz="6" w:space="0" w:color="auto"/>
              <w:right w:val="single" w:sz="6" w:space="0" w:color="auto"/>
            </w:tcBorders>
          </w:tcPr>
          <w:p w:rsidR="00211C5E" w:rsidRDefault="00211C5E">
            <w:pPr>
              <w:jc w:val="center"/>
            </w:pPr>
          </w:p>
        </w:tc>
      </w:tr>
      <w:tr w:rsidR="00211C5E" w:rsidTr="00211C5E">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211C5E" w:rsidRDefault="00211C5E">
            <w:pPr>
              <w:autoSpaceDE/>
              <w:autoSpaceDN/>
              <w:adjustRightInd/>
            </w:pPr>
          </w:p>
        </w:tc>
        <w:tc>
          <w:tcPr>
            <w:tcW w:w="2397" w:type="dxa"/>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Областной бюджет</w:t>
            </w:r>
          </w:p>
        </w:tc>
        <w:tc>
          <w:tcPr>
            <w:tcW w:w="993" w:type="dxa"/>
            <w:tcBorders>
              <w:top w:val="single" w:sz="6" w:space="0" w:color="auto"/>
              <w:left w:val="single" w:sz="6" w:space="0" w:color="auto"/>
              <w:bottom w:val="single" w:sz="6" w:space="0" w:color="auto"/>
              <w:right w:val="single" w:sz="6" w:space="0" w:color="auto"/>
            </w:tcBorders>
          </w:tcPr>
          <w:p w:rsidR="00211C5E" w:rsidRDefault="00211C5E">
            <w:pPr>
              <w:jc w:val="center"/>
            </w:pPr>
          </w:p>
        </w:tc>
        <w:tc>
          <w:tcPr>
            <w:tcW w:w="993" w:type="dxa"/>
            <w:tcBorders>
              <w:top w:val="single" w:sz="6" w:space="0" w:color="auto"/>
              <w:left w:val="single" w:sz="6" w:space="0" w:color="auto"/>
              <w:bottom w:val="single" w:sz="6" w:space="0" w:color="auto"/>
              <w:right w:val="single" w:sz="6" w:space="0" w:color="auto"/>
            </w:tcBorders>
          </w:tcPr>
          <w:p w:rsidR="00211C5E" w:rsidRDefault="00211C5E">
            <w:pPr>
              <w:jc w:val="center"/>
            </w:pPr>
          </w:p>
        </w:tc>
        <w:tc>
          <w:tcPr>
            <w:tcW w:w="988" w:type="dxa"/>
            <w:gridSpan w:val="2"/>
            <w:tcBorders>
              <w:top w:val="single" w:sz="6" w:space="0" w:color="auto"/>
              <w:left w:val="single" w:sz="6" w:space="0" w:color="auto"/>
              <w:bottom w:val="single" w:sz="6" w:space="0" w:color="auto"/>
              <w:right w:val="single" w:sz="6" w:space="0" w:color="auto"/>
            </w:tcBorders>
          </w:tcPr>
          <w:p w:rsidR="00211C5E" w:rsidRDefault="00211C5E">
            <w:pPr>
              <w:jc w:val="center"/>
            </w:pPr>
          </w:p>
        </w:tc>
        <w:tc>
          <w:tcPr>
            <w:tcW w:w="1569" w:type="dxa"/>
            <w:gridSpan w:val="2"/>
            <w:tcBorders>
              <w:top w:val="single" w:sz="6" w:space="0" w:color="auto"/>
              <w:left w:val="single" w:sz="6" w:space="0" w:color="auto"/>
              <w:bottom w:val="single" w:sz="6" w:space="0" w:color="auto"/>
              <w:right w:val="single" w:sz="6" w:space="0" w:color="auto"/>
            </w:tcBorders>
          </w:tcPr>
          <w:p w:rsidR="00211C5E" w:rsidRDefault="00211C5E">
            <w:pPr>
              <w:jc w:val="center"/>
            </w:pPr>
          </w:p>
        </w:tc>
      </w:tr>
      <w:tr w:rsidR="00211C5E" w:rsidTr="00211C5E">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211C5E" w:rsidRDefault="00211C5E">
            <w:pPr>
              <w:autoSpaceDE/>
              <w:autoSpaceDN/>
              <w:adjustRightInd/>
            </w:pPr>
          </w:p>
        </w:tc>
        <w:tc>
          <w:tcPr>
            <w:tcW w:w="2397" w:type="dxa"/>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Местные бюджеты (по согласованию)</w:t>
            </w:r>
          </w:p>
        </w:tc>
        <w:tc>
          <w:tcPr>
            <w:tcW w:w="993" w:type="dxa"/>
            <w:tcBorders>
              <w:top w:val="single" w:sz="6" w:space="0" w:color="auto"/>
              <w:left w:val="single" w:sz="6" w:space="0" w:color="auto"/>
              <w:bottom w:val="single" w:sz="6" w:space="0" w:color="auto"/>
              <w:right w:val="single" w:sz="6" w:space="0" w:color="auto"/>
            </w:tcBorders>
            <w:hideMark/>
          </w:tcPr>
          <w:p w:rsidR="00211C5E" w:rsidRDefault="00737C9F">
            <w:pPr>
              <w:jc w:val="center"/>
            </w:pPr>
            <w:r>
              <w:t>216,588</w:t>
            </w:r>
          </w:p>
        </w:tc>
        <w:tc>
          <w:tcPr>
            <w:tcW w:w="993" w:type="dxa"/>
            <w:tcBorders>
              <w:top w:val="single" w:sz="6" w:space="0" w:color="auto"/>
              <w:left w:val="single" w:sz="6" w:space="0" w:color="auto"/>
              <w:bottom w:val="single" w:sz="6" w:space="0" w:color="auto"/>
              <w:right w:val="single" w:sz="6" w:space="0" w:color="auto"/>
            </w:tcBorders>
            <w:hideMark/>
          </w:tcPr>
          <w:p w:rsidR="00211C5E" w:rsidRDefault="00211C5E">
            <w:pPr>
              <w:jc w:val="center"/>
            </w:pPr>
            <w:r>
              <w:rPr>
                <w:sz w:val="22"/>
                <w:szCs w:val="22"/>
              </w:rPr>
              <w:t>0</w:t>
            </w:r>
          </w:p>
        </w:tc>
        <w:tc>
          <w:tcPr>
            <w:tcW w:w="988" w:type="dxa"/>
            <w:gridSpan w:val="2"/>
            <w:tcBorders>
              <w:top w:val="single" w:sz="6" w:space="0" w:color="auto"/>
              <w:left w:val="single" w:sz="6" w:space="0" w:color="auto"/>
              <w:bottom w:val="single" w:sz="6" w:space="0" w:color="auto"/>
              <w:right w:val="single" w:sz="6" w:space="0" w:color="auto"/>
            </w:tcBorders>
            <w:hideMark/>
          </w:tcPr>
          <w:p w:rsidR="00211C5E" w:rsidRDefault="00737C9F">
            <w:pPr>
              <w:jc w:val="center"/>
            </w:pPr>
            <w:r>
              <w:t>106,588</w:t>
            </w:r>
          </w:p>
        </w:tc>
        <w:tc>
          <w:tcPr>
            <w:tcW w:w="1569" w:type="dxa"/>
            <w:gridSpan w:val="2"/>
            <w:tcBorders>
              <w:top w:val="single" w:sz="6" w:space="0" w:color="auto"/>
              <w:left w:val="single" w:sz="6" w:space="0" w:color="auto"/>
              <w:bottom w:val="single" w:sz="6" w:space="0" w:color="auto"/>
              <w:right w:val="single" w:sz="6" w:space="0" w:color="auto"/>
            </w:tcBorders>
            <w:hideMark/>
          </w:tcPr>
          <w:p w:rsidR="00211C5E" w:rsidRDefault="00C81296">
            <w:pPr>
              <w:jc w:val="center"/>
            </w:pPr>
            <w:r>
              <w:rPr>
                <w:sz w:val="22"/>
                <w:szCs w:val="22"/>
              </w:rPr>
              <w:t>1</w:t>
            </w:r>
            <w:r w:rsidR="00211C5E">
              <w:rPr>
                <w:sz w:val="22"/>
                <w:szCs w:val="22"/>
              </w:rPr>
              <w:t>10</w:t>
            </w:r>
          </w:p>
        </w:tc>
      </w:tr>
      <w:tr w:rsidR="00211C5E" w:rsidTr="00211C5E">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211C5E" w:rsidRDefault="00211C5E">
            <w:pPr>
              <w:autoSpaceDE/>
              <w:autoSpaceDN/>
              <w:adjustRightInd/>
            </w:pPr>
          </w:p>
        </w:tc>
        <w:tc>
          <w:tcPr>
            <w:tcW w:w="2397" w:type="dxa"/>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Внебюджетные источники (по согласованию)</w:t>
            </w:r>
          </w:p>
        </w:tc>
        <w:tc>
          <w:tcPr>
            <w:tcW w:w="993" w:type="dxa"/>
            <w:tcBorders>
              <w:top w:val="single" w:sz="6" w:space="0" w:color="auto"/>
              <w:left w:val="single" w:sz="6" w:space="0" w:color="auto"/>
              <w:bottom w:val="single" w:sz="6" w:space="0" w:color="auto"/>
              <w:right w:val="single" w:sz="6" w:space="0" w:color="auto"/>
            </w:tcBorders>
          </w:tcPr>
          <w:p w:rsidR="00211C5E" w:rsidRDefault="00211C5E">
            <w:pPr>
              <w:jc w:val="center"/>
            </w:pPr>
          </w:p>
        </w:tc>
        <w:tc>
          <w:tcPr>
            <w:tcW w:w="993" w:type="dxa"/>
            <w:tcBorders>
              <w:top w:val="single" w:sz="6" w:space="0" w:color="auto"/>
              <w:left w:val="single" w:sz="6" w:space="0" w:color="auto"/>
              <w:bottom w:val="single" w:sz="6" w:space="0" w:color="auto"/>
              <w:right w:val="single" w:sz="6" w:space="0" w:color="auto"/>
            </w:tcBorders>
          </w:tcPr>
          <w:p w:rsidR="00211C5E" w:rsidRDefault="00211C5E">
            <w:pPr>
              <w:jc w:val="center"/>
            </w:pPr>
          </w:p>
        </w:tc>
        <w:tc>
          <w:tcPr>
            <w:tcW w:w="988" w:type="dxa"/>
            <w:gridSpan w:val="2"/>
            <w:tcBorders>
              <w:top w:val="single" w:sz="6" w:space="0" w:color="auto"/>
              <w:left w:val="single" w:sz="6" w:space="0" w:color="auto"/>
              <w:bottom w:val="single" w:sz="6" w:space="0" w:color="auto"/>
              <w:right w:val="single" w:sz="6" w:space="0" w:color="auto"/>
            </w:tcBorders>
          </w:tcPr>
          <w:p w:rsidR="00211C5E" w:rsidRDefault="00211C5E">
            <w:pPr>
              <w:jc w:val="center"/>
            </w:pPr>
          </w:p>
        </w:tc>
        <w:tc>
          <w:tcPr>
            <w:tcW w:w="1569" w:type="dxa"/>
            <w:gridSpan w:val="2"/>
            <w:tcBorders>
              <w:top w:val="single" w:sz="6" w:space="0" w:color="auto"/>
              <w:left w:val="single" w:sz="6" w:space="0" w:color="auto"/>
              <w:bottom w:val="single" w:sz="6" w:space="0" w:color="auto"/>
              <w:right w:val="single" w:sz="6" w:space="0" w:color="auto"/>
            </w:tcBorders>
          </w:tcPr>
          <w:p w:rsidR="00211C5E" w:rsidRDefault="00211C5E">
            <w:pPr>
              <w:jc w:val="center"/>
            </w:pPr>
          </w:p>
        </w:tc>
      </w:tr>
      <w:tr w:rsidR="00211C5E" w:rsidTr="00211C5E">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211C5E" w:rsidRDefault="00211C5E">
            <w:pPr>
              <w:autoSpaceDE/>
              <w:autoSpaceDN/>
              <w:adjustRightInd/>
            </w:pPr>
          </w:p>
        </w:tc>
        <w:tc>
          <w:tcPr>
            <w:tcW w:w="2397" w:type="dxa"/>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Всего по источникам</w:t>
            </w:r>
          </w:p>
        </w:tc>
        <w:tc>
          <w:tcPr>
            <w:tcW w:w="993" w:type="dxa"/>
            <w:tcBorders>
              <w:top w:val="single" w:sz="6" w:space="0" w:color="auto"/>
              <w:left w:val="single" w:sz="6" w:space="0" w:color="auto"/>
              <w:bottom w:val="single" w:sz="6" w:space="0" w:color="auto"/>
              <w:right w:val="single" w:sz="6" w:space="0" w:color="auto"/>
            </w:tcBorders>
            <w:hideMark/>
          </w:tcPr>
          <w:p w:rsidR="00211C5E" w:rsidRDefault="00737C9F" w:rsidP="00737C9F">
            <w:r>
              <w:rPr>
                <w:sz w:val="22"/>
                <w:szCs w:val="22"/>
              </w:rPr>
              <w:t>216,588</w:t>
            </w:r>
          </w:p>
        </w:tc>
        <w:tc>
          <w:tcPr>
            <w:tcW w:w="993" w:type="dxa"/>
            <w:tcBorders>
              <w:top w:val="single" w:sz="6" w:space="0" w:color="auto"/>
              <w:left w:val="single" w:sz="6" w:space="0" w:color="auto"/>
              <w:bottom w:val="single" w:sz="6" w:space="0" w:color="auto"/>
              <w:right w:val="single" w:sz="6" w:space="0" w:color="auto"/>
            </w:tcBorders>
            <w:hideMark/>
          </w:tcPr>
          <w:p w:rsidR="00211C5E" w:rsidRDefault="00211C5E">
            <w:pPr>
              <w:jc w:val="center"/>
            </w:pPr>
            <w:r>
              <w:rPr>
                <w:sz w:val="22"/>
                <w:szCs w:val="22"/>
              </w:rPr>
              <w:t>0</w:t>
            </w:r>
          </w:p>
        </w:tc>
        <w:tc>
          <w:tcPr>
            <w:tcW w:w="988" w:type="dxa"/>
            <w:gridSpan w:val="2"/>
            <w:tcBorders>
              <w:top w:val="single" w:sz="6" w:space="0" w:color="auto"/>
              <w:left w:val="single" w:sz="6" w:space="0" w:color="auto"/>
              <w:bottom w:val="single" w:sz="6" w:space="0" w:color="auto"/>
              <w:right w:val="single" w:sz="6" w:space="0" w:color="auto"/>
            </w:tcBorders>
            <w:hideMark/>
          </w:tcPr>
          <w:p w:rsidR="00211C5E" w:rsidRDefault="00737C9F">
            <w:pPr>
              <w:jc w:val="center"/>
            </w:pPr>
            <w:r>
              <w:rPr>
                <w:sz w:val="22"/>
                <w:szCs w:val="22"/>
              </w:rPr>
              <w:t>106,588</w:t>
            </w:r>
          </w:p>
        </w:tc>
        <w:tc>
          <w:tcPr>
            <w:tcW w:w="1569" w:type="dxa"/>
            <w:gridSpan w:val="2"/>
            <w:tcBorders>
              <w:top w:val="single" w:sz="6" w:space="0" w:color="auto"/>
              <w:left w:val="single" w:sz="6" w:space="0" w:color="auto"/>
              <w:bottom w:val="single" w:sz="6" w:space="0" w:color="auto"/>
              <w:right w:val="single" w:sz="6" w:space="0" w:color="auto"/>
            </w:tcBorders>
            <w:hideMark/>
          </w:tcPr>
          <w:p w:rsidR="00211C5E" w:rsidRDefault="00C81296">
            <w:pPr>
              <w:jc w:val="center"/>
            </w:pPr>
            <w:r>
              <w:rPr>
                <w:sz w:val="22"/>
                <w:szCs w:val="22"/>
              </w:rPr>
              <w:t>1</w:t>
            </w:r>
            <w:r w:rsidR="00211C5E">
              <w:rPr>
                <w:sz w:val="22"/>
                <w:szCs w:val="22"/>
              </w:rPr>
              <w:t>10</w:t>
            </w:r>
          </w:p>
        </w:tc>
      </w:tr>
      <w:tr w:rsidR="00211C5E" w:rsidTr="00211C5E">
        <w:trPr>
          <w:cantSplit/>
          <w:trHeight w:val="354"/>
        </w:trPr>
        <w:tc>
          <w:tcPr>
            <w:tcW w:w="2564" w:type="dxa"/>
            <w:vMerge w:val="restart"/>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Объем и основные направления расходования средств (с детализацией по годам реализации, тыс. рублей)</w:t>
            </w:r>
          </w:p>
        </w:tc>
        <w:tc>
          <w:tcPr>
            <w:tcW w:w="2397" w:type="dxa"/>
            <w:tcBorders>
              <w:top w:val="single" w:sz="6" w:space="0" w:color="auto"/>
              <w:left w:val="single" w:sz="6" w:space="0" w:color="auto"/>
              <w:bottom w:val="single" w:sz="6" w:space="0" w:color="auto"/>
              <w:right w:val="single" w:sz="6" w:space="0" w:color="auto"/>
            </w:tcBorders>
            <w:hideMark/>
          </w:tcPr>
          <w:p w:rsidR="00211C5E" w:rsidRDefault="00211C5E">
            <w:pPr>
              <w:jc w:val="both"/>
            </w:pPr>
            <w:r>
              <w:rPr>
                <w:sz w:val="22"/>
                <w:szCs w:val="22"/>
              </w:rPr>
              <w:t>Основные направления расходования средств</w:t>
            </w:r>
          </w:p>
        </w:tc>
        <w:tc>
          <w:tcPr>
            <w:tcW w:w="993" w:type="dxa"/>
            <w:tcBorders>
              <w:top w:val="single" w:sz="6" w:space="0" w:color="auto"/>
              <w:left w:val="single" w:sz="6" w:space="0" w:color="auto"/>
              <w:bottom w:val="single" w:sz="6" w:space="0" w:color="auto"/>
              <w:right w:val="single" w:sz="6" w:space="0" w:color="auto"/>
            </w:tcBorders>
            <w:hideMark/>
          </w:tcPr>
          <w:p w:rsidR="00211C5E" w:rsidRDefault="00211C5E">
            <w:pPr>
              <w:jc w:val="center"/>
            </w:pPr>
            <w:r>
              <w:rPr>
                <w:sz w:val="22"/>
                <w:szCs w:val="22"/>
              </w:rPr>
              <w:t>Всего</w:t>
            </w:r>
          </w:p>
        </w:tc>
        <w:tc>
          <w:tcPr>
            <w:tcW w:w="993" w:type="dxa"/>
            <w:tcBorders>
              <w:top w:val="single" w:sz="6" w:space="0" w:color="auto"/>
              <w:left w:val="single" w:sz="6" w:space="0" w:color="auto"/>
              <w:bottom w:val="single" w:sz="6" w:space="0" w:color="auto"/>
              <w:right w:val="single" w:sz="6" w:space="0" w:color="auto"/>
            </w:tcBorders>
            <w:hideMark/>
          </w:tcPr>
          <w:p w:rsidR="00211C5E" w:rsidRDefault="00211C5E">
            <w:pPr>
              <w:jc w:val="center"/>
            </w:pPr>
            <w:r>
              <w:rPr>
                <w:sz w:val="22"/>
                <w:szCs w:val="22"/>
              </w:rPr>
              <w:t>2016</w:t>
            </w:r>
          </w:p>
        </w:tc>
        <w:tc>
          <w:tcPr>
            <w:tcW w:w="988" w:type="dxa"/>
            <w:gridSpan w:val="2"/>
            <w:tcBorders>
              <w:top w:val="single" w:sz="6" w:space="0" w:color="auto"/>
              <w:left w:val="single" w:sz="6" w:space="0" w:color="auto"/>
              <w:bottom w:val="single" w:sz="6" w:space="0" w:color="auto"/>
              <w:right w:val="single" w:sz="6" w:space="0" w:color="auto"/>
            </w:tcBorders>
            <w:hideMark/>
          </w:tcPr>
          <w:p w:rsidR="00211C5E" w:rsidRDefault="00211C5E">
            <w:pPr>
              <w:jc w:val="center"/>
            </w:pPr>
            <w:r>
              <w:rPr>
                <w:sz w:val="22"/>
                <w:szCs w:val="22"/>
              </w:rPr>
              <w:t>2017</w:t>
            </w:r>
          </w:p>
        </w:tc>
        <w:tc>
          <w:tcPr>
            <w:tcW w:w="1569" w:type="dxa"/>
            <w:gridSpan w:val="2"/>
            <w:tcBorders>
              <w:top w:val="single" w:sz="6" w:space="0" w:color="auto"/>
              <w:left w:val="single" w:sz="6" w:space="0" w:color="auto"/>
              <w:bottom w:val="single" w:sz="6" w:space="0" w:color="auto"/>
              <w:right w:val="single" w:sz="6" w:space="0" w:color="auto"/>
            </w:tcBorders>
            <w:hideMark/>
          </w:tcPr>
          <w:p w:rsidR="00211C5E" w:rsidRDefault="00211C5E">
            <w:pPr>
              <w:jc w:val="center"/>
            </w:pPr>
            <w:r>
              <w:rPr>
                <w:sz w:val="22"/>
                <w:szCs w:val="22"/>
              </w:rPr>
              <w:t>2018</w:t>
            </w:r>
          </w:p>
        </w:tc>
      </w:tr>
      <w:tr w:rsidR="00211C5E" w:rsidTr="00211C5E">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211C5E" w:rsidRDefault="00211C5E">
            <w:pPr>
              <w:autoSpaceDE/>
              <w:autoSpaceDN/>
              <w:adjustRightInd/>
            </w:pPr>
          </w:p>
        </w:tc>
        <w:tc>
          <w:tcPr>
            <w:tcW w:w="2397" w:type="dxa"/>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инвестиции</w:t>
            </w:r>
          </w:p>
        </w:tc>
        <w:tc>
          <w:tcPr>
            <w:tcW w:w="993" w:type="dxa"/>
            <w:tcBorders>
              <w:top w:val="single" w:sz="6" w:space="0" w:color="auto"/>
              <w:left w:val="single" w:sz="6" w:space="0" w:color="auto"/>
              <w:bottom w:val="single" w:sz="6" w:space="0" w:color="auto"/>
              <w:right w:val="single" w:sz="6" w:space="0" w:color="auto"/>
            </w:tcBorders>
          </w:tcPr>
          <w:p w:rsidR="00211C5E" w:rsidRDefault="00211C5E">
            <w:pPr>
              <w:ind w:firstLine="540"/>
              <w:jc w:val="center"/>
            </w:pPr>
          </w:p>
        </w:tc>
        <w:tc>
          <w:tcPr>
            <w:tcW w:w="993" w:type="dxa"/>
            <w:tcBorders>
              <w:top w:val="single" w:sz="6" w:space="0" w:color="auto"/>
              <w:left w:val="single" w:sz="6" w:space="0" w:color="auto"/>
              <w:bottom w:val="single" w:sz="6" w:space="0" w:color="auto"/>
              <w:right w:val="single" w:sz="6" w:space="0" w:color="auto"/>
            </w:tcBorders>
          </w:tcPr>
          <w:p w:rsidR="00211C5E" w:rsidRDefault="00211C5E">
            <w:pPr>
              <w:ind w:firstLine="540"/>
              <w:jc w:val="center"/>
            </w:pPr>
          </w:p>
        </w:tc>
        <w:tc>
          <w:tcPr>
            <w:tcW w:w="988" w:type="dxa"/>
            <w:gridSpan w:val="2"/>
            <w:tcBorders>
              <w:top w:val="single" w:sz="6" w:space="0" w:color="auto"/>
              <w:left w:val="single" w:sz="6" w:space="0" w:color="auto"/>
              <w:bottom w:val="single" w:sz="6" w:space="0" w:color="auto"/>
              <w:right w:val="single" w:sz="6" w:space="0" w:color="auto"/>
            </w:tcBorders>
          </w:tcPr>
          <w:p w:rsidR="00211C5E" w:rsidRDefault="00211C5E">
            <w:pPr>
              <w:ind w:firstLine="540"/>
              <w:jc w:val="center"/>
            </w:pPr>
          </w:p>
        </w:tc>
        <w:tc>
          <w:tcPr>
            <w:tcW w:w="1569" w:type="dxa"/>
            <w:gridSpan w:val="2"/>
            <w:tcBorders>
              <w:top w:val="single" w:sz="6" w:space="0" w:color="auto"/>
              <w:left w:val="single" w:sz="6" w:space="0" w:color="auto"/>
              <w:bottom w:val="single" w:sz="6" w:space="0" w:color="auto"/>
              <w:right w:val="single" w:sz="6" w:space="0" w:color="auto"/>
            </w:tcBorders>
          </w:tcPr>
          <w:p w:rsidR="00211C5E" w:rsidRDefault="00211C5E">
            <w:pPr>
              <w:ind w:firstLine="540"/>
              <w:jc w:val="center"/>
            </w:pPr>
          </w:p>
        </w:tc>
      </w:tr>
      <w:tr w:rsidR="00211C5E" w:rsidTr="00211C5E">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211C5E" w:rsidRDefault="00211C5E">
            <w:pPr>
              <w:autoSpaceDE/>
              <w:autoSpaceDN/>
              <w:adjustRightInd/>
            </w:pPr>
          </w:p>
        </w:tc>
        <w:tc>
          <w:tcPr>
            <w:tcW w:w="2397" w:type="dxa"/>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НИОКР</w:t>
            </w:r>
          </w:p>
        </w:tc>
        <w:tc>
          <w:tcPr>
            <w:tcW w:w="993" w:type="dxa"/>
            <w:tcBorders>
              <w:top w:val="single" w:sz="6" w:space="0" w:color="auto"/>
              <w:left w:val="single" w:sz="6" w:space="0" w:color="auto"/>
              <w:bottom w:val="single" w:sz="6" w:space="0" w:color="auto"/>
              <w:right w:val="single" w:sz="6" w:space="0" w:color="auto"/>
            </w:tcBorders>
          </w:tcPr>
          <w:p w:rsidR="00211C5E" w:rsidRDefault="00211C5E">
            <w:pPr>
              <w:ind w:firstLine="540"/>
              <w:jc w:val="center"/>
            </w:pPr>
          </w:p>
        </w:tc>
        <w:tc>
          <w:tcPr>
            <w:tcW w:w="993" w:type="dxa"/>
            <w:tcBorders>
              <w:top w:val="single" w:sz="6" w:space="0" w:color="auto"/>
              <w:left w:val="single" w:sz="6" w:space="0" w:color="auto"/>
              <w:bottom w:val="single" w:sz="6" w:space="0" w:color="auto"/>
              <w:right w:val="single" w:sz="6" w:space="0" w:color="auto"/>
            </w:tcBorders>
          </w:tcPr>
          <w:p w:rsidR="00211C5E" w:rsidRDefault="00211C5E">
            <w:pPr>
              <w:ind w:firstLine="540"/>
              <w:jc w:val="center"/>
            </w:pPr>
          </w:p>
        </w:tc>
        <w:tc>
          <w:tcPr>
            <w:tcW w:w="988" w:type="dxa"/>
            <w:gridSpan w:val="2"/>
            <w:tcBorders>
              <w:top w:val="single" w:sz="6" w:space="0" w:color="auto"/>
              <w:left w:val="single" w:sz="6" w:space="0" w:color="auto"/>
              <w:bottom w:val="single" w:sz="6" w:space="0" w:color="auto"/>
              <w:right w:val="single" w:sz="6" w:space="0" w:color="auto"/>
            </w:tcBorders>
          </w:tcPr>
          <w:p w:rsidR="00211C5E" w:rsidRDefault="00211C5E">
            <w:pPr>
              <w:ind w:firstLine="540"/>
              <w:jc w:val="center"/>
            </w:pPr>
          </w:p>
        </w:tc>
        <w:tc>
          <w:tcPr>
            <w:tcW w:w="1569" w:type="dxa"/>
            <w:gridSpan w:val="2"/>
            <w:tcBorders>
              <w:top w:val="single" w:sz="6" w:space="0" w:color="auto"/>
              <w:left w:val="single" w:sz="6" w:space="0" w:color="auto"/>
              <w:bottom w:val="single" w:sz="6" w:space="0" w:color="auto"/>
              <w:right w:val="single" w:sz="6" w:space="0" w:color="auto"/>
            </w:tcBorders>
          </w:tcPr>
          <w:p w:rsidR="00211C5E" w:rsidRDefault="00211C5E">
            <w:pPr>
              <w:ind w:firstLine="540"/>
              <w:jc w:val="center"/>
            </w:pPr>
          </w:p>
        </w:tc>
      </w:tr>
      <w:tr w:rsidR="00211C5E" w:rsidTr="00211C5E">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211C5E" w:rsidRDefault="00211C5E">
            <w:pPr>
              <w:autoSpaceDE/>
              <w:autoSpaceDN/>
              <w:adjustRightInd/>
            </w:pPr>
          </w:p>
        </w:tc>
        <w:tc>
          <w:tcPr>
            <w:tcW w:w="2397" w:type="dxa"/>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прочие</w:t>
            </w:r>
          </w:p>
        </w:tc>
        <w:tc>
          <w:tcPr>
            <w:tcW w:w="993" w:type="dxa"/>
            <w:tcBorders>
              <w:top w:val="single" w:sz="6" w:space="0" w:color="auto"/>
              <w:left w:val="single" w:sz="6" w:space="0" w:color="auto"/>
              <w:bottom w:val="single" w:sz="6" w:space="0" w:color="auto"/>
              <w:right w:val="single" w:sz="6" w:space="0" w:color="auto"/>
            </w:tcBorders>
            <w:hideMark/>
          </w:tcPr>
          <w:p w:rsidR="00211C5E" w:rsidRDefault="00737C9F" w:rsidP="00C81296">
            <w:r>
              <w:rPr>
                <w:sz w:val="22"/>
                <w:szCs w:val="22"/>
              </w:rPr>
              <w:t>216,588</w:t>
            </w:r>
          </w:p>
        </w:tc>
        <w:tc>
          <w:tcPr>
            <w:tcW w:w="993" w:type="dxa"/>
            <w:tcBorders>
              <w:top w:val="single" w:sz="6" w:space="0" w:color="auto"/>
              <w:left w:val="single" w:sz="6" w:space="0" w:color="auto"/>
              <w:bottom w:val="single" w:sz="6" w:space="0" w:color="auto"/>
              <w:right w:val="single" w:sz="6" w:space="0" w:color="auto"/>
            </w:tcBorders>
            <w:hideMark/>
          </w:tcPr>
          <w:p w:rsidR="00211C5E" w:rsidRDefault="00211C5E">
            <w:pPr>
              <w:ind w:firstLine="540"/>
              <w:jc w:val="center"/>
            </w:pPr>
            <w:r>
              <w:rPr>
                <w:sz w:val="22"/>
                <w:szCs w:val="22"/>
              </w:rPr>
              <w:t>0</w:t>
            </w:r>
          </w:p>
        </w:tc>
        <w:tc>
          <w:tcPr>
            <w:tcW w:w="988" w:type="dxa"/>
            <w:gridSpan w:val="2"/>
            <w:tcBorders>
              <w:top w:val="single" w:sz="6" w:space="0" w:color="auto"/>
              <w:left w:val="single" w:sz="6" w:space="0" w:color="auto"/>
              <w:bottom w:val="single" w:sz="6" w:space="0" w:color="auto"/>
              <w:right w:val="single" w:sz="6" w:space="0" w:color="auto"/>
            </w:tcBorders>
            <w:hideMark/>
          </w:tcPr>
          <w:p w:rsidR="00211C5E" w:rsidRDefault="00737C9F" w:rsidP="00C81296">
            <w:r>
              <w:rPr>
                <w:sz w:val="22"/>
                <w:szCs w:val="22"/>
              </w:rPr>
              <w:t>106,588</w:t>
            </w:r>
          </w:p>
        </w:tc>
        <w:tc>
          <w:tcPr>
            <w:tcW w:w="1569" w:type="dxa"/>
            <w:gridSpan w:val="2"/>
            <w:tcBorders>
              <w:top w:val="single" w:sz="6" w:space="0" w:color="auto"/>
              <w:left w:val="single" w:sz="6" w:space="0" w:color="auto"/>
              <w:bottom w:val="single" w:sz="6" w:space="0" w:color="auto"/>
              <w:right w:val="single" w:sz="6" w:space="0" w:color="auto"/>
            </w:tcBorders>
            <w:hideMark/>
          </w:tcPr>
          <w:p w:rsidR="00211C5E" w:rsidRDefault="00C81296">
            <w:pPr>
              <w:ind w:firstLine="540"/>
              <w:jc w:val="center"/>
            </w:pPr>
            <w:r>
              <w:rPr>
                <w:sz w:val="22"/>
                <w:szCs w:val="22"/>
              </w:rPr>
              <w:t>1</w:t>
            </w:r>
            <w:r w:rsidR="00211C5E">
              <w:rPr>
                <w:sz w:val="22"/>
                <w:szCs w:val="22"/>
              </w:rPr>
              <w:t>10</w:t>
            </w:r>
          </w:p>
        </w:tc>
      </w:tr>
      <w:tr w:rsidR="00211C5E" w:rsidTr="00211C5E">
        <w:trPr>
          <w:cantSplit/>
          <w:trHeight w:val="892"/>
        </w:trPr>
        <w:tc>
          <w:tcPr>
            <w:tcW w:w="2564" w:type="dxa"/>
            <w:tcBorders>
              <w:top w:val="single" w:sz="6" w:space="0" w:color="auto"/>
              <w:left w:val="single" w:sz="6" w:space="0" w:color="auto"/>
              <w:bottom w:val="single" w:sz="6" w:space="0" w:color="auto"/>
              <w:right w:val="single" w:sz="6" w:space="0" w:color="auto"/>
            </w:tcBorders>
            <w:hideMark/>
          </w:tcPr>
          <w:p w:rsidR="00211C5E" w:rsidRPr="002C12CC" w:rsidRDefault="00211C5E">
            <w:r w:rsidRPr="002C12CC">
              <w:rPr>
                <w:sz w:val="22"/>
                <w:szCs w:val="22"/>
              </w:rPr>
              <w:t xml:space="preserve">Организация </w:t>
            </w:r>
            <w:r w:rsidR="00BC7DF3">
              <w:rPr>
                <w:sz w:val="22"/>
                <w:szCs w:val="22"/>
              </w:rPr>
              <w:t>управления муниципальной программы (подпрограммы муниципальной программы</w:t>
            </w:r>
            <w:r w:rsidRPr="002C12CC">
              <w:rPr>
                <w:sz w:val="22"/>
                <w:szCs w:val="22"/>
              </w:rPr>
              <w:t>)</w:t>
            </w:r>
          </w:p>
        </w:tc>
        <w:tc>
          <w:tcPr>
            <w:tcW w:w="6940" w:type="dxa"/>
            <w:gridSpan w:val="7"/>
            <w:tcBorders>
              <w:top w:val="single" w:sz="6" w:space="0" w:color="auto"/>
              <w:left w:val="single" w:sz="6" w:space="0" w:color="auto"/>
              <w:bottom w:val="single" w:sz="6" w:space="0" w:color="auto"/>
              <w:right w:val="single" w:sz="6" w:space="0" w:color="auto"/>
            </w:tcBorders>
            <w:hideMark/>
          </w:tcPr>
          <w:p w:rsidR="001A2373" w:rsidRPr="001A2373" w:rsidRDefault="001A2373" w:rsidP="001A2373">
            <w:pPr>
              <w:pStyle w:val="ConsPlusNormal"/>
              <w:ind w:firstLine="0"/>
              <w:jc w:val="both"/>
              <w:rPr>
                <w:rFonts w:ascii="Times New Roman" w:eastAsia="Calibri" w:hAnsi="Times New Roman" w:cs="Times New Roman"/>
                <w:sz w:val="22"/>
                <w:szCs w:val="22"/>
              </w:rPr>
            </w:pPr>
            <w:r w:rsidRPr="001A2373">
              <w:rPr>
                <w:rFonts w:ascii="Times New Roman" w:eastAsia="Calibri" w:hAnsi="Times New Roman" w:cs="Times New Roman"/>
                <w:sz w:val="22"/>
                <w:szCs w:val="22"/>
              </w:rPr>
              <w:t>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главный специалист по  гражданской обороне  и чрезвычайным ситуациям и соисполнители путем выполнения мероприятий Программы.</w:t>
            </w:r>
          </w:p>
          <w:p w:rsidR="001A2373" w:rsidRPr="001A2373" w:rsidRDefault="001A2373" w:rsidP="001A2373">
            <w:pPr>
              <w:pStyle w:val="ConsPlusNormal"/>
              <w:ind w:firstLine="0"/>
              <w:jc w:val="both"/>
              <w:rPr>
                <w:rFonts w:ascii="Times New Roman" w:eastAsia="Calibri" w:hAnsi="Times New Roman" w:cs="Times New Roman"/>
                <w:sz w:val="22"/>
                <w:szCs w:val="22"/>
              </w:rPr>
            </w:pPr>
            <w:r w:rsidRPr="001A2373">
              <w:rPr>
                <w:rFonts w:ascii="Times New Roman" w:eastAsia="Calibri" w:hAnsi="Times New Roman" w:cs="Times New Roman"/>
                <w:sz w:val="22"/>
                <w:szCs w:val="22"/>
              </w:rPr>
              <w:t>Координатором Программы является главный специалист по  гражданской обороне  и чрезвычайным ситуациям.</w:t>
            </w:r>
            <w:r>
              <w:rPr>
                <w:rFonts w:ascii="Times New Roman" w:eastAsia="Calibri" w:hAnsi="Times New Roman" w:cs="Times New Roman"/>
                <w:sz w:val="22"/>
                <w:szCs w:val="22"/>
              </w:rPr>
              <w:t xml:space="preserve"> Заказчик программы </w:t>
            </w:r>
            <w:r w:rsidRPr="001A2373">
              <w:rPr>
                <w:rFonts w:ascii="Times New Roman" w:eastAsia="Calibri" w:hAnsi="Times New Roman" w:cs="Times New Roman"/>
                <w:sz w:val="22"/>
                <w:szCs w:val="22"/>
              </w:rPr>
              <w:t xml:space="preserve"> Администрация Первомайского района</w:t>
            </w:r>
            <w:r w:rsidR="00D2528F">
              <w:rPr>
                <w:rFonts w:ascii="Times New Roman" w:eastAsia="Calibri" w:hAnsi="Times New Roman" w:cs="Times New Roman"/>
                <w:sz w:val="22"/>
                <w:szCs w:val="22"/>
              </w:rPr>
              <w:t>.</w:t>
            </w:r>
          </w:p>
          <w:p w:rsidR="00211C5E" w:rsidRPr="002C12CC" w:rsidRDefault="001A2373" w:rsidP="001A2373">
            <w:pPr>
              <w:pStyle w:val="ConsPlusNormal"/>
              <w:ind w:firstLine="0"/>
              <w:jc w:val="both"/>
            </w:pPr>
            <w:r w:rsidRPr="001A2373">
              <w:rPr>
                <w:rFonts w:ascii="Times New Roman" w:eastAsia="Calibri" w:hAnsi="Times New Roman" w:cs="Times New Roman"/>
                <w:sz w:val="22"/>
                <w:szCs w:val="22"/>
              </w:rPr>
              <w:t xml:space="preserve">Общий </w:t>
            </w:r>
            <w:proofErr w:type="gramStart"/>
            <w:r w:rsidRPr="001A2373">
              <w:rPr>
                <w:rFonts w:ascii="Times New Roman" w:eastAsia="Calibri" w:hAnsi="Times New Roman" w:cs="Times New Roman"/>
                <w:sz w:val="22"/>
                <w:szCs w:val="22"/>
              </w:rPr>
              <w:t>контроль за</w:t>
            </w:r>
            <w:proofErr w:type="gramEnd"/>
            <w:r w:rsidRPr="001A2373">
              <w:rPr>
                <w:rFonts w:ascii="Times New Roman" w:eastAsia="Calibri" w:hAnsi="Times New Roman" w:cs="Times New Roman"/>
                <w:sz w:val="22"/>
                <w:szCs w:val="22"/>
              </w:rPr>
              <w:t xml:space="preserve"> реализацией Программы осуществляет заместитель Главы Первомайского района по строительству, ЖКХ, дорожному комплексу, ГО и ЧС. Текущий контроль и мониторинг реализации Программы осуществляет главный специалист по  гражданской обороне  и чрезвычайным ситуациям </w:t>
            </w:r>
            <w:r>
              <w:rPr>
                <w:rFonts w:ascii="Times New Roman" w:eastAsia="Calibri" w:hAnsi="Times New Roman" w:cs="Times New Roman"/>
                <w:sz w:val="22"/>
                <w:szCs w:val="22"/>
              </w:rPr>
              <w:t>и соисполнители Программы</w:t>
            </w:r>
          </w:p>
        </w:tc>
      </w:tr>
    </w:tbl>
    <w:p w:rsidR="00FC1A83" w:rsidRDefault="00FC1A83" w:rsidP="00B960D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Характеристика проблемы, на решение которой направлена муниципальная программа</w:t>
      </w:r>
    </w:p>
    <w:p w:rsidR="00211C5E" w:rsidRDefault="00211C5E" w:rsidP="00B960D1">
      <w:pPr>
        <w:ind w:firstLine="709"/>
        <w:jc w:val="both"/>
      </w:pPr>
      <w:proofErr w:type="gramStart"/>
      <w:r>
        <w:t>Настоящая Программа разработана в соответствии с Федеральными законами от 25.07.2002 № 114-ФЗ «О противодействии экстремистской деятельности», от 06.03.2006 № 35-ФЗ «О противодействии терроризму», от 06.10.2003 № 131-ФЗ «Об общих принципах организации местного самоуправления в Российской Федерации», Уставом муниципального образования «Первомайский район» Томской области, а также в целях определения основных направлений деятельности в рамках реализации вопроса местного значения - участия в профилактике терроризма и противодействия</w:t>
      </w:r>
      <w:proofErr w:type="gramEnd"/>
      <w:r>
        <w:t xml:space="preserve"> экстремизму, а также в  минимизации и (или) ликвидации последствий терроризма и экстремизма на территории муниципального образования «Первомайский район».     </w:t>
      </w:r>
    </w:p>
    <w:p w:rsidR="00211C5E" w:rsidRDefault="00211C5E" w:rsidP="00B960D1">
      <w:pPr>
        <w:ind w:firstLine="709"/>
        <w:jc w:val="both"/>
      </w:pPr>
      <w:r>
        <w:t xml:space="preserve">Изучение причин терроризма является одной из основных проблем при разработке и совершенствовании правовых мер борьбы с терроризмом. От того, насколько точно будут установлены причины этого особо опасного преступления, будет зависеть эффективность принимаемых мер по борьбе с ним и их дальнейшее совершенствование. </w:t>
      </w:r>
    </w:p>
    <w:p w:rsidR="00211C5E" w:rsidRDefault="00211C5E" w:rsidP="00B960D1">
      <w:pPr>
        <w:ind w:firstLine="709"/>
        <w:jc w:val="both"/>
      </w:pPr>
      <w:r>
        <w:t xml:space="preserve">Согласно статье 4 Федерального закона от 6 марта 2006 года № 35-ФЗ «О противодействии терроризму»,  противодействие терроризму - деятельность органов государственной власти и органов местного самоуправления </w:t>
      </w:r>
      <w:proofErr w:type="gramStart"/>
      <w:r>
        <w:t>по</w:t>
      </w:r>
      <w:proofErr w:type="gramEnd"/>
      <w:r>
        <w:t>:</w:t>
      </w:r>
    </w:p>
    <w:p w:rsidR="001D0ACF" w:rsidRDefault="00211C5E" w:rsidP="00B960D1">
      <w:pPr>
        <w:ind w:firstLine="709"/>
        <w:jc w:val="both"/>
      </w:pPr>
      <w:r>
        <w:t>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1D0ACF" w:rsidRDefault="00211C5E" w:rsidP="00B960D1">
      <w:pPr>
        <w:ind w:firstLine="709"/>
        <w:jc w:val="both"/>
      </w:pPr>
      <w:r>
        <w:t>выявлению, предупреждению, пресечению, раскрытию и расследованию террористического акта (борьба с терроризмом);</w:t>
      </w:r>
    </w:p>
    <w:p w:rsidR="00211C5E" w:rsidRDefault="00211C5E" w:rsidP="00B960D1">
      <w:pPr>
        <w:ind w:firstLine="709"/>
        <w:jc w:val="both"/>
      </w:pPr>
      <w:r>
        <w:t>минимизации и (или) ликвидации последствий проявлений терроризма.</w:t>
      </w:r>
    </w:p>
    <w:p w:rsidR="00211C5E" w:rsidRDefault="00211C5E" w:rsidP="00B960D1">
      <w:pPr>
        <w:ind w:firstLine="709"/>
        <w:jc w:val="both"/>
      </w:pPr>
      <w:r>
        <w:t xml:space="preserve">Анализ большинства террористических актов показывает, что в процессе подготовки к реализации своих преступных замыслов террористы в той или иной степени </w:t>
      </w:r>
      <w:r>
        <w:lastRenderedPageBreak/>
        <w:t xml:space="preserve">попадали в поле </w:t>
      </w:r>
      <w:proofErr w:type="gramStart"/>
      <w:r>
        <w:t>зрения</w:t>
      </w:r>
      <w:proofErr w:type="gramEnd"/>
      <w:r>
        <w:t xml:space="preserve"> как правоохранительных органов, так и населения. Понятно, что не замеченными для какого-то числа окружающих людей они не оставались. Однако ввиду сохраняющегося в обществе правового нигилизма острой и адекватной реакции при этих соприкосновениях не последовало.</w:t>
      </w:r>
    </w:p>
    <w:p w:rsidR="00211C5E" w:rsidRDefault="00211C5E" w:rsidP="00B960D1">
      <w:pPr>
        <w:ind w:firstLine="709"/>
        <w:jc w:val="both"/>
      </w:pPr>
      <w:r>
        <w:t xml:space="preserve">Необходимо отметить, что в отечественной юридической литературе терроризм рассматривается как крайняя форма проявления экстремизма.  </w:t>
      </w:r>
    </w:p>
    <w:p w:rsidR="00211C5E" w:rsidRDefault="00211C5E" w:rsidP="00B960D1">
      <w:pPr>
        <w:ind w:firstLine="709"/>
        <w:jc w:val="both"/>
      </w:pPr>
      <w:r>
        <w:t>Необходима организация и проведение разъяснительной работы среди населения, скоординированные совместные усилия представителей всех ветвей власти, правоохранительных органов и самого населения по устранению причин, порождающих террористические экстремистские проявления.</w:t>
      </w:r>
    </w:p>
    <w:p w:rsidR="00211C5E" w:rsidRDefault="00211C5E" w:rsidP="00B960D1">
      <w:pPr>
        <w:ind w:firstLine="709"/>
        <w:jc w:val="both"/>
      </w:pPr>
      <w:r>
        <w:t>Важнейшее место в борьбе с терроризмом и экстремизмом занимает предупреждение его проявлений.</w:t>
      </w:r>
    </w:p>
    <w:p w:rsidR="00211C5E" w:rsidRDefault="00211C5E" w:rsidP="00B960D1">
      <w:pPr>
        <w:ind w:firstLine="709"/>
        <w:jc w:val="both"/>
      </w:pPr>
      <w:r>
        <w:t xml:space="preserve">Предупредить -  значить отвратить что-либо заранее принятыми мерами; опередить, сделать что-либо ранее, чем что-нибудь произошло. Предупреждение терроризма и экстремизма можно рассматривать как минимум в двух аспектах. Во-первых, предупреждение и повышение эффективности борьбы с указанными проявлениями  – одна из первостепенных задач любого современного государства. Во-вторых, предупреждение  есть комплексная система мер социально-экономического, политического и юридического характера, направленная на предотвращение возникновения террористических и экстремистских организаций (группировок), совершения противоправных акций,  </w:t>
      </w:r>
      <w:proofErr w:type="gramStart"/>
      <w:r>
        <w:t>целью</w:t>
      </w:r>
      <w:proofErr w:type="gramEnd"/>
      <w:r>
        <w:t xml:space="preserve"> которой является обеспечение общественной безопасности населения, защита политических, экономических и международных интересов государства. </w:t>
      </w:r>
    </w:p>
    <w:p w:rsidR="00211C5E" w:rsidRDefault="00211C5E" w:rsidP="00B960D1">
      <w:pPr>
        <w:ind w:firstLine="709"/>
        <w:jc w:val="both"/>
        <w:rPr>
          <w:color w:val="000000"/>
        </w:rPr>
      </w:pPr>
      <w:r>
        <w:rPr>
          <w:color w:val="000000"/>
        </w:rPr>
        <w:t xml:space="preserve">Противодействие экстремизму – это не только задача государства, необходимы консолидированные усилия политических партий, общественных организаций, всего гражданского общества, всех граждан страны. Экстремизм многолик и крайне опасен,  его проявления – от хулиганских действий до актов вандализма и насилия  </w:t>
      </w:r>
      <w:r>
        <w:t xml:space="preserve">– </w:t>
      </w:r>
      <w:r>
        <w:rPr>
          <w:color w:val="000000"/>
        </w:rPr>
        <w:t xml:space="preserve"> опираются, как правило, на системные идеологические воззрения. В их основе – ксенофобия, национальная и религиозная нетерпимость. Существует проблема легкодоступности материалов, пропагандирующих экстремизм.</w:t>
      </w:r>
    </w:p>
    <w:p w:rsidR="00211C5E" w:rsidRDefault="00211C5E" w:rsidP="00B960D1">
      <w:pPr>
        <w:ind w:firstLine="709"/>
        <w:jc w:val="both"/>
      </w:pPr>
      <w:r>
        <w:t>Необходима грамотная превентивная политика по борьбе с терроризмом и экстремизмом. Предупреждение должно заключаться в выявлении, устранении, нейтрализации, локализации и минимизации воздействия тех факторов, которые либо порождают терроризм, либо ему благоприятствуют. Профилактика должна осуществляться на допреступных стадиях развития негативных процессов, то есть на этапах, когда формируется мотивация противоправного поведения. Необходимо полностью задействовать не только возможности всех органов государственной власти, участвующих в рамках своей компетенции в предупреждении террористической и экстремистской деятельности, но также и негосударственных структур. Сложившаяся к настоящему времени обстановка требует мобилизации на борьбу с названными проявлениями самых широких слоев населения. Для противодействия экстремизму и терроризму необходима массовая разъяснительная работа среди населения с привлечением специалистов в области теологии, обществоведения, психологии, юриспруденции, средств массовой информации.</w:t>
      </w:r>
    </w:p>
    <w:p w:rsidR="00FC1A83" w:rsidRDefault="00FC1A83" w:rsidP="00B960D1">
      <w:pPr>
        <w:ind w:firstLine="709"/>
        <w:jc w:val="both"/>
      </w:pPr>
      <w:r>
        <w:t xml:space="preserve">На территории Первомайского района </w:t>
      </w:r>
      <w:r w:rsidR="00BC1ADC">
        <w:t>был зафиксирован случай</w:t>
      </w:r>
      <w:r>
        <w:t xml:space="preserve"> лож</w:t>
      </w:r>
      <w:r w:rsidR="0065455E">
        <w:t>ного звонка</w:t>
      </w:r>
      <w:r w:rsidR="00BC1ADC">
        <w:t>, с целью терроризма и обнаружения предмета похожего на взрывное устройство.</w:t>
      </w:r>
      <w:r>
        <w:t xml:space="preserve"> В 2012 </w:t>
      </w:r>
      <w:r w:rsidR="003D5D28">
        <w:t xml:space="preserve">году, в результате ложного звонка на виновного было возбуждено уголовное дело, в 2015 году </w:t>
      </w:r>
      <w:r w:rsidR="002970CE">
        <w:t xml:space="preserve">по факту обнаружения предмета похожего на взрывное устройство, на виновного возбуждено </w:t>
      </w:r>
      <w:r w:rsidR="003D5D28">
        <w:t>административное дело.</w:t>
      </w:r>
    </w:p>
    <w:p w:rsidR="00211C5E" w:rsidRDefault="00211C5E" w:rsidP="00B960D1">
      <w:pPr>
        <w:ind w:firstLine="709"/>
        <w:jc w:val="both"/>
      </w:pPr>
      <w:r>
        <w:t>Перечисленные проблемы явились основанием для разработки Программы профилактики терроризма и экстремизма, обеспечения безопасности населения и территории муниципального образования «Первомайский район» на 2016-2018 годы.</w:t>
      </w:r>
    </w:p>
    <w:p w:rsidR="00211C5E" w:rsidRDefault="00211C5E" w:rsidP="00B960D1">
      <w:pPr>
        <w:autoSpaceDE/>
        <w:adjustRightInd/>
        <w:jc w:val="center"/>
        <w:outlineLvl w:val="0"/>
      </w:pPr>
      <w:r w:rsidRPr="00390220">
        <w:rPr>
          <w:bCs/>
          <w:color w:val="000000"/>
        </w:rPr>
        <w:lastRenderedPageBreak/>
        <w:t xml:space="preserve">2. </w:t>
      </w:r>
      <w:r w:rsidR="00976811">
        <w:t>Основные цели и задачи муниципальной программы с указанием сроков и этапов ее реализации, а также целевых показателей</w:t>
      </w:r>
    </w:p>
    <w:p w:rsidR="00B960D1" w:rsidRPr="00390220" w:rsidRDefault="00B960D1" w:rsidP="00B960D1">
      <w:pPr>
        <w:autoSpaceDE/>
        <w:adjustRightInd/>
        <w:jc w:val="center"/>
        <w:outlineLvl w:val="0"/>
        <w:rPr>
          <w:color w:val="000000"/>
        </w:rPr>
      </w:pPr>
    </w:p>
    <w:p w:rsidR="00211C5E" w:rsidRDefault="00EB071E" w:rsidP="00B960D1">
      <w:pPr>
        <w:ind w:firstLine="709"/>
        <w:jc w:val="both"/>
      </w:pPr>
      <w:r>
        <w:t>Основной целью п</w:t>
      </w:r>
      <w:r w:rsidR="00D66B4A">
        <w:t xml:space="preserve">рограммы является </w:t>
      </w:r>
      <w:r w:rsidRPr="00EB071E">
        <w:t>противодействие терроризму и экстремизму и защите граждан, проживающих на территории муниципального образования «Первомайский район» от террористических и экстремистских актов</w:t>
      </w:r>
      <w:r>
        <w:t>.</w:t>
      </w:r>
    </w:p>
    <w:p w:rsidR="00EB071E" w:rsidRDefault="00211C5E" w:rsidP="00B960D1">
      <w:pPr>
        <w:ind w:firstLine="709"/>
        <w:jc w:val="both"/>
      </w:pPr>
      <w:r>
        <w:t>Основными задачами Программы являются</w:t>
      </w:r>
      <w:r w:rsidR="00A31A9B">
        <w:t>:</w:t>
      </w:r>
    </w:p>
    <w:p w:rsidR="00A31A9B" w:rsidRPr="008F6F6B" w:rsidRDefault="008F6F6B" w:rsidP="00B960D1">
      <w:pPr>
        <w:ind w:firstLine="709"/>
        <w:jc w:val="both"/>
      </w:pPr>
      <w:r w:rsidRPr="008F6F6B">
        <w:t>Задача 1 - Реализация организационных и пропагандистских мероприятий;</w:t>
      </w:r>
    </w:p>
    <w:p w:rsidR="008F6F6B" w:rsidRDefault="002F17F5" w:rsidP="00B960D1">
      <w:pPr>
        <w:ind w:firstLine="709"/>
        <w:jc w:val="both"/>
      </w:pPr>
      <w:r w:rsidRPr="002F17F5">
        <w:t>Задача 2 - Организация и проведение мероприятий по профилактике экстремизма и терроризма</w:t>
      </w:r>
      <w:r>
        <w:t>.</w:t>
      </w:r>
    </w:p>
    <w:p w:rsidR="00211C5E" w:rsidRDefault="00211C5E" w:rsidP="00B960D1">
      <w:pPr>
        <w:ind w:firstLine="709"/>
        <w:jc w:val="both"/>
      </w:pPr>
      <w:r>
        <w:t>Исполнение мероприятий, предусмотренных Программой, позволит решить наиболее острые проблемы, стоящие перед органами местного самоуправления и обществом, в части создания положительных тенденций повышения уровня антитеррористической устойчивости поселения, что в результате окажет непосредственное влияние на укрепление общей безопасности. Программа будет осуществлена в течение 2016-2018 годов.</w:t>
      </w:r>
    </w:p>
    <w:p w:rsidR="00320E79" w:rsidRDefault="00320E79" w:rsidP="00B960D1">
      <w:pPr>
        <w:tabs>
          <w:tab w:val="left" w:pos="6804"/>
        </w:tabs>
        <w:ind w:firstLine="709"/>
        <w:jc w:val="both"/>
      </w:pPr>
      <w:r>
        <w:t>Досрочное прекращение реализации муниципальной программы (внешние риски реализации Программы):</w:t>
      </w:r>
    </w:p>
    <w:p w:rsidR="00320E79" w:rsidRDefault="00320E79" w:rsidP="00B960D1">
      <w:pPr>
        <w:tabs>
          <w:tab w:val="left" w:pos="6804"/>
        </w:tabs>
        <w:ind w:firstLine="709"/>
        <w:jc w:val="both"/>
      </w:pPr>
      <w:r>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320E79" w:rsidRDefault="00320E79" w:rsidP="00B960D1">
      <w:pPr>
        <w:tabs>
          <w:tab w:val="left" w:pos="6804"/>
        </w:tabs>
        <w:ind w:firstLine="709"/>
        <w:jc w:val="both"/>
      </w:pPr>
      <w:r>
        <w:t>- изменение регионального законодательства в части финансирования Программ.</w:t>
      </w:r>
    </w:p>
    <w:p w:rsidR="00320E79" w:rsidRDefault="00320E79" w:rsidP="00B960D1">
      <w:pPr>
        <w:tabs>
          <w:tab w:val="left" w:pos="6804"/>
        </w:tabs>
        <w:ind w:firstLine="709"/>
        <w:jc w:val="both"/>
      </w:pPr>
      <w:r>
        <w:t>Внутренние риски реализации Программы:</w:t>
      </w:r>
    </w:p>
    <w:p w:rsidR="00320E79" w:rsidRDefault="00320E79" w:rsidP="00B960D1">
      <w:pPr>
        <w:tabs>
          <w:tab w:val="left" w:pos="6804"/>
        </w:tabs>
        <w:ind w:firstLine="709"/>
        <w:jc w:val="both"/>
      </w:pPr>
      <w:r>
        <w:t>- несвоевременное и не в полном объеме обеспечение финансирования.</w:t>
      </w:r>
    </w:p>
    <w:p w:rsidR="00320E79" w:rsidRDefault="00320E79" w:rsidP="00B960D1">
      <w:pPr>
        <w:tabs>
          <w:tab w:val="left" w:pos="6804"/>
        </w:tabs>
        <w:ind w:firstLine="709"/>
        <w:jc w:val="both"/>
      </w:pPr>
      <w:r>
        <w:t xml:space="preserve">-несогласованные действия ответственных исполнителей реализации программы.  </w:t>
      </w:r>
    </w:p>
    <w:p w:rsidR="00320E79" w:rsidRDefault="00320E79" w:rsidP="00B960D1">
      <w:pPr>
        <w:tabs>
          <w:tab w:val="left" w:pos="6804"/>
        </w:tabs>
        <w:ind w:firstLine="709"/>
        <w:jc w:val="both"/>
      </w:pPr>
      <w:r>
        <w:t>Указанные риски могут привести к значительному снижению эффективности реализуемых мероприятий, направленных на решение задач, определенных Программой.</w:t>
      </w:r>
    </w:p>
    <w:p w:rsidR="00320E79" w:rsidRDefault="00320E79" w:rsidP="00B960D1">
      <w:pPr>
        <w:tabs>
          <w:tab w:val="left" w:pos="6804"/>
        </w:tabs>
        <w:ind w:firstLine="709"/>
        <w:jc w:val="both"/>
      </w:pPr>
      <w:r>
        <w:t>Предложениями по мерам управления рисками реализации Программы являются:</w:t>
      </w:r>
    </w:p>
    <w:p w:rsidR="00320E79" w:rsidRDefault="00320E79" w:rsidP="00B960D1">
      <w:pPr>
        <w:tabs>
          <w:tab w:val="left" w:pos="6804"/>
        </w:tabs>
        <w:ind w:firstLine="709"/>
        <w:jc w:val="both"/>
      </w:pPr>
      <w:r>
        <w:t>1) регулярное взаимодействие с областными органами исполнительной власти;</w:t>
      </w:r>
    </w:p>
    <w:p w:rsidR="00320E79" w:rsidRDefault="00320E79" w:rsidP="00B960D1">
      <w:pPr>
        <w:tabs>
          <w:tab w:val="left" w:pos="6804"/>
        </w:tabs>
        <w:ind w:firstLine="709"/>
        <w:jc w:val="both"/>
      </w:pPr>
      <w:r>
        <w:t xml:space="preserve">2) усиление </w:t>
      </w:r>
      <w:proofErr w:type="gramStart"/>
      <w:r>
        <w:t>контроля за</w:t>
      </w:r>
      <w:proofErr w:type="gramEnd"/>
      <w:r>
        <w:t xml:space="preserve"> ходом выполнения мероприятий Программы и совершенствование механизма текущего управления реализацией Программы;</w:t>
      </w:r>
    </w:p>
    <w:p w:rsidR="00320E79" w:rsidRDefault="00320E79" w:rsidP="00B960D1">
      <w:pPr>
        <w:tabs>
          <w:tab w:val="left" w:pos="6804"/>
        </w:tabs>
        <w:ind w:firstLine="709"/>
        <w:jc w:val="both"/>
      </w:pPr>
      <w:r>
        <w:t>3) своевременная корректировка мероприятий Программы.</w:t>
      </w:r>
    </w:p>
    <w:p w:rsidR="00320E79" w:rsidRPr="00340971" w:rsidRDefault="00320E79" w:rsidP="00B960D1">
      <w:pPr>
        <w:tabs>
          <w:tab w:val="left" w:pos="6804"/>
        </w:tabs>
        <w:ind w:firstLine="709"/>
        <w:jc w:val="both"/>
      </w:pPr>
      <w:r w:rsidRPr="00340971">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320E79" w:rsidRPr="00340971" w:rsidRDefault="00320E79" w:rsidP="00B960D1">
      <w:pPr>
        <w:tabs>
          <w:tab w:val="left" w:pos="6804"/>
        </w:tabs>
        <w:ind w:firstLine="709"/>
        <w:jc w:val="both"/>
      </w:pPr>
      <w:r w:rsidRPr="00340971">
        <w:t xml:space="preserve">-текущий мониторинг выполнения мероприятий Программы; </w:t>
      </w:r>
    </w:p>
    <w:p w:rsidR="00320E79" w:rsidRPr="00340971" w:rsidRDefault="00320E79" w:rsidP="00B960D1">
      <w:pPr>
        <w:tabs>
          <w:tab w:val="left" w:pos="6804"/>
        </w:tabs>
        <w:ind w:firstLine="709"/>
        <w:jc w:val="both"/>
      </w:pPr>
      <w:r w:rsidRPr="00340971">
        <w:t>-комплексную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p>
    <w:p w:rsidR="003D663D" w:rsidRDefault="003D663D" w:rsidP="00211C5E">
      <w:pPr>
        <w:jc w:val="center"/>
        <w:rPr>
          <w:b/>
          <w:iCs/>
          <w:spacing w:val="-11"/>
        </w:rPr>
      </w:pPr>
    </w:p>
    <w:p w:rsidR="00211C5E" w:rsidRPr="00F37269" w:rsidRDefault="00211C5E" w:rsidP="00211C5E">
      <w:pPr>
        <w:jc w:val="center"/>
      </w:pPr>
      <w:r w:rsidRPr="00F37269">
        <w:rPr>
          <w:iCs/>
          <w:spacing w:val="-11"/>
        </w:rPr>
        <w:t>3.</w:t>
      </w:r>
      <w:r w:rsidR="00B960D1">
        <w:rPr>
          <w:iCs/>
          <w:spacing w:val="-11"/>
        </w:rPr>
        <w:t xml:space="preserve"> </w:t>
      </w:r>
      <w:r w:rsidRPr="00F37269">
        <w:t>Перечень программных мероприятий</w:t>
      </w:r>
    </w:p>
    <w:p w:rsidR="0091065B" w:rsidRDefault="0091065B" w:rsidP="00211C5E">
      <w:pPr>
        <w:jc w:val="center"/>
        <w:rPr>
          <w:b/>
          <w:spacing w:val="-11"/>
        </w:rPr>
      </w:pPr>
    </w:p>
    <w:p w:rsidR="0091065B" w:rsidRDefault="0091065B" w:rsidP="00B960D1">
      <w:pPr>
        <w:tabs>
          <w:tab w:val="left" w:pos="6804"/>
        </w:tabs>
        <w:ind w:firstLine="851"/>
        <w:jc w:val="both"/>
      </w:pPr>
      <w:r w:rsidRPr="00286B46">
        <w:t>Перечень программных мероприятий</w:t>
      </w:r>
      <w:r>
        <w:t xml:space="preserve"> представлен в Приложение 2 к постановлению Администрации Первомайского района, по утверждению настоящей муниципальной программе.</w:t>
      </w:r>
    </w:p>
    <w:p w:rsidR="00B960D1" w:rsidRDefault="00B960D1" w:rsidP="008B6834">
      <w:pPr>
        <w:pStyle w:val="ConsPlusNormal"/>
        <w:widowControl/>
        <w:ind w:firstLine="540"/>
        <w:jc w:val="center"/>
        <w:rPr>
          <w:bCs/>
          <w:color w:val="000000"/>
        </w:rPr>
      </w:pPr>
      <w:bookmarkStart w:id="1" w:name="sub_300"/>
      <w:bookmarkEnd w:id="1"/>
    </w:p>
    <w:p w:rsidR="008B6834" w:rsidRDefault="00211C5E" w:rsidP="008B6834">
      <w:pPr>
        <w:pStyle w:val="ConsPlusNormal"/>
        <w:widowControl/>
        <w:ind w:firstLine="540"/>
        <w:jc w:val="center"/>
        <w:rPr>
          <w:rFonts w:ascii="Times New Roman" w:hAnsi="Times New Roman" w:cs="Times New Roman"/>
          <w:sz w:val="24"/>
          <w:szCs w:val="24"/>
        </w:rPr>
      </w:pPr>
      <w:r w:rsidRPr="00F37269">
        <w:rPr>
          <w:bCs/>
          <w:color w:val="000000"/>
        </w:rPr>
        <w:t>4.</w:t>
      </w:r>
      <w:r w:rsidR="008B6834" w:rsidRPr="008B6834">
        <w:rPr>
          <w:rFonts w:ascii="Times New Roman" w:hAnsi="Times New Roman" w:cs="Times New Roman"/>
          <w:sz w:val="24"/>
          <w:szCs w:val="24"/>
        </w:rPr>
        <w:t xml:space="preserve"> </w:t>
      </w:r>
      <w:r w:rsidR="008B6834">
        <w:rPr>
          <w:rFonts w:ascii="Times New Roman" w:hAnsi="Times New Roman" w:cs="Times New Roman"/>
          <w:sz w:val="24"/>
          <w:szCs w:val="24"/>
        </w:rPr>
        <w:t>Обоснование ресурсного обес</w:t>
      </w:r>
      <w:r w:rsidR="003101AF">
        <w:rPr>
          <w:rFonts w:ascii="Times New Roman" w:hAnsi="Times New Roman" w:cs="Times New Roman"/>
          <w:sz w:val="24"/>
          <w:szCs w:val="24"/>
        </w:rPr>
        <w:t>печения муниципальной программы</w:t>
      </w:r>
    </w:p>
    <w:p w:rsidR="00B960D1" w:rsidRDefault="00B960D1" w:rsidP="008B6834">
      <w:pPr>
        <w:pStyle w:val="ConsPlusNormal"/>
        <w:widowControl/>
        <w:ind w:firstLine="540"/>
        <w:jc w:val="center"/>
        <w:rPr>
          <w:rFonts w:ascii="Times New Roman" w:hAnsi="Times New Roman" w:cs="Times New Roman"/>
          <w:sz w:val="24"/>
          <w:szCs w:val="24"/>
        </w:rPr>
      </w:pPr>
    </w:p>
    <w:p w:rsidR="00211C5E" w:rsidRDefault="00211C5E" w:rsidP="00B960D1">
      <w:pPr>
        <w:autoSpaceDE/>
        <w:adjustRightInd/>
        <w:ind w:firstLine="709"/>
        <w:jc w:val="both"/>
        <w:rPr>
          <w:color w:val="000000"/>
        </w:rPr>
      </w:pPr>
      <w:r>
        <w:rPr>
          <w:color w:val="000000"/>
        </w:rPr>
        <w:t xml:space="preserve">Финансирование Программы предполагается осуществлять за счет средств  бюджета муниципального образования МО «Первомайский район».  Для реализации программных мероприятий из бюджета  необходимо выделить  </w:t>
      </w:r>
      <w:r w:rsidR="00C81296">
        <w:rPr>
          <w:color w:val="000000"/>
        </w:rPr>
        <w:t>2</w:t>
      </w:r>
      <w:r w:rsidR="00ED6DFE">
        <w:rPr>
          <w:color w:val="000000"/>
        </w:rPr>
        <w:t>16,588 тыс.</w:t>
      </w:r>
      <w:r>
        <w:rPr>
          <w:color w:val="000000"/>
        </w:rPr>
        <w:t xml:space="preserve"> рублей:  </w:t>
      </w:r>
    </w:p>
    <w:p w:rsidR="00211C5E" w:rsidRDefault="00E8738D" w:rsidP="00211C5E">
      <w:pPr>
        <w:autoSpaceDE/>
        <w:adjustRightInd/>
        <w:spacing w:before="100" w:beforeAutospacing="1" w:after="100" w:afterAutospacing="1"/>
        <w:ind w:firstLine="720"/>
        <w:jc w:val="right"/>
        <w:rPr>
          <w:color w:val="000000"/>
        </w:rPr>
      </w:pPr>
      <w:r>
        <w:rPr>
          <w:color w:val="000000"/>
        </w:rPr>
        <w:lastRenderedPageBreak/>
        <w:t>Таблица 1</w:t>
      </w:r>
    </w:p>
    <w:tbl>
      <w:tblPr>
        <w:tblW w:w="0" w:type="auto"/>
        <w:tblInd w:w="55" w:type="dxa"/>
        <w:tblCellMar>
          <w:left w:w="0" w:type="dxa"/>
          <w:right w:w="0" w:type="dxa"/>
        </w:tblCellMar>
        <w:tblLook w:val="04A0"/>
      </w:tblPr>
      <w:tblGrid>
        <w:gridCol w:w="3544"/>
        <w:gridCol w:w="1571"/>
        <w:gridCol w:w="1557"/>
        <w:gridCol w:w="1486"/>
        <w:gridCol w:w="1251"/>
      </w:tblGrid>
      <w:tr w:rsidR="00211C5E" w:rsidTr="00211C5E">
        <w:trPr>
          <w:trHeight w:val="300"/>
        </w:trPr>
        <w:tc>
          <w:tcPr>
            <w:tcW w:w="354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211C5E" w:rsidRDefault="00211C5E">
            <w:pPr>
              <w:spacing w:before="100" w:beforeAutospacing="1" w:after="100" w:afterAutospacing="1"/>
              <w:rPr>
                <w:color w:val="000000"/>
              </w:rPr>
            </w:pPr>
            <w:r>
              <w:rPr>
                <w:b/>
                <w:bCs/>
                <w:color w:val="000000"/>
              </w:rPr>
              <w:t> </w:t>
            </w:r>
          </w:p>
        </w:tc>
        <w:tc>
          <w:tcPr>
            <w:tcW w:w="1571"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211C5E" w:rsidRPr="00551FC6" w:rsidRDefault="00211C5E">
            <w:pPr>
              <w:spacing w:before="100" w:beforeAutospacing="1" w:after="100" w:afterAutospacing="1"/>
              <w:jc w:val="center"/>
              <w:rPr>
                <w:color w:val="000000"/>
              </w:rPr>
            </w:pPr>
            <w:r w:rsidRPr="00551FC6">
              <w:rPr>
                <w:bCs/>
                <w:color w:val="000000"/>
              </w:rPr>
              <w:t>2016 год</w:t>
            </w:r>
          </w:p>
        </w:tc>
        <w:tc>
          <w:tcPr>
            <w:tcW w:w="1557"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211C5E" w:rsidRPr="00551FC6" w:rsidRDefault="00211C5E">
            <w:pPr>
              <w:spacing w:before="100" w:beforeAutospacing="1" w:after="100" w:afterAutospacing="1"/>
              <w:jc w:val="center"/>
              <w:rPr>
                <w:color w:val="000000"/>
              </w:rPr>
            </w:pPr>
            <w:r w:rsidRPr="00551FC6">
              <w:rPr>
                <w:bCs/>
                <w:color w:val="000000"/>
              </w:rPr>
              <w:t>2017 год</w:t>
            </w:r>
          </w:p>
        </w:tc>
        <w:tc>
          <w:tcPr>
            <w:tcW w:w="1486"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211C5E" w:rsidRPr="00551FC6" w:rsidRDefault="00211C5E">
            <w:pPr>
              <w:spacing w:before="100" w:beforeAutospacing="1" w:after="100" w:afterAutospacing="1"/>
              <w:jc w:val="center"/>
              <w:rPr>
                <w:color w:val="000000"/>
              </w:rPr>
            </w:pPr>
            <w:r w:rsidRPr="00551FC6">
              <w:rPr>
                <w:bCs/>
                <w:color w:val="000000"/>
              </w:rPr>
              <w:t>2018 год</w:t>
            </w:r>
          </w:p>
        </w:tc>
        <w:tc>
          <w:tcPr>
            <w:tcW w:w="125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211C5E" w:rsidRPr="00551FC6" w:rsidRDefault="00211C5E">
            <w:pPr>
              <w:spacing w:before="100" w:beforeAutospacing="1" w:after="100" w:afterAutospacing="1"/>
              <w:jc w:val="center"/>
              <w:rPr>
                <w:color w:val="000000"/>
              </w:rPr>
            </w:pPr>
            <w:r w:rsidRPr="00551FC6">
              <w:rPr>
                <w:bCs/>
                <w:color w:val="000000"/>
              </w:rPr>
              <w:t>Всего</w:t>
            </w:r>
          </w:p>
        </w:tc>
      </w:tr>
      <w:tr w:rsidR="00211C5E" w:rsidTr="00211C5E">
        <w:trPr>
          <w:trHeight w:val="570"/>
        </w:trPr>
        <w:tc>
          <w:tcPr>
            <w:tcW w:w="3544" w:type="dxa"/>
            <w:tcBorders>
              <w:top w:val="nil"/>
              <w:left w:val="single" w:sz="8" w:space="0" w:color="000000"/>
              <w:bottom w:val="single" w:sz="8" w:space="0" w:color="000000"/>
              <w:right w:val="nil"/>
            </w:tcBorders>
            <w:tcMar>
              <w:top w:w="55" w:type="dxa"/>
              <w:left w:w="55" w:type="dxa"/>
              <w:bottom w:w="55" w:type="dxa"/>
              <w:right w:w="55" w:type="dxa"/>
            </w:tcMar>
            <w:hideMark/>
          </w:tcPr>
          <w:p w:rsidR="00211C5E" w:rsidRDefault="00211C5E">
            <w:pPr>
              <w:spacing w:before="100" w:beforeAutospacing="1" w:after="100" w:afterAutospacing="1"/>
              <w:rPr>
                <w:color w:val="000000"/>
              </w:rPr>
            </w:pPr>
            <w:r>
              <w:rPr>
                <w:color w:val="000000"/>
              </w:rPr>
              <w:t>Бюджет  МО «Первомайский район» (тыс</w:t>
            </w:r>
            <w:proofErr w:type="gramStart"/>
            <w:r>
              <w:rPr>
                <w:color w:val="000000"/>
              </w:rPr>
              <w:t>.р</w:t>
            </w:r>
            <w:proofErr w:type="gramEnd"/>
            <w:r>
              <w:rPr>
                <w:color w:val="000000"/>
              </w:rPr>
              <w:t>уб.)</w:t>
            </w:r>
          </w:p>
        </w:tc>
        <w:tc>
          <w:tcPr>
            <w:tcW w:w="1571"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211C5E" w:rsidRDefault="00211C5E">
            <w:pPr>
              <w:spacing w:before="100" w:beforeAutospacing="1" w:after="100" w:afterAutospacing="1"/>
              <w:jc w:val="center"/>
            </w:pPr>
            <w:r>
              <w:t>0</w:t>
            </w:r>
          </w:p>
        </w:tc>
        <w:tc>
          <w:tcPr>
            <w:tcW w:w="155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211C5E" w:rsidRDefault="00ED6DFE">
            <w:pPr>
              <w:spacing w:before="100" w:beforeAutospacing="1" w:after="100" w:afterAutospacing="1"/>
              <w:jc w:val="center"/>
            </w:pPr>
            <w:r>
              <w:t>106,588</w:t>
            </w:r>
          </w:p>
        </w:tc>
        <w:tc>
          <w:tcPr>
            <w:tcW w:w="148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211C5E" w:rsidRDefault="00C81296">
            <w:pPr>
              <w:spacing w:before="100" w:beforeAutospacing="1" w:after="100" w:afterAutospacing="1"/>
              <w:jc w:val="center"/>
            </w:pPr>
            <w:r>
              <w:t>1</w:t>
            </w:r>
            <w:r w:rsidR="00211C5E">
              <w:t>10</w:t>
            </w:r>
          </w:p>
        </w:tc>
        <w:tc>
          <w:tcPr>
            <w:tcW w:w="1251"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211C5E" w:rsidRDefault="00ED6DFE">
            <w:pPr>
              <w:spacing w:before="100" w:beforeAutospacing="1" w:after="100" w:afterAutospacing="1"/>
              <w:jc w:val="center"/>
            </w:pPr>
            <w:r>
              <w:t>216,588</w:t>
            </w:r>
          </w:p>
        </w:tc>
      </w:tr>
      <w:tr w:rsidR="008B6834" w:rsidTr="00211C5E">
        <w:trPr>
          <w:trHeight w:val="570"/>
        </w:trPr>
        <w:tc>
          <w:tcPr>
            <w:tcW w:w="3544" w:type="dxa"/>
            <w:tcBorders>
              <w:top w:val="nil"/>
              <w:left w:val="single" w:sz="8" w:space="0" w:color="000000"/>
              <w:bottom w:val="single" w:sz="8" w:space="0" w:color="000000"/>
              <w:right w:val="nil"/>
            </w:tcBorders>
            <w:tcMar>
              <w:top w:w="55" w:type="dxa"/>
              <w:left w:w="55" w:type="dxa"/>
              <w:bottom w:w="55" w:type="dxa"/>
              <w:right w:w="55" w:type="dxa"/>
            </w:tcMar>
            <w:hideMark/>
          </w:tcPr>
          <w:p w:rsidR="008B6834" w:rsidRDefault="008B6834">
            <w:pPr>
              <w:spacing w:before="100" w:beforeAutospacing="1" w:after="100" w:afterAutospacing="1"/>
              <w:rPr>
                <w:color w:val="000000"/>
              </w:rPr>
            </w:pPr>
            <w:r>
              <w:rPr>
                <w:color w:val="000000"/>
              </w:rPr>
              <w:t>Федеральный бюджет</w:t>
            </w:r>
          </w:p>
        </w:tc>
        <w:tc>
          <w:tcPr>
            <w:tcW w:w="1571"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B6834" w:rsidRDefault="008B6834">
            <w:pPr>
              <w:spacing w:before="100" w:beforeAutospacing="1" w:after="100" w:afterAutospacing="1"/>
              <w:jc w:val="center"/>
            </w:pPr>
            <w:r>
              <w:t>0</w:t>
            </w:r>
          </w:p>
        </w:tc>
        <w:tc>
          <w:tcPr>
            <w:tcW w:w="155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B6834" w:rsidRDefault="008B6834">
            <w:pPr>
              <w:spacing w:before="100" w:beforeAutospacing="1" w:after="100" w:afterAutospacing="1"/>
              <w:jc w:val="center"/>
            </w:pPr>
            <w:r>
              <w:t>0</w:t>
            </w:r>
          </w:p>
        </w:tc>
        <w:tc>
          <w:tcPr>
            <w:tcW w:w="148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B6834" w:rsidRDefault="008B6834">
            <w:pPr>
              <w:spacing w:before="100" w:beforeAutospacing="1" w:after="100" w:afterAutospacing="1"/>
              <w:jc w:val="center"/>
            </w:pPr>
            <w:r>
              <w:t>0</w:t>
            </w:r>
          </w:p>
        </w:tc>
        <w:tc>
          <w:tcPr>
            <w:tcW w:w="1251"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8B6834" w:rsidRDefault="008B6834">
            <w:pPr>
              <w:spacing w:before="100" w:beforeAutospacing="1" w:after="100" w:afterAutospacing="1"/>
              <w:jc w:val="center"/>
            </w:pPr>
            <w:r>
              <w:t>0</w:t>
            </w:r>
          </w:p>
        </w:tc>
      </w:tr>
      <w:tr w:rsidR="008B6834" w:rsidTr="00211C5E">
        <w:trPr>
          <w:trHeight w:val="570"/>
        </w:trPr>
        <w:tc>
          <w:tcPr>
            <w:tcW w:w="3544" w:type="dxa"/>
            <w:tcBorders>
              <w:top w:val="nil"/>
              <w:left w:val="single" w:sz="8" w:space="0" w:color="000000"/>
              <w:bottom w:val="single" w:sz="8" w:space="0" w:color="000000"/>
              <w:right w:val="nil"/>
            </w:tcBorders>
            <w:tcMar>
              <w:top w:w="55" w:type="dxa"/>
              <w:left w:w="55" w:type="dxa"/>
              <w:bottom w:w="55" w:type="dxa"/>
              <w:right w:w="55" w:type="dxa"/>
            </w:tcMar>
            <w:hideMark/>
          </w:tcPr>
          <w:p w:rsidR="008B6834" w:rsidRDefault="008B6834">
            <w:pPr>
              <w:spacing w:before="100" w:beforeAutospacing="1" w:after="100" w:afterAutospacing="1"/>
              <w:rPr>
                <w:color w:val="000000"/>
              </w:rPr>
            </w:pPr>
            <w:r>
              <w:rPr>
                <w:color w:val="000000"/>
              </w:rPr>
              <w:t>Областной бюджет</w:t>
            </w:r>
          </w:p>
        </w:tc>
        <w:tc>
          <w:tcPr>
            <w:tcW w:w="1571"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B6834" w:rsidRDefault="008B6834" w:rsidP="00B960D1">
            <w:pPr>
              <w:spacing w:before="100" w:beforeAutospacing="1" w:after="100" w:afterAutospacing="1"/>
              <w:jc w:val="center"/>
            </w:pPr>
            <w:r>
              <w:t>0</w:t>
            </w:r>
          </w:p>
        </w:tc>
        <w:tc>
          <w:tcPr>
            <w:tcW w:w="155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B6834" w:rsidRDefault="008B6834" w:rsidP="00B960D1">
            <w:pPr>
              <w:spacing w:before="100" w:beforeAutospacing="1" w:after="100" w:afterAutospacing="1"/>
              <w:jc w:val="center"/>
            </w:pPr>
            <w:r>
              <w:t>0</w:t>
            </w:r>
          </w:p>
        </w:tc>
        <w:tc>
          <w:tcPr>
            <w:tcW w:w="148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B6834" w:rsidRDefault="008B6834" w:rsidP="00B960D1">
            <w:pPr>
              <w:spacing w:before="100" w:beforeAutospacing="1" w:after="100" w:afterAutospacing="1"/>
              <w:jc w:val="center"/>
            </w:pPr>
            <w:r>
              <w:t>0</w:t>
            </w:r>
          </w:p>
        </w:tc>
        <w:tc>
          <w:tcPr>
            <w:tcW w:w="1251"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8B6834" w:rsidRDefault="008B6834" w:rsidP="00B960D1">
            <w:pPr>
              <w:spacing w:before="100" w:beforeAutospacing="1" w:after="100" w:afterAutospacing="1"/>
              <w:jc w:val="center"/>
            </w:pPr>
            <w:r>
              <w:t>0</w:t>
            </w:r>
          </w:p>
        </w:tc>
      </w:tr>
      <w:tr w:rsidR="008B6834" w:rsidTr="00211C5E">
        <w:trPr>
          <w:trHeight w:val="570"/>
        </w:trPr>
        <w:tc>
          <w:tcPr>
            <w:tcW w:w="3544" w:type="dxa"/>
            <w:tcBorders>
              <w:top w:val="nil"/>
              <w:left w:val="single" w:sz="8" w:space="0" w:color="000000"/>
              <w:bottom w:val="single" w:sz="8" w:space="0" w:color="000000"/>
              <w:right w:val="nil"/>
            </w:tcBorders>
            <w:tcMar>
              <w:top w:w="55" w:type="dxa"/>
              <w:left w:w="55" w:type="dxa"/>
              <w:bottom w:w="55" w:type="dxa"/>
              <w:right w:w="55" w:type="dxa"/>
            </w:tcMar>
            <w:hideMark/>
          </w:tcPr>
          <w:p w:rsidR="008B6834" w:rsidRDefault="008B6834">
            <w:pPr>
              <w:spacing w:before="100" w:beforeAutospacing="1" w:after="100" w:afterAutospacing="1"/>
              <w:rPr>
                <w:color w:val="000000"/>
              </w:rPr>
            </w:pPr>
            <w:r>
              <w:rPr>
                <w:color w:val="000000"/>
              </w:rPr>
              <w:t>Внебюджетные источники</w:t>
            </w:r>
          </w:p>
        </w:tc>
        <w:tc>
          <w:tcPr>
            <w:tcW w:w="1571"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B6834" w:rsidRDefault="008B6834" w:rsidP="00B960D1">
            <w:pPr>
              <w:spacing w:before="100" w:beforeAutospacing="1" w:after="100" w:afterAutospacing="1"/>
              <w:jc w:val="center"/>
            </w:pPr>
            <w:r>
              <w:t>0</w:t>
            </w:r>
          </w:p>
        </w:tc>
        <w:tc>
          <w:tcPr>
            <w:tcW w:w="155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B6834" w:rsidRDefault="008B6834" w:rsidP="00B960D1">
            <w:pPr>
              <w:spacing w:before="100" w:beforeAutospacing="1" w:after="100" w:afterAutospacing="1"/>
              <w:jc w:val="center"/>
            </w:pPr>
            <w:r>
              <w:t>0</w:t>
            </w:r>
          </w:p>
        </w:tc>
        <w:tc>
          <w:tcPr>
            <w:tcW w:w="148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B6834" w:rsidRDefault="008B6834" w:rsidP="00B960D1">
            <w:pPr>
              <w:spacing w:before="100" w:beforeAutospacing="1" w:after="100" w:afterAutospacing="1"/>
              <w:jc w:val="center"/>
            </w:pPr>
            <w:r>
              <w:t>0</w:t>
            </w:r>
          </w:p>
        </w:tc>
        <w:tc>
          <w:tcPr>
            <w:tcW w:w="1251"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8B6834" w:rsidRDefault="008B6834" w:rsidP="00B960D1">
            <w:pPr>
              <w:spacing w:before="100" w:beforeAutospacing="1" w:after="100" w:afterAutospacing="1"/>
              <w:jc w:val="center"/>
            </w:pPr>
            <w:r>
              <w:t>0</w:t>
            </w:r>
          </w:p>
        </w:tc>
      </w:tr>
      <w:tr w:rsidR="008B6834" w:rsidTr="00211C5E">
        <w:trPr>
          <w:trHeight w:val="570"/>
        </w:trPr>
        <w:tc>
          <w:tcPr>
            <w:tcW w:w="3544" w:type="dxa"/>
            <w:tcBorders>
              <w:top w:val="nil"/>
              <w:left w:val="single" w:sz="8" w:space="0" w:color="000000"/>
              <w:bottom w:val="single" w:sz="8" w:space="0" w:color="000000"/>
              <w:right w:val="nil"/>
            </w:tcBorders>
            <w:tcMar>
              <w:top w:w="55" w:type="dxa"/>
              <w:left w:w="55" w:type="dxa"/>
              <w:bottom w:w="55" w:type="dxa"/>
              <w:right w:w="55" w:type="dxa"/>
            </w:tcMar>
            <w:hideMark/>
          </w:tcPr>
          <w:p w:rsidR="008B6834" w:rsidRPr="00551FC6" w:rsidRDefault="008B6834">
            <w:pPr>
              <w:spacing w:before="100" w:beforeAutospacing="1" w:after="100" w:afterAutospacing="1"/>
              <w:rPr>
                <w:color w:val="000000"/>
              </w:rPr>
            </w:pPr>
            <w:r w:rsidRPr="00551FC6">
              <w:rPr>
                <w:bCs/>
                <w:color w:val="000000"/>
              </w:rPr>
              <w:t>Итого:</w:t>
            </w:r>
          </w:p>
        </w:tc>
        <w:tc>
          <w:tcPr>
            <w:tcW w:w="1571"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B6834" w:rsidRDefault="008B6834">
            <w:pPr>
              <w:spacing w:before="100" w:beforeAutospacing="1" w:after="100" w:afterAutospacing="1"/>
              <w:jc w:val="center"/>
            </w:pPr>
            <w:r>
              <w:t>0</w:t>
            </w:r>
          </w:p>
        </w:tc>
        <w:tc>
          <w:tcPr>
            <w:tcW w:w="155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B6834" w:rsidRDefault="00ED6DFE">
            <w:pPr>
              <w:spacing w:before="100" w:beforeAutospacing="1" w:after="100" w:afterAutospacing="1"/>
              <w:jc w:val="center"/>
            </w:pPr>
            <w:r>
              <w:t>106,588</w:t>
            </w:r>
          </w:p>
        </w:tc>
        <w:tc>
          <w:tcPr>
            <w:tcW w:w="148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B6834" w:rsidRDefault="008B6834">
            <w:pPr>
              <w:spacing w:before="100" w:beforeAutospacing="1" w:after="100" w:afterAutospacing="1"/>
              <w:jc w:val="center"/>
            </w:pPr>
            <w:r>
              <w:t>110</w:t>
            </w:r>
          </w:p>
        </w:tc>
        <w:tc>
          <w:tcPr>
            <w:tcW w:w="1251"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8B6834" w:rsidRDefault="00ED6DFE" w:rsidP="00ED6DFE">
            <w:pPr>
              <w:spacing w:before="100" w:beforeAutospacing="1" w:after="100" w:afterAutospacing="1"/>
              <w:jc w:val="center"/>
            </w:pPr>
            <w:r>
              <w:t>216,588</w:t>
            </w:r>
          </w:p>
        </w:tc>
      </w:tr>
    </w:tbl>
    <w:p w:rsidR="00A35937" w:rsidRDefault="00A35937" w:rsidP="00B960D1">
      <w:pPr>
        <w:ind w:firstLine="709"/>
        <w:jc w:val="both"/>
        <w:rPr>
          <w:color w:val="000000"/>
        </w:rPr>
      </w:pPr>
      <w:r>
        <w:rPr>
          <w:color w:val="000000"/>
        </w:rPr>
        <w:t>Механизмами привлечения дополнительных средств на реализацию программы станут: в</w:t>
      </w:r>
      <w:r w:rsidRPr="00A35937">
        <w:rPr>
          <w:color w:val="000000"/>
        </w:rPr>
        <w:t xml:space="preserve">небюджетные  источники </w:t>
      </w:r>
      <w:r>
        <w:rPr>
          <w:color w:val="000000"/>
        </w:rPr>
        <w:t>-</w:t>
      </w:r>
      <w:r w:rsidRPr="00A35937">
        <w:rPr>
          <w:color w:val="000000"/>
        </w:rPr>
        <w:t xml:space="preserve"> подразумевают средства  инвесторов, средства фед</w:t>
      </w:r>
      <w:r>
        <w:rPr>
          <w:color w:val="000000"/>
        </w:rPr>
        <w:t>ерального и областного бюджетов</w:t>
      </w:r>
      <w:r w:rsidRPr="00A35937">
        <w:rPr>
          <w:color w:val="000000"/>
        </w:rPr>
        <w:t>, полученных в рамках к</w:t>
      </w:r>
      <w:r w:rsidR="006352B4">
        <w:rPr>
          <w:color w:val="000000"/>
        </w:rPr>
        <w:t>онкурсов на реализацию проектов и соучастия в программах.</w:t>
      </w:r>
    </w:p>
    <w:p w:rsidR="00B960D1" w:rsidRPr="00A35937" w:rsidRDefault="00B960D1" w:rsidP="00B960D1">
      <w:pPr>
        <w:ind w:firstLine="709"/>
        <w:jc w:val="both"/>
        <w:rPr>
          <w:color w:val="000000"/>
        </w:rPr>
      </w:pPr>
    </w:p>
    <w:p w:rsidR="003101AF" w:rsidRDefault="003101AF" w:rsidP="00B960D1">
      <w:pPr>
        <w:autoSpaceDE/>
        <w:adjustRightInd/>
        <w:jc w:val="center"/>
      </w:pPr>
      <w: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B960D1" w:rsidRDefault="00B960D1" w:rsidP="00B960D1">
      <w:pPr>
        <w:autoSpaceDE/>
        <w:adjustRightInd/>
        <w:jc w:val="center"/>
        <w:rPr>
          <w:color w:val="000000"/>
        </w:rPr>
      </w:pPr>
    </w:p>
    <w:p w:rsidR="007B546F" w:rsidRPr="007B546F" w:rsidRDefault="007B546F" w:rsidP="00B960D1">
      <w:pPr>
        <w:pStyle w:val="ConsPlusNormal"/>
        <w:ind w:firstLine="709"/>
        <w:jc w:val="both"/>
        <w:rPr>
          <w:rFonts w:ascii="Times New Roman" w:eastAsia="Calibri" w:hAnsi="Times New Roman" w:cs="Times New Roman"/>
          <w:sz w:val="24"/>
          <w:szCs w:val="24"/>
        </w:rPr>
      </w:pPr>
      <w:r w:rsidRPr="007B546F">
        <w:rPr>
          <w:rFonts w:ascii="Times New Roman" w:eastAsia="Calibri" w:hAnsi="Times New Roman" w:cs="Times New Roman"/>
          <w:sz w:val="24"/>
          <w:szCs w:val="24"/>
        </w:rPr>
        <w:t>Механизм реализации и управления Программой представляет собой взаимодействие между соисполнителями Программы и коо</w:t>
      </w:r>
      <w:r w:rsidR="00E841BB">
        <w:rPr>
          <w:rFonts w:ascii="Times New Roman" w:eastAsia="Calibri" w:hAnsi="Times New Roman" w:cs="Times New Roman"/>
          <w:sz w:val="24"/>
          <w:szCs w:val="24"/>
        </w:rPr>
        <w:t>рдинацию их действий. Реализацию Программы осуществляют</w:t>
      </w:r>
      <w:r>
        <w:rPr>
          <w:rFonts w:ascii="Times New Roman" w:eastAsia="Calibri" w:hAnsi="Times New Roman" w:cs="Times New Roman"/>
          <w:sz w:val="24"/>
          <w:szCs w:val="24"/>
        </w:rPr>
        <w:t xml:space="preserve"> </w:t>
      </w:r>
      <w:r w:rsidR="00E841BB">
        <w:rPr>
          <w:rFonts w:ascii="Times New Roman" w:eastAsia="Calibri" w:hAnsi="Times New Roman" w:cs="Times New Roman"/>
          <w:sz w:val="24"/>
          <w:szCs w:val="24"/>
        </w:rPr>
        <w:t>главный специалист по  гражданской обороне  и чрезвычайным ситуациям и соисполнител</w:t>
      </w:r>
      <w:r w:rsidRPr="007B546F">
        <w:rPr>
          <w:rFonts w:ascii="Times New Roman" w:eastAsia="Calibri" w:hAnsi="Times New Roman" w:cs="Times New Roman"/>
          <w:sz w:val="24"/>
          <w:szCs w:val="24"/>
        </w:rPr>
        <w:t>и путем выполнения мероприятий Программы.</w:t>
      </w:r>
    </w:p>
    <w:p w:rsidR="00427615" w:rsidRDefault="00427615" w:rsidP="00B960D1">
      <w:pPr>
        <w:pStyle w:val="ConsPlusNorma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Координаторо</w:t>
      </w:r>
      <w:r w:rsidR="007B546F" w:rsidRPr="007B546F">
        <w:rPr>
          <w:rFonts w:ascii="Times New Roman" w:eastAsia="Calibri" w:hAnsi="Times New Roman" w:cs="Times New Roman"/>
          <w:sz w:val="24"/>
          <w:szCs w:val="24"/>
        </w:rPr>
        <w:t>м</w:t>
      </w:r>
      <w:r>
        <w:rPr>
          <w:rFonts w:ascii="Times New Roman" w:eastAsia="Calibri" w:hAnsi="Times New Roman" w:cs="Times New Roman"/>
          <w:sz w:val="24"/>
          <w:szCs w:val="24"/>
        </w:rPr>
        <w:t xml:space="preserve"> Программы являе</w:t>
      </w:r>
      <w:r w:rsidR="007B546F" w:rsidRPr="007B546F">
        <w:rPr>
          <w:rFonts w:ascii="Times New Roman" w:eastAsia="Calibri" w:hAnsi="Times New Roman" w:cs="Times New Roman"/>
          <w:sz w:val="24"/>
          <w:szCs w:val="24"/>
        </w:rPr>
        <w:t xml:space="preserve">тся </w:t>
      </w:r>
      <w:r w:rsidR="0048173D">
        <w:rPr>
          <w:rFonts w:ascii="Times New Roman" w:eastAsia="Calibri" w:hAnsi="Times New Roman" w:cs="Times New Roman"/>
          <w:sz w:val="24"/>
          <w:szCs w:val="24"/>
        </w:rPr>
        <w:t>главный специалист по  гражданской обороне  и чрезвычайным ситуациям.</w:t>
      </w:r>
    </w:p>
    <w:p w:rsidR="007B546F" w:rsidRPr="007B546F" w:rsidRDefault="007B546F" w:rsidP="00B960D1">
      <w:pPr>
        <w:pStyle w:val="ConsPlusNormal"/>
        <w:ind w:firstLine="709"/>
        <w:jc w:val="both"/>
        <w:rPr>
          <w:rFonts w:ascii="Times New Roman" w:eastAsia="Calibri" w:hAnsi="Times New Roman" w:cs="Times New Roman"/>
          <w:sz w:val="24"/>
          <w:szCs w:val="24"/>
        </w:rPr>
      </w:pPr>
      <w:r w:rsidRPr="007B546F">
        <w:rPr>
          <w:rFonts w:ascii="Times New Roman" w:eastAsia="Calibri" w:hAnsi="Times New Roman" w:cs="Times New Roman"/>
          <w:sz w:val="24"/>
          <w:szCs w:val="24"/>
        </w:rPr>
        <w:t>Заказчик МП Администрация Первомайского района.</w:t>
      </w:r>
    </w:p>
    <w:p w:rsidR="007B546F" w:rsidRPr="007B546F" w:rsidRDefault="007B546F" w:rsidP="00B960D1">
      <w:pPr>
        <w:pStyle w:val="ConsPlusNormal"/>
        <w:ind w:firstLine="709"/>
        <w:jc w:val="both"/>
        <w:rPr>
          <w:rFonts w:ascii="Times New Roman" w:eastAsia="Calibri" w:hAnsi="Times New Roman" w:cs="Times New Roman"/>
          <w:sz w:val="24"/>
          <w:szCs w:val="24"/>
        </w:rPr>
      </w:pPr>
      <w:r w:rsidRPr="007B546F">
        <w:rPr>
          <w:rFonts w:ascii="Times New Roman" w:eastAsia="Calibri" w:hAnsi="Times New Roman" w:cs="Times New Roman"/>
          <w:sz w:val="24"/>
          <w:szCs w:val="24"/>
        </w:rPr>
        <w:t>Соисполнители Программы: Финансово-экономическое управление Админ</w:t>
      </w:r>
      <w:r w:rsidR="0048173D">
        <w:rPr>
          <w:rFonts w:ascii="Times New Roman" w:eastAsia="Calibri" w:hAnsi="Times New Roman" w:cs="Times New Roman"/>
          <w:sz w:val="24"/>
          <w:szCs w:val="24"/>
        </w:rPr>
        <w:t>истрации Первомайского района</w:t>
      </w:r>
      <w:r w:rsidR="003A16B3">
        <w:rPr>
          <w:rFonts w:ascii="Times New Roman" w:eastAsia="Calibri" w:hAnsi="Times New Roman" w:cs="Times New Roman"/>
          <w:sz w:val="24"/>
          <w:szCs w:val="24"/>
        </w:rPr>
        <w:t>,</w:t>
      </w:r>
      <w:r w:rsidRPr="007B546F">
        <w:rPr>
          <w:rFonts w:ascii="Times New Roman" w:eastAsia="Calibri" w:hAnsi="Times New Roman" w:cs="Times New Roman"/>
          <w:sz w:val="24"/>
          <w:szCs w:val="24"/>
        </w:rPr>
        <w:t xml:space="preserve"> </w:t>
      </w:r>
      <w:r w:rsidR="00F44FA4">
        <w:rPr>
          <w:rFonts w:ascii="Times New Roman" w:eastAsia="Calibri" w:hAnsi="Times New Roman" w:cs="Times New Roman"/>
          <w:sz w:val="24"/>
          <w:szCs w:val="24"/>
        </w:rPr>
        <w:t xml:space="preserve">учреждения района; </w:t>
      </w:r>
      <w:r w:rsidRPr="007B546F">
        <w:rPr>
          <w:rFonts w:ascii="Times New Roman" w:eastAsia="Calibri" w:hAnsi="Times New Roman" w:cs="Times New Roman"/>
          <w:sz w:val="24"/>
          <w:szCs w:val="24"/>
        </w:rPr>
        <w:t>Администрации сельских поселений Первомайского района; субъекты хозяйственной деятельности Первомайского района (по согласованию).</w:t>
      </w:r>
    </w:p>
    <w:p w:rsidR="007B546F" w:rsidRPr="007B546F" w:rsidRDefault="007B546F" w:rsidP="00B960D1">
      <w:pPr>
        <w:pStyle w:val="ConsPlusNormal"/>
        <w:ind w:firstLine="709"/>
        <w:jc w:val="both"/>
        <w:rPr>
          <w:rFonts w:ascii="Times New Roman" w:eastAsia="Calibri" w:hAnsi="Times New Roman" w:cs="Times New Roman"/>
          <w:sz w:val="24"/>
          <w:szCs w:val="24"/>
        </w:rPr>
      </w:pPr>
      <w:r w:rsidRPr="007B546F">
        <w:rPr>
          <w:rFonts w:ascii="Times New Roman" w:eastAsia="Calibri" w:hAnsi="Times New Roman" w:cs="Times New Roman"/>
          <w:sz w:val="24"/>
          <w:szCs w:val="24"/>
        </w:rPr>
        <w:t xml:space="preserve">Общий </w:t>
      </w:r>
      <w:proofErr w:type="gramStart"/>
      <w:r w:rsidRPr="007B546F">
        <w:rPr>
          <w:rFonts w:ascii="Times New Roman" w:eastAsia="Calibri" w:hAnsi="Times New Roman" w:cs="Times New Roman"/>
          <w:sz w:val="24"/>
          <w:szCs w:val="24"/>
        </w:rPr>
        <w:t>контроль за</w:t>
      </w:r>
      <w:proofErr w:type="gramEnd"/>
      <w:r w:rsidRPr="007B546F">
        <w:rPr>
          <w:rFonts w:ascii="Times New Roman" w:eastAsia="Calibri" w:hAnsi="Times New Roman" w:cs="Times New Roman"/>
          <w:sz w:val="24"/>
          <w:szCs w:val="24"/>
        </w:rPr>
        <w:t xml:space="preserve"> реализацией Программы осуществляет</w:t>
      </w:r>
      <w:r w:rsidR="003A35A6" w:rsidRPr="003A35A6">
        <w:rPr>
          <w:rFonts w:ascii="Times New Roman" w:eastAsia="+mn-ea" w:hAnsi="Times New Roman" w:cs="Times New Roman"/>
          <w:b/>
          <w:bCs/>
          <w:color w:val="000000"/>
          <w:kern w:val="24"/>
          <w:sz w:val="18"/>
          <w:szCs w:val="18"/>
        </w:rPr>
        <w:t xml:space="preserve"> </w:t>
      </w:r>
      <w:r w:rsidR="003A35A6" w:rsidRPr="003A35A6">
        <w:rPr>
          <w:rFonts w:ascii="Times New Roman" w:eastAsia="Calibri" w:hAnsi="Times New Roman" w:cs="Times New Roman"/>
          <w:bCs/>
          <w:sz w:val="24"/>
          <w:szCs w:val="24"/>
        </w:rPr>
        <w:t>заместитель Главы Первомайского района по строительству, ЖКХ, дорожному комплексу, ГО и ЧС</w:t>
      </w:r>
      <w:r w:rsidRPr="007B546F">
        <w:rPr>
          <w:rFonts w:ascii="Times New Roman" w:eastAsia="Calibri" w:hAnsi="Times New Roman" w:cs="Times New Roman"/>
          <w:sz w:val="24"/>
          <w:szCs w:val="24"/>
        </w:rPr>
        <w:t xml:space="preserve">. Текущий контроль и мониторинг реализации Программы осуществляет </w:t>
      </w:r>
      <w:r w:rsidR="003A35A6">
        <w:rPr>
          <w:rFonts w:ascii="Times New Roman" w:eastAsia="Calibri" w:hAnsi="Times New Roman" w:cs="Times New Roman"/>
          <w:sz w:val="24"/>
          <w:szCs w:val="24"/>
        </w:rPr>
        <w:t>главный специалист по  гражданской обороне  и чрезвычайным ситуациям</w:t>
      </w:r>
      <w:r w:rsidRPr="007B546F">
        <w:rPr>
          <w:rFonts w:ascii="Times New Roman" w:eastAsia="Calibri" w:hAnsi="Times New Roman" w:cs="Times New Roman"/>
          <w:sz w:val="24"/>
          <w:szCs w:val="24"/>
        </w:rPr>
        <w:t xml:space="preserve"> и соисполнители Программы.</w:t>
      </w:r>
    </w:p>
    <w:p w:rsidR="007B546F" w:rsidRDefault="003A35A6" w:rsidP="00B960D1">
      <w:pPr>
        <w:pStyle w:val="ConsPlusNormal"/>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Главный специалист по  гражданской обороне  и чрезвычайным ситуациям</w:t>
      </w:r>
      <w:r w:rsidRPr="007B546F">
        <w:rPr>
          <w:rFonts w:ascii="Times New Roman" w:eastAsia="Calibri" w:hAnsi="Times New Roman" w:cs="Times New Roman"/>
          <w:sz w:val="24"/>
          <w:szCs w:val="24"/>
        </w:rPr>
        <w:t xml:space="preserve"> </w:t>
      </w:r>
      <w:r w:rsidR="007B546F" w:rsidRPr="007B546F">
        <w:rPr>
          <w:rFonts w:ascii="Times New Roman" w:eastAsia="Calibri" w:hAnsi="Times New Roman" w:cs="Times New Roman"/>
          <w:sz w:val="24"/>
          <w:szCs w:val="24"/>
        </w:rPr>
        <w:t>в соответствии с постановлением Администрации Первомайского района №55 от 18.03.2016 года гот</w:t>
      </w:r>
      <w:r w:rsidR="00D25E64">
        <w:rPr>
          <w:rFonts w:ascii="Times New Roman" w:eastAsia="Calibri" w:hAnsi="Times New Roman" w:cs="Times New Roman"/>
          <w:sz w:val="24"/>
          <w:szCs w:val="24"/>
        </w:rPr>
        <w:t>овит годовой отчет (Приложение 3</w:t>
      </w:r>
      <w:r w:rsidR="007B546F" w:rsidRPr="007B546F">
        <w:rPr>
          <w:rFonts w:ascii="Times New Roman" w:eastAsia="Calibri" w:hAnsi="Times New Roman" w:cs="Times New Roman"/>
          <w:sz w:val="24"/>
          <w:szCs w:val="24"/>
        </w:rPr>
        <w:t>) до 1 марта каждого года и</w:t>
      </w:r>
      <w:r w:rsidR="00D25E64">
        <w:rPr>
          <w:rFonts w:ascii="Times New Roman" w:eastAsia="Calibri" w:hAnsi="Times New Roman" w:cs="Times New Roman"/>
          <w:sz w:val="24"/>
          <w:szCs w:val="24"/>
        </w:rPr>
        <w:t xml:space="preserve"> квартальный отчет (Приложение 4</w:t>
      </w:r>
      <w:r w:rsidR="007B546F" w:rsidRPr="007B546F">
        <w:rPr>
          <w:rFonts w:ascii="Times New Roman" w:eastAsia="Calibri" w:hAnsi="Times New Roman" w:cs="Times New Roman"/>
          <w:sz w:val="24"/>
          <w:szCs w:val="24"/>
        </w:rPr>
        <w:t xml:space="preserve">) о реализации МП представляются </w:t>
      </w:r>
      <w:r w:rsidR="00EA2FEB">
        <w:rPr>
          <w:rFonts w:ascii="Times New Roman" w:eastAsia="Calibri" w:hAnsi="Times New Roman" w:cs="Times New Roman"/>
          <w:sz w:val="24"/>
          <w:szCs w:val="24"/>
        </w:rPr>
        <w:t>координатором</w:t>
      </w:r>
      <w:r w:rsidR="007B546F" w:rsidRPr="007B546F">
        <w:rPr>
          <w:rFonts w:ascii="Times New Roman" w:eastAsia="Calibri" w:hAnsi="Times New Roman" w:cs="Times New Roman"/>
          <w:sz w:val="24"/>
          <w:szCs w:val="24"/>
        </w:rPr>
        <w:t xml:space="preserve"> МП в отдел промышленности, экономики и жизнеобеспечения администрации Первомайского района до десятого числа месяца, следующего за отчетным кварталом.</w:t>
      </w:r>
      <w:proofErr w:type="gramEnd"/>
    </w:p>
    <w:p w:rsidR="00B960D1" w:rsidRPr="007B546F" w:rsidRDefault="00B960D1" w:rsidP="00B960D1">
      <w:pPr>
        <w:pStyle w:val="ConsPlusNormal"/>
        <w:ind w:firstLine="709"/>
        <w:jc w:val="both"/>
        <w:rPr>
          <w:rFonts w:ascii="Times New Roman" w:eastAsia="Calibri" w:hAnsi="Times New Roman" w:cs="Times New Roman"/>
          <w:sz w:val="24"/>
          <w:szCs w:val="24"/>
        </w:rPr>
      </w:pPr>
    </w:p>
    <w:p w:rsidR="00211C5E" w:rsidRDefault="00211C5E" w:rsidP="00B960D1">
      <w:pPr>
        <w:autoSpaceDE/>
        <w:adjustRightInd/>
        <w:jc w:val="center"/>
        <w:rPr>
          <w:color w:val="000000"/>
        </w:rPr>
      </w:pPr>
      <w:r w:rsidRPr="003D62E4">
        <w:rPr>
          <w:color w:val="000000"/>
        </w:rPr>
        <w:t>6. Оценка социально-экономической и экологической эффективности муниципальной программы</w:t>
      </w:r>
    </w:p>
    <w:p w:rsidR="00B960D1" w:rsidRPr="003D62E4" w:rsidRDefault="00B960D1" w:rsidP="00B960D1">
      <w:pPr>
        <w:autoSpaceDE/>
        <w:adjustRightInd/>
        <w:jc w:val="center"/>
        <w:rPr>
          <w:bCs/>
          <w:color w:val="000000"/>
        </w:rPr>
      </w:pPr>
    </w:p>
    <w:p w:rsidR="008E2F55" w:rsidRPr="0012324E" w:rsidRDefault="008E2F55" w:rsidP="00B960D1">
      <w:pPr>
        <w:tabs>
          <w:tab w:val="left" w:pos="6804"/>
        </w:tabs>
        <w:ind w:firstLine="567"/>
        <w:jc w:val="both"/>
      </w:pPr>
      <w:r w:rsidRPr="0012324E">
        <w:t xml:space="preserve">Общей оценкой вклада муниципальной программы в экономическое развитие будет являться </w:t>
      </w:r>
      <w:r>
        <w:t>создание системы технической защиты объектов социальной сферы, образования, здравоохранения и объектов с массовым пребыванием граждан</w:t>
      </w:r>
      <w:r w:rsidRPr="0012324E">
        <w:t xml:space="preserve"> </w:t>
      </w:r>
      <w:r w:rsidRPr="0012324E">
        <w:lastRenderedPageBreak/>
        <w:t xml:space="preserve">Первомайского района. </w:t>
      </w:r>
    </w:p>
    <w:p w:rsidR="00211C5E" w:rsidRDefault="00211C5E" w:rsidP="00BD0CB1">
      <w:pPr>
        <w:ind w:firstLine="567"/>
        <w:jc w:val="both"/>
      </w:pPr>
      <w:r>
        <w:t>Реализация мероприятий Программы позволит снизить возможность совершения террористических актов на территории муниципального образования «Первомайский район»,</w:t>
      </w:r>
      <w:r w:rsidR="00C71DD7">
        <w:t xml:space="preserve"> что повлечет за собой </w:t>
      </w:r>
      <w:r w:rsidR="00C71DD7" w:rsidRPr="004519BB">
        <w:t>экологическую</w:t>
      </w:r>
      <w:r w:rsidR="00C71DD7">
        <w:t xml:space="preserve"> эффективность.</w:t>
      </w:r>
    </w:p>
    <w:p w:rsidR="007048E0" w:rsidRDefault="007048E0" w:rsidP="00BD0CB1">
      <w:pPr>
        <w:ind w:firstLine="567"/>
        <w:jc w:val="both"/>
      </w:pPr>
      <w:r>
        <w:t>Социальным эффектом реализации программы станет:</w:t>
      </w:r>
    </w:p>
    <w:p w:rsidR="00211C5E" w:rsidRDefault="00211C5E" w:rsidP="007048E0">
      <w:pPr>
        <w:ind w:firstLine="567"/>
        <w:jc w:val="both"/>
        <w:rPr>
          <w:spacing w:val="-11"/>
          <w:lang w:eastAsia="en-US"/>
        </w:rPr>
      </w:pPr>
      <w:r>
        <w:t xml:space="preserve">совершенствование форм и методов работы  МО «Первомайский район» по </w:t>
      </w:r>
      <w:r>
        <w:rPr>
          <w:spacing w:val="-11"/>
        </w:rPr>
        <w:t>противодействию экстремизму и терроризму, проявления ксенофобии, национальной и расовой нетерпимости, противодействию этнической дискриминации на территории Первомайского района;</w:t>
      </w:r>
    </w:p>
    <w:p w:rsidR="00211C5E" w:rsidRDefault="00211C5E" w:rsidP="00BD0CB1">
      <w:pPr>
        <w:ind w:firstLine="567"/>
        <w:jc w:val="both"/>
        <w:rPr>
          <w:rFonts w:eastAsia="Times New Roman"/>
        </w:rPr>
      </w:pPr>
      <w:r>
        <w:t xml:space="preserve">распространение культуры интернационализма, согласия, национальной и религиозной терпимости в среде учащихся общеобразовательного учреждения </w:t>
      </w:r>
      <w:r>
        <w:rPr>
          <w:spacing w:val="-11"/>
        </w:rPr>
        <w:t>Первомайского района</w:t>
      </w:r>
      <w:r>
        <w:t>;</w:t>
      </w:r>
    </w:p>
    <w:p w:rsidR="00211C5E" w:rsidRDefault="00211C5E" w:rsidP="00BD0CB1">
      <w:pPr>
        <w:ind w:firstLine="567"/>
        <w:jc w:val="both"/>
      </w:pPr>
      <w:r>
        <w:t>препятствование созданию и деятельности националистических экстремистских молодежных группировок;</w:t>
      </w:r>
    </w:p>
    <w:p w:rsidR="00211C5E" w:rsidRDefault="00211C5E" w:rsidP="00BD0CB1">
      <w:pPr>
        <w:ind w:firstLine="567"/>
        <w:jc w:val="both"/>
      </w:pPr>
      <w:r>
        <w:t>укрепление и культивирование в молодежной среде атмосферы межэтнического согласия и толерантности;</w:t>
      </w:r>
    </w:p>
    <w:p w:rsidR="00211C5E" w:rsidRDefault="00211C5E" w:rsidP="00BD0CB1">
      <w:pPr>
        <w:ind w:firstLine="567"/>
        <w:jc w:val="both"/>
      </w:pPr>
      <w:r>
        <w:t>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211C5E" w:rsidRDefault="00211C5E" w:rsidP="00BD0CB1">
      <w:pPr>
        <w:ind w:firstLine="567"/>
        <w:jc w:val="both"/>
      </w:pPr>
      <w:r>
        <w:t xml:space="preserve">гармонизация межнациональных отношений, повышение уровня </w:t>
      </w:r>
      <w:proofErr w:type="spellStart"/>
      <w:r>
        <w:t>этносоциальной</w:t>
      </w:r>
      <w:proofErr w:type="spellEnd"/>
      <w:r>
        <w:t xml:space="preserve"> комфортности;</w:t>
      </w:r>
    </w:p>
    <w:p w:rsidR="00211C5E" w:rsidRDefault="00211C5E" w:rsidP="00BD0CB1">
      <w:pPr>
        <w:ind w:firstLine="567"/>
        <w:jc w:val="both"/>
      </w:pPr>
      <w:r>
        <w:t xml:space="preserve">формирование единого информационного пространства для пропаганды и распространения на территории </w:t>
      </w:r>
      <w:r>
        <w:rPr>
          <w:spacing w:val="-11"/>
        </w:rPr>
        <w:t>Первомайского района</w:t>
      </w:r>
      <w:r>
        <w:t xml:space="preserve"> идей гражданской солидарности, уважения к другим культурам.</w:t>
      </w:r>
    </w:p>
    <w:p w:rsidR="002D6BB7" w:rsidRPr="001F655F" w:rsidRDefault="002D6BB7" w:rsidP="002D6BB7">
      <w:pPr>
        <w:tabs>
          <w:tab w:val="left" w:pos="6804"/>
        </w:tabs>
        <w:ind w:firstLine="567"/>
        <w:jc w:val="both"/>
        <w:rPr>
          <w:b/>
        </w:rPr>
      </w:pPr>
      <w:r>
        <w:t>Оценка</w:t>
      </w:r>
      <w:r w:rsidRPr="0012324E">
        <w:t xml:space="preserve"> эффективности реализации настоящей муниципальной программы</w:t>
      </w:r>
      <w:r>
        <w:t xml:space="preserve"> проводиться в соответствии с Постановлением Администрации Первомайского района</w:t>
      </w:r>
      <w:r w:rsidRPr="0012324E">
        <w:t xml:space="preserve"> № 55 от 18.03.2016 «</w:t>
      </w:r>
      <w:r>
        <w:t>О порядке принятия решений о разработке муниципальных программ, формирования и реализации муниципальных программ».</w:t>
      </w:r>
    </w:p>
    <w:p w:rsidR="007048E0" w:rsidRDefault="007048E0" w:rsidP="007048E0">
      <w:pPr>
        <w:tabs>
          <w:tab w:val="left" w:pos="6804"/>
        </w:tabs>
        <w:ind w:firstLine="567"/>
        <w:jc w:val="both"/>
      </w:pPr>
      <w:r w:rsidRPr="0037206F">
        <w:t>Система бюджетного учета пред</w:t>
      </w:r>
      <w:r>
        <w:t xml:space="preserve">полагает прозрачность движения муниципальных </w:t>
      </w:r>
      <w:r w:rsidRPr="0037206F">
        <w:t xml:space="preserve"> финансовых потоков, что обеспечивает возможность оценки эффективности и результативности использования бюджетных средств. Необходимость такой оценки продиктована ограниченностью бюджетных средств. </w:t>
      </w:r>
      <w:r>
        <w:t>Эффективность расходования бюджетных средств  в данной программе состоит в смещении акцентов бюджетного процесса от "управления бюджетными ресурсами (смета)" на "управление результатами" путем привязки выполнения мероприятий программы к финансированию и целевым показателям.</w:t>
      </w:r>
      <w:r w:rsidRPr="00F20631">
        <w:t xml:space="preserve"> </w:t>
      </w:r>
      <w:r>
        <w:t xml:space="preserve">Достижение данных показателей будет являться результатами эффективности реализации программы. </w:t>
      </w:r>
    </w:p>
    <w:p w:rsidR="00F92201" w:rsidRDefault="00F92201" w:rsidP="00042E2D">
      <w:pPr>
        <w:spacing w:before="480"/>
        <w:rPr>
          <w:sz w:val="22"/>
          <w:szCs w:val="22"/>
        </w:rPr>
      </w:pPr>
    </w:p>
    <w:p w:rsidR="00F92201" w:rsidRDefault="00F92201" w:rsidP="00042E2D">
      <w:pPr>
        <w:spacing w:before="480"/>
        <w:rPr>
          <w:sz w:val="22"/>
          <w:szCs w:val="22"/>
        </w:rPr>
      </w:pPr>
    </w:p>
    <w:p w:rsidR="00B960D1" w:rsidRDefault="00B960D1" w:rsidP="00042E2D">
      <w:pPr>
        <w:spacing w:before="480"/>
        <w:rPr>
          <w:sz w:val="22"/>
          <w:szCs w:val="22"/>
        </w:rPr>
      </w:pPr>
    </w:p>
    <w:p w:rsidR="00B960D1" w:rsidRDefault="00B960D1" w:rsidP="00042E2D">
      <w:pPr>
        <w:spacing w:before="480"/>
        <w:rPr>
          <w:sz w:val="22"/>
          <w:szCs w:val="22"/>
        </w:rPr>
      </w:pPr>
    </w:p>
    <w:p w:rsidR="00B960D1" w:rsidRDefault="00B960D1" w:rsidP="00042E2D">
      <w:pPr>
        <w:spacing w:before="480"/>
        <w:rPr>
          <w:sz w:val="22"/>
          <w:szCs w:val="22"/>
        </w:rPr>
      </w:pPr>
    </w:p>
    <w:p w:rsidR="00B960D1" w:rsidRDefault="00B960D1" w:rsidP="00042E2D">
      <w:pPr>
        <w:spacing w:before="480"/>
        <w:rPr>
          <w:sz w:val="22"/>
          <w:szCs w:val="22"/>
        </w:rPr>
      </w:pPr>
    </w:p>
    <w:p w:rsidR="00B960D1" w:rsidRDefault="00B960D1" w:rsidP="00042E2D">
      <w:pPr>
        <w:spacing w:before="480"/>
        <w:rPr>
          <w:sz w:val="22"/>
          <w:szCs w:val="22"/>
        </w:rPr>
        <w:sectPr w:rsidR="00B960D1" w:rsidSect="00B960D1">
          <w:footerReference w:type="default" r:id="rId9"/>
          <w:pgSz w:w="11906" w:h="16838"/>
          <w:pgMar w:top="1134" w:right="851" w:bottom="1134" w:left="1701" w:header="709" w:footer="709" w:gutter="0"/>
          <w:cols w:space="720"/>
        </w:sectPr>
      </w:pPr>
    </w:p>
    <w:tbl>
      <w:tblPr>
        <w:tblW w:w="14564" w:type="dxa"/>
        <w:tblInd w:w="93" w:type="dxa"/>
        <w:tblLook w:val="04A0"/>
      </w:tblPr>
      <w:tblGrid>
        <w:gridCol w:w="3040"/>
        <w:gridCol w:w="1962"/>
        <w:gridCol w:w="1760"/>
        <w:gridCol w:w="801"/>
        <w:gridCol w:w="700"/>
        <w:gridCol w:w="700"/>
        <w:gridCol w:w="801"/>
        <w:gridCol w:w="700"/>
        <w:gridCol w:w="1120"/>
        <w:gridCol w:w="2980"/>
      </w:tblGrid>
      <w:tr w:rsidR="00B960D1" w:rsidRPr="00EA06FA" w:rsidTr="00EA06FA">
        <w:trPr>
          <w:trHeight w:val="240"/>
        </w:trPr>
        <w:tc>
          <w:tcPr>
            <w:tcW w:w="3040" w:type="dxa"/>
            <w:tcBorders>
              <w:top w:val="nil"/>
              <w:left w:val="nil"/>
              <w:bottom w:val="nil"/>
              <w:right w:val="nil"/>
            </w:tcBorders>
            <w:shd w:val="clear" w:color="auto" w:fill="auto"/>
            <w:noWrap/>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801"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801"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jc w:val="right"/>
              <w:rPr>
                <w:rFonts w:eastAsia="Times New Roman"/>
                <w:sz w:val="18"/>
                <w:szCs w:val="18"/>
              </w:rPr>
            </w:pPr>
          </w:p>
        </w:tc>
        <w:tc>
          <w:tcPr>
            <w:tcW w:w="112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p>
        </w:tc>
        <w:tc>
          <w:tcPr>
            <w:tcW w:w="2980" w:type="dxa"/>
            <w:tcBorders>
              <w:top w:val="nil"/>
              <w:left w:val="nil"/>
              <w:bottom w:val="nil"/>
              <w:right w:val="nil"/>
            </w:tcBorders>
            <w:shd w:val="clear" w:color="auto" w:fill="auto"/>
            <w:noWrap/>
            <w:vAlign w:val="bottom"/>
            <w:hideMark/>
          </w:tcPr>
          <w:p w:rsidR="00B960D1" w:rsidRPr="00EA06FA" w:rsidRDefault="00EA06FA" w:rsidP="00FC27B0">
            <w:pPr>
              <w:widowControl/>
              <w:autoSpaceDE/>
              <w:autoSpaceDN/>
              <w:adjustRightInd/>
              <w:jc w:val="right"/>
              <w:rPr>
                <w:rFonts w:eastAsia="Times New Roman"/>
                <w:sz w:val="20"/>
                <w:szCs w:val="20"/>
              </w:rPr>
            </w:pPr>
            <w:r>
              <w:rPr>
                <w:rFonts w:eastAsia="Times New Roman"/>
                <w:sz w:val="20"/>
                <w:szCs w:val="20"/>
              </w:rPr>
              <w:t xml:space="preserve">Приложение </w:t>
            </w:r>
            <w:r w:rsidR="00FC27B0">
              <w:rPr>
                <w:rFonts w:eastAsia="Times New Roman"/>
                <w:sz w:val="20"/>
                <w:szCs w:val="20"/>
              </w:rPr>
              <w:t>2</w:t>
            </w:r>
            <w:r w:rsidR="00B960D1" w:rsidRPr="00EA06FA">
              <w:rPr>
                <w:rFonts w:eastAsia="Times New Roman"/>
                <w:sz w:val="20"/>
                <w:szCs w:val="20"/>
              </w:rPr>
              <w:t xml:space="preserve"> к постановлению</w:t>
            </w:r>
          </w:p>
        </w:tc>
      </w:tr>
      <w:tr w:rsidR="00B960D1" w:rsidRPr="00EA06FA" w:rsidTr="00EA06FA">
        <w:trPr>
          <w:trHeight w:val="263"/>
        </w:trPr>
        <w:tc>
          <w:tcPr>
            <w:tcW w:w="3040" w:type="dxa"/>
            <w:tcBorders>
              <w:top w:val="nil"/>
              <w:left w:val="nil"/>
              <w:bottom w:val="nil"/>
              <w:right w:val="nil"/>
            </w:tcBorders>
            <w:shd w:val="clear" w:color="auto" w:fill="auto"/>
            <w:noWrap/>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801"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801"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4800" w:type="dxa"/>
            <w:gridSpan w:val="3"/>
            <w:tcBorders>
              <w:top w:val="nil"/>
              <w:left w:val="nil"/>
              <w:bottom w:val="nil"/>
              <w:right w:val="nil"/>
            </w:tcBorders>
            <w:shd w:val="clear" w:color="auto" w:fill="auto"/>
            <w:noWrap/>
            <w:vAlign w:val="bottom"/>
            <w:hideMark/>
          </w:tcPr>
          <w:p w:rsidR="00B960D1" w:rsidRPr="00EA06FA" w:rsidRDefault="00B960D1" w:rsidP="00B960D1">
            <w:pPr>
              <w:widowControl/>
              <w:autoSpaceDE/>
              <w:autoSpaceDN/>
              <w:adjustRightInd/>
              <w:jc w:val="right"/>
              <w:rPr>
                <w:rFonts w:eastAsia="Times New Roman"/>
                <w:sz w:val="20"/>
                <w:szCs w:val="20"/>
              </w:rPr>
            </w:pPr>
            <w:r w:rsidRPr="00EA06FA">
              <w:rPr>
                <w:rFonts w:eastAsia="Times New Roman"/>
                <w:sz w:val="20"/>
                <w:szCs w:val="20"/>
              </w:rPr>
              <w:t>Администрации Первомайского района</w:t>
            </w:r>
          </w:p>
        </w:tc>
      </w:tr>
      <w:tr w:rsidR="00B960D1" w:rsidRPr="00EA06FA" w:rsidTr="00EA06FA">
        <w:trPr>
          <w:trHeight w:val="240"/>
        </w:trPr>
        <w:tc>
          <w:tcPr>
            <w:tcW w:w="3040" w:type="dxa"/>
            <w:tcBorders>
              <w:top w:val="nil"/>
              <w:left w:val="nil"/>
              <w:bottom w:val="nil"/>
              <w:right w:val="nil"/>
            </w:tcBorders>
            <w:shd w:val="clear" w:color="auto" w:fill="auto"/>
            <w:noWrap/>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801"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801"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jc w:val="right"/>
              <w:rPr>
                <w:rFonts w:eastAsia="Times New Roman"/>
                <w:sz w:val="18"/>
                <w:szCs w:val="18"/>
              </w:rPr>
            </w:pPr>
          </w:p>
        </w:tc>
        <w:tc>
          <w:tcPr>
            <w:tcW w:w="112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p>
        </w:tc>
        <w:tc>
          <w:tcPr>
            <w:tcW w:w="2980" w:type="dxa"/>
            <w:tcBorders>
              <w:top w:val="nil"/>
              <w:left w:val="nil"/>
              <w:bottom w:val="nil"/>
              <w:right w:val="nil"/>
            </w:tcBorders>
            <w:shd w:val="clear" w:color="auto" w:fill="auto"/>
            <w:noWrap/>
            <w:vAlign w:val="bottom"/>
            <w:hideMark/>
          </w:tcPr>
          <w:p w:rsidR="00B960D1" w:rsidRPr="00EA06FA" w:rsidRDefault="00B960D1" w:rsidP="00EA06FA">
            <w:pPr>
              <w:widowControl/>
              <w:autoSpaceDE/>
              <w:autoSpaceDN/>
              <w:adjustRightInd/>
              <w:jc w:val="right"/>
              <w:rPr>
                <w:rFonts w:eastAsia="Times New Roman"/>
                <w:sz w:val="20"/>
                <w:szCs w:val="20"/>
              </w:rPr>
            </w:pPr>
            <w:r w:rsidRPr="00EA06FA">
              <w:rPr>
                <w:rFonts w:eastAsia="Times New Roman"/>
                <w:sz w:val="20"/>
                <w:szCs w:val="20"/>
              </w:rPr>
              <w:t>№</w:t>
            </w:r>
            <w:r w:rsidR="00EA06FA" w:rsidRPr="00EA06FA">
              <w:rPr>
                <w:rFonts w:eastAsia="Times New Roman"/>
                <w:sz w:val="20"/>
                <w:szCs w:val="20"/>
              </w:rPr>
              <w:t xml:space="preserve"> 292 </w:t>
            </w:r>
            <w:r w:rsidRPr="00EA06FA">
              <w:rPr>
                <w:rFonts w:eastAsia="Times New Roman"/>
                <w:sz w:val="20"/>
                <w:szCs w:val="20"/>
              </w:rPr>
              <w:t xml:space="preserve">от </w:t>
            </w:r>
            <w:r w:rsidR="00EA06FA" w:rsidRPr="00EA06FA">
              <w:rPr>
                <w:rFonts w:eastAsia="Times New Roman"/>
                <w:sz w:val="20"/>
                <w:szCs w:val="20"/>
              </w:rPr>
              <w:t>25.12.</w:t>
            </w:r>
            <w:r w:rsidRPr="00EA06FA">
              <w:rPr>
                <w:rFonts w:eastAsia="Times New Roman"/>
                <w:sz w:val="20"/>
                <w:szCs w:val="20"/>
              </w:rPr>
              <w:t>2017</w:t>
            </w:r>
          </w:p>
        </w:tc>
      </w:tr>
      <w:tr w:rsidR="00B960D1" w:rsidRPr="00B960D1" w:rsidTr="00EA06FA">
        <w:trPr>
          <w:trHeight w:val="240"/>
        </w:trPr>
        <w:tc>
          <w:tcPr>
            <w:tcW w:w="14564" w:type="dxa"/>
            <w:gridSpan w:val="10"/>
            <w:tcBorders>
              <w:top w:val="nil"/>
              <w:left w:val="nil"/>
              <w:bottom w:val="nil"/>
              <w:right w:val="nil"/>
            </w:tcBorders>
            <w:shd w:val="clear" w:color="auto" w:fill="auto"/>
            <w:noWrap/>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3. Перечень программных мероприятий</w:t>
            </w:r>
          </w:p>
        </w:tc>
      </w:tr>
      <w:tr w:rsidR="00B960D1" w:rsidRPr="00B960D1" w:rsidTr="00EA06FA">
        <w:trPr>
          <w:trHeight w:val="240"/>
        </w:trPr>
        <w:tc>
          <w:tcPr>
            <w:tcW w:w="3040" w:type="dxa"/>
            <w:tcBorders>
              <w:top w:val="nil"/>
              <w:left w:val="nil"/>
              <w:bottom w:val="nil"/>
              <w:right w:val="nil"/>
            </w:tcBorders>
            <w:shd w:val="clear" w:color="auto" w:fill="auto"/>
            <w:noWrap/>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801"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801"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112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p>
        </w:tc>
        <w:tc>
          <w:tcPr>
            <w:tcW w:w="298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458"/>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rPr>
                <w:rFonts w:eastAsia="Times New Roman"/>
                <w:sz w:val="18"/>
                <w:szCs w:val="18"/>
              </w:rPr>
            </w:pPr>
            <w:r w:rsidRPr="00B960D1">
              <w:rPr>
                <w:rFonts w:eastAsia="Times New Roman"/>
                <w:sz w:val="18"/>
                <w:szCs w:val="18"/>
              </w:rPr>
              <w:t>Наименование мероприятий</w:t>
            </w:r>
          </w:p>
        </w:tc>
        <w:tc>
          <w:tcPr>
            <w:tcW w:w="19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Ответственный исполнитель</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Источник финансирования</w:t>
            </w:r>
          </w:p>
        </w:tc>
        <w:tc>
          <w:tcPr>
            <w:tcW w:w="3702" w:type="dxa"/>
            <w:gridSpan w:val="5"/>
            <w:tcBorders>
              <w:top w:val="single" w:sz="4" w:space="0" w:color="auto"/>
              <w:left w:val="nil"/>
              <w:bottom w:val="single" w:sz="4" w:space="0" w:color="auto"/>
              <w:right w:val="single" w:sz="4" w:space="0" w:color="auto"/>
            </w:tcBorders>
            <w:shd w:val="clear" w:color="auto" w:fill="auto"/>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Объем средств на реализацию программы, тыс. руб.</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xml:space="preserve">Показатель оценки </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Наименование показателя оценки</w:t>
            </w:r>
          </w:p>
        </w:tc>
      </w:tr>
      <w:tr w:rsidR="00B960D1" w:rsidRPr="00B960D1" w:rsidTr="00EA06FA">
        <w:trPr>
          <w:trHeight w:val="240"/>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Всего</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ФБ</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ОБ</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МБ</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ВБ</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578"/>
        </w:trPr>
        <w:tc>
          <w:tcPr>
            <w:tcW w:w="14564"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xml:space="preserve">Цель </w:t>
            </w:r>
            <w:proofErr w:type="gramStart"/>
            <w:r w:rsidRPr="00B960D1">
              <w:rPr>
                <w:rFonts w:eastAsia="Times New Roman"/>
                <w:sz w:val="18"/>
                <w:szCs w:val="18"/>
              </w:rPr>
              <w:t>-П</w:t>
            </w:r>
            <w:proofErr w:type="gramEnd"/>
            <w:r w:rsidRPr="00B960D1">
              <w:rPr>
                <w:rFonts w:eastAsia="Times New Roman"/>
                <w:sz w:val="18"/>
                <w:szCs w:val="18"/>
              </w:rPr>
              <w:t xml:space="preserve">ротиводействие терроризму и экстремизму и защите граждан, проживающих на территории муниципального образования «Первомайский район» от террористических и экстремистских актов </w:t>
            </w:r>
          </w:p>
        </w:tc>
      </w:tr>
      <w:tr w:rsidR="00B960D1" w:rsidRPr="00B960D1" w:rsidTr="00EA06FA">
        <w:trPr>
          <w:trHeight w:val="300"/>
        </w:trPr>
        <w:tc>
          <w:tcPr>
            <w:tcW w:w="14564"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Задача 1-Реализация организационных и пропагандистских мероприятий</w:t>
            </w:r>
          </w:p>
        </w:tc>
      </w:tr>
      <w:tr w:rsidR="00B960D1" w:rsidRPr="00B960D1" w:rsidTr="00EA06FA">
        <w:trPr>
          <w:trHeight w:val="578"/>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xml:space="preserve">1. Разработка плана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на территории МО «Первомайский район» </w:t>
            </w:r>
          </w:p>
        </w:tc>
        <w:tc>
          <w:tcPr>
            <w:tcW w:w="1962" w:type="dxa"/>
            <w:vMerge w:val="restart"/>
            <w:tcBorders>
              <w:top w:val="nil"/>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xml:space="preserve">главный специалист по  гражданской обороне  и чрезвычайным ситуациям </w:t>
            </w: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Всего</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3</w:t>
            </w:r>
          </w:p>
        </w:tc>
        <w:tc>
          <w:tcPr>
            <w:tcW w:w="2980" w:type="dxa"/>
            <w:vMerge w:val="restart"/>
            <w:tcBorders>
              <w:top w:val="nil"/>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Количество разработанных планов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на территории МО «Первомайский район» (ед.)</w:t>
            </w:r>
          </w:p>
        </w:tc>
      </w:tr>
      <w:tr w:rsidR="00B960D1" w:rsidRPr="00B960D1" w:rsidTr="00EA06FA">
        <w:trPr>
          <w:trHeight w:val="289"/>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2016</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color w:val="272727"/>
                <w:sz w:val="18"/>
                <w:szCs w:val="18"/>
              </w:rPr>
            </w:pPr>
            <w:r w:rsidRPr="00B960D1">
              <w:rPr>
                <w:rFonts w:eastAsia="Times New Roman"/>
                <w:b/>
                <w:bCs/>
                <w:color w:val="272727"/>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758"/>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2017</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color w:val="272727"/>
                <w:sz w:val="18"/>
                <w:szCs w:val="18"/>
              </w:rPr>
            </w:pPr>
            <w:r w:rsidRPr="00B960D1">
              <w:rPr>
                <w:rFonts w:eastAsia="Times New Roman"/>
                <w:b/>
                <w:bCs/>
                <w:color w:val="272727"/>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97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2018</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color w:val="272727"/>
                <w:sz w:val="18"/>
                <w:szCs w:val="18"/>
              </w:rPr>
            </w:pPr>
            <w:r w:rsidRPr="00B960D1">
              <w:rPr>
                <w:rFonts w:eastAsia="Times New Roman"/>
                <w:b/>
                <w:bCs/>
                <w:color w:val="272727"/>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840"/>
        </w:trPr>
        <w:tc>
          <w:tcPr>
            <w:tcW w:w="3040" w:type="dxa"/>
            <w:vMerge w:val="restart"/>
            <w:tcBorders>
              <w:top w:val="nil"/>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2.Подготовка запросов на получение в установленном порядке необходимых материалов и информации в территориальных органах, федеральных органах исполнительной власти, исполнительных органах государственной власти, общественных объединениях, организациях, правоохранительных органах, у должностных лиц</w:t>
            </w:r>
          </w:p>
        </w:tc>
        <w:tc>
          <w:tcPr>
            <w:tcW w:w="1962" w:type="dxa"/>
            <w:vMerge w:val="restart"/>
            <w:tcBorders>
              <w:top w:val="nil"/>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xml:space="preserve">главный специалист по  гражданской обороне  и чрезвычайным ситуациям </w:t>
            </w: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Всего</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15</w:t>
            </w:r>
          </w:p>
        </w:tc>
        <w:tc>
          <w:tcPr>
            <w:tcW w:w="2980" w:type="dxa"/>
            <w:vMerge w:val="restart"/>
            <w:tcBorders>
              <w:top w:val="nil"/>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Количество подготовленных запросов (ед.)</w:t>
            </w:r>
          </w:p>
        </w:tc>
      </w:tr>
      <w:tr w:rsidR="00B960D1" w:rsidRPr="00B960D1" w:rsidTr="00EA06FA">
        <w:trPr>
          <w:trHeight w:val="55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2016</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5</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503"/>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2017</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5</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60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2018</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5</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37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3. Распространение  опыта проведения  мероприятий, направленных на развитие толерантного сознания у молодежи</w:t>
            </w:r>
          </w:p>
        </w:tc>
        <w:tc>
          <w:tcPr>
            <w:tcW w:w="1962" w:type="dxa"/>
            <w:vMerge w:val="restart"/>
            <w:tcBorders>
              <w:top w:val="nil"/>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xml:space="preserve">главный специалист по  гражданской обороне  и чрезвычайным ситуациям; </w:t>
            </w:r>
            <w:r w:rsidRPr="00B960D1">
              <w:rPr>
                <w:rFonts w:eastAsia="Times New Roman"/>
                <w:sz w:val="18"/>
                <w:szCs w:val="18"/>
              </w:rPr>
              <w:lastRenderedPageBreak/>
              <w:t>образовательные учреждения района</w:t>
            </w: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lastRenderedPageBreak/>
              <w:t>Всего</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3</w:t>
            </w:r>
          </w:p>
        </w:tc>
        <w:tc>
          <w:tcPr>
            <w:tcW w:w="2980" w:type="dxa"/>
            <w:vMerge w:val="restart"/>
            <w:tcBorders>
              <w:top w:val="nil"/>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Количество проведенных  мероприятий, направленных на развитие толерантного сознания у молодежи (ед.)</w:t>
            </w:r>
          </w:p>
        </w:tc>
      </w:tr>
      <w:tr w:rsidR="00B960D1" w:rsidRPr="00B960D1" w:rsidTr="00EA06FA">
        <w:trPr>
          <w:trHeight w:val="349"/>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2016</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36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2017</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469"/>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2018</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73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lastRenderedPageBreak/>
              <w:t>4. Информирование жителей Первомайского района о тактике действий при угрозе возникновения террористических актов посредством размещения информации на информационных стендах в населенных пунктах  сельских поселений</w:t>
            </w:r>
          </w:p>
        </w:tc>
        <w:tc>
          <w:tcPr>
            <w:tcW w:w="1962" w:type="dxa"/>
            <w:vMerge w:val="restart"/>
            <w:tcBorders>
              <w:top w:val="nil"/>
              <w:left w:val="single" w:sz="4" w:space="0" w:color="auto"/>
              <w:bottom w:val="single" w:sz="4" w:space="0" w:color="000000"/>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главный специалист по  гражданской обороне  и чрезвычайным ситуациям; Администрации сельских поселений Первомайского района; субъекты хозяйственной деятельности Первомайского района; сотрудники отдела полиции №7 (по согласованию)</w:t>
            </w: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Всего</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45</w:t>
            </w:r>
          </w:p>
        </w:tc>
        <w:tc>
          <w:tcPr>
            <w:tcW w:w="2980" w:type="dxa"/>
            <w:vMerge w:val="restart"/>
            <w:tcBorders>
              <w:top w:val="nil"/>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xml:space="preserve"> Количество размещенных информаций на информационных стендах в населенных пунктах  сельских поселений, с целью информирования жителей Первомайского района о тактике действий при угрозе возникновения террористических актов  (ед.)</w:t>
            </w:r>
          </w:p>
        </w:tc>
      </w:tr>
      <w:tr w:rsidR="00B960D1" w:rsidRPr="00B960D1" w:rsidTr="00EA06FA">
        <w:trPr>
          <w:trHeight w:val="563"/>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2016</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15</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818"/>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2017</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15</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758"/>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2018</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15</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26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5. Проведение проверок  потенциально-опасных объектов на предмет профилактики и предупреждения террористических актов и техногенных аварий на них</w:t>
            </w: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Всего</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15</w:t>
            </w:r>
          </w:p>
        </w:tc>
        <w:tc>
          <w:tcPr>
            <w:tcW w:w="2980" w:type="dxa"/>
            <w:vMerge w:val="restart"/>
            <w:tcBorders>
              <w:top w:val="nil"/>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Количество проведенных проверок  потенциально-опасных объектов на предмет профилактики и предупреждения террористических актов и техногенных аварий на них (ед.)</w:t>
            </w:r>
          </w:p>
        </w:tc>
      </w:tr>
      <w:tr w:rsidR="00B960D1" w:rsidRPr="00B960D1" w:rsidTr="00EA06FA">
        <w:trPr>
          <w:trHeight w:val="36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2016</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5</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278"/>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2017</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5</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578"/>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2018</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5</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6. Формирование списка объектов повышенной техногенной и экологической опасности</w:t>
            </w:r>
          </w:p>
        </w:tc>
        <w:tc>
          <w:tcPr>
            <w:tcW w:w="1962" w:type="dxa"/>
            <w:vMerge w:val="restart"/>
            <w:tcBorders>
              <w:top w:val="nil"/>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xml:space="preserve">главный специалист по  гражданской обороне  и чрезвычайным ситуациям </w:t>
            </w: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Всего</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Наличие утвержденного  списка объектов повышенной техногенной и экологической опасности по району</w:t>
            </w:r>
          </w:p>
        </w:tc>
      </w:tr>
      <w:tr w:rsidR="00B960D1" w:rsidRPr="00B960D1" w:rsidTr="00EA06FA">
        <w:trPr>
          <w:trHeight w:val="30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2016</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30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2017</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30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2018</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36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xml:space="preserve">7. Формирование </w:t>
            </w:r>
            <w:proofErr w:type="gramStart"/>
            <w:r w:rsidRPr="00B960D1">
              <w:rPr>
                <w:rFonts w:eastAsia="Times New Roman"/>
                <w:sz w:val="18"/>
                <w:szCs w:val="18"/>
              </w:rPr>
              <w:t>списка объектов мест массового пребывания граждан</w:t>
            </w:r>
            <w:proofErr w:type="gramEnd"/>
          </w:p>
        </w:tc>
        <w:tc>
          <w:tcPr>
            <w:tcW w:w="1962" w:type="dxa"/>
            <w:vMerge w:val="restart"/>
            <w:tcBorders>
              <w:top w:val="nil"/>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xml:space="preserve">главный специалист по  гражданской обороне  и чрезвычайным ситуациям </w:t>
            </w: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Всего</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xml:space="preserve">Наличие утвержденного  </w:t>
            </w:r>
            <w:proofErr w:type="gramStart"/>
            <w:r w:rsidRPr="00B960D1">
              <w:rPr>
                <w:rFonts w:eastAsia="Times New Roman"/>
                <w:sz w:val="18"/>
                <w:szCs w:val="18"/>
              </w:rPr>
              <w:t>списка объектов  мест массового пребывания граждан</w:t>
            </w:r>
            <w:proofErr w:type="gramEnd"/>
            <w:r w:rsidRPr="00B960D1">
              <w:rPr>
                <w:rFonts w:eastAsia="Times New Roman"/>
                <w:sz w:val="18"/>
                <w:szCs w:val="18"/>
              </w:rPr>
              <w:t xml:space="preserve"> по району</w:t>
            </w:r>
          </w:p>
        </w:tc>
      </w:tr>
      <w:tr w:rsidR="00B960D1" w:rsidRPr="00B960D1" w:rsidTr="00EA06FA">
        <w:trPr>
          <w:trHeight w:val="36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2016</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36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2017</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36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2018</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32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8. Формирование списка объектов жизнеобеспечения в районе</w:t>
            </w:r>
          </w:p>
        </w:tc>
        <w:tc>
          <w:tcPr>
            <w:tcW w:w="1962" w:type="dxa"/>
            <w:vMerge w:val="restart"/>
            <w:tcBorders>
              <w:top w:val="nil"/>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xml:space="preserve">главный специалист по  гражданской обороне  и чрезвычайным ситуациям </w:t>
            </w: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Всего</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Наличие утвержденного  списка объектов жизнеобеспечения в районе</w:t>
            </w:r>
          </w:p>
        </w:tc>
      </w:tr>
      <w:tr w:rsidR="00B960D1" w:rsidRPr="00B960D1" w:rsidTr="00EA06FA">
        <w:trPr>
          <w:trHeight w:val="323"/>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2016</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323"/>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2017</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323"/>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2018</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32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xml:space="preserve">9. Организация постоянного </w:t>
            </w:r>
            <w:proofErr w:type="gramStart"/>
            <w:r w:rsidRPr="00B960D1">
              <w:rPr>
                <w:rFonts w:eastAsia="Times New Roman"/>
                <w:sz w:val="18"/>
                <w:szCs w:val="18"/>
              </w:rPr>
              <w:lastRenderedPageBreak/>
              <w:t>контроля за</w:t>
            </w:r>
            <w:proofErr w:type="gramEnd"/>
            <w:r w:rsidRPr="00B960D1">
              <w:rPr>
                <w:rFonts w:eastAsia="Times New Roman"/>
                <w:sz w:val="18"/>
                <w:szCs w:val="18"/>
              </w:rPr>
              <w:t xml:space="preserve"> наличием и исправностью замков на дверях нежилых помещений</w:t>
            </w:r>
          </w:p>
        </w:tc>
        <w:tc>
          <w:tcPr>
            <w:tcW w:w="1962" w:type="dxa"/>
            <w:vMerge w:val="restart"/>
            <w:tcBorders>
              <w:top w:val="nil"/>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lastRenderedPageBreak/>
              <w:t xml:space="preserve">Администрации </w:t>
            </w:r>
            <w:r w:rsidRPr="00B960D1">
              <w:rPr>
                <w:rFonts w:eastAsia="Times New Roman"/>
                <w:sz w:val="18"/>
                <w:szCs w:val="18"/>
              </w:rPr>
              <w:lastRenderedPageBreak/>
              <w:t>сельских поселений Первомайского района; субъекты хозяйственной деятельности Первомайского района (по согласованию)</w:t>
            </w: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lastRenderedPageBreak/>
              <w:t>Всего</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xml:space="preserve">Систематический  </w:t>
            </w:r>
            <w:proofErr w:type="gramStart"/>
            <w:r w:rsidRPr="00B960D1">
              <w:rPr>
                <w:rFonts w:eastAsia="Times New Roman"/>
                <w:sz w:val="18"/>
                <w:szCs w:val="18"/>
              </w:rPr>
              <w:t>контроль за</w:t>
            </w:r>
            <w:proofErr w:type="gramEnd"/>
            <w:r w:rsidRPr="00B960D1">
              <w:rPr>
                <w:rFonts w:eastAsia="Times New Roman"/>
                <w:sz w:val="18"/>
                <w:szCs w:val="18"/>
              </w:rPr>
              <w:t xml:space="preserve"> </w:t>
            </w:r>
            <w:r w:rsidRPr="00B960D1">
              <w:rPr>
                <w:rFonts w:eastAsia="Times New Roman"/>
                <w:sz w:val="18"/>
                <w:szCs w:val="18"/>
              </w:rPr>
              <w:lastRenderedPageBreak/>
              <w:t>наличием и исправностью замков на дверях нежилых помещений</w:t>
            </w:r>
          </w:p>
        </w:tc>
      </w:tr>
      <w:tr w:rsidR="00B960D1" w:rsidRPr="00B960D1" w:rsidTr="00EA06FA">
        <w:trPr>
          <w:trHeight w:val="323"/>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2016</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323"/>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2017</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96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2018</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26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xml:space="preserve">Итого по первой задаче </w:t>
            </w:r>
          </w:p>
        </w:tc>
        <w:tc>
          <w:tcPr>
            <w:tcW w:w="196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Всего</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vMerge w:val="restart"/>
            <w:tcBorders>
              <w:top w:val="nil"/>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val="restart"/>
            <w:tcBorders>
              <w:top w:val="nil"/>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r>
      <w:tr w:rsidR="00B960D1" w:rsidRPr="00B960D1" w:rsidTr="00EA06FA">
        <w:trPr>
          <w:trHeight w:val="218"/>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2016</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218"/>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2017</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218"/>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2018</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278"/>
        </w:trPr>
        <w:tc>
          <w:tcPr>
            <w:tcW w:w="1456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Задача 2 - Организация и проведение мероприятий по профилактике экстремизма и терроризма</w:t>
            </w:r>
          </w:p>
        </w:tc>
      </w:tr>
      <w:tr w:rsidR="00B960D1" w:rsidRPr="00B960D1" w:rsidTr="00EA06FA">
        <w:trPr>
          <w:trHeight w:val="638"/>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10. Организация подготовки проектов, приобретения  буклетов, плакатов, памяток и рекомендаций для предприятий и учреждений, расположенных на территории Первомайского района по антитеррористической тематике</w:t>
            </w:r>
          </w:p>
        </w:tc>
        <w:tc>
          <w:tcPr>
            <w:tcW w:w="1962" w:type="dxa"/>
            <w:vMerge w:val="restart"/>
            <w:tcBorders>
              <w:top w:val="nil"/>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xml:space="preserve">главный специалист по  гражданской обороне  и чрезвычайным ситуациям </w:t>
            </w: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b/>
                <w:bCs/>
                <w:sz w:val="18"/>
                <w:szCs w:val="18"/>
              </w:rPr>
            </w:pPr>
            <w:r w:rsidRPr="00B960D1">
              <w:rPr>
                <w:rFonts w:eastAsia="Times New Roman"/>
                <w:b/>
                <w:bCs/>
                <w:sz w:val="18"/>
                <w:szCs w:val="18"/>
              </w:rPr>
              <w:t>100</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Количество подготовленных проектов, приобретенных  буклетов, плакатов, памяток и рекомендаций для предприятий и учреждений, расположенных на территории Первомайского района по антитеррористической тематике (ед.)</w:t>
            </w:r>
          </w:p>
        </w:tc>
      </w:tr>
      <w:tr w:rsidR="00B960D1" w:rsidRPr="00B960D1" w:rsidTr="00EA06FA">
        <w:trPr>
          <w:trHeight w:val="31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2016</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67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2017</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50</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37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2018</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50</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49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xml:space="preserve">11. Размещение информационных материалов о действиях в случае возникновения угроз террористического характера на информационных стендах, в местах массового пребывания граждан </w:t>
            </w:r>
          </w:p>
        </w:tc>
        <w:tc>
          <w:tcPr>
            <w:tcW w:w="1962" w:type="dxa"/>
            <w:vMerge w:val="restart"/>
            <w:tcBorders>
              <w:top w:val="nil"/>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главный специалист по  гражданской обороне  и чрезвычайным ситуациям; Администрации сельских поселений Первомайского района; субъекты хозяйственной деятельности Первомайского района (по согласованию)</w:t>
            </w: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Количество размещенных информационных материалов о действиях в случае возникновения угроз террористического характера в местах массового пребывания граждан (ед.)</w:t>
            </w:r>
          </w:p>
        </w:tc>
      </w:tr>
      <w:tr w:rsidR="00B960D1" w:rsidRPr="00B960D1" w:rsidTr="00EA06FA">
        <w:trPr>
          <w:trHeight w:val="49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2016</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863"/>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2017</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889"/>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2018</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218"/>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xml:space="preserve">12.  Обеспечение функционирования системы видеонаблюдения потенциально-опасных мест в целях предупреждения экстремистской и </w:t>
            </w:r>
            <w:r w:rsidRPr="00B960D1">
              <w:rPr>
                <w:rFonts w:eastAsia="Times New Roman"/>
                <w:sz w:val="18"/>
                <w:szCs w:val="18"/>
              </w:rPr>
              <w:lastRenderedPageBreak/>
              <w:t>террористической деятельности</w:t>
            </w:r>
          </w:p>
        </w:tc>
        <w:tc>
          <w:tcPr>
            <w:tcW w:w="1962" w:type="dxa"/>
            <w:vMerge w:val="restart"/>
            <w:tcBorders>
              <w:top w:val="nil"/>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lastRenderedPageBreak/>
              <w:t xml:space="preserve">Председатель антитеррористической и </w:t>
            </w:r>
            <w:proofErr w:type="spellStart"/>
            <w:r w:rsidRPr="00B960D1">
              <w:rPr>
                <w:rFonts w:eastAsia="Times New Roman"/>
                <w:sz w:val="18"/>
                <w:szCs w:val="18"/>
              </w:rPr>
              <w:t>антиэкстремистской</w:t>
            </w:r>
            <w:proofErr w:type="spellEnd"/>
            <w:r w:rsidRPr="00B960D1">
              <w:rPr>
                <w:rFonts w:eastAsia="Times New Roman"/>
                <w:sz w:val="18"/>
                <w:szCs w:val="18"/>
              </w:rPr>
              <w:t xml:space="preserve"> комиссии МО «Первомайский </w:t>
            </w:r>
            <w:r w:rsidRPr="00B960D1">
              <w:rPr>
                <w:rFonts w:eastAsia="Times New Roman"/>
                <w:sz w:val="18"/>
                <w:szCs w:val="18"/>
              </w:rPr>
              <w:lastRenderedPageBreak/>
              <w:t>район»</w:t>
            </w: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lastRenderedPageBreak/>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197</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197</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xml:space="preserve"> Количество установленных и обеспеченных  систем функционирования видеонаблюдения потенциально-опасных мест в целях </w:t>
            </w:r>
            <w:r w:rsidRPr="00B960D1">
              <w:rPr>
                <w:rFonts w:eastAsia="Times New Roman"/>
                <w:sz w:val="18"/>
                <w:szCs w:val="18"/>
              </w:rPr>
              <w:lastRenderedPageBreak/>
              <w:t>предупреждения экстремистской и террористической деятельности (ед.)</w:t>
            </w:r>
          </w:p>
        </w:tc>
      </w:tr>
      <w:tr w:rsidR="00B960D1" w:rsidRPr="00B960D1" w:rsidTr="00EA06FA">
        <w:trPr>
          <w:trHeight w:val="398"/>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2016</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48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2017</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96,588</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96,588</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503"/>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2018</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100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100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74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lastRenderedPageBreak/>
              <w:t>13. Проведение лекций, социологических опросов  в общеобразовательном учреждении, расположенном  на территории Первомайского района на предмет выявления и обнаружения степени распространения экстремистских  идей и настроений</w:t>
            </w:r>
          </w:p>
        </w:tc>
        <w:tc>
          <w:tcPr>
            <w:tcW w:w="1962" w:type="dxa"/>
            <w:vMerge w:val="restart"/>
            <w:tcBorders>
              <w:top w:val="nil"/>
              <w:left w:val="single" w:sz="4" w:space="0" w:color="auto"/>
              <w:bottom w:val="single" w:sz="4" w:space="0" w:color="000000"/>
              <w:right w:val="single" w:sz="4" w:space="0" w:color="auto"/>
            </w:tcBorders>
            <w:shd w:val="clear" w:color="auto" w:fill="auto"/>
            <w:vAlign w:val="bottom"/>
            <w:hideMark/>
          </w:tcPr>
          <w:p w:rsidR="00B960D1" w:rsidRPr="00B960D1" w:rsidRDefault="00B960D1" w:rsidP="00B960D1">
            <w:pPr>
              <w:widowControl/>
              <w:autoSpaceDE/>
              <w:autoSpaceDN/>
              <w:adjustRightInd/>
              <w:spacing w:after="240"/>
              <w:jc w:val="center"/>
              <w:rPr>
                <w:rFonts w:eastAsia="Times New Roman"/>
                <w:sz w:val="18"/>
                <w:szCs w:val="18"/>
              </w:rPr>
            </w:pPr>
            <w:r w:rsidRPr="00B960D1">
              <w:rPr>
                <w:rFonts w:eastAsia="Times New Roman"/>
                <w:sz w:val="18"/>
                <w:szCs w:val="18"/>
              </w:rPr>
              <w:t>главный специалист по  гражданской обороне  и чрезвычайным ситуациям; Начальник РУО,</w:t>
            </w:r>
            <w:r w:rsidRPr="00B960D1">
              <w:rPr>
                <w:rFonts w:eastAsia="Times New Roman"/>
                <w:sz w:val="18"/>
                <w:szCs w:val="18"/>
              </w:rPr>
              <w:br/>
              <w:t xml:space="preserve">сотрудники отделения полиции №7 </w:t>
            </w:r>
            <w:r w:rsidRPr="00B960D1">
              <w:rPr>
                <w:rFonts w:eastAsia="Times New Roman"/>
                <w:sz w:val="18"/>
                <w:szCs w:val="18"/>
              </w:rPr>
              <w:br/>
              <w:t>(по согласованию)</w:t>
            </w: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6</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Количество  проведенных лекций, социологических опросов  в общеобразовательном учреждении, расположенном  на территории Первомайского района на предмет выявления и обнаружения степени распространения экстремистских  идей и настроений (ед.)</w:t>
            </w:r>
          </w:p>
        </w:tc>
      </w:tr>
      <w:tr w:rsidR="00B960D1" w:rsidRPr="00B960D1" w:rsidTr="00EA06FA">
        <w:trPr>
          <w:trHeight w:val="743"/>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2016</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42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2017</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443"/>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2018</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25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14.  Проверка объектов повышенной техногенной и экологической опасности на предмет соответствия антитеррористической защищенности</w:t>
            </w:r>
          </w:p>
        </w:tc>
        <w:tc>
          <w:tcPr>
            <w:tcW w:w="1962" w:type="dxa"/>
            <w:vMerge w:val="restart"/>
            <w:tcBorders>
              <w:top w:val="nil"/>
              <w:left w:val="single" w:sz="4" w:space="0" w:color="auto"/>
              <w:bottom w:val="single" w:sz="4" w:space="0" w:color="000000"/>
              <w:right w:val="single" w:sz="4" w:space="0" w:color="auto"/>
            </w:tcBorders>
            <w:shd w:val="clear" w:color="auto" w:fill="auto"/>
            <w:vAlign w:val="bottom"/>
            <w:hideMark/>
          </w:tcPr>
          <w:p w:rsidR="00B960D1" w:rsidRPr="00B960D1" w:rsidRDefault="00B960D1" w:rsidP="00B960D1">
            <w:pPr>
              <w:widowControl/>
              <w:autoSpaceDE/>
              <w:autoSpaceDN/>
              <w:adjustRightInd/>
              <w:spacing w:after="240"/>
              <w:jc w:val="center"/>
              <w:rPr>
                <w:rFonts w:eastAsia="Times New Roman"/>
                <w:sz w:val="18"/>
                <w:szCs w:val="18"/>
              </w:rPr>
            </w:pPr>
            <w:r w:rsidRPr="00B960D1">
              <w:rPr>
                <w:rFonts w:eastAsia="Times New Roman"/>
                <w:sz w:val="18"/>
                <w:szCs w:val="18"/>
              </w:rPr>
              <w:t>главный специалист по  гражданской обороне  и чрезвычайным ситуациям; субъекты хозяйственной деятельности Первомайского района (по согласованию)</w:t>
            </w:r>
            <w:r w:rsidRPr="00B960D1">
              <w:rPr>
                <w:rFonts w:eastAsia="Times New Roman"/>
                <w:sz w:val="18"/>
                <w:szCs w:val="18"/>
              </w:rPr>
              <w:br/>
              <w:t xml:space="preserve">сотрудники отделения полиции №7 </w:t>
            </w:r>
            <w:r w:rsidRPr="00B960D1">
              <w:rPr>
                <w:rFonts w:eastAsia="Times New Roman"/>
                <w:sz w:val="18"/>
                <w:szCs w:val="18"/>
              </w:rPr>
              <w:br/>
              <w:t>(по согласованию)</w:t>
            </w: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Количество проверок в год объектов повышенной техногенной и экологической опасности на предмет соответствия антитеррористической защищенности (ед.)</w:t>
            </w:r>
          </w:p>
        </w:tc>
      </w:tr>
      <w:tr w:rsidR="00B960D1" w:rsidRPr="00B960D1" w:rsidTr="00EA06FA">
        <w:trPr>
          <w:trHeight w:val="25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2016</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25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2017</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49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2018</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25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15.  Проверка объектов - мест массового пребывания граждан  на предмет соответствия антитеррористической защищенности</w:t>
            </w: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Количество проверок в год мест массового пребывания граждан на предмет соответствия антитеррористической защищенности (ед.)</w:t>
            </w:r>
          </w:p>
        </w:tc>
      </w:tr>
      <w:tr w:rsidR="00B960D1" w:rsidRPr="00B960D1" w:rsidTr="00EA06FA">
        <w:trPr>
          <w:trHeight w:val="25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2016</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25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2017</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49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2018</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25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16.  Проверка объектов жизнеобеспечения в районе на предмет соответствия антитеррористической защищенности</w:t>
            </w: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r w:rsidRPr="00B960D1">
              <w:rPr>
                <w:rFonts w:eastAsia="Times New Roman"/>
                <w:sz w:val="18"/>
                <w:szCs w:val="18"/>
              </w:rPr>
              <w:t>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Количество проверок в год объектов жизнеобеспечения в районе на предмет соответствия антитеррористической защищенности (ед.)</w:t>
            </w:r>
          </w:p>
        </w:tc>
      </w:tr>
      <w:tr w:rsidR="00B960D1" w:rsidRPr="00B960D1" w:rsidTr="00EA06FA">
        <w:trPr>
          <w:trHeight w:val="25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2016</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r w:rsidRPr="00B960D1">
              <w:rPr>
                <w:rFonts w:eastAsia="Times New Roman"/>
                <w:sz w:val="18"/>
                <w:szCs w:val="18"/>
              </w:rPr>
              <w:t> </w:t>
            </w:r>
          </w:p>
        </w:tc>
        <w:tc>
          <w:tcPr>
            <w:tcW w:w="2980"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25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2017</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503"/>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2018</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20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xml:space="preserve">Итого по второй  задаче </w:t>
            </w:r>
          </w:p>
        </w:tc>
        <w:tc>
          <w:tcPr>
            <w:tcW w:w="1962" w:type="dxa"/>
            <w:vMerge w:val="restart"/>
            <w:tcBorders>
              <w:top w:val="nil"/>
              <w:left w:val="single" w:sz="4" w:space="0" w:color="auto"/>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216,588</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216,588</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r>
      <w:tr w:rsidR="00B960D1" w:rsidRPr="00B960D1" w:rsidTr="00EA06FA">
        <w:trPr>
          <w:trHeight w:val="218"/>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2016</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218"/>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2017</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106,588</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106,588</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218"/>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2018</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110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110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r>
      <w:tr w:rsidR="00B960D1" w:rsidRPr="00B960D1" w:rsidTr="00EA06FA">
        <w:trPr>
          <w:trHeight w:val="289"/>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Всего по программе</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216,588</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216,588</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r>
      <w:tr w:rsidR="00B960D1" w:rsidRPr="00B960D1" w:rsidTr="00EA06FA">
        <w:trPr>
          <w:trHeight w:val="24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2016</w:t>
            </w:r>
          </w:p>
        </w:tc>
        <w:tc>
          <w:tcPr>
            <w:tcW w:w="801"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r w:rsidRPr="00B960D1">
              <w:rPr>
                <w:rFonts w:eastAsia="Times New Roman"/>
                <w:sz w:val="18"/>
                <w:szCs w:val="18"/>
              </w:rPr>
              <w:t> </w:t>
            </w:r>
          </w:p>
        </w:tc>
      </w:tr>
      <w:tr w:rsidR="00B960D1" w:rsidRPr="00B960D1" w:rsidTr="00EA06FA">
        <w:trPr>
          <w:trHeight w:val="24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2017</w:t>
            </w:r>
          </w:p>
        </w:tc>
        <w:tc>
          <w:tcPr>
            <w:tcW w:w="801"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106,588</w:t>
            </w:r>
          </w:p>
        </w:tc>
        <w:tc>
          <w:tcPr>
            <w:tcW w:w="70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106,588</w:t>
            </w:r>
          </w:p>
        </w:tc>
        <w:tc>
          <w:tcPr>
            <w:tcW w:w="70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r w:rsidRPr="00B960D1">
              <w:rPr>
                <w:rFonts w:eastAsia="Times New Roman"/>
                <w:sz w:val="18"/>
                <w:szCs w:val="18"/>
              </w:rPr>
              <w:t> </w:t>
            </w:r>
          </w:p>
        </w:tc>
      </w:tr>
      <w:tr w:rsidR="00B960D1" w:rsidRPr="00B960D1" w:rsidTr="00EA06FA">
        <w:trPr>
          <w:trHeight w:val="24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2018</w:t>
            </w:r>
          </w:p>
        </w:tc>
        <w:tc>
          <w:tcPr>
            <w:tcW w:w="801"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110</w:t>
            </w:r>
          </w:p>
        </w:tc>
        <w:tc>
          <w:tcPr>
            <w:tcW w:w="70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110</w:t>
            </w:r>
          </w:p>
        </w:tc>
        <w:tc>
          <w:tcPr>
            <w:tcW w:w="70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tcBorders>
              <w:top w:val="nil"/>
              <w:left w:val="nil"/>
              <w:bottom w:val="single" w:sz="4" w:space="0" w:color="auto"/>
              <w:right w:val="single" w:sz="4" w:space="0" w:color="auto"/>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r w:rsidRPr="00B960D1">
              <w:rPr>
                <w:rFonts w:eastAsia="Times New Roman"/>
                <w:sz w:val="18"/>
                <w:szCs w:val="18"/>
              </w:rPr>
              <w:t> </w:t>
            </w:r>
          </w:p>
        </w:tc>
      </w:tr>
    </w:tbl>
    <w:p w:rsidR="00EA06FA" w:rsidRDefault="00EA06FA" w:rsidP="00EA06FA">
      <w:pPr>
        <w:jc w:val="right"/>
        <w:outlineLvl w:val="0"/>
        <w:rPr>
          <w:sz w:val="22"/>
          <w:szCs w:val="22"/>
        </w:rPr>
      </w:pPr>
    </w:p>
    <w:p w:rsidR="00EA06FA" w:rsidRDefault="00EA06FA" w:rsidP="00EA06FA">
      <w:pPr>
        <w:outlineLvl w:val="0"/>
        <w:rPr>
          <w:sz w:val="22"/>
          <w:szCs w:val="22"/>
        </w:rPr>
      </w:pPr>
    </w:p>
    <w:p w:rsidR="00EA06FA" w:rsidRDefault="00EA06FA" w:rsidP="00EA06FA">
      <w:pPr>
        <w:outlineLvl w:val="0"/>
        <w:rPr>
          <w:sz w:val="22"/>
          <w:szCs w:val="22"/>
        </w:rPr>
      </w:pPr>
    </w:p>
    <w:p w:rsidR="00EA06FA" w:rsidRPr="00EA06FA" w:rsidRDefault="00EA06FA" w:rsidP="00EA06FA">
      <w:pPr>
        <w:jc w:val="right"/>
        <w:outlineLvl w:val="0"/>
        <w:rPr>
          <w:sz w:val="20"/>
          <w:szCs w:val="20"/>
        </w:rPr>
      </w:pPr>
      <w:r w:rsidRPr="00EA06FA">
        <w:rPr>
          <w:sz w:val="20"/>
          <w:szCs w:val="20"/>
        </w:rPr>
        <w:t xml:space="preserve">Приложение </w:t>
      </w:r>
      <w:r w:rsidR="00FC27B0">
        <w:rPr>
          <w:sz w:val="20"/>
          <w:szCs w:val="20"/>
        </w:rPr>
        <w:t>3</w:t>
      </w:r>
      <w:r w:rsidRPr="00EA06FA">
        <w:rPr>
          <w:sz w:val="20"/>
          <w:szCs w:val="20"/>
        </w:rPr>
        <w:t xml:space="preserve"> к постановлению </w:t>
      </w:r>
    </w:p>
    <w:p w:rsidR="00EA06FA" w:rsidRPr="00EA06FA" w:rsidRDefault="00EA06FA" w:rsidP="00EA06FA">
      <w:pPr>
        <w:jc w:val="right"/>
        <w:outlineLvl w:val="0"/>
        <w:rPr>
          <w:sz w:val="20"/>
          <w:szCs w:val="20"/>
        </w:rPr>
      </w:pPr>
      <w:r w:rsidRPr="00EA06FA">
        <w:rPr>
          <w:sz w:val="20"/>
          <w:szCs w:val="20"/>
        </w:rPr>
        <w:t>Администрации Первомайского района</w:t>
      </w:r>
    </w:p>
    <w:p w:rsidR="00EA06FA" w:rsidRPr="00EA06FA" w:rsidRDefault="00EA06FA" w:rsidP="00EA06FA">
      <w:pPr>
        <w:pStyle w:val="ConsPlusNormal"/>
        <w:ind w:firstLine="0"/>
        <w:jc w:val="right"/>
        <w:rPr>
          <w:rFonts w:ascii="Times New Roman" w:hAnsi="Times New Roman" w:cs="Times New Roman"/>
        </w:rPr>
      </w:pPr>
      <w:r w:rsidRPr="00EA06FA">
        <w:rPr>
          <w:rFonts w:ascii="Times New Roman" w:hAnsi="Times New Roman" w:cs="Times New Roman"/>
        </w:rPr>
        <w:t xml:space="preserve">от 25.12.2017 № 292 </w:t>
      </w:r>
    </w:p>
    <w:p w:rsidR="00EA06FA" w:rsidRDefault="00EA06FA" w:rsidP="00EA06FA">
      <w:pPr>
        <w:pStyle w:val="ConsPlusNormal"/>
        <w:widowControl/>
        <w:ind w:firstLine="0"/>
        <w:jc w:val="right"/>
        <w:outlineLvl w:val="1"/>
        <w:rPr>
          <w:rFonts w:ascii="Times New Roman" w:hAnsi="Times New Roman" w:cs="Times New Roman"/>
          <w:sz w:val="18"/>
          <w:szCs w:val="18"/>
        </w:rPr>
      </w:pPr>
    </w:p>
    <w:p w:rsidR="00EA06FA" w:rsidRDefault="00EA06FA" w:rsidP="00EA06FA">
      <w:pPr>
        <w:pStyle w:val="ConsPlusNormal"/>
        <w:widowControl/>
        <w:ind w:firstLine="0"/>
        <w:jc w:val="right"/>
        <w:outlineLvl w:val="1"/>
        <w:rPr>
          <w:rFonts w:ascii="Times New Roman" w:hAnsi="Times New Roman" w:cs="Times New Roman"/>
          <w:sz w:val="18"/>
          <w:szCs w:val="18"/>
        </w:rPr>
      </w:pPr>
      <w:r>
        <w:rPr>
          <w:rFonts w:ascii="Times New Roman" w:hAnsi="Times New Roman" w:cs="Times New Roman"/>
          <w:sz w:val="18"/>
          <w:szCs w:val="18"/>
        </w:rPr>
        <w:t>форма 1</w:t>
      </w:r>
    </w:p>
    <w:p w:rsidR="00EA06FA" w:rsidRDefault="00EA06FA" w:rsidP="00EA06FA">
      <w:pPr>
        <w:pStyle w:val="ConsPlusNormal"/>
        <w:widowControl/>
        <w:ind w:firstLine="0"/>
        <w:rPr>
          <w:rFonts w:ascii="Times New Roman" w:hAnsi="Times New Roman" w:cs="Times New Roman"/>
        </w:rPr>
      </w:pPr>
    </w:p>
    <w:p w:rsidR="00EA06FA" w:rsidRDefault="00EA06FA" w:rsidP="00EA06FA">
      <w:pPr>
        <w:pStyle w:val="ConsPlusTitle"/>
        <w:widowControl/>
        <w:jc w:val="center"/>
        <w:rPr>
          <w:rFonts w:ascii="Times New Roman" w:hAnsi="Times New Roman" w:cs="Times New Roman"/>
        </w:rPr>
      </w:pPr>
      <w:r>
        <w:rPr>
          <w:rFonts w:ascii="Times New Roman" w:hAnsi="Times New Roman" w:cs="Times New Roman"/>
        </w:rPr>
        <w:t>ГОДОВОЙ ОТЧЕТ</w:t>
      </w:r>
    </w:p>
    <w:p w:rsidR="00EA06FA" w:rsidRDefault="00EA06FA" w:rsidP="00EA06FA">
      <w:pPr>
        <w:pStyle w:val="ConsPlusTitle"/>
        <w:widowControl/>
        <w:jc w:val="center"/>
        <w:rPr>
          <w:rFonts w:ascii="Times New Roman" w:hAnsi="Times New Roman" w:cs="Times New Roman"/>
        </w:rPr>
      </w:pPr>
      <w:r>
        <w:rPr>
          <w:rFonts w:ascii="Times New Roman" w:hAnsi="Times New Roman" w:cs="Times New Roman"/>
        </w:rPr>
        <w:t>О РЕАЛИЗАЦИИ МЕРОПРИЯТИЙ  МУНИЦИПАЛЬНОЙ ПРОГРАММЫ</w:t>
      </w:r>
    </w:p>
    <w:p w:rsidR="00EA06FA" w:rsidRDefault="00EA06FA" w:rsidP="00EA06FA">
      <w:pPr>
        <w:pStyle w:val="ConsPlusTitle"/>
        <w:widowControl/>
        <w:jc w:val="center"/>
        <w:rPr>
          <w:rFonts w:ascii="Times New Roman" w:hAnsi="Times New Roman" w:cs="Times New Roman"/>
        </w:rPr>
      </w:pPr>
      <w:r>
        <w:rPr>
          <w:rFonts w:ascii="Times New Roman" w:hAnsi="Times New Roman" w:cs="Times New Roman"/>
        </w:rPr>
        <w:t>по состоянию на 1 января 20__ года</w:t>
      </w:r>
    </w:p>
    <w:p w:rsidR="00EA06FA" w:rsidRDefault="00EA06FA" w:rsidP="00EA06FA">
      <w:pPr>
        <w:pStyle w:val="ConsPlusTitle"/>
        <w:widowControl/>
        <w:jc w:val="center"/>
        <w:rPr>
          <w:rFonts w:ascii="Times New Roman" w:hAnsi="Times New Roman" w:cs="Times New Roman"/>
        </w:rPr>
      </w:pPr>
      <w:r>
        <w:rPr>
          <w:rFonts w:ascii="Times New Roman" w:hAnsi="Times New Roman" w:cs="Times New Roman"/>
        </w:rPr>
        <w:t>_____________________________________________</w:t>
      </w:r>
    </w:p>
    <w:p w:rsidR="00EA06FA" w:rsidRDefault="00EA06FA" w:rsidP="00EA06FA">
      <w:pPr>
        <w:pStyle w:val="ConsPlusTitle"/>
        <w:widowControl/>
        <w:jc w:val="center"/>
        <w:rPr>
          <w:rFonts w:ascii="Times New Roman" w:hAnsi="Times New Roman" w:cs="Times New Roman"/>
        </w:rPr>
      </w:pPr>
      <w:r>
        <w:rPr>
          <w:rFonts w:ascii="Times New Roman" w:hAnsi="Times New Roman" w:cs="Times New Roman"/>
        </w:rPr>
        <w:t>(название программы)</w:t>
      </w:r>
    </w:p>
    <w:p w:rsidR="00EA06FA" w:rsidRDefault="00EA06FA" w:rsidP="00EA06FA">
      <w:pPr>
        <w:pStyle w:val="ConsPlusTitle"/>
        <w:widowControl/>
        <w:jc w:val="center"/>
        <w:rPr>
          <w:rFonts w:ascii="Times New Roman" w:hAnsi="Times New Roman" w:cs="Times New Roman"/>
        </w:rPr>
      </w:pPr>
      <w:r>
        <w:rPr>
          <w:rFonts w:ascii="Times New Roman" w:hAnsi="Times New Roman" w:cs="Times New Roman"/>
        </w:rPr>
        <w:t>_____________________________________________</w:t>
      </w:r>
    </w:p>
    <w:p w:rsidR="00EA06FA" w:rsidRDefault="00EA06FA" w:rsidP="00EA06FA">
      <w:pPr>
        <w:pStyle w:val="ConsPlusTitle"/>
        <w:widowControl/>
        <w:jc w:val="center"/>
        <w:rPr>
          <w:rFonts w:ascii="Times New Roman" w:hAnsi="Times New Roman" w:cs="Times New Roman"/>
        </w:rPr>
      </w:pPr>
      <w:r>
        <w:rPr>
          <w:rFonts w:ascii="Times New Roman" w:hAnsi="Times New Roman" w:cs="Times New Roman"/>
        </w:rPr>
        <w:t>(заказчик программы)</w:t>
      </w:r>
    </w:p>
    <w:p w:rsidR="00EA06FA" w:rsidRDefault="00EA06FA" w:rsidP="00EA06FA">
      <w:pPr>
        <w:pStyle w:val="ConsPlusNormal"/>
        <w:widowControl/>
        <w:ind w:firstLine="0"/>
        <w:rPr>
          <w:rFonts w:ascii="Times New Roman" w:hAnsi="Times New Roman" w:cs="Times New Roman"/>
        </w:rPr>
      </w:pPr>
    </w:p>
    <w:tbl>
      <w:tblPr>
        <w:tblW w:w="0" w:type="auto"/>
        <w:jc w:val="center"/>
        <w:tblInd w:w="-650" w:type="dxa"/>
        <w:tblLayout w:type="fixed"/>
        <w:tblCellMar>
          <w:left w:w="70" w:type="dxa"/>
          <w:right w:w="70" w:type="dxa"/>
        </w:tblCellMar>
        <w:tblLook w:val="04A0"/>
      </w:tblPr>
      <w:tblGrid>
        <w:gridCol w:w="360"/>
        <w:gridCol w:w="2520"/>
        <w:gridCol w:w="1260"/>
        <w:gridCol w:w="900"/>
        <w:gridCol w:w="1080"/>
        <w:gridCol w:w="1080"/>
        <w:gridCol w:w="1420"/>
        <w:gridCol w:w="900"/>
        <w:gridCol w:w="1424"/>
        <w:gridCol w:w="1244"/>
        <w:gridCol w:w="1276"/>
        <w:gridCol w:w="1829"/>
      </w:tblGrid>
      <w:tr w:rsidR="00EA06FA" w:rsidTr="00EA06FA">
        <w:trPr>
          <w:cantSplit/>
          <w:trHeight w:val="240"/>
          <w:jc w:val="center"/>
        </w:trPr>
        <w:tc>
          <w:tcPr>
            <w:tcW w:w="360" w:type="dxa"/>
            <w:vMerge w:val="restart"/>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br/>
            </w:r>
            <w:r>
              <w:rPr>
                <w:rFonts w:ascii="Times New Roman" w:hAnsi="Times New Roman" w:cs="Times New Roman"/>
                <w:sz w:val="18"/>
                <w:szCs w:val="18"/>
              </w:rPr>
              <w:br/>
              <w:t>NN</w:t>
            </w:r>
            <w:r>
              <w:rPr>
                <w:rFonts w:ascii="Times New Roman" w:hAnsi="Times New Roman" w:cs="Times New Roman"/>
                <w:sz w:val="18"/>
                <w:szCs w:val="18"/>
              </w:rPr>
              <w:br/>
            </w:r>
            <w:proofErr w:type="spellStart"/>
            <w:r>
              <w:rPr>
                <w:rFonts w:ascii="Times New Roman" w:hAnsi="Times New Roman" w:cs="Times New Roman"/>
                <w:sz w:val="18"/>
                <w:szCs w:val="18"/>
              </w:rPr>
              <w:t>пп</w:t>
            </w:r>
            <w:proofErr w:type="spellEnd"/>
          </w:p>
        </w:tc>
        <w:tc>
          <w:tcPr>
            <w:tcW w:w="2520" w:type="dxa"/>
            <w:vMerge w:val="restart"/>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Мероприятия    </w:t>
            </w:r>
            <w:r>
              <w:rPr>
                <w:rFonts w:ascii="Times New Roman" w:hAnsi="Times New Roman" w:cs="Times New Roman"/>
                <w:sz w:val="18"/>
                <w:szCs w:val="18"/>
              </w:rPr>
              <w:br/>
              <w:t xml:space="preserve">программы,     </w:t>
            </w:r>
            <w:r>
              <w:rPr>
                <w:rFonts w:ascii="Times New Roman" w:hAnsi="Times New Roman" w:cs="Times New Roman"/>
                <w:sz w:val="18"/>
                <w:szCs w:val="18"/>
              </w:rPr>
              <w:br/>
              <w:t xml:space="preserve">направления и   </w:t>
            </w:r>
            <w:r>
              <w:rPr>
                <w:rFonts w:ascii="Times New Roman" w:hAnsi="Times New Roman" w:cs="Times New Roman"/>
                <w:sz w:val="18"/>
                <w:szCs w:val="18"/>
              </w:rPr>
              <w:br/>
              <w:t xml:space="preserve">источники     </w:t>
            </w:r>
            <w:r>
              <w:rPr>
                <w:rFonts w:ascii="Times New Roman" w:hAnsi="Times New Roman" w:cs="Times New Roman"/>
                <w:sz w:val="18"/>
                <w:szCs w:val="18"/>
              </w:rPr>
              <w:br/>
              <w:t xml:space="preserve">финансирования   </w:t>
            </w:r>
          </w:p>
        </w:tc>
        <w:tc>
          <w:tcPr>
            <w:tcW w:w="9308" w:type="dxa"/>
            <w:gridSpan w:val="8"/>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Объем ассигнований (тыс. рублей)                    </w:t>
            </w:r>
          </w:p>
        </w:tc>
        <w:tc>
          <w:tcPr>
            <w:tcW w:w="1276" w:type="dxa"/>
            <w:vMerge w:val="restart"/>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br/>
              <w:t>Достигнутые</w:t>
            </w:r>
            <w:r>
              <w:rPr>
                <w:rFonts w:ascii="Times New Roman" w:hAnsi="Times New Roman" w:cs="Times New Roman"/>
                <w:sz w:val="18"/>
                <w:szCs w:val="18"/>
              </w:rPr>
              <w:br/>
              <w:t xml:space="preserve">результаты </w:t>
            </w:r>
            <w:r>
              <w:rPr>
                <w:rFonts w:ascii="Times New Roman" w:hAnsi="Times New Roman" w:cs="Times New Roman"/>
                <w:sz w:val="18"/>
                <w:szCs w:val="18"/>
              </w:rPr>
              <w:br/>
              <w:t>мероприятий</w:t>
            </w:r>
            <w:r>
              <w:rPr>
                <w:rFonts w:ascii="Times New Roman" w:hAnsi="Times New Roman" w:cs="Times New Roman"/>
                <w:sz w:val="18"/>
                <w:szCs w:val="18"/>
              </w:rPr>
              <w:br/>
              <w:t>&lt;****&gt;</w:t>
            </w:r>
          </w:p>
        </w:tc>
        <w:tc>
          <w:tcPr>
            <w:tcW w:w="1829" w:type="dxa"/>
            <w:vMerge w:val="restart"/>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br/>
            </w:r>
            <w:r>
              <w:rPr>
                <w:rFonts w:ascii="Times New Roman" w:hAnsi="Times New Roman" w:cs="Times New Roman"/>
                <w:sz w:val="18"/>
                <w:szCs w:val="18"/>
              </w:rPr>
              <w:br/>
              <w:t>Примечание</w:t>
            </w:r>
            <w:r>
              <w:rPr>
                <w:rFonts w:ascii="Times New Roman" w:hAnsi="Times New Roman" w:cs="Times New Roman"/>
                <w:sz w:val="18"/>
                <w:szCs w:val="18"/>
              </w:rPr>
              <w:br/>
              <w:t>&lt;*****&gt;</w:t>
            </w:r>
          </w:p>
        </w:tc>
      </w:tr>
      <w:tr w:rsidR="00EA06FA" w:rsidTr="00EA06FA">
        <w:trPr>
          <w:cantSplit/>
          <w:trHeight w:val="240"/>
          <w:jc w:val="center"/>
        </w:trPr>
        <w:tc>
          <w:tcPr>
            <w:tcW w:w="360" w:type="dxa"/>
            <w:vMerge/>
            <w:tcBorders>
              <w:top w:val="single" w:sz="6" w:space="0" w:color="auto"/>
              <w:left w:val="single" w:sz="6" w:space="0" w:color="auto"/>
              <w:bottom w:val="single" w:sz="6" w:space="0" w:color="auto"/>
              <w:right w:val="single" w:sz="6" w:space="0" w:color="auto"/>
            </w:tcBorders>
            <w:vAlign w:val="center"/>
            <w:hideMark/>
          </w:tcPr>
          <w:p w:rsidR="00EA06FA" w:rsidRDefault="00EA06FA" w:rsidP="00C62E09">
            <w:pPr>
              <w:autoSpaceDE/>
              <w:autoSpaceDN/>
              <w:adjustRightInd/>
              <w:rPr>
                <w:sz w:val="18"/>
                <w:szCs w:val="18"/>
              </w:rPr>
            </w:pPr>
          </w:p>
        </w:tc>
        <w:tc>
          <w:tcPr>
            <w:tcW w:w="2520" w:type="dxa"/>
            <w:vMerge/>
            <w:tcBorders>
              <w:top w:val="single" w:sz="6" w:space="0" w:color="auto"/>
              <w:left w:val="single" w:sz="6" w:space="0" w:color="auto"/>
              <w:bottom w:val="single" w:sz="6" w:space="0" w:color="auto"/>
              <w:right w:val="single" w:sz="6" w:space="0" w:color="auto"/>
            </w:tcBorders>
            <w:vAlign w:val="center"/>
            <w:hideMark/>
          </w:tcPr>
          <w:p w:rsidR="00EA06FA" w:rsidRDefault="00EA06FA" w:rsidP="00C62E09">
            <w:pPr>
              <w:autoSpaceDE/>
              <w:autoSpaceDN/>
              <w:adjustRightInd/>
              <w:rPr>
                <w:sz w:val="18"/>
                <w:szCs w:val="18"/>
              </w:rPr>
            </w:pPr>
          </w:p>
        </w:tc>
        <w:tc>
          <w:tcPr>
            <w:tcW w:w="2160" w:type="dxa"/>
            <w:gridSpan w:val="2"/>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20__ год     </w:t>
            </w:r>
          </w:p>
        </w:tc>
        <w:tc>
          <w:tcPr>
            <w:tcW w:w="2160" w:type="dxa"/>
            <w:gridSpan w:val="2"/>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20__ год     </w:t>
            </w:r>
          </w:p>
        </w:tc>
        <w:tc>
          <w:tcPr>
            <w:tcW w:w="2320" w:type="dxa"/>
            <w:gridSpan w:val="2"/>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20__ год     </w:t>
            </w:r>
          </w:p>
        </w:tc>
        <w:tc>
          <w:tcPr>
            <w:tcW w:w="2668" w:type="dxa"/>
            <w:gridSpan w:val="2"/>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20__ год     </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EA06FA" w:rsidRDefault="00EA06FA" w:rsidP="00C62E09">
            <w:pPr>
              <w:autoSpaceDE/>
              <w:autoSpaceDN/>
              <w:adjustRightInd/>
              <w:rPr>
                <w:sz w:val="18"/>
                <w:szCs w:val="18"/>
              </w:rPr>
            </w:pPr>
          </w:p>
        </w:tc>
        <w:tc>
          <w:tcPr>
            <w:tcW w:w="1829" w:type="dxa"/>
            <w:vMerge/>
            <w:tcBorders>
              <w:top w:val="single" w:sz="6" w:space="0" w:color="auto"/>
              <w:left w:val="single" w:sz="6" w:space="0" w:color="auto"/>
              <w:bottom w:val="single" w:sz="6" w:space="0" w:color="auto"/>
              <w:right w:val="single" w:sz="6" w:space="0" w:color="auto"/>
            </w:tcBorders>
            <w:vAlign w:val="center"/>
            <w:hideMark/>
          </w:tcPr>
          <w:p w:rsidR="00EA06FA" w:rsidRDefault="00EA06FA" w:rsidP="00C62E09">
            <w:pPr>
              <w:autoSpaceDE/>
              <w:autoSpaceDN/>
              <w:adjustRightInd/>
              <w:rPr>
                <w:sz w:val="18"/>
                <w:szCs w:val="18"/>
              </w:rPr>
            </w:pPr>
          </w:p>
        </w:tc>
      </w:tr>
      <w:tr w:rsidR="00EA06FA" w:rsidTr="00EA06FA">
        <w:trPr>
          <w:cantSplit/>
          <w:trHeight w:val="360"/>
          <w:jc w:val="center"/>
        </w:trPr>
        <w:tc>
          <w:tcPr>
            <w:tcW w:w="360" w:type="dxa"/>
            <w:vMerge/>
            <w:tcBorders>
              <w:top w:val="single" w:sz="6" w:space="0" w:color="auto"/>
              <w:left w:val="single" w:sz="6" w:space="0" w:color="auto"/>
              <w:bottom w:val="single" w:sz="6" w:space="0" w:color="auto"/>
              <w:right w:val="single" w:sz="6" w:space="0" w:color="auto"/>
            </w:tcBorders>
            <w:vAlign w:val="center"/>
            <w:hideMark/>
          </w:tcPr>
          <w:p w:rsidR="00EA06FA" w:rsidRDefault="00EA06FA" w:rsidP="00C62E09">
            <w:pPr>
              <w:autoSpaceDE/>
              <w:autoSpaceDN/>
              <w:adjustRightInd/>
              <w:rPr>
                <w:sz w:val="18"/>
                <w:szCs w:val="18"/>
              </w:rPr>
            </w:pPr>
          </w:p>
        </w:tc>
        <w:tc>
          <w:tcPr>
            <w:tcW w:w="2520" w:type="dxa"/>
            <w:vMerge/>
            <w:tcBorders>
              <w:top w:val="single" w:sz="6" w:space="0" w:color="auto"/>
              <w:left w:val="single" w:sz="6" w:space="0" w:color="auto"/>
              <w:bottom w:val="single" w:sz="6" w:space="0" w:color="auto"/>
              <w:right w:val="single" w:sz="6" w:space="0" w:color="auto"/>
            </w:tcBorders>
            <w:vAlign w:val="center"/>
            <w:hideMark/>
          </w:tcPr>
          <w:p w:rsidR="00EA06FA" w:rsidRDefault="00EA06FA" w:rsidP="00C62E09">
            <w:pPr>
              <w:autoSpaceDE/>
              <w:autoSpaceDN/>
              <w:adjustRightInd/>
              <w:rPr>
                <w:sz w:val="18"/>
                <w:szCs w:val="18"/>
              </w:rPr>
            </w:pPr>
          </w:p>
        </w:tc>
        <w:tc>
          <w:tcPr>
            <w:tcW w:w="126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утверждено</w:t>
            </w:r>
            <w:r>
              <w:rPr>
                <w:rFonts w:ascii="Times New Roman" w:hAnsi="Times New Roman" w:cs="Times New Roman"/>
                <w:sz w:val="18"/>
                <w:szCs w:val="18"/>
              </w:rPr>
              <w:br/>
              <w:t>программой</w:t>
            </w:r>
          </w:p>
        </w:tc>
        <w:tc>
          <w:tcPr>
            <w:tcW w:w="90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proofErr w:type="spellStart"/>
            <w:r>
              <w:rPr>
                <w:rFonts w:ascii="Times New Roman" w:hAnsi="Times New Roman" w:cs="Times New Roman"/>
                <w:sz w:val="18"/>
                <w:szCs w:val="18"/>
              </w:rPr>
              <w:t>испо</w:t>
            </w:r>
            <w:proofErr w:type="gramStart"/>
            <w:r>
              <w:rPr>
                <w:rFonts w:ascii="Times New Roman" w:hAnsi="Times New Roman" w:cs="Times New Roman"/>
                <w:sz w:val="18"/>
                <w:szCs w:val="18"/>
              </w:rPr>
              <w:t>л</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r>
            <w:proofErr w:type="spellStart"/>
            <w:r>
              <w:rPr>
                <w:rFonts w:ascii="Times New Roman" w:hAnsi="Times New Roman" w:cs="Times New Roman"/>
                <w:sz w:val="18"/>
                <w:szCs w:val="18"/>
              </w:rPr>
              <w:t>нено</w:t>
            </w:r>
            <w:proofErr w:type="spellEnd"/>
          </w:p>
        </w:tc>
        <w:tc>
          <w:tcPr>
            <w:tcW w:w="108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утверждено</w:t>
            </w:r>
            <w:r>
              <w:rPr>
                <w:rFonts w:ascii="Times New Roman" w:hAnsi="Times New Roman" w:cs="Times New Roman"/>
                <w:sz w:val="18"/>
                <w:szCs w:val="18"/>
              </w:rPr>
              <w:br/>
              <w:t>программой</w:t>
            </w:r>
          </w:p>
        </w:tc>
        <w:tc>
          <w:tcPr>
            <w:tcW w:w="108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proofErr w:type="spellStart"/>
            <w:r>
              <w:rPr>
                <w:rFonts w:ascii="Times New Roman" w:hAnsi="Times New Roman" w:cs="Times New Roman"/>
                <w:sz w:val="18"/>
                <w:szCs w:val="18"/>
              </w:rPr>
              <w:t>испо</w:t>
            </w:r>
            <w:proofErr w:type="gramStart"/>
            <w:r>
              <w:rPr>
                <w:rFonts w:ascii="Times New Roman" w:hAnsi="Times New Roman" w:cs="Times New Roman"/>
                <w:sz w:val="18"/>
                <w:szCs w:val="18"/>
              </w:rPr>
              <w:t>л</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r>
            <w:proofErr w:type="spellStart"/>
            <w:r>
              <w:rPr>
                <w:rFonts w:ascii="Times New Roman" w:hAnsi="Times New Roman" w:cs="Times New Roman"/>
                <w:sz w:val="18"/>
                <w:szCs w:val="18"/>
              </w:rPr>
              <w:t>нено</w:t>
            </w:r>
            <w:proofErr w:type="spellEnd"/>
          </w:p>
        </w:tc>
        <w:tc>
          <w:tcPr>
            <w:tcW w:w="14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утверждено</w:t>
            </w:r>
            <w:r>
              <w:rPr>
                <w:rFonts w:ascii="Times New Roman" w:hAnsi="Times New Roman" w:cs="Times New Roman"/>
                <w:sz w:val="18"/>
                <w:szCs w:val="18"/>
              </w:rPr>
              <w:br/>
              <w:t>программой</w:t>
            </w:r>
          </w:p>
        </w:tc>
        <w:tc>
          <w:tcPr>
            <w:tcW w:w="90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proofErr w:type="spellStart"/>
            <w:r>
              <w:rPr>
                <w:rFonts w:ascii="Times New Roman" w:hAnsi="Times New Roman" w:cs="Times New Roman"/>
                <w:sz w:val="18"/>
                <w:szCs w:val="18"/>
              </w:rPr>
              <w:t>испо</w:t>
            </w:r>
            <w:proofErr w:type="gramStart"/>
            <w:r>
              <w:rPr>
                <w:rFonts w:ascii="Times New Roman" w:hAnsi="Times New Roman" w:cs="Times New Roman"/>
                <w:sz w:val="18"/>
                <w:szCs w:val="18"/>
              </w:rPr>
              <w:t>л</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r>
            <w:proofErr w:type="spellStart"/>
            <w:r>
              <w:rPr>
                <w:rFonts w:ascii="Times New Roman" w:hAnsi="Times New Roman" w:cs="Times New Roman"/>
                <w:sz w:val="18"/>
                <w:szCs w:val="18"/>
              </w:rPr>
              <w:t>нено</w:t>
            </w:r>
            <w:proofErr w:type="spellEnd"/>
          </w:p>
        </w:tc>
        <w:tc>
          <w:tcPr>
            <w:tcW w:w="1424"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утверждено</w:t>
            </w:r>
            <w:r>
              <w:rPr>
                <w:rFonts w:ascii="Times New Roman" w:hAnsi="Times New Roman" w:cs="Times New Roman"/>
                <w:sz w:val="18"/>
                <w:szCs w:val="18"/>
              </w:rPr>
              <w:br/>
              <w:t>программой</w:t>
            </w:r>
          </w:p>
        </w:tc>
        <w:tc>
          <w:tcPr>
            <w:tcW w:w="1244"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proofErr w:type="spellStart"/>
            <w:r>
              <w:rPr>
                <w:rFonts w:ascii="Times New Roman" w:hAnsi="Times New Roman" w:cs="Times New Roman"/>
                <w:sz w:val="18"/>
                <w:szCs w:val="18"/>
              </w:rPr>
              <w:t>испо</w:t>
            </w:r>
            <w:proofErr w:type="gramStart"/>
            <w:r>
              <w:rPr>
                <w:rFonts w:ascii="Times New Roman" w:hAnsi="Times New Roman" w:cs="Times New Roman"/>
                <w:sz w:val="18"/>
                <w:szCs w:val="18"/>
              </w:rPr>
              <w:t>л</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r>
            <w:proofErr w:type="spellStart"/>
            <w:r>
              <w:rPr>
                <w:rFonts w:ascii="Times New Roman" w:hAnsi="Times New Roman" w:cs="Times New Roman"/>
                <w:sz w:val="18"/>
                <w:szCs w:val="18"/>
              </w:rPr>
              <w:t>нено</w:t>
            </w:r>
            <w:proofErr w:type="spellEnd"/>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EA06FA" w:rsidRDefault="00EA06FA" w:rsidP="00C62E09">
            <w:pPr>
              <w:autoSpaceDE/>
              <w:autoSpaceDN/>
              <w:adjustRightInd/>
              <w:rPr>
                <w:sz w:val="18"/>
                <w:szCs w:val="18"/>
              </w:rPr>
            </w:pPr>
          </w:p>
        </w:tc>
        <w:tc>
          <w:tcPr>
            <w:tcW w:w="1829" w:type="dxa"/>
            <w:vMerge/>
            <w:tcBorders>
              <w:top w:val="single" w:sz="6" w:space="0" w:color="auto"/>
              <w:left w:val="single" w:sz="6" w:space="0" w:color="auto"/>
              <w:bottom w:val="single" w:sz="6" w:space="0" w:color="auto"/>
              <w:right w:val="single" w:sz="6" w:space="0" w:color="auto"/>
            </w:tcBorders>
            <w:vAlign w:val="center"/>
            <w:hideMark/>
          </w:tcPr>
          <w:p w:rsidR="00EA06FA" w:rsidRDefault="00EA06FA" w:rsidP="00C62E09">
            <w:pPr>
              <w:autoSpaceDE/>
              <w:autoSpaceDN/>
              <w:adjustRightInd/>
              <w:rPr>
                <w:sz w:val="18"/>
                <w:szCs w:val="18"/>
              </w:rPr>
            </w:pPr>
          </w:p>
        </w:tc>
      </w:tr>
      <w:tr w:rsidR="00EA06FA" w:rsidTr="00EA06FA">
        <w:trPr>
          <w:cantSplit/>
          <w:trHeight w:val="240"/>
          <w:jc w:val="center"/>
        </w:trPr>
        <w:tc>
          <w:tcPr>
            <w:tcW w:w="36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1 </w:t>
            </w: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2         </w:t>
            </w:r>
          </w:p>
        </w:tc>
        <w:tc>
          <w:tcPr>
            <w:tcW w:w="126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3     </w:t>
            </w:r>
          </w:p>
        </w:tc>
        <w:tc>
          <w:tcPr>
            <w:tcW w:w="90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4   </w:t>
            </w:r>
          </w:p>
        </w:tc>
        <w:tc>
          <w:tcPr>
            <w:tcW w:w="108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5     </w:t>
            </w:r>
          </w:p>
        </w:tc>
        <w:tc>
          <w:tcPr>
            <w:tcW w:w="108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6   </w:t>
            </w:r>
          </w:p>
        </w:tc>
        <w:tc>
          <w:tcPr>
            <w:tcW w:w="14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7     </w:t>
            </w:r>
          </w:p>
        </w:tc>
        <w:tc>
          <w:tcPr>
            <w:tcW w:w="90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8   </w:t>
            </w:r>
          </w:p>
        </w:tc>
        <w:tc>
          <w:tcPr>
            <w:tcW w:w="1424"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9     </w:t>
            </w:r>
          </w:p>
        </w:tc>
        <w:tc>
          <w:tcPr>
            <w:tcW w:w="1244"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10  </w:t>
            </w:r>
          </w:p>
        </w:tc>
        <w:tc>
          <w:tcPr>
            <w:tcW w:w="1276"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11     </w:t>
            </w:r>
          </w:p>
        </w:tc>
        <w:tc>
          <w:tcPr>
            <w:tcW w:w="1829"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12    </w:t>
            </w:r>
          </w:p>
        </w:tc>
      </w:tr>
      <w:tr w:rsidR="00EA06FA" w:rsidTr="00EA06FA">
        <w:trPr>
          <w:cantSplit/>
          <w:trHeight w:val="24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Всего, в том числе:</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r>
      <w:tr w:rsidR="00EA06FA" w:rsidTr="00EA06FA">
        <w:trPr>
          <w:cantSplit/>
          <w:trHeight w:val="24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федеральный бюджет </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r>
      <w:tr w:rsidR="00EA06FA" w:rsidTr="00EA06FA">
        <w:trPr>
          <w:cantSplit/>
          <w:trHeight w:val="24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областной бюджет   </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r>
      <w:tr w:rsidR="00EA06FA" w:rsidTr="00EA06FA">
        <w:trPr>
          <w:cantSplit/>
          <w:trHeight w:val="24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местный бюджет     </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r>
      <w:tr w:rsidR="00EA06FA" w:rsidTr="00EA06FA">
        <w:trPr>
          <w:cantSplit/>
          <w:trHeight w:val="36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внебюджетные       </w:t>
            </w:r>
            <w:r>
              <w:rPr>
                <w:rFonts w:ascii="Times New Roman" w:hAnsi="Times New Roman" w:cs="Times New Roman"/>
                <w:sz w:val="18"/>
                <w:szCs w:val="18"/>
              </w:rPr>
              <w:br/>
              <w:t xml:space="preserve">источники          </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r>
      <w:tr w:rsidR="00EA06FA" w:rsidTr="00EA06FA">
        <w:trPr>
          <w:cantSplit/>
          <w:trHeight w:val="36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в том числе по     </w:t>
            </w:r>
            <w:r>
              <w:rPr>
                <w:rFonts w:ascii="Times New Roman" w:hAnsi="Times New Roman" w:cs="Times New Roman"/>
                <w:sz w:val="18"/>
                <w:szCs w:val="18"/>
              </w:rPr>
              <w:br/>
              <w:t xml:space="preserve">направлениям:      </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r>
      <w:tr w:rsidR="00EA06FA" w:rsidTr="00EA06FA">
        <w:trPr>
          <w:cantSplit/>
          <w:trHeight w:val="36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Инвестиции         </w:t>
            </w:r>
            <w:r>
              <w:rPr>
                <w:rFonts w:ascii="Times New Roman" w:hAnsi="Times New Roman" w:cs="Times New Roman"/>
                <w:sz w:val="18"/>
                <w:szCs w:val="18"/>
              </w:rPr>
              <w:br/>
              <w:t xml:space="preserve">&lt;*&gt;, в том числе:  </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r>
      <w:tr w:rsidR="00EA06FA" w:rsidTr="00EA06FA">
        <w:trPr>
          <w:cantSplit/>
          <w:trHeight w:val="24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федеральный бюджет </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r>
      <w:tr w:rsidR="00EA06FA" w:rsidTr="00EA06FA">
        <w:trPr>
          <w:cantSplit/>
          <w:trHeight w:val="24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областной бюджет   </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r>
      <w:tr w:rsidR="00EA06FA" w:rsidTr="00EA06FA">
        <w:trPr>
          <w:cantSplit/>
          <w:trHeight w:val="24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местный бюджет     </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r>
      <w:tr w:rsidR="00EA06FA" w:rsidTr="00EA06FA">
        <w:trPr>
          <w:cantSplit/>
          <w:trHeight w:val="36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внебюджетные       </w:t>
            </w:r>
            <w:r>
              <w:rPr>
                <w:rFonts w:ascii="Times New Roman" w:hAnsi="Times New Roman" w:cs="Times New Roman"/>
                <w:sz w:val="18"/>
                <w:szCs w:val="18"/>
              </w:rPr>
              <w:br/>
              <w:t xml:space="preserve">источники          </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r>
      <w:tr w:rsidR="00EA06FA" w:rsidTr="00EA06FA">
        <w:trPr>
          <w:cantSplit/>
          <w:trHeight w:val="36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в том числе по     </w:t>
            </w:r>
            <w:r>
              <w:rPr>
                <w:rFonts w:ascii="Times New Roman" w:hAnsi="Times New Roman" w:cs="Times New Roman"/>
                <w:sz w:val="18"/>
                <w:szCs w:val="18"/>
              </w:rPr>
              <w:br/>
              <w:t xml:space="preserve">мероприятиям:      </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r>
      <w:tr w:rsidR="00EA06FA" w:rsidTr="00EA06FA">
        <w:trPr>
          <w:cantSplit/>
          <w:trHeight w:val="48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Наименование       </w:t>
            </w:r>
            <w:r>
              <w:rPr>
                <w:rFonts w:ascii="Times New Roman" w:hAnsi="Times New Roman" w:cs="Times New Roman"/>
                <w:sz w:val="18"/>
                <w:szCs w:val="18"/>
              </w:rPr>
              <w:br/>
              <w:t>мероприятия, всего,</w:t>
            </w:r>
            <w:r>
              <w:rPr>
                <w:rFonts w:ascii="Times New Roman" w:hAnsi="Times New Roman" w:cs="Times New Roman"/>
                <w:sz w:val="18"/>
                <w:szCs w:val="18"/>
              </w:rPr>
              <w:br/>
              <w:t xml:space="preserve">в том числе:       </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r>
      <w:tr w:rsidR="00EA06FA" w:rsidTr="00EA06FA">
        <w:trPr>
          <w:cantSplit/>
          <w:trHeight w:val="24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федеральный бюджет </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r>
      <w:tr w:rsidR="00EA06FA" w:rsidTr="00EA06FA">
        <w:trPr>
          <w:cantSplit/>
          <w:trHeight w:val="24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областной бюджет   </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r>
      <w:tr w:rsidR="00EA06FA" w:rsidTr="00EA06FA">
        <w:trPr>
          <w:cantSplit/>
          <w:trHeight w:val="24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местные бюджеты    </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r>
      <w:tr w:rsidR="00EA06FA" w:rsidTr="00EA06FA">
        <w:trPr>
          <w:cantSplit/>
          <w:trHeight w:val="36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внебюджетные       </w:t>
            </w:r>
            <w:r>
              <w:rPr>
                <w:rFonts w:ascii="Times New Roman" w:hAnsi="Times New Roman" w:cs="Times New Roman"/>
                <w:sz w:val="18"/>
                <w:szCs w:val="18"/>
              </w:rPr>
              <w:br/>
              <w:t xml:space="preserve">источники          </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r>
      <w:tr w:rsidR="00EA06FA" w:rsidTr="00EA06FA">
        <w:trPr>
          <w:cantSplit/>
          <w:trHeight w:val="24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rPr>
            </w:pPr>
            <w:r>
              <w:rPr>
                <w:rFonts w:ascii="Times New Roman" w:hAnsi="Times New Roman" w:cs="Times New Roman"/>
              </w:rPr>
              <w:t xml:space="preserve">...                </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r>
      <w:tr w:rsidR="00EA06FA" w:rsidTr="00EA06FA">
        <w:trPr>
          <w:cantSplit/>
          <w:trHeight w:val="48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Наименование       </w:t>
            </w:r>
            <w:r>
              <w:rPr>
                <w:rFonts w:ascii="Times New Roman" w:hAnsi="Times New Roman" w:cs="Times New Roman"/>
                <w:sz w:val="18"/>
                <w:szCs w:val="18"/>
              </w:rPr>
              <w:br/>
              <w:t>мероприятия, всего,</w:t>
            </w:r>
            <w:r>
              <w:rPr>
                <w:rFonts w:ascii="Times New Roman" w:hAnsi="Times New Roman" w:cs="Times New Roman"/>
                <w:sz w:val="18"/>
                <w:szCs w:val="18"/>
              </w:rPr>
              <w:br/>
              <w:t xml:space="preserve">в том числе:       </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r>
      <w:tr w:rsidR="00EA06FA" w:rsidTr="00EA06FA">
        <w:trPr>
          <w:cantSplit/>
          <w:trHeight w:val="24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федеральный бюджет </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r>
      <w:tr w:rsidR="00EA06FA" w:rsidTr="00EA06FA">
        <w:trPr>
          <w:cantSplit/>
          <w:trHeight w:val="24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областной бюджет   </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r>
      <w:tr w:rsidR="00EA06FA" w:rsidTr="00EA06FA">
        <w:trPr>
          <w:cantSplit/>
          <w:trHeight w:val="24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местные бюджеты    </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r>
      <w:tr w:rsidR="00EA06FA" w:rsidTr="00EA06FA">
        <w:trPr>
          <w:cantSplit/>
          <w:trHeight w:val="36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внебюджетные       </w:t>
            </w:r>
            <w:r>
              <w:rPr>
                <w:rFonts w:ascii="Times New Roman" w:hAnsi="Times New Roman" w:cs="Times New Roman"/>
                <w:sz w:val="18"/>
                <w:szCs w:val="18"/>
              </w:rPr>
              <w:br/>
              <w:t xml:space="preserve">источники          </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r>
      <w:tr w:rsidR="00EA06FA" w:rsidTr="00EA06FA">
        <w:trPr>
          <w:cantSplit/>
          <w:trHeight w:val="240"/>
          <w:jc w:val="center"/>
        </w:trPr>
        <w:tc>
          <w:tcPr>
            <w:tcW w:w="3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rPr>
            </w:pPr>
            <w:r>
              <w:rPr>
                <w:rFonts w:ascii="Times New Roman" w:hAnsi="Times New Roman" w:cs="Times New Roman"/>
              </w:rPr>
              <w:t xml:space="preserve">...                </w:t>
            </w: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44"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c>
          <w:tcPr>
            <w:tcW w:w="1829"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rPr>
            </w:pPr>
          </w:p>
        </w:tc>
      </w:tr>
    </w:tbl>
    <w:p w:rsidR="00EA06FA" w:rsidRDefault="00EA06FA" w:rsidP="00EA06FA">
      <w:pPr>
        <w:pStyle w:val="ConsPlusNormal"/>
        <w:widowControl/>
        <w:ind w:firstLine="0"/>
        <w:jc w:val="both"/>
        <w:rPr>
          <w:rFonts w:ascii="Times New Roman" w:hAnsi="Times New Roman" w:cs="Times New Roman"/>
        </w:rPr>
      </w:pPr>
    </w:p>
    <w:p w:rsidR="00EA06FA" w:rsidRDefault="00EA06FA" w:rsidP="00EA06FA">
      <w:pPr>
        <w:pStyle w:val="ConsPlusNormal"/>
        <w:widowControl/>
        <w:ind w:firstLine="0"/>
        <w:jc w:val="both"/>
        <w:rPr>
          <w:rFonts w:ascii="Times New Roman" w:hAnsi="Times New Roman" w:cs="Times New Roman"/>
        </w:rPr>
      </w:pPr>
    </w:p>
    <w:p w:rsidR="00EA06FA" w:rsidRDefault="00EA06FA" w:rsidP="00EA06FA">
      <w:pPr>
        <w:pStyle w:val="ConsPlusNormal"/>
        <w:widowControl/>
        <w:ind w:firstLine="0"/>
        <w:jc w:val="both"/>
        <w:rPr>
          <w:rFonts w:ascii="Times New Roman" w:hAnsi="Times New Roman" w:cs="Times New Roman"/>
        </w:rPr>
      </w:pPr>
    </w:p>
    <w:p w:rsidR="00EA06FA" w:rsidRDefault="00EA06FA" w:rsidP="00EA06FA">
      <w:pPr>
        <w:pStyle w:val="ConsPlusNormal"/>
        <w:widowControl/>
        <w:ind w:firstLine="540"/>
        <w:jc w:val="both"/>
        <w:rPr>
          <w:rFonts w:ascii="Times New Roman" w:hAnsi="Times New Roman" w:cs="Times New Roman"/>
          <w:sz w:val="18"/>
          <w:szCs w:val="18"/>
        </w:rPr>
      </w:pPr>
      <w:r>
        <w:rPr>
          <w:rFonts w:ascii="Times New Roman" w:hAnsi="Times New Roman" w:cs="Times New Roman"/>
          <w:sz w:val="18"/>
          <w:szCs w:val="18"/>
        </w:rPr>
        <w:t>&lt;*&gt; - Расходы, увеличивающие стоимость основных средств.</w:t>
      </w:r>
    </w:p>
    <w:p w:rsidR="00EA06FA" w:rsidRDefault="00EA06FA" w:rsidP="00EA06FA">
      <w:pPr>
        <w:pStyle w:val="ConsPlusNormal"/>
        <w:widowControl/>
        <w:ind w:firstLine="540"/>
        <w:jc w:val="both"/>
        <w:rPr>
          <w:rFonts w:ascii="Times New Roman" w:hAnsi="Times New Roman" w:cs="Times New Roman"/>
          <w:sz w:val="18"/>
          <w:szCs w:val="18"/>
        </w:rPr>
      </w:pPr>
      <w:r>
        <w:rPr>
          <w:rFonts w:ascii="Times New Roman" w:hAnsi="Times New Roman" w:cs="Times New Roman"/>
          <w:sz w:val="18"/>
          <w:szCs w:val="18"/>
        </w:rPr>
        <w:t>&lt;**&gt; - Расходы по государственным контактам с научными организациями на проведение НИОКР; расходы на НИОКР, проводимые собственными силами.</w:t>
      </w:r>
    </w:p>
    <w:p w:rsidR="00EA06FA" w:rsidRDefault="00EA06FA" w:rsidP="00EA06FA">
      <w:pPr>
        <w:pStyle w:val="ConsPlusNormal"/>
        <w:widowControl/>
        <w:ind w:firstLine="540"/>
        <w:jc w:val="both"/>
        <w:rPr>
          <w:rFonts w:ascii="Times New Roman" w:hAnsi="Times New Roman" w:cs="Times New Roman"/>
          <w:sz w:val="18"/>
          <w:szCs w:val="18"/>
        </w:rPr>
      </w:pPr>
      <w:r>
        <w:rPr>
          <w:rFonts w:ascii="Times New Roman" w:hAnsi="Times New Roman" w:cs="Times New Roman"/>
          <w:sz w:val="18"/>
          <w:szCs w:val="18"/>
        </w:rPr>
        <w:t>&lt;***&gt; - Текущие расходы.</w:t>
      </w:r>
    </w:p>
    <w:p w:rsidR="00EA06FA" w:rsidRDefault="00EA06FA" w:rsidP="00EA06FA">
      <w:pPr>
        <w:pStyle w:val="ConsPlusNormal"/>
        <w:widowControl/>
        <w:ind w:firstLine="540"/>
        <w:jc w:val="both"/>
        <w:rPr>
          <w:rFonts w:ascii="Times New Roman" w:hAnsi="Times New Roman" w:cs="Times New Roman"/>
          <w:sz w:val="18"/>
          <w:szCs w:val="18"/>
        </w:rPr>
      </w:pPr>
      <w:proofErr w:type="gramStart"/>
      <w:r>
        <w:rPr>
          <w:rFonts w:ascii="Times New Roman" w:hAnsi="Times New Roman" w:cs="Times New Roman"/>
          <w:sz w:val="18"/>
          <w:szCs w:val="18"/>
        </w:rPr>
        <w:t>&lt;****&gt; - Указываются показатели мероприятий в соответствии с предусмотренными показателями в утвержденной МП в количественном выражении (техническая готовность объектов строительства, реконструкции, капитального ремонта, количество приобретенного (установленного) оборудования, технических и иных средств, проведенных семинаров, акций, количество участников мероприятий и т.п.).</w:t>
      </w:r>
      <w:proofErr w:type="gramEnd"/>
      <w:r>
        <w:rPr>
          <w:rFonts w:ascii="Times New Roman" w:hAnsi="Times New Roman" w:cs="Times New Roman"/>
          <w:sz w:val="18"/>
          <w:szCs w:val="18"/>
        </w:rPr>
        <w:t xml:space="preserve"> Допускается приведение показателей, не установленных утвержденной МП.</w:t>
      </w:r>
    </w:p>
    <w:p w:rsidR="00EA06FA" w:rsidRDefault="00EA06FA" w:rsidP="00EA06FA">
      <w:pPr>
        <w:pStyle w:val="ConsPlusNormal"/>
        <w:widowControl/>
        <w:ind w:firstLine="540"/>
        <w:jc w:val="both"/>
        <w:rPr>
          <w:rFonts w:ascii="Times New Roman" w:hAnsi="Times New Roman" w:cs="Times New Roman"/>
        </w:rPr>
      </w:pPr>
      <w:r>
        <w:rPr>
          <w:rFonts w:ascii="Times New Roman" w:hAnsi="Times New Roman" w:cs="Times New Roman"/>
          <w:sz w:val="18"/>
          <w:szCs w:val="18"/>
        </w:rPr>
        <w:t xml:space="preserve">&lt;*****&gt; - Графа "Примечание" обязательно заполняется по мероприятиям, объем </w:t>
      </w:r>
      <w:proofErr w:type="gramStart"/>
      <w:r>
        <w:rPr>
          <w:rFonts w:ascii="Times New Roman" w:hAnsi="Times New Roman" w:cs="Times New Roman"/>
          <w:sz w:val="18"/>
          <w:szCs w:val="18"/>
        </w:rPr>
        <w:t>финансирования</w:t>
      </w:r>
      <w:proofErr w:type="gramEnd"/>
      <w:r>
        <w:rPr>
          <w:rFonts w:ascii="Times New Roman" w:hAnsi="Times New Roman" w:cs="Times New Roman"/>
          <w:sz w:val="18"/>
          <w:szCs w:val="18"/>
        </w:rPr>
        <w:t xml:space="preserve"> по которым не соответствует утвержденной МП, а также по мероприятиям, по которым результат отсутствует или не соответствует запланированному, с указанием причин отклонений</w:t>
      </w:r>
      <w:r>
        <w:rPr>
          <w:rFonts w:ascii="Times New Roman" w:hAnsi="Times New Roman" w:cs="Times New Roman"/>
        </w:rPr>
        <w:t>.</w:t>
      </w:r>
    </w:p>
    <w:p w:rsidR="00EA06FA" w:rsidRDefault="00EA06FA" w:rsidP="00EA06FA">
      <w:pPr>
        <w:pStyle w:val="ConsPlusNormal"/>
        <w:widowControl/>
        <w:ind w:firstLine="540"/>
        <w:jc w:val="both"/>
        <w:rPr>
          <w:rFonts w:ascii="Times New Roman" w:hAnsi="Times New Roman" w:cs="Times New Roman"/>
        </w:rPr>
      </w:pPr>
    </w:p>
    <w:p w:rsidR="00EA06FA" w:rsidRPr="00D05F28" w:rsidRDefault="00EA06FA" w:rsidP="00EA06FA">
      <w:pPr>
        <w:pStyle w:val="ConsPlusNormal"/>
        <w:widowControl/>
        <w:ind w:firstLine="540"/>
        <w:jc w:val="both"/>
        <w:rPr>
          <w:rFonts w:ascii="Times New Roman" w:hAnsi="Times New Roman" w:cs="Times New Roman"/>
          <w:sz w:val="18"/>
          <w:szCs w:val="18"/>
        </w:rPr>
      </w:pPr>
    </w:p>
    <w:p w:rsidR="00EA06FA" w:rsidRPr="00D05F28" w:rsidRDefault="00EA06FA" w:rsidP="00EA06FA">
      <w:pPr>
        <w:pStyle w:val="ConsPlusNormal"/>
        <w:widowControl/>
        <w:ind w:firstLine="540"/>
        <w:jc w:val="both"/>
        <w:rPr>
          <w:rFonts w:ascii="Times New Roman" w:hAnsi="Times New Roman" w:cs="Times New Roman"/>
          <w:sz w:val="18"/>
          <w:szCs w:val="18"/>
        </w:rPr>
      </w:pPr>
      <w:r w:rsidRPr="00D05F28">
        <w:rPr>
          <w:rFonts w:ascii="Times New Roman" w:hAnsi="Times New Roman" w:cs="Times New Roman"/>
          <w:sz w:val="18"/>
          <w:szCs w:val="18"/>
        </w:rPr>
        <w:t xml:space="preserve">Годовой отчет о реализации МП представляются заказчиками и координаторами МП в отдел промышленности, экономики и жизнеобеспечения администрации Первомайского района в срок до 1  марта года, следующего </w:t>
      </w:r>
      <w:proofErr w:type="gramStart"/>
      <w:r w:rsidRPr="00D05F28">
        <w:rPr>
          <w:rFonts w:ascii="Times New Roman" w:hAnsi="Times New Roman" w:cs="Times New Roman"/>
          <w:sz w:val="18"/>
          <w:szCs w:val="18"/>
        </w:rPr>
        <w:t>за</w:t>
      </w:r>
      <w:proofErr w:type="gramEnd"/>
      <w:r w:rsidRPr="00D05F28">
        <w:rPr>
          <w:rFonts w:ascii="Times New Roman" w:hAnsi="Times New Roman" w:cs="Times New Roman"/>
          <w:sz w:val="18"/>
          <w:szCs w:val="18"/>
        </w:rPr>
        <w:t xml:space="preserve"> отчетным.</w:t>
      </w:r>
    </w:p>
    <w:p w:rsidR="00EA06FA" w:rsidRDefault="00EA06FA" w:rsidP="00EA06FA">
      <w:pPr>
        <w:jc w:val="right"/>
        <w:outlineLvl w:val="0"/>
        <w:rPr>
          <w:sz w:val="20"/>
          <w:szCs w:val="20"/>
        </w:rPr>
      </w:pPr>
    </w:p>
    <w:p w:rsidR="00EA06FA" w:rsidRDefault="00EA06FA" w:rsidP="00EA06FA">
      <w:pPr>
        <w:jc w:val="right"/>
        <w:outlineLvl w:val="0"/>
        <w:rPr>
          <w:sz w:val="20"/>
          <w:szCs w:val="20"/>
        </w:rPr>
      </w:pPr>
    </w:p>
    <w:p w:rsidR="00EA06FA" w:rsidRDefault="00EA06FA" w:rsidP="00EA06FA">
      <w:pPr>
        <w:jc w:val="right"/>
        <w:outlineLvl w:val="0"/>
        <w:rPr>
          <w:sz w:val="20"/>
          <w:szCs w:val="20"/>
        </w:rPr>
      </w:pPr>
    </w:p>
    <w:p w:rsidR="00EA06FA" w:rsidRDefault="00EA06FA" w:rsidP="00EA06FA">
      <w:pPr>
        <w:jc w:val="right"/>
        <w:outlineLvl w:val="0"/>
        <w:rPr>
          <w:sz w:val="20"/>
          <w:szCs w:val="20"/>
        </w:rPr>
      </w:pPr>
    </w:p>
    <w:p w:rsidR="00EA06FA" w:rsidRDefault="00EA06FA" w:rsidP="00EA06FA">
      <w:pPr>
        <w:jc w:val="right"/>
        <w:outlineLvl w:val="0"/>
        <w:rPr>
          <w:sz w:val="20"/>
          <w:szCs w:val="20"/>
        </w:rPr>
      </w:pPr>
    </w:p>
    <w:p w:rsidR="00EA06FA" w:rsidRDefault="00EA06FA" w:rsidP="00EA06FA">
      <w:pPr>
        <w:jc w:val="right"/>
        <w:outlineLvl w:val="0"/>
        <w:rPr>
          <w:sz w:val="20"/>
          <w:szCs w:val="20"/>
        </w:rPr>
      </w:pPr>
    </w:p>
    <w:p w:rsidR="00EA06FA" w:rsidRDefault="00EA06FA" w:rsidP="00EA06FA">
      <w:pPr>
        <w:outlineLvl w:val="0"/>
        <w:rPr>
          <w:sz w:val="20"/>
          <w:szCs w:val="20"/>
        </w:rPr>
      </w:pPr>
    </w:p>
    <w:p w:rsidR="00EA06FA" w:rsidRDefault="00EA06FA" w:rsidP="00EA06FA">
      <w:pPr>
        <w:jc w:val="right"/>
        <w:outlineLvl w:val="0"/>
        <w:rPr>
          <w:sz w:val="20"/>
          <w:szCs w:val="20"/>
        </w:rPr>
      </w:pPr>
    </w:p>
    <w:p w:rsidR="00EA06FA" w:rsidRDefault="00EA06FA" w:rsidP="00EA06FA">
      <w:pPr>
        <w:jc w:val="right"/>
        <w:outlineLvl w:val="0"/>
        <w:rPr>
          <w:sz w:val="20"/>
          <w:szCs w:val="20"/>
        </w:rPr>
      </w:pPr>
    </w:p>
    <w:p w:rsidR="00EA06FA" w:rsidRDefault="00EA06FA" w:rsidP="00EA06FA">
      <w:pPr>
        <w:jc w:val="right"/>
        <w:outlineLvl w:val="0"/>
        <w:rPr>
          <w:sz w:val="20"/>
          <w:szCs w:val="20"/>
        </w:rPr>
      </w:pPr>
    </w:p>
    <w:p w:rsidR="00EA06FA" w:rsidRDefault="00EA06FA" w:rsidP="00EA06FA">
      <w:pPr>
        <w:jc w:val="right"/>
        <w:outlineLvl w:val="0"/>
        <w:rPr>
          <w:sz w:val="20"/>
          <w:szCs w:val="20"/>
        </w:rPr>
      </w:pPr>
    </w:p>
    <w:p w:rsidR="00EA06FA" w:rsidRPr="00EA06FA" w:rsidRDefault="00EA06FA" w:rsidP="00EA06FA">
      <w:pPr>
        <w:jc w:val="right"/>
        <w:outlineLvl w:val="0"/>
        <w:rPr>
          <w:sz w:val="20"/>
          <w:szCs w:val="20"/>
        </w:rPr>
      </w:pPr>
      <w:r w:rsidRPr="00EA06FA">
        <w:rPr>
          <w:sz w:val="20"/>
          <w:szCs w:val="20"/>
        </w:rPr>
        <w:lastRenderedPageBreak/>
        <w:t xml:space="preserve">Приложение </w:t>
      </w:r>
      <w:r w:rsidR="00FC27B0">
        <w:rPr>
          <w:sz w:val="20"/>
          <w:szCs w:val="20"/>
        </w:rPr>
        <w:t xml:space="preserve">4 </w:t>
      </w:r>
      <w:r w:rsidRPr="00EA06FA">
        <w:rPr>
          <w:sz w:val="20"/>
          <w:szCs w:val="20"/>
        </w:rPr>
        <w:t xml:space="preserve">к постановлению </w:t>
      </w:r>
    </w:p>
    <w:p w:rsidR="00EA06FA" w:rsidRPr="00EA06FA" w:rsidRDefault="00EA06FA" w:rsidP="00EA06FA">
      <w:pPr>
        <w:jc w:val="right"/>
        <w:outlineLvl w:val="0"/>
        <w:rPr>
          <w:sz w:val="20"/>
          <w:szCs w:val="20"/>
        </w:rPr>
      </w:pPr>
      <w:r w:rsidRPr="00EA06FA">
        <w:rPr>
          <w:sz w:val="20"/>
          <w:szCs w:val="20"/>
        </w:rPr>
        <w:t>Администрации Первомайского района</w:t>
      </w:r>
    </w:p>
    <w:p w:rsidR="00EA06FA" w:rsidRPr="005E4578" w:rsidRDefault="00EA06FA" w:rsidP="00EA06FA">
      <w:pPr>
        <w:pStyle w:val="ConsPlusNormal"/>
        <w:ind w:firstLine="0"/>
        <w:jc w:val="right"/>
        <w:rPr>
          <w:rFonts w:ascii="Times New Roman" w:hAnsi="Times New Roman" w:cs="Times New Roman"/>
          <w:sz w:val="22"/>
          <w:szCs w:val="22"/>
        </w:rPr>
      </w:pPr>
      <w:r w:rsidRPr="00EA06FA">
        <w:rPr>
          <w:rFonts w:ascii="Times New Roman" w:hAnsi="Times New Roman" w:cs="Times New Roman"/>
        </w:rPr>
        <w:t xml:space="preserve"> от </w:t>
      </w:r>
      <w:r>
        <w:rPr>
          <w:rFonts w:ascii="Times New Roman" w:hAnsi="Times New Roman" w:cs="Times New Roman"/>
        </w:rPr>
        <w:t xml:space="preserve">25.12.2017 </w:t>
      </w:r>
      <w:r w:rsidRPr="00EA06FA">
        <w:rPr>
          <w:rFonts w:ascii="Times New Roman" w:hAnsi="Times New Roman" w:cs="Times New Roman"/>
        </w:rPr>
        <w:t>№</w:t>
      </w:r>
      <w:r>
        <w:rPr>
          <w:rFonts w:ascii="Times New Roman" w:hAnsi="Times New Roman" w:cs="Times New Roman"/>
        </w:rPr>
        <w:t xml:space="preserve"> 292</w:t>
      </w:r>
      <w:r>
        <w:rPr>
          <w:rFonts w:ascii="Times New Roman" w:hAnsi="Times New Roman" w:cs="Times New Roman"/>
          <w:sz w:val="22"/>
          <w:szCs w:val="22"/>
        </w:rPr>
        <w:t xml:space="preserve"> </w:t>
      </w:r>
    </w:p>
    <w:p w:rsidR="00EA06FA" w:rsidRDefault="00EA06FA" w:rsidP="00EA06FA">
      <w:pPr>
        <w:pStyle w:val="ConsPlusTitle"/>
        <w:widowControl/>
        <w:jc w:val="center"/>
        <w:rPr>
          <w:rFonts w:ascii="Times New Roman" w:hAnsi="Times New Roman" w:cs="Times New Roman"/>
        </w:rPr>
      </w:pPr>
    </w:p>
    <w:p w:rsidR="00EA06FA" w:rsidRDefault="00EA06FA" w:rsidP="00EA06FA">
      <w:pPr>
        <w:pStyle w:val="ConsPlusTitle"/>
        <w:widowControl/>
        <w:jc w:val="center"/>
        <w:rPr>
          <w:rFonts w:ascii="Times New Roman" w:hAnsi="Times New Roman" w:cs="Times New Roman"/>
        </w:rPr>
      </w:pPr>
      <w:r>
        <w:rPr>
          <w:rFonts w:ascii="Times New Roman" w:hAnsi="Times New Roman" w:cs="Times New Roman"/>
        </w:rPr>
        <w:t>КВАРТАЛЬНЫЙ ОТЧЕТ</w:t>
      </w:r>
    </w:p>
    <w:p w:rsidR="00EA06FA" w:rsidRDefault="00EA06FA" w:rsidP="00EA06FA">
      <w:pPr>
        <w:pStyle w:val="ConsPlusTitle"/>
        <w:widowControl/>
        <w:jc w:val="center"/>
        <w:rPr>
          <w:rFonts w:ascii="Times New Roman" w:hAnsi="Times New Roman" w:cs="Times New Roman"/>
        </w:rPr>
      </w:pPr>
      <w:r>
        <w:rPr>
          <w:rFonts w:ascii="Times New Roman" w:hAnsi="Times New Roman" w:cs="Times New Roman"/>
        </w:rPr>
        <w:t>ЗА_________ 201___ ГОДА</w:t>
      </w:r>
    </w:p>
    <w:p w:rsidR="00EA06FA" w:rsidRDefault="00EA06FA" w:rsidP="00EA06FA">
      <w:pPr>
        <w:pStyle w:val="ConsPlusTitle"/>
        <w:widowControl/>
        <w:jc w:val="center"/>
        <w:rPr>
          <w:rFonts w:ascii="Times New Roman" w:hAnsi="Times New Roman" w:cs="Times New Roman"/>
        </w:rPr>
      </w:pPr>
      <w:r>
        <w:rPr>
          <w:rFonts w:ascii="Times New Roman" w:hAnsi="Times New Roman" w:cs="Times New Roman"/>
        </w:rPr>
        <w:t>О РЕАЛИЗАЦИИ МЕРОПРИЯТИЙ МУНИЦИПАЛЬНОЙ ПРОГРАММЫ</w:t>
      </w:r>
    </w:p>
    <w:p w:rsidR="00EA06FA" w:rsidRDefault="00EA06FA" w:rsidP="00EA06FA">
      <w:pPr>
        <w:pStyle w:val="ConsPlusTitle"/>
        <w:widowControl/>
        <w:pBdr>
          <w:bottom w:val="single" w:sz="4" w:space="1" w:color="auto"/>
        </w:pBdr>
        <w:jc w:val="center"/>
        <w:rPr>
          <w:rFonts w:ascii="Times New Roman" w:hAnsi="Times New Roman" w:cs="Times New Roman"/>
        </w:rPr>
      </w:pPr>
    </w:p>
    <w:p w:rsidR="00EA06FA" w:rsidRDefault="00EA06FA" w:rsidP="00EA06FA">
      <w:pPr>
        <w:pStyle w:val="ConsPlusTitle"/>
        <w:widowControl/>
        <w:jc w:val="center"/>
        <w:rPr>
          <w:rFonts w:ascii="Times New Roman" w:hAnsi="Times New Roman" w:cs="Times New Roman"/>
        </w:rPr>
      </w:pPr>
      <w:r>
        <w:rPr>
          <w:rFonts w:ascii="Times New Roman" w:hAnsi="Times New Roman" w:cs="Times New Roman"/>
        </w:rPr>
        <w:t>наименование муниципальной программы,</w:t>
      </w:r>
    </w:p>
    <w:p w:rsidR="00EA06FA" w:rsidRDefault="00EA06FA" w:rsidP="00EA06FA">
      <w:pPr>
        <w:pStyle w:val="ConsPlusTitle"/>
        <w:widowControl/>
        <w:jc w:val="center"/>
        <w:rPr>
          <w:rFonts w:ascii="Times New Roman" w:hAnsi="Times New Roman" w:cs="Times New Roman"/>
        </w:rPr>
      </w:pPr>
      <w:r>
        <w:rPr>
          <w:rFonts w:ascii="Times New Roman" w:hAnsi="Times New Roman" w:cs="Times New Roman"/>
        </w:rPr>
        <w:t>заказчик (координатор)</w:t>
      </w:r>
    </w:p>
    <w:p w:rsidR="00EA06FA" w:rsidRDefault="00EA06FA" w:rsidP="00EA06FA">
      <w:pPr>
        <w:pStyle w:val="ConsPlusNormal"/>
        <w:widowControl/>
        <w:ind w:firstLine="0"/>
        <w:jc w:val="both"/>
        <w:rPr>
          <w:rFonts w:ascii="Times New Roman" w:hAnsi="Times New Roman" w:cs="Times New Roman"/>
        </w:rPr>
      </w:pPr>
    </w:p>
    <w:tbl>
      <w:tblPr>
        <w:tblW w:w="0" w:type="auto"/>
        <w:jc w:val="center"/>
        <w:tblInd w:w="-650" w:type="dxa"/>
        <w:tblLayout w:type="fixed"/>
        <w:tblCellMar>
          <w:left w:w="70" w:type="dxa"/>
          <w:right w:w="70" w:type="dxa"/>
        </w:tblCellMar>
        <w:tblLook w:val="04A0"/>
      </w:tblPr>
      <w:tblGrid>
        <w:gridCol w:w="540"/>
        <w:gridCol w:w="1620"/>
        <w:gridCol w:w="900"/>
        <w:gridCol w:w="1260"/>
        <w:gridCol w:w="1080"/>
        <w:gridCol w:w="1260"/>
        <w:gridCol w:w="1080"/>
        <w:gridCol w:w="1260"/>
        <w:gridCol w:w="1080"/>
        <w:gridCol w:w="1080"/>
        <w:gridCol w:w="1215"/>
        <w:gridCol w:w="1125"/>
        <w:gridCol w:w="635"/>
        <w:gridCol w:w="1525"/>
      </w:tblGrid>
      <w:tr w:rsidR="00EA06FA" w:rsidTr="00EA06FA">
        <w:trPr>
          <w:cantSplit/>
          <w:trHeight w:val="240"/>
          <w:jc w:val="center"/>
        </w:trPr>
        <w:tc>
          <w:tcPr>
            <w:tcW w:w="540" w:type="dxa"/>
            <w:vMerge w:val="restart"/>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t>NN</w:t>
            </w:r>
            <w:r>
              <w:rPr>
                <w:rFonts w:ascii="Times New Roman" w:hAnsi="Times New Roman" w:cs="Times New Roman"/>
                <w:sz w:val="18"/>
                <w:szCs w:val="18"/>
              </w:rPr>
              <w:br/>
            </w:r>
            <w:proofErr w:type="spellStart"/>
            <w:r>
              <w:rPr>
                <w:rFonts w:ascii="Times New Roman" w:hAnsi="Times New Roman" w:cs="Times New Roman"/>
                <w:sz w:val="18"/>
                <w:szCs w:val="18"/>
              </w:rPr>
              <w:t>пп</w:t>
            </w:r>
            <w:proofErr w:type="spellEnd"/>
          </w:p>
        </w:tc>
        <w:tc>
          <w:tcPr>
            <w:tcW w:w="1620" w:type="dxa"/>
            <w:vMerge w:val="restart"/>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r>
            <w:proofErr w:type="spellStart"/>
            <w:r>
              <w:rPr>
                <w:rFonts w:ascii="Times New Roman" w:hAnsi="Times New Roman" w:cs="Times New Roman"/>
                <w:sz w:val="18"/>
                <w:szCs w:val="18"/>
              </w:rPr>
              <w:t>Наимен</w:t>
            </w:r>
            <w:proofErr w:type="gramStart"/>
            <w:r>
              <w:rPr>
                <w:rFonts w:ascii="Times New Roman" w:hAnsi="Times New Roman" w:cs="Times New Roman"/>
                <w:sz w:val="18"/>
                <w:szCs w:val="18"/>
              </w:rPr>
              <w:t>о</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вание</w:t>
            </w:r>
            <w:proofErr w:type="spellEnd"/>
            <w:r>
              <w:rPr>
                <w:rFonts w:ascii="Times New Roman" w:hAnsi="Times New Roman" w:cs="Times New Roman"/>
                <w:sz w:val="18"/>
                <w:szCs w:val="18"/>
              </w:rPr>
              <w:br/>
              <w:t>мероприятий</w:t>
            </w:r>
          </w:p>
        </w:tc>
        <w:tc>
          <w:tcPr>
            <w:tcW w:w="11340" w:type="dxa"/>
            <w:gridSpan w:val="10"/>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Источники и объемы финансирования на 2014 год (тыс. рублей)                 </w:t>
            </w:r>
          </w:p>
        </w:tc>
        <w:tc>
          <w:tcPr>
            <w:tcW w:w="635" w:type="dxa"/>
            <w:vMerge w:val="restart"/>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t>Достигнутые</w:t>
            </w:r>
            <w:r>
              <w:rPr>
                <w:rFonts w:ascii="Times New Roman" w:hAnsi="Times New Roman" w:cs="Times New Roman"/>
                <w:sz w:val="18"/>
                <w:szCs w:val="18"/>
              </w:rPr>
              <w:br/>
              <w:t xml:space="preserve">результаты </w:t>
            </w:r>
            <w:r>
              <w:rPr>
                <w:rFonts w:ascii="Times New Roman" w:hAnsi="Times New Roman" w:cs="Times New Roman"/>
                <w:sz w:val="18"/>
                <w:szCs w:val="18"/>
              </w:rPr>
              <w:br/>
              <w:t>мероприятий</w:t>
            </w:r>
            <w:r>
              <w:rPr>
                <w:rFonts w:ascii="Times New Roman" w:hAnsi="Times New Roman" w:cs="Times New Roman"/>
                <w:sz w:val="18"/>
                <w:szCs w:val="18"/>
              </w:rPr>
              <w:br/>
              <w:t xml:space="preserve">с начала  </w:t>
            </w:r>
            <w:r>
              <w:rPr>
                <w:rFonts w:ascii="Times New Roman" w:hAnsi="Times New Roman" w:cs="Times New Roman"/>
                <w:sz w:val="18"/>
                <w:szCs w:val="18"/>
              </w:rPr>
              <w:br/>
              <w:t xml:space="preserve">года    </w:t>
            </w:r>
            <w:r>
              <w:rPr>
                <w:rFonts w:ascii="Times New Roman" w:hAnsi="Times New Roman" w:cs="Times New Roman"/>
                <w:sz w:val="18"/>
                <w:szCs w:val="18"/>
              </w:rPr>
              <w:br/>
              <w:t>&lt;*&gt;</w:t>
            </w:r>
          </w:p>
        </w:tc>
        <w:tc>
          <w:tcPr>
            <w:tcW w:w="1525" w:type="dxa"/>
            <w:vMerge w:val="restart"/>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t>Прим</w:t>
            </w:r>
            <w:proofErr w:type="gramStart"/>
            <w:r>
              <w:rPr>
                <w:rFonts w:ascii="Times New Roman" w:hAnsi="Times New Roman" w:cs="Times New Roman"/>
                <w:sz w:val="18"/>
                <w:szCs w:val="18"/>
              </w:rPr>
              <w:t>е-</w:t>
            </w:r>
            <w:proofErr w:type="gramEnd"/>
            <w:r>
              <w:rPr>
                <w:rFonts w:ascii="Times New Roman" w:hAnsi="Times New Roman" w:cs="Times New Roman"/>
                <w:sz w:val="18"/>
                <w:szCs w:val="18"/>
              </w:rPr>
              <w:br/>
            </w:r>
            <w:proofErr w:type="spellStart"/>
            <w:r>
              <w:rPr>
                <w:rFonts w:ascii="Times New Roman" w:hAnsi="Times New Roman" w:cs="Times New Roman"/>
                <w:sz w:val="18"/>
                <w:szCs w:val="18"/>
              </w:rPr>
              <w:t>чание</w:t>
            </w:r>
            <w:proofErr w:type="spellEnd"/>
            <w:r>
              <w:rPr>
                <w:rFonts w:ascii="Times New Roman" w:hAnsi="Times New Roman" w:cs="Times New Roman"/>
                <w:sz w:val="18"/>
                <w:szCs w:val="18"/>
              </w:rPr>
              <w:br/>
              <w:t>&lt;**&gt;</w:t>
            </w:r>
          </w:p>
        </w:tc>
      </w:tr>
      <w:tr w:rsidR="00EA06FA" w:rsidTr="00EA06FA">
        <w:trPr>
          <w:cantSplit/>
          <w:trHeight w:val="360"/>
          <w:jc w:val="center"/>
        </w:trPr>
        <w:tc>
          <w:tcPr>
            <w:tcW w:w="540" w:type="dxa"/>
            <w:vMerge/>
            <w:tcBorders>
              <w:top w:val="single" w:sz="6" w:space="0" w:color="auto"/>
              <w:left w:val="single" w:sz="6" w:space="0" w:color="auto"/>
              <w:bottom w:val="single" w:sz="6" w:space="0" w:color="auto"/>
              <w:right w:val="single" w:sz="6" w:space="0" w:color="auto"/>
            </w:tcBorders>
            <w:vAlign w:val="center"/>
            <w:hideMark/>
          </w:tcPr>
          <w:p w:rsidR="00EA06FA" w:rsidRDefault="00EA06FA" w:rsidP="00C62E09">
            <w:pPr>
              <w:autoSpaceDE/>
              <w:autoSpaceDN/>
              <w:adjustRightInd/>
              <w:rPr>
                <w:sz w:val="18"/>
                <w:szCs w:val="18"/>
              </w:rPr>
            </w:pPr>
          </w:p>
        </w:tc>
        <w:tc>
          <w:tcPr>
            <w:tcW w:w="1620" w:type="dxa"/>
            <w:vMerge/>
            <w:tcBorders>
              <w:top w:val="single" w:sz="6" w:space="0" w:color="auto"/>
              <w:left w:val="single" w:sz="6" w:space="0" w:color="auto"/>
              <w:bottom w:val="single" w:sz="6" w:space="0" w:color="auto"/>
              <w:right w:val="single" w:sz="6" w:space="0" w:color="auto"/>
            </w:tcBorders>
            <w:vAlign w:val="center"/>
            <w:hideMark/>
          </w:tcPr>
          <w:p w:rsidR="00EA06FA" w:rsidRDefault="00EA06FA" w:rsidP="00C62E09">
            <w:pPr>
              <w:autoSpaceDE/>
              <w:autoSpaceDN/>
              <w:adjustRightInd/>
              <w:rPr>
                <w:sz w:val="18"/>
                <w:szCs w:val="18"/>
              </w:rPr>
            </w:pPr>
          </w:p>
        </w:tc>
        <w:tc>
          <w:tcPr>
            <w:tcW w:w="2160" w:type="dxa"/>
            <w:gridSpan w:val="2"/>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федеральный бюджет</w:t>
            </w:r>
          </w:p>
        </w:tc>
        <w:tc>
          <w:tcPr>
            <w:tcW w:w="2340" w:type="dxa"/>
            <w:gridSpan w:val="2"/>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областной бюджет </w:t>
            </w:r>
          </w:p>
        </w:tc>
        <w:tc>
          <w:tcPr>
            <w:tcW w:w="2340" w:type="dxa"/>
            <w:gridSpan w:val="2"/>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местные бюджеты  </w:t>
            </w:r>
          </w:p>
        </w:tc>
        <w:tc>
          <w:tcPr>
            <w:tcW w:w="2160" w:type="dxa"/>
            <w:gridSpan w:val="2"/>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внебюджетные   </w:t>
            </w:r>
            <w:r>
              <w:rPr>
                <w:rFonts w:ascii="Times New Roman" w:hAnsi="Times New Roman" w:cs="Times New Roman"/>
                <w:sz w:val="18"/>
                <w:szCs w:val="18"/>
              </w:rPr>
              <w:br/>
              <w:t xml:space="preserve">источники     </w:t>
            </w:r>
          </w:p>
        </w:tc>
        <w:tc>
          <w:tcPr>
            <w:tcW w:w="2340" w:type="dxa"/>
            <w:gridSpan w:val="2"/>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общий объем    </w:t>
            </w:r>
            <w:r>
              <w:rPr>
                <w:rFonts w:ascii="Times New Roman" w:hAnsi="Times New Roman" w:cs="Times New Roman"/>
                <w:sz w:val="18"/>
                <w:szCs w:val="18"/>
              </w:rPr>
              <w:br/>
              <w:t xml:space="preserve">финансирования  </w:t>
            </w:r>
          </w:p>
        </w:tc>
        <w:tc>
          <w:tcPr>
            <w:tcW w:w="635" w:type="dxa"/>
            <w:vMerge/>
            <w:tcBorders>
              <w:top w:val="single" w:sz="6" w:space="0" w:color="auto"/>
              <w:left w:val="single" w:sz="6" w:space="0" w:color="auto"/>
              <w:bottom w:val="single" w:sz="6" w:space="0" w:color="auto"/>
              <w:right w:val="single" w:sz="6" w:space="0" w:color="auto"/>
            </w:tcBorders>
            <w:vAlign w:val="center"/>
            <w:hideMark/>
          </w:tcPr>
          <w:p w:rsidR="00EA06FA" w:rsidRDefault="00EA06FA" w:rsidP="00C62E09">
            <w:pPr>
              <w:autoSpaceDE/>
              <w:autoSpaceDN/>
              <w:adjustRightInd/>
              <w:rPr>
                <w:sz w:val="18"/>
                <w:szCs w:val="18"/>
              </w:rPr>
            </w:pPr>
          </w:p>
        </w:tc>
        <w:tc>
          <w:tcPr>
            <w:tcW w:w="1525" w:type="dxa"/>
            <w:vMerge/>
            <w:tcBorders>
              <w:top w:val="single" w:sz="6" w:space="0" w:color="auto"/>
              <w:left w:val="single" w:sz="6" w:space="0" w:color="auto"/>
              <w:bottom w:val="single" w:sz="6" w:space="0" w:color="auto"/>
              <w:right w:val="single" w:sz="6" w:space="0" w:color="auto"/>
            </w:tcBorders>
            <w:vAlign w:val="center"/>
            <w:hideMark/>
          </w:tcPr>
          <w:p w:rsidR="00EA06FA" w:rsidRDefault="00EA06FA" w:rsidP="00C62E09">
            <w:pPr>
              <w:autoSpaceDE/>
              <w:autoSpaceDN/>
              <w:adjustRightInd/>
              <w:rPr>
                <w:sz w:val="18"/>
                <w:szCs w:val="18"/>
              </w:rPr>
            </w:pPr>
          </w:p>
        </w:tc>
      </w:tr>
      <w:tr w:rsidR="00EA06FA" w:rsidTr="00EA06FA">
        <w:trPr>
          <w:cantSplit/>
          <w:trHeight w:val="1757"/>
          <w:jc w:val="center"/>
        </w:trPr>
        <w:tc>
          <w:tcPr>
            <w:tcW w:w="540" w:type="dxa"/>
            <w:vMerge/>
            <w:tcBorders>
              <w:top w:val="single" w:sz="6" w:space="0" w:color="auto"/>
              <w:left w:val="single" w:sz="6" w:space="0" w:color="auto"/>
              <w:bottom w:val="single" w:sz="6" w:space="0" w:color="auto"/>
              <w:right w:val="single" w:sz="6" w:space="0" w:color="auto"/>
            </w:tcBorders>
            <w:vAlign w:val="center"/>
            <w:hideMark/>
          </w:tcPr>
          <w:p w:rsidR="00EA06FA" w:rsidRDefault="00EA06FA" w:rsidP="00C62E09">
            <w:pPr>
              <w:autoSpaceDE/>
              <w:autoSpaceDN/>
              <w:adjustRightInd/>
              <w:rPr>
                <w:sz w:val="18"/>
                <w:szCs w:val="18"/>
              </w:rPr>
            </w:pPr>
          </w:p>
        </w:tc>
        <w:tc>
          <w:tcPr>
            <w:tcW w:w="1620" w:type="dxa"/>
            <w:vMerge/>
            <w:tcBorders>
              <w:top w:val="single" w:sz="6" w:space="0" w:color="auto"/>
              <w:left w:val="single" w:sz="6" w:space="0" w:color="auto"/>
              <w:bottom w:val="single" w:sz="6" w:space="0" w:color="auto"/>
              <w:right w:val="single" w:sz="6" w:space="0" w:color="auto"/>
            </w:tcBorders>
            <w:vAlign w:val="center"/>
            <w:hideMark/>
          </w:tcPr>
          <w:p w:rsidR="00EA06FA" w:rsidRDefault="00EA06FA" w:rsidP="00C62E09">
            <w:pPr>
              <w:autoSpaceDE/>
              <w:autoSpaceDN/>
              <w:adjustRightInd/>
              <w:rPr>
                <w:sz w:val="18"/>
                <w:szCs w:val="18"/>
              </w:rPr>
            </w:pPr>
          </w:p>
        </w:tc>
        <w:tc>
          <w:tcPr>
            <w:tcW w:w="90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br/>
            </w:r>
            <w:proofErr w:type="spellStart"/>
            <w:r>
              <w:rPr>
                <w:rFonts w:ascii="Times New Roman" w:hAnsi="Times New Roman" w:cs="Times New Roman"/>
                <w:sz w:val="18"/>
                <w:szCs w:val="18"/>
              </w:rPr>
              <w:t>пред</w:t>
            </w:r>
            <w:proofErr w:type="gramStart"/>
            <w:r>
              <w:rPr>
                <w:rFonts w:ascii="Times New Roman" w:hAnsi="Times New Roman" w:cs="Times New Roman"/>
                <w:sz w:val="18"/>
                <w:szCs w:val="18"/>
              </w:rPr>
              <w:t>у</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t>смотрено</w:t>
            </w:r>
            <w:r>
              <w:rPr>
                <w:rFonts w:ascii="Times New Roman" w:hAnsi="Times New Roman" w:cs="Times New Roman"/>
                <w:sz w:val="18"/>
                <w:szCs w:val="18"/>
              </w:rPr>
              <w:br/>
            </w:r>
            <w:proofErr w:type="spellStart"/>
            <w:r>
              <w:rPr>
                <w:rFonts w:ascii="Times New Roman" w:hAnsi="Times New Roman" w:cs="Times New Roman"/>
                <w:sz w:val="18"/>
                <w:szCs w:val="18"/>
              </w:rPr>
              <w:t>утверж</w:t>
            </w:r>
            <w:proofErr w:type="spellEnd"/>
            <w:r>
              <w:rPr>
                <w:rFonts w:ascii="Times New Roman" w:hAnsi="Times New Roman" w:cs="Times New Roman"/>
                <w:sz w:val="18"/>
                <w:szCs w:val="18"/>
              </w:rPr>
              <w:t xml:space="preserve">- </w:t>
            </w:r>
            <w:r>
              <w:rPr>
                <w:rFonts w:ascii="Times New Roman" w:hAnsi="Times New Roman" w:cs="Times New Roman"/>
                <w:sz w:val="18"/>
                <w:szCs w:val="18"/>
              </w:rPr>
              <w:br/>
              <w:t xml:space="preserve">денной  </w:t>
            </w:r>
            <w:r>
              <w:rPr>
                <w:rFonts w:ascii="Times New Roman" w:hAnsi="Times New Roman" w:cs="Times New Roman"/>
                <w:sz w:val="18"/>
                <w:szCs w:val="18"/>
              </w:rPr>
              <w:br/>
              <w:t xml:space="preserve">МП  </w:t>
            </w:r>
          </w:p>
        </w:tc>
        <w:tc>
          <w:tcPr>
            <w:tcW w:w="126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br/>
            </w:r>
            <w:proofErr w:type="spellStart"/>
            <w:r>
              <w:rPr>
                <w:rFonts w:ascii="Times New Roman" w:hAnsi="Times New Roman" w:cs="Times New Roman"/>
                <w:sz w:val="18"/>
                <w:szCs w:val="18"/>
              </w:rPr>
              <w:t>профина</w:t>
            </w:r>
            <w:proofErr w:type="gramStart"/>
            <w:r>
              <w:rPr>
                <w:rFonts w:ascii="Times New Roman" w:hAnsi="Times New Roman" w:cs="Times New Roman"/>
                <w:sz w:val="18"/>
                <w:szCs w:val="18"/>
              </w:rPr>
              <w:t>н</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r>
            <w:proofErr w:type="spellStart"/>
            <w:r>
              <w:rPr>
                <w:rFonts w:ascii="Times New Roman" w:hAnsi="Times New Roman" w:cs="Times New Roman"/>
                <w:sz w:val="18"/>
                <w:szCs w:val="18"/>
              </w:rPr>
              <w:t>сировано</w:t>
            </w:r>
            <w:proofErr w:type="spellEnd"/>
            <w:r>
              <w:rPr>
                <w:rFonts w:ascii="Times New Roman" w:hAnsi="Times New Roman" w:cs="Times New Roman"/>
                <w:sz w:val="18"/>
                <w:szCs w:val="18"/>
              </w:rPr>
              <w:br/>
              <w:t xml:space="preserve">с начала </w:t>
            </w:r>
            <w:r>
              <w:rPr>
                <w:rFonts w:ascii="Times New Roman" w:hAnsi="Times New Roman" w:cs="Times New Roman"/>
                <w:sz w:val="18"/>
                <w:szCs w:val="18"/>
              </w:rPr>
              <w:br/>
              <w:t xml:space="preserve">года     </w:t>
            </w:r>
          </w:p>
        </w:tc>
        <w:tc>
          <w:tcPr>
            <w:tcW w:w="108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br/>
            </w:r>
            <w:proofErr w:type="spellStart"/>
            <w:r>
              <w:rPr>
                <w:rFonts w:ascii="Times New Roman" w:hAnsi="Times New Roman" w:cs="Times New Roman"/>
                <w:sz w:val="18"/>
                <w:szCs w:val="18"/>
              </w:rPr>
              <w:t>преду</w:t>
            </w:r>
            <w:proofErr w:type="gramStart"/>
            <w:r>
              <w:rPr>
                <w:rFonts w:ascii="Times New Roman" w:hAnsi="Times New Roman" w:cs="Times New Roman"/>
                <w:sz w:val="18"/>
                <w:szCs w:val="18"/>
              </w:rPr>
              <w:t>с</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r>
            <w:proofErr w:type="spellStart"/>
            <w:r>
              <w:rPr>
                <w:rFonts w:ascii="Times New Roman" w:hAnsi="Times New Roman" w:cs="Times New Roman"/>
                <w:sz w:val="18"/>
                <w:szCs w:val="18"/>
              </w:rPr>
              <w:t>мотрено</w:t>
            </w:r>
            <w:proofErr w:type="spellEnd"/>
            <w:r>
              <w:rPr>
                <w:rFonts w:ascii="Times New Roman" w:hAnsi="Times New Roman" w:cs="Times New Roman"/>
                <w:sz w:val="18"/>
                <w:szCs w:val="18"/>
              </w:rPr>
              <w:br/>
            </w:r>
            <w:proofErr w:type="spellStart"/>
            <w:r>
              <w:rPr>
                <w:rFonts w:ascii="Times New Roman" w:hAnsi="Times New Roman" w:cs="Times New Roman"/>
                <w:sz w:val="18"/>
                <w:szCs w:val="18"/>
              </w:rPr>
              <w:t>утверж</w:t>
            </w:r>
            <w:proofErr w:type="spellEnd"/>
            <w:r>
              <w:rPr>
                <w:rFonts w:ascii="Times New Roman" w:hAnsi="Times New Roman" w:cs="Times New Roman"/>
                <w:sz w:val="18"/>
                <w:szCs w:val="18"/>
              </w:rPr>
              <w:t>-</w:t>
            </w:r>
            <w:r>
              <w:rPr>
                <w:rFonts w:ascii="Times New Roman" w:hAnsi="Times New Roman" w:cs="Times New Roman"/>
                <w:sz w:val="18"/>
                <w:szCs w:val="18"/>
              </w:rPr>
              <w:br/>
              <w:t xml:space="preserve">денной </w:t>
            </w:r>
            <w:r>
              <w:rPr>
                <w:rFonts w:ascii="Times New Roman" w:hAnsi="Times New Roman" w:cs="Times New Roman"/>
                <w:sz w:val="18"/>
                <w:szCs w:val="18"/>
              </w:rPr>
              <w:br/>
              <w:t xml:space="preserve">МП   </w:t>
            </w:r>
          </w:p>
        </w:tc>
        <w:tc>
          <w:tcPr>
            <w:tcW w:w="126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br/>
            </w:r>
            <w:proofErr w:type="spellStart"/>
            <w:r>
              <w:rPr>
                <w:rFonts w:ascii="Times New Roman" w:hAnsi="Times New Roman" w:cs="Times New Roman"/>
                <w:sz w:val="18"/>
                <w:szCs w:val="18"/>
              </w:rPr>
              <w:t>профина</w:t>
            </w:r>
            <w:proofErr w:type="gramStart"/>
            <w:r>
              <w:rPr>
                <w:rFonts w:ascii="Times New Roman" w:hAnsi="Times New Roman" w:cs="Times New Roman"/>
                <w:sz w:val="18"/>
                <w:szCs w:val="18"/>
              </w:rPr>
              <w:t>н</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r>
            <w:proofErr w:type="spellStart"/>
            <w:r>
              <w:rPr>
                <w:rFonts w:ascii="Times New Roman" w:hAnsi="Times New Roman" w:cs="Times New Roman"/>
                <w:sz w:val="18"/>
                <w:szCs w:val="18"/>
              </w:rPr>
              <w:t>сировано</w:t>
            </w:r>
            <w:proofErr w:type="spellEnd"/>
            <w:r>
              <w:rPr>
                <w:rFonts w:ascii="Times New Roman" w:hAnsi="Times New Roman" w:cs="Times New Roman"/>
                <w:sz w:val="18"/>
                <w:szCs w:val="18"/>
              </w:rPr>
              <w:br/>
              <w:t xml:space="preserve">с начала </w:t>
            </w:r>
            <w:r>
              <w:rPr>
                <w:rFonts w:ascii="Times New Roman" w:hAnsi="Times New Roman" w:cs="Times New Roman"/>
                <w:sz w:val="18"/>
                <w:szCs w:val="18"/>
              </w:rPr>
              <w:br/>
              <w:t xml:space="preserve">года     </w:t>
            </w:r>
          </w:p>
        </w:tc>
        <w:tc>
          <w:tcPr>
            <w:tcW w:w="108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br/>
            </w:r>
            <w:proofErr w:type="spellStart"/>
            <w:r>
              <w:rPr>
                <w:rFonts w:ascii="Times New Roman" w:hAnsi="Times New Roman" w:cs="Times New Roman"/>
                <w:sz w:val="18"/>
                <w:szCs w:val="18"/>
              </w:rPr>
              <w:t>пред</w:t>
            </w:r>
            <w:proofErr w:type="gramStart"/>
            <w:r>
              <w:rPr>
                <w:rFonts w:ascii="Times New Roman" w:hAnsi="Times New Roman" w:cs="Times New Roman"/>
                <w:sz w:val="18"/>
                <w:szCs w:val="18"/>
              </w:rPr>
              <w:t>у</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t>смотрено</w:t>
            </w:r>
            <w:r>
              <w:rPr>
                <w:rFonts w:ascii="Times New Roman" w:hAnsi="Times New Roman" w:cs="Times New Roman"/>
                <w:sz w:val="18"/>
                <w:szCs w:val="18"/>
              </w:rPr>
              <w:br/>
            </w:r>
            <w:proofErr w:type="spellStart"/>
            <w:r>
              <w:rPr>
                <w:rFonts w:ascii="Times New Roman" w:hAnsi="Times New Roman" w:cs="Times New Roman"/>
                <w:sz w:val="18"/>
                <w:szCs w:val="18"/>
              </w:rPr>
              <w:t>утверж</w:t>
            </w:r>
            <w:proofErr w:type="spellEnd"/>
            <w:r>
              <w:rPr>
                <w:rFonts w:ascii="Times New Roman" w:hAnsi="Times New Roman" w:cs="Times New Roman"/>
                <w:sz w:val="18"/>
                <w:szCs w:val="18"/>
              </w:rPr>
              <w:t xml:space="preserve">- </w:t>
            </w:r>
            <w:r>
              <w:rPr>
                <w:rFonts w:ascii="Times New Roman" w:hAnsi="Times New Roman" w:cs="Times New Roman"/>
                <w:sz w:val="18"/>
                <w:szCs w:val="18"/>
              </w:rPr>
              <w:br/>
              <w:t xml:space="preserve">денной  </w:t>
            </w:r>
            <w:r>
              <w:rPr>
                <w:rFonts w:ascii="Times New Roman" w:hAnsi="Times New Roman" w:cs="Times New Roman"/>
                <w:sz w:val="18"/>
                <w:szCs w:val="18"/>
              </w:rPr>
              <w:br/>
              <w:t xml:space="preserve">МП  </w:t>
            </w:r>
          </w:p>
        </w:tc>
        <w:tc>
          <w:tcPr>
            <w:tcW w:w="126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br/>
            </w:r>
            <w:proofErr w:type="spellStart"/>
            <w:r>
              <w:rPr>
                <w:rFonts w:ascii="Times New Roman" w:hAnsi="Times New Roman" w:cs="Times New Roman"/>
                <w:sz w:val="18"/>
                <w:szCs w:val="18"/>
              </w:rPr>
              <w:t>профина</w:t>
            </w:r>
            <w:proofErr w:type="gramStart"/>
            <w:r>
              <w:rPr>
                <w:rFonts w:ascii="Times New Roman" w:hAnsi="Times New Roman" w:cs="Times New Roman"/>
                <w:sz w:val="18"/>
                <w:szCs w:val="18"/>
              </w:rPr>
              <w:t>н</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r>
            <w:proofErr w:type="spellStart"/>
            <w:r>
              <w:rPr>
                <w:rFonts w:ascii="Times New Roman" w:hAnsi="Times New Roman" w:cs="Times New Roman"/>
                <w:sz w:val="18"/>
                <w:szCs w:val="18"/>
              </w:rPr>
              <w:t>сировано</w:t>
            </w:r>
            <w:proofErr w:type="spellEnd"/>
            <w:r>
              <w:rPr>
                <w:rFonts w:ascii="Times New Roman" w:hAnsi="Times New Roman" w:cs="Times New Roman"/>
                <w:sz w:val="18"/>
                <w:szCs w:val="18"/>
              </w:rPr>
              <w:br/>
              <w:t xml:space="preserve">с начала </w:t>
            </w:r>
            <w:r>
              <w:rPr>
                <w:rFonts w:ascii="Times New Roman" w:hAnsi="Times New Roman" w:cs="Times New Roman"/>
                <w:sz w:val="18"/>
                <w:szCs w:val="18"/>
              </w:rPr>
              <w:br/>
              <w:t xml:space="preserve">года     </w:t>
            </w:r>
          </w:p>
        </w:tc>
        <w:tc>
          <w:tcPr>
            <w:tcW w:w="108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br/>
            </w:r>
            <w:proofErr w:type="spellStart"/>
            <w:r>
              <w:rPr>
                <w:rFonts w:ascii="Times New Roman" w:hAnsi="Times New Roman" w:cs="Times New Roman"/>
                <w:sz w:val="18"/>
                <w:szCs w:val="18"/>
              </w:rPr>
              <w:t>пред</w:t>
            </w:r>
            <w:proofErr w:type="gramStart"/>
            <w:r>
              <w:rPr>
                <w:rFonts w:ascii="Times New Roman" w:hAnsi="Times New Roman" w:cs="Times New Roman"/>
                <w:sz w:val="18"/>
                <w:szCs w:val="18"/>
              </w:rPr>
              <w:t>у</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t>смотрено</w:t>
            </w:r>
            <w:r>
              <w:rPr>
                <w:rFonts w:ascii="Times New Roman" w:hAnsi="Times New Roman" w:cs="Times New Roman"/>
                <w:sz w:val="18"/>
                <w:szCs w:val="18"/>
              </w:rPr>
              <w:br/>
            </w:r>
            <w:proofErr w:type="spellStart"/>
            <w:r>
              <w:rPr>
                <w:rFonts w:ascii="Times New Roman" w:hAnsi="Times New Roman" w:cs="Times New Roman"/>
                <w:sz w:val="18"/>
                <w:szCs w:val="18"/>
              </w:rPr>
              <w:t>утверж</w:t>
            </w:r>
            <w:proofErr w:type="spellEnd"/>
            <w:r>
              <w:rPr>
                <w:rFonts w:ascii="Times New Roman" w:hAnsi="Times New Roman" w:cs="Times New Roman"/>
                <w:sz w:val="18"/>
                <w:szCs w:val="18"/>
              </w:rPr>
              <w:t xml:space="preserve">- </w:t>
            </w:r>
            <w:r>
              <w:rPr>
                <w:rFonts w:ascii="Times New Roman" w:hAnsi="Times New Roman" w:cs="Times New Roman"/>
                <w:sz w:val="18"/>
                <w:szCs w:val="18"/>
              </w:rPr>
              <w:br/>
              <w:t xml:space="preserve">денной  </w:t>
            </w:r>
            <w:r>
              <w:rPr>
                <w:rFonts w:ascii="Times New Roman" w:hAnsi="Times New Roman" w:cs="Times New Roman"/>
                <w:sz w:val="18"/>
                <w:szCs w:val="18"/>
              </w:rPr>
              <w:br/>
              <w:t xml:space="preserve">МП   </w:t>
            </w:r>
          </w:p>
        </w:tc>
        <w:tc>
          <w:tcPr>
            <w:tcW w:w="108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br/>
            </w:r>
            <w:proofErr w:type="spellStart"/>
            <w:r>
              <w:rPr>
                <w:rFonts w:ascii="Times New Roman" w:hAnsi="Times New Roman" w:cs="Times New Roman"/>
                <w:sz w:val="18"/>
                <w:szCs w:val="18"/>
              </w:rPr>
              <w:t>профина</w:t>
            </w:r>
            <w:proofErr w:type="gramStart"/>
            <w:r>
              <w:rPr>
                <w:rFonts w:ascii="Times New Roman" w:hAnsi="Times New Roman" w:cs="Times New Roman"/>
                <w:sz w:val="18"/>
                <w:szCs w:val="18"/>
              </w:rPr>
              <w:t>н</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r>
            <w:proofErr w:type="spellStart"/>
            <w:r>
              <w:rPr>
                <w:rFonts w:ascii="Times New Roman" w:hAnsi="Times New Roman" w:cs="Times New Roman"/>
                <w:sz w:val="18"/>
                <w:szCs w:val="18"/>
              </w:rPr>
              <w:t>сировано</w:t>
            </w:r>
            <w:proofErr w:type="spellEnd"/>
            <w:r>
              <w:rPr>
                <w:rFonts w:ascii="Times New Roman" w:hAnsi="Times New Roman" w:cs="Times New Roman"/>
                <w:sz w:val="18"/>
                <w:szCs w:val="18"/>
              </w:rPr>
              <w:br/>
              <w:t xml:space="preserve">с начала </w:t>
            </w:r>
            <w:r>
              <w:rPr>
                <w:rFonts w:ascii="Times New Roman" w:hAnsi="Times New Roman" w:cs="Times New Roman"/>
                <w:sz w:val="18"/>
                <w:szCs w:val="18"/>
              </w:rPr>
              <w:br/>
              <w:t xml:space="preserve">года     </w:t>
            </w:r>
          </w:p>
        </w:tc>
        <w:tc>
          <w:tcPr>
            <w:tcW w:w="121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proofErr w:type="spellStart"/>
            <w:r>
              <w:rPr>
                <w:rFonts w:ascii="Times New Roman" w:hAnsi="Times New Roman" w:cs="Times New Roman"/>
                <w:sz w:val="18"/>
                <w:szCs w:val="18"/>
              </w:rPr>
              <w:t>пред</w:t>
            </w:r>
            <w:proofErr w:type="gramStart"/>
            <w:r>
              <w:rPr>
                <w:rFonts w:ascii="Times New Roman" w:hAnsi="Times New Roman" w:cs="Times New Roman"/>
                <w:sz w:val="18"/>
                <w:szCs w:val="18"/>
              </w:rPr>
              <w:t>у</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t>смотрено</w:t>
            </w:r>
            <w:r>
              <w:rPr>
                <w:rFonts w:ascii="Times New Roman" w:hAnsi="Times New Roman" w:cs="Times New Roman"/>
                <w:sz w:val="18"/>
                <w:szCs w:val="18"/>
              </w:rPr>
              <w:br/>
              <w:t xml:space="preserve">(SUM    </w:t>
            </w:r>
            <w:r>
              <w:rPr>
                <w:rFonts w:ascii="Times New Roman" w:hAnsi="Times New Roman" w:cs="Times New Roman"/>
                <w:sz w:val="18"/>
                <w:szCs w:val="18"/>
              </w:rPr>
              <w:br/>
              <w:t>граф 3 +</w:t>
            </w:r>
            <w:r>
              <w:rPr>
                <w:rFonts w:ascii="Times New Roman" w:hAnsi="Times New Roman" w:cs="Times New Roman"/>
                <w:sz w:val="18"/>
                <w:szCs w:val="18"/>
              </w:rPr>
              <w:br/>
              <w:t xml:space="preserve">5 + 7 + </w:t>
            </w:r>
            <w:r>
              <w:rPr>
                <w:rFonts w:ascii="Times New Roman" w:hAnsi="Times New Roman" w:cs="Times New Roman"/>
                <w:sz w:val="18"/>
                <w:szCs w:val="18"/>
              </w:rPr>
              <w:br/>
              <w:t xml:space="preserve">9)      </w:t>
            </w:r>
          </w:p>
        </w:tc>
        <w:tc>
          <w:tcPr>
            <w:tcW w:w="112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proofErr w:type="spellStart"/>
            <w:r>
              <w:rPr>
                <w:rFonts w:ascii="Times New Roman" w:hAnsi="Times New Roman" w:cs="Times New Roman"/>
                <w:sz w:val="18"/>
                <w:szCs w:val="18"/>
              </w:rPr>
              <w:t>профина</w:t>
            </w:r>
            <w:proofErr w:type="gramStart"/>
            <w:r>
              <w:rPr>
                <w:rFonts w:ascii="Times New Roman" w:hAnsi="Times New Roman" w:cs="Times New Roman"/>
                <w:sz w:val="18"/>
                <w:szCs w:val="18"/>
              </w:rPr>
              <w:t>н</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r>
            <w:proofErr w:type="spellStart"/>
            <w:r>
              <w:rPr>
                <w:rFonts w:ascii="Times New Roman" w:hAnsi="Times New Roman" w:cs="Times New Roman"/>
                <w:sz w:val="18"/>
                <w:szCs w:val="18"/>
              </w:rPr>
              <w:t>сировано</w:t>
            </w:r>
            <w:proofErr w:type="spellEnd"/>
            <w:r>
              <w:rPr>
                <w:rFonts w:ascii="Times New Roman" w:hAnsi="Times New Roman" w:cs="Times New Roman"/>
                <w:sz w:val="18"/>
                <w:szCs w:val="18"/>
              </w:rPr>
              <w:br/>
              <w:t xml:space="preserve">с начала </w:t>
            </w:r>
            <w:r>
              <w:rPr>
                <w:rFonts w:ascii="Times New Roman" w:hAnsi="Times New Roman" w:cs="Times New Roman"/>
                <w:sz w:val="18"/>
                <w:szCs w:val="18"/>
              </w:rPr>
              <w:br/>
              <w:t xml:space="preserve">года     </w:t>
            </w:r>
            <w:r>
              <w:rPr>
                <w:rFonts w:ascii="Times New Roman" w:hAnsi="Times New Roman" w:cs="Times New Roman"/>
                <w:sz w:val="18"/>
                <w:szCs w:val="18"/>
              </w:rPr>
              <w:br/>
              <w:t>(SUM граф</w:t>
            </w:r>
            <w:r>
              <w:rPr>
                <w:rFonts w:ascii="Times New Roman" w:hAnsi="Times New Roman" w:cs="Times New Roman"/>
                <w:sz w:val="18"/>
                <w:szCs w:val="18"/>
              </w:rPr>
              <w:br/>
              <w:t>4 + 6 + 8</w:t>
            </w:r>
            <w:r>
              <w:rPr>
                <w:rFonts w:ascii="Times New Roman" w:hAnsi="Times New Roman" w:cs="Times New Roman"/>
                <w:sz w:val="18"/>
                <w:szCs w:val="18"/>
              </w:rPr>
              <w:br/>
              <w:t xml:space="preserve">+ 10)    </w:t>
            </w:r>
          </w:p>
        </w:tc>
        <w:tc>
          <w:tcPr>
            <w:tcW w:w="635" w:type="dxa"/>
            <w:vMerge/>
            <w:tcBorders>
              <w:top w:val="single" w:sz="6" w:space="0" w:color="auto"/>
              <w:left w:val="single" w:sz="6" w:space="0" w:color="auto"/>
              <w:bottom w:val="single" w:sz="6" w:space="0" w:color="auto"/>
              <w:right w:val="single" w:sz="6" w:space="0" w:color="auto"/>
            </w:tcBorders>
            <w:vAlign w:val="center"/>
            <w:hideMark/>
          </w:tcPr>
          <w:p w:rsidR="00EA06FA" w:rsidRDefault="00EA06FA" w:rsidP="00C62E09">
            <w:pPr>
              <w:autoSpaceDE/>
              <w:autoSpaceDN/>
              <w:adjustRightInd/>
              <w:rPr>
                <w:sz w:val="18"/>
                <w:szCs w:val="18"/>
              </w:rPr>
            </w:pPr>
          </w:p>
        </w:tc>
        <w:tc>
          <w:tcPr>
            <w:tcW w:w="1525" w:type="dxa"/>
            <w:vMerge/>
            <w:tcBorders>
              <w:top w:val="single" w:sz="6" w:space="0" w:color="auto"/>
              <w:left w:val="single" w:sz="6" w:space="0" w:color="auto"/>
              <w:bottom w:val="single" w:sz="6" w:space="0" w:color="auto"/>
              <w:right w:val="single" w:sz="6" w:space="0" w:color="auto"/>
            </w:tcBorders>
            <w:vAlign w:val="center"/>
            <w:hideMark/>
          </w:tcPr>
          <w:p w:rsidR="00EA06FA" w:rsidRDefault="00EA06FA" w:rsidP="00C62E09">
            <w:pPr>
              <w:autoSpaceDE/>
              <w:autoSpaceDN/>
              <w:adjustRightInd/>
              <w:rPr>
                <w:sz w:val="18"/>
                <w:szCs w:val="18"/>
              </w:rPr>
            </w:pPr>
          </w:p>
        </w:tc>
      </w:tr>
      <w:tr w:rsidR="00EA06FA" w:rsidTr="00EA06FA">
        <w:trPr>
          <w:cantSplit/>
          <w:trHeight w:val="240"/>
          <w:jc w:val="center"/>
        </w:trPr>
        <w:tc>
          <w:tcPr>
            <w:tcW w:w="54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1 </w:t>
            </w:r>
          </w:p>
        </w:tc>
        <w:tc>
          <w:tcPr>
            <w:tcW w:w="16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2     </w:t>
            </w:r>
          </w:p>
        </w:tc>
        <w:tc>
          <w:tcPr>
            <w:tcW w:w="90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3    </w:t>
            </w:r>
          </w:p>
        </w:tc>
        <w:tc>
          <w:tcPr>
            <w:tcW w:w="126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4    </w:t>
            </w:r>
          </w:p>
        </w:tc>
        <w:tc>
          <w:tcPr>
            <w:tcW w:w="108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5   </w:t>
            </w:r>
          </w:p>
        </w:tc>
        <w:tc>
          <w:tcPr>
            <w:tcW w:w="126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6    </w:t>
            </w:r>
          </w:p>
        </w:tc>
        <w:tc>
          <w:tcPr>
            <w:tcW w:w="108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7    </w:t>
            </w:r>
          </w:p>
        </w:tc>
        <w:tc>
          <w:tcPr>
            <w:tcW w:w="126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8    </w:t>
            </w:r>
          </w:p>
        </w:tc>
        <w:tc>
          <w:tcPr>
            <w:tcW w:w="108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9    </w:t>
            </w:r>
          </w:p>
        </w:tc>
        <w:tc>
          <w:tcPr>
            <w:tcW w:w="108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10    </w:t>
            </w:r>
          </w:p>
        </w:tc>
        <w:tc>
          <w:tcPr>
            <w:tcW w:w="121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11   </w:t>
            </w:r>
          </w:p>
        </w:tc>
        <w:tc>
          <w:tcPr>
            <w:tcW w:w="112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12    </w:t>
            </w:r>
          </w:p>
        </w:tc>
        <w:tc>
          <w:tcPr>
            <w:tcW w:w="63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13     </w:t>
            </w:r>
          </w:p>
        </w:tc>
        <w:tc>
          <w:tcPr>
            <w:tcW w:w="152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14  </w:t>
            </w:r>
          </w:p>
        </w:tc>
      </w:tr>
      <w:tr w:rsidR="00EA06FA" w:rsidTr="00EA06FA">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6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6"/>
                <w:szCs w:val="16"/>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1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12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63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52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r>
      <w:tr w:rsidR="00EA06FA" w:rsidTr="00EA06FA">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6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1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12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63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52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r>
      <w:tr w:rsidR="00EA06FA" w:rsidTr="00EA06FA">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6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1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12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63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52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r>
      <w:tr w:rsidR="00EA06FA" w:rsidTr="00EA06FA">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62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1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12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63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52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r>
      <w:tr w:rsidR="00EA06FA" w:rsidTr="00EA06FA">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620"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Всего по   </w:t>
            </w:r>
            <w:r>
              <w:rPr>
                <w:rFonts w:ascii="Times New Roman" w:hAnsi="Times New Roman" w:cs="Times New Roman"/>
                <w:sz w:val="18"/>
                <w:szCs w:val="18"/>
              </w:rPr>
              <w:br/>
              <w:t xml:space="preserve">программе: </w:t>
            </w:r>
          </w:p>
        </w:tc>
        <w:tc>
          <w:tcPr>
            <w:tcW w:w="90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21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12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63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52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r>
    </w:tbl>
    <w:p w:rsidR="00EA06FA" w:rsidRDefault="00EA06FA" w:rsidP="00EA06FA">
      <w:pPr>
        <w:pStyle w:val="ConsPlusNormal"/>
        <w:widowControl/>
        <w:ind w:firstLine="540"/>
        <w:jc w:val="both"/>
        <w:rPr>
          <w:rFonts w:ascii="Times New Roman" w:hAnsi="Times New Roman" w:cs="Times New Roman"/>
          <w:sz w:val="18"/>
          <w:szCs w:val="18"/>
        </w:rPr>
      </w:pPr>
    </w:p>
    <w:p w:rsidR="00EA06FA" w:rsidRDefault="00EA06FA" w:rsidP="00EA06FA">
      <w:pPr>
        <w:pStyle w:val="ConsPlusNormal"/>
        <w:widowControl/>
        <w:ind w:firstLine="540"/>
        <w:jc w:val="both"/>
        <w:rPr>
          <w:rFonts w:ascii="Times New Roman" w:hAnsi="Times New Roman" w:cs="Times New Roman"/>
          <w:sz w:val="18"/>
          <w:szCs w:val="18"/>
        </w:rPr>
      </w:pPr>
      <w:proofErr w:type="gramStart"/>
      <w:r>
        <w:rPr>
          <w:rFonts w:ascii="Times New Roman" w:hAnsi="Times New Roman" w:cs="Times New Roman"/>
          <w:sz w:val="18"/>
          <w:szCs w:val="18"/>
        </w:rPr>
        <w:t>&lt;*&gt; - Указываются показатели мероприятий в соответствии с предусмотренными в утвержденной МП в количественном выражении (техническая готовность объектов строительства, реконструкции, капитального ремонта, количество приобретенного (установленного) оборудования, технических и иных средств, проведенных семинаров,  количество участников мероприятий и т.п.).</w:t>
      </w:r>
      <w:proofErr w:type="gramEnd"/>
    </w:p>
    <w:p w:rsidR="00EA06FA" w:rsidRDefault="00EA06FA" w:rsidP="00EA06FA">
      <w:pPr>
        <w:pStyle w:val="ConsPlusNormal"/>
        <w:widowControl/>
        <w:ind w:firstLine="540"/>
        <w:jc w:val="both"/>
        <w:rPr>
          <w:rFonts w:ascii="Times New Roman" w:hAnsi="Times New Roman" w:cs="Times New Roman"/>
          <w:sz w:val="18"/>
          <w:szCs w:val="18"/>
        </w:rPr>
      </w:pPr>
      <w:r>
        <w:rPr>
          <w:rFonts w:ascii="Times New Roman" w:hAnsi="Times New Roman" w:cs="Times New Roman"/>
          <w:sz w:val="18"/>
          <w:szCs w:val="18"/>
        </w:rPr>
        <w:t xml:space="preserve">&lt;**&gt; - Графа "Примечание" обязательно заполняется по мероприятиям, объем финансирования, по которым не соответствует </w:t>
      </w:r>
      <w:proofErr w:type="gramStart"/>
      <w:r>
        <w:rPr>
          <w:rFonts w:ascii="Times New Roman" w:hAnsi="Times New Roman" w:cs="Times New Roman"/>
          <w:sz w:val="18"/>
          <w:szCs w:val="18"/>
        </w:rPr>
        <w:t>утвержденной</w:t>
      </w:r>
      <w:proofErr w:type="gramEnd"/>
      <w:r>
        <w:rPr>
          <w:rFonts w:ascii="Times New Roman" w:hAnsi="Times New Roman" w:cs="Times New Roman"/>
          <w:sz w:val="18"/>
          <w:szCs w:val="18"/>
        </w:rPr>
        <w:t xml:space="preserve"> ДЦП, а также по мероприятиям, по которым результат отсутствует или не соответствует запланированному, с указанием причин отклонений.</w:t>
      </w:r>
    </w:p>
    <w:p w:rsidR="00EA06FA" w:rsidRDefault="00EA06FA" w:rsidP="00EA06FA">
      <w:pPr>
        <w:pStyle w:val="ConsPlusNormal"/>
        <w:widowControl/>
        <w:ind w:firstLine="540"/>
        <w:jc w:val="both"/>
        <w:rPr>
          <w:rFonts w:ascii="Times New Roman" w:hAnsi="Times New Roman" w:cs="Times New Roman"/>
          <w:sz w:val="18"/>
          <w:szCs w:val="18"/>
        </w:rPr>
      </w:pPr>
      <w:r w:rsidRPr="00122F06">
        <w:rPr>
          <w:rFonts w:ascii="Times New Roman" w:hAnsi="Times New Roman" w:cs="Times New Roman"/>
          <w:sz w:val="18"/>
          <w:szCs w:val="18"/>
        </w:rPr>
        <w:t>Квартальный</w:t>
      </w:r>
      <w:r>
        <w:rPr>
          <w:rFonts w:ascii="Times New Roman" w:hAnsi="Times New Roman" w:cs="Times New Roman"/>
          <w:sz w:val="18"/>
          <w:szCs w:val="18"/>
        </w:rPr>
        <w:t xml:space="preserve"> отчет</w:t>
      </w:r>
      <w:r w:rsidRPr="00122F06">
        <w:rPr>
          <w:rFonts w:ascii="Times New Roman" w:hAnsi="Times New Roman" w:cs="Times New Roman"/>
          <w:sz w:val="18"/>
          <w:szCs w:val="18"/>
        </w:rPr>
        <w:t xml:space="preserve"> о реализации МП представляются заказчиками и координаторами МП в отдел промышленности, экономики и жизнеобеспечения администрации Первомайского района до десятого числа месяца, следующего за отчетным кварталом.</w:t>
      </w:r>
    </w:p>
    <w:p w:rsidR="00EA06FA" w:rsidRDefault="00EA06FA" w:rsidP="00EA06FA">
      <w:pPr>
        <w:pStyle w:val="ConsPlusNormal"/>
        <w:widowControl/>
        <w:ind w:firstLine="0"/>
        <w:jc w:val="right"/>
        <w:outlineLvl w:val="1"/>
        <w:rPr>
          <w:rFonts w:ascii="Times New Roman" w:hAnsi="Times New Roman" w:cs="Times New Roman"/>
          <w:sz w:val="18"/>
          <w:szCs w:val="18"/>
        </w:rPr>
        <w:sectPr w:rsidR="00EA06FA" w:rsidSect="00B960D1">
          <w:pgSz w:w="16838" w:h="11906" w:orient="landscape"/>
          <w:pgMar w:top="851" w:right="1134" w:bottom="1701" w:left="1134" w:header="709" w:footer="709" w:gutter="0"/>
          <w:cols w:space="720"/>
        </w:sectPr>
      </w:pPr>
    </w:p>
    <w:p w:rsidR="00EA06FA" w:rsidRDefault="00EA06FA" w:rsidP="00EA06FA">
      <w:pPr>
        <w:pStyle w:val="ConsPlusNormal"/>
        <w:widowControl/>
        <w:ind w:firstLine="0"/>
        <w:jc w:val="right"/>
        <w:outlineLvl w:val="1"/>
        <w:rPr>
          <w:rFonts w:ascii="Times New Roman" w:hAnsi="Times New Roman" w:cs="Times New Roman"/>
          <w:sz w:val="18"/>
          <w:szCs w:val="18"/>
        </w:rPr>
      </w:pPr>
      <w:r>
        <w:rPr>
          <w:rFonts w:ascii="Times New Roman" w:hAnsi="Times New Roman" w:cs="Times New Roman"/>
          <w:sz w:val="18"/>
          <w:szCs w:val="18"/>
        </w:rPr>
        <w:lastRenderedPageBreak/>
        <w:t>форма 2</w:t>
      </w:r>
    </w:p>
    <w:p w:rsidR="00EA06FA" w:rsidRDefault="00EA06FA" w:rsidP="00EA06FA">
      <w:pPr>
        <w:pStyle w:val="ConsPlusNormal"/>
        <w:widowControl/>
        <w:ind w:firstLine="0"/>
        <w:jc w:val="both"/>
        <w:rPr>
          <w:rFonts w:ascii="Times New Roman" w:hAnsi="Times New Roman" w:cs="Times New Roman"/>
        </w:rPr>
      </w:pPr>
    </w:p>
    <w:p w:rsidR="00EA06FA" w:rsidRDefault="00EA06FA" w:rsidP="00EA06FA">
      <w:pPr>
        <w:pStyle w:val="ConsPlusNormal"/>
        <w:widowControl/>
        <w:ind w:firstLine="0"/>
        <w:rPr>
          <w:rFonts w:ascii="Times New Roman" w:hAnsi="Times New Roman" w:cs="Times New Roman"/>
        </w:rPr>
      </w:pPr>
    </w:p>
    <w:p w:rsidR="00EA06FA" w:rsidRDefault="00EA06FA" w:rsidP="00EA06FA">
      <w:pPr>
        <w:pStyle w:val="ConsPlusTitle"/>
        <w:widowControl/>
        <w:jc w:val="center"/>
        <w:rPr>
          <w:rFonts w:ascii="Times New Roman" w:hAnsi="Times New Roman" w:cs="Times New Roman"/>
        </w:rPr>
      </w:pPr>
      <w:r>
        <w:rPr>
          <w:rFonts w:ascii="Times New Roman" w:hAnsi="Times New Roman" w:cs="Times New Roman"/>
        </w:rPr>
        <w:t>ГОДОВОЙ ОТЧЕТ</w:t>
      </w:r>
    </w:p>
    <w:p w:rsidR="00EA06FA" w:rsidRDefault="00EA06FA" w:rsidP="00EA06FA">
      <w:pPr>
        <w:pStyle w:val="ConsPlusTitle"/>
        <w:widowControl/>
        <w:jc w:val="center"/>
        <w:rPr>
          <w:rFonts w:ascii="Times New Roman" w:hAnsi="Times New Roman" w:cs="Times New Roman"/>
        </w:rPr>
      </w:pPr>
      <w:r>
        <w:rPr>
          <w:rFonts w:ascii="Times New Roman" w:hAnsi="Times New Roman" w:cs="Times New Roman"/>
        </w:rPr>
        <w:t>ИНФОРМАЦИЯ О РЕЗУЛЬТАТАХ РЕАЛИЗАЦИИ МУНИЦИПАЛЬНОЙ ПРОГРАММЫ  В 20___ ГОДУ &lt;*&gt;</w:t>
      </w:r>
    </w:p>
    <w:p w:rsidR="00EA06FA" w:rsidRDefault="00EA06FA" w:rsidP="00EA06FA">
      <w:pPr>
        <w:pStyle w:val="ConsPlusTitle"/>
        <w:widowControl/>
        <w:jc w:val="center"/>
        <w:rPr>
          <w:rFonts w:ascii="Times New Roman" w:hAnsi="Times New Roman" w:cs="Times New Roman"/>
        </w:rPr>
      </w:pPr>
      <w:r>
        <w:rPr>
          <w:rFonts w:ascii="Times New Roman" w:hAnsi="Times New Roman" w:cs="Times New Roman"/>
        </w:rPr>
        <w:t>____________________________________________</w:t>
      </w:r>
    </w:p>
    <w:p w:rsidR="00EA06FA" w:rsidRDefault="00EA06FA" w:rsidP="00EA06FA">
      <w:pPr>
        <w:pStyle w:val="ConsPlusTitle"/>
        <w:widowControl/>
        <w:jc w:val="center"/>
        <w:rPr>
          <w:rFonts w:ascii="Times New Roman" w:hAnsi="Times New Roman" w:cs="Times New Roman"/>
        </w:rPr>
      </w:pPr>
      <w:r>
        <w:rPr>
          <w:rFonts w:ascii="Times New Roman" w:hAnsi="Times New Roman" w:cs="Times New Roman"/>
        </w:rPr>
        <w:t xml:space="preserve">наименование </w:t>
      </w:r>
      <w:r>
        <w:rPr>
          <w:rFonts w:ascii="Times New Roman" w:hAnsi="Times New Roman" w:cs="Times New Roman"/>
          <w:sz w:val="18"/>
          <w:szCs w:val="18"/>
        </w:rPr>
        <w:t>МП</w:t>
      </w:r>
      <w:r>
        <w:rPr>
          <w:rFonts w:ascii="Times New Roman" w:hAnsi="Times New Roman" w:cs="Times New Roman"/>
        </w:rPr>
        <w:t>, заказчик (координатор)</w:t>
      </w:r>
    </w:p>
    <w:p w:rsidR="00EA06FA" w:rsidRDefault="00EA06FA" w:rsidP="00EA06FA">
      <w:pPr>
        <w:pStyle w:val="ConsPlusNormal"/>
        <w:widowControl/>
        <w:ind w:firstLine="0"/>
        <w:jc w:val="both"/>
        <w:rPr>
          <w:rFonts w:ascii="Times New Roman" w:hAnsi="Times New Roman" w:cs="Times New Roman"/>
        </w:rPr>
      </w:pPr>
    </w:p>
    <w:tbl>
      <w:tblPr>
        <w:tblW w:w="0" w:type="auto"/>
        <w:jc w:val="center"/>
        <w:tblInd w:w="70" w:type="dxa"/>
        <w:tblLayout w:type="fixed"/>
        <w:tblCellMar>
          <w:left w:w="70" w:type="dxa"/>
          <w:right w:w="70" w:type="dxa"/>
        </w:tblCellMar>
        <w:tblLook w:val="04A0"/>
      </w:tblPr>
      <w:tblGrid>
        <w:gridCol w:w="3375"/>
        <w:gridCol w:w="675"/>
        <w:gridCol w:w="675"/>
        <w:gridCol w:w="1485"/>
        <w:gridCol w:w="1485"/>
        <w:gridCol w:w="2295"/>
      </w:tblGrid>
      <w:tr w:rsidR="00EA06FA" w:rsidTr="00EA06FA">
        <w:trPr>
          <w:cantSplit/>
          <w:trHeight w:val="360"/>
          <w:jc w:val="center"/>
        </w:trPr>
        <w:tc>
          <w:tcPr>
            <w:tcW w:w="9990" w:type="dxa"/>
            <w:gridSpan w:val="6"/>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Наименование соответствующей стратегической цели Программы               </w:t>
            </w:r>
            <w:r>
              <w:rPr>
                <w:rFonts w:ascii="Times New Roman" w:hAnsi="Times New Roman" w:cs="Times New Roman"/>
                <w:sz w:val="18"/>
                <w:szCs w:val="18"/>
              </w:rPr>
              <w:br/>
              <w:t xml:space="preserve">социально-экономического развития  Первомайского района                        </w:t>
            </w:r>
          </w:p>
        </w:tc>
      </w:tr>
      <w:tr w:rsidR="00EA06FA" w:rsidTr="00EA06FA">
        <w:trPr>
          <w:cantSplit/>
          <w:trHeight w:val="480"/>
          <w:jc w:val="center"/>
        </w:trPr>
        <w:tc>
          <w:tcPr>
            <w:tcW w:w="337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Показатели целей МП</w:t>
            </w:r>
            <w:r>
              <w:rPr>
                <w:rFonts w:ascii="Times New Roman" w:hAnsi="Times New Roman" w:cs="Times New Roman"/>
                <w:sz w:val="18"/>
                <w:szCs w:val="18"/>
              </w:rPr>
              <w:br/>
              <w:t xml:space="preserve">(наименование и единица </w:t>
            </w:r>
            <w:r>
              <w:rPr>
                <w:rFonts w:ascii="Times New Roman" w:hAnsi="Times New Roman" w:cs="Times New Roman"/>
                <w:sz w:val="18"/>
                <w:szCs w:val="18"/>
              </w:rPr>
              <w:br/>
              <w:t xml:space="preserve">измерения)              </w:t>
            </w:r>
          </w:p>
        </w:tc>
        <w:tc>
          <w:tcPr>
            <w:tcW w:w="67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План</w:t>
            </w:r>
          </w:p>
        </w:tc>
        <w:tc>
          <w:tcPr>
            <w:tcW w:w="67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Факт</w:t>
            </w:r>
          </w:p>
        </w:tc>
        <w:tc>
          <w:tcPr>
            <w:tcW w:w="148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Отклонение</w:t>
            </w:r>
            <w:proofErr w:type="gramStart"/>
            <w:r>
              <w:rPr>
                <w:rFonts w:ascii="Times New Roman" w:hAnsi="Times New Roman" w:cs="Times New Roman"/>
                <w:sz w:val="18"/>
                <w:szCs w:val="18"/>
              </w:rPr>
              <w:br/>
              <w:t xml:space="preserve">(%)    </w:t>
            </w:r>
            <w:proofErr w:type="gramEnd"/>
          </w:p>
        </w:tc>
        <w:tc>
          <w:tcPr>
            <w:tcW w:w="148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Причины  </w:t>
            </w:r>
            <w:r>
              <w:rPr>
                <w:rFonts w:ascii="Times New Roman" w:hAnsi="Times New Roman" w:cs="Times New Roman"/>
                <w:sz w:val="18"/>
                <w:szCs w:val="18"/>
              </w:rPr>
              <w:br/>
              <w:t>отклонений</w:t>
            </w:r>
          </w:p>
        </w:tc>
        <w:tc>
          <w:tcPr>
            <w:tcW w:w="229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Принимаемые меры</w:t>
            </w:r>
            <w:r>
              <w:rPr>
                <w:rFonts w:ascii="Times New Roman" w:hAnsi="Times New Roman" w:cs="Times New Roman"/>
                <w:sz w:val="18"/>
                <w:szCs w:val="18"/>
              </w:rPr>
              <w:br/>
              <w:t xml:space="preserve">по устранению  </w:t>
            </w:r>
            <w:r>
              <w:rPr>
                <w:rFonts w:ascii="Times New Roman" w:hAnsi="Times New Roman" w:cs="Times New Roman"/>
                <w:sz w:val="18"/>
                <w:szCs w:val="18"/>
              </w:rPr>
              <w:br/>
              <w:t xml:space="preserve">невыполнения  </w:t>
            </w:r>
          </w:p>
        </w:tc>
      </w:tr>
      <w:tr w:rsidR="00EA06FA" w:rsidTr="00EA06FA">
        <w:trPr>
          <w:cantSplit/>
          <w:trHeight w:val="240"/>
          <w:jc w:val="center"/>
        </w:trPr>
        <w:tc>
          <w:tcPr>
            <w:tcW w:w="337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w:t>
            </w:r>
          </w:p>
        </w:tc>
        <w:tc>
          <w:tcPr>
            <w:tcW w:w="67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67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48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48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229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r>
      <w:tr w:rsidR="00EA06FA" w:rsidTr="00EA06FA">
        <w:trPr>
          <w:cantSplit/>
          <w:trHeight w:val="480"/>
          <w:jc w:val="center"/>
        </w:trPr>
        <w:tc>
          <w:tcPr>
            <w:tcW w:w="337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Показатели задач МП </w:t>
            </w:r>
            <w:r>
              <w:rPr>
                <w:rFonts w:ascii="Times New Roman" w:hAnsi="Times New Roman" w:cs="Times New Roman"/>
                <w:sz w:val="18"/>
                <w:szCs w:val="18"/>
              </w:rPr>
              <w:br/>
              <w:t xml:space="preserve">(наименование и единица </w:t>
            </w:r>
            <w:r>
              <w:rPr>
                <w:rFonts w:ascii="Times New Roman" w:hAnsi="Times New Roman" w:cs="Times New Roman"/>
                <w:sz w:val="18"/>
                <w:szCs w:val="18"/>
              </w:rPr>
              <w:br/>
              <w:t xml:space="preserve">измерения)              </w:t>
            </w:r>
          </w:p>
        </w:tc>
        <w:tc>
          <w:tcPr>
            <w:tcW w:w="67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План</w:t>
            </w:r>
          </w:p>
        </w:tc>
        <w:tc>
          <w:tcPr>
            <w:tcW w:w="67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Факт</w:t>
            </w:r>
          </w:p>
        </w:tc>
        <w:tc>
          <w:tcPr>
            <w:tcW w:w="148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Отклонение</w:t>
            </w:r>
            <w:proofErr w:type="gramStart"/>
            <w:r>
              <w:rPr>
                <w:rFonts w:ascii="Times New Roman" w:hAnsi="Times New Roman" w:cs="Times New Roman"/>
                <w:sz w:val="18"/>
                <w:szCs w:val="18"/>
              </w:rPr>
              <w:br/>
              <w:t xml:space="preserve">(%)    </w:t>
            </w:r>
            <w:proofErr w:type="gramEnd"/>
          </w:p>
        </w:tc>
        <w:tc>
          <w:tcPr>
            <w:tcW w:w="148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Причины  </w:t>
            </w:r>
            <w:r>
              <w:rPr>
                <w:rFonts w:ascii="Times New Roman" w:hAnsi="Times New Roman" w:cs="Times New Roman"/>
                <w:sz w:val="18"/>
                <w:szCs w:val="18"/>
              </w:rPr>
              <w:br/>
              <w:t>отклонений</w:t>
            </w:r>
          </w:p>
        </w:tc>
        <w:tc>
          <w:tcPr>
            <w:tcW w:w="229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Принимаемые меры</w:t>
            </w:r>
            <w:r>
              <w:rPr>
                <w:rFonts w:ascii="Times New Roman" w:hAnsi="Times New Roman" w:cs="Times New Roman"/>
                <w:sz w:val="18"/>
                <w:szCs w:val="18"/>
              </w:rPr>
              <w:br/>
              <w:t xml:space="preserve">по устранению  </w:t>
            </w:r>
            <w:r>
              <w:rPr>
                <w:rFonts w:ascii="Times New Roman" w:hAnsi="Times New Roman" w:cs="Times New Roman"/>
                <w:sz w:val="18"/>
                <w:szCs w:val="18"/>
              </w:rPr>
              <w:br/>
              <w:t xml:space="preserve">невыполнения  </w:t>
            </w:r>
          </w:p>
        </w:tc>
      </w:tr>
      <w:tr w:rsidR="00EA06FA" w:rsidTr="00EA06FA">
        <w:trPr>
          <w:cantSplit/>
          <w:trHeight w:val="240"/>
          <w:jc w:val="center"/>
        </w:trPr>
        <w:tc>
          <w:tcPr>
            <w:tcW w:w="337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w:t>
            </w:r>
          </w:p>
        </w:tc>
        <w:tc>
          <w:tcPr>
            <w:tcW w:w="67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67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48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48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229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r>
      <w:tr w:rsidR="00EA06FA" w:rsidTr="00EA06FA">
        <w:trPr>
          <w:cantSplit/>
          <w:trHeight w:val="600"/>
          <w:jc w:val="center"/>
        </w:trPr>
        <w:tc>
          <w:tcPr>
            <w:tcW w:w="337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Показатели результатов  </w:t>
            </w:r>
            <w:r>
              <w:rPr>
                <w:rFonts w:ascii="Times New Roman" w:hAnsi="Times New Roman" w:cs="Times New Roman"/>
                <w:sz w:val="18"/>
                <w:szCs w:val="18"/>
              </w:rPr>
              <w:br/>
              <w:t xml:space="preserve">программных мероприятий </w:t>
            </w:r>
            <w:r>
              <w:rPr>
                <w:rFonts w:ascii="Times New Roman" w:hAnsi="Times New Roman" w:cs="Times New Roman"/>
                <w:sz w:val="18"/>
                <w:szCs w:val="18"/>
              </w:rPr>
              <w:br/>
              <w:t xml:space="preserve">(наименование и единица </w:t>
            </w:r>
            <w:r>
              <w:rPr>
                <w:rFonts w:ascii="Times New Roman" w:hAnsi="Times New Roman" w:cs="Times New Roman"/>
                <w:sz w:val="18"/>
                <w:szCs w:val="18"/>
              </w:rPr>
              <w:br/>
              <w:t xml:space="preserve">измерения)              </w:t>
            </w:r>
          </w:p>
        </w:tc>
        <w:tc>
          <w:tcPr>
            <w:tcW w:w="67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План</w:t>
            </w:r>
          </w:p>
        </w:tc>
        <w:tc>
          <w:tcPr>
            <w:tcW w:w="67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Факт</w:t>
            </w:r>
          </w:p>
        </w:tc>
        <w:tc>
          <w:tcPr>
            <w:tcW w:w="148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Отклонение</w:t>
            </w:r>
            <w:proofErr w:type="gramStart"/>
            <w:r>
              <w:rPr>
                <w:rFonts w:ascii="Times New Roman" w:hAnsi="Times New Roman" w:cs="Times New Roman"/>
                <w:sz w:val="18"/>
                <w:szCs w:val="18"/>
              </w:rPr>
              <w:br/>
              <w:t xml:space="preserve">(%)    </w:t>
            </w:r>
            <w:proofErr w:type="gramEnd"/>
          </w:p>
        </w:tc>
        <w:tc>
          <w:tcPr>
            <w:tcW w:w="148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Причины  </w:t>
            </w:r>
            <w:r>
              <w:rPr>
                <w:rFonts w:ascii="Times New Roman" w:hAnsi="Times New Roman" w:cs="Times New Roman"/>
                <w:sz w:val="18"/>
                <w:szCs w:val="18"/>
              </w:rPr>
              <w:br/>
              <w:t>отклонений</w:t>
            </w:r>
          </w:p>
        </w:tc>
        <w:tc>
          <w:tcPr>
            <w:tcW w:w="229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Принимаемые меры</w:t>
            </w:r>
            <w:r>
              <w:rPr>
                <w:rFonts w:ascii="Times New Roman" w:hAnsi="Times New Roman" w:cs="Times New Roman"/>
                <w:sz w:val="18"/>
                <w:szCs w:val="18"/>
              </w:rPr>
              <w:br/>
              <w:t xml:space="preserve">по устранению  </w:t>
            </w:r>
            <w:r>
              <w:rPr>
                <w:rFonts w:ascii="Times New Roman" w:hAnsi="Times New Roman" w:cs="Times New Roman"/>
                <w:sz w:val="18"/>
                <w:szCs w:val="18"/>
              </w:rPr>
              <w:br/>
              <w:t xml:space="preserve">невыполнения  </w:t>
            </w:r>
          </w:p>
        </w:tc>
      </w:tr>
      <w:tr w:rsidR="00EA06FA" w:rsidTr="00EA06FA">
        <w:trPr>
          <w:cantSplit/>
          <w:trHeight w:val="240"/>
          <w:jc w:val="center"/>
        </w:trPr>
        <w:tc>
          <w:tcPr>
            <w:tcW w:w="337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w:t>
            </w:r>
          </w:p>
        </w:tc>
        <w:tc>
          <w:tcPr>
            <w:tcW w:w="67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67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48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48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229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r>
      <w:tr w:rsidR="00EA06FA" w:rsidTr="00EA06FA">
        <w:trPr>
          <w:cantSplit/>
          <w:trHeight w:val="480"/>
          <w:jc w:val="center"/>
        </w:trPr>
        <w:tc>
          <w:tcPr>
            <w:tcW w:w="337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Показатели эффективности</w:t>
            </w:r>
            <w:r>
              <w:rPr>
                <w:rFonts w:ascii="Times New Roman" w:hAnsi="Times New Roman" w:cs="Times New Roman"/>
                <w:sz w:val="18"/>
                <w:szCs w:val="18"/>
              </w:rPr>
              <w:br/>
              <w:t xml:space="preserve">(наименование и единица </w:t>
            </w:r>
            <w:r>
              <w:rPr>
                <w:rFonts w:ascii="Times New Roman" w:hAnsi="Times New Roman" w:cs="Times New Roman"/>
                <w:sz w:val="18"/>
                <w:szCs w:val="18"/>
              </w:rPr>
              <w:br/>
              <w:t xml:space="preserve">измерения)              </w:t>
            </w:r>
          </w:p>
        </w:tc>
        <w:tc>
          <w:tcPr>
            <w:tcW w:w="67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План</w:t>
            </w:r>
          </w:p>
        </w:tc>
        <w:tc>
          <w:tcPr>
            <w:tcW w:w="67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Факт</w:t>
            </w:r>
          </w:p>
        </w:tc>
        <w:tc>
          <w:tcPr>
            <w:tcW w:w="148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Отклонение</w:t>
            </w:r>
            <w:proofErr w:type="gramStart"/>
            <w:r>
              <w:rPr>
                <w:rFonts w:ascii="Times New Roman" w:hAnsi="Times New Roman" w:cs="Times New Roman"/>
                <w:sz w:val="18"/>
                <w:szCs w:val="18"/>
              </w:rPr>
              <w:br/>
              <w:t xml:space="preserve">(%)    </w:t>
            </w:r>
            <w:proofErr w:type="gramEnd"/>
          </w:p>
        </w:tc>
        <w:tc>
          <w:tcPr>
            <w:tcW w:w="148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Причины  </w:t>
            </w:r>
            <w:r>
              <w:rPr>
                <w:rFonts w:ascii="Times New Roman" w:hAnsi="Times New Roman" w:cs="Times New Roman"/>
                <w:sz w:val="18"/>
                <w:szCs w:val="18"/>
              </w:rPr>
              <w:br/>
              <w:t>отклонений</w:t>
            </w:r>
          </w:p>
        </w:tc>
        <w:tc>
          <w:tcPr>
            <w:tcW w:w="229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Принимаемые меры</w:t>
            </w:r>
            <w:r>
              <w:rPr>
                <w:rFonts w:ascii="Times New Roman" w:hAnsi="Times New Roman" w:cs="Times New Roman"/>
                <w:sz w:val="18"/>
                <w:szCs w:val="18"/>
              </w:rPr>
              <w:br/>
              <w:t xml:space="preserve">по устранению  </w:t>
            </w:r>
            <w:r>
              <w:rPr>
                <w:rFonts w:ascii="Times New Roman" w:hAnsi="Times New Roman" w:cs="Times New Roman"/>
                <w:sz w:val="18"/>
                <w:szCs w:val="18"/>
              </w:rPr>
              <w:br/>
              <w:t xml:space="preserve">невыполнения  </w:t>
            </w:r>
          </w:p>
        </w:tc>
      </w:tr>
      <w:tr w:rsidR="00EA06FA" w:rsidTr="00EA06FA">
        <w:trPr>
          <w:cantSplit/>
          <w:trHeight w:val="240"/>
          <w:jc w:val="center"/>
        </w:trPr>
        <w:tc>
          <w:tcPr>
            <w:tcW w:w="3375" w:type="dxa"/>
            <w:tcBorders>
              <w:top w:val="single" w:sz="6" w:space="0" w:color="auto"/>
              <w:left w:val="single" w:sz="6" w:space="0" w:color="auto"/>
              <w:bottom w:val="single" w:sz="6" w:space="0" w:color="auto"/>
              <w:right w:val="single" w:sz="6" w:space="0" w:color="auto"/>
            </w:tcBorders>
            <w:hideMark/>
          </w:tcPr>
          <w:p w:rsidR="00EA06FA" w:rsidRDefault="00EA06FA" w:rsidP="00C62E09">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w:t>
            </w:r>
          </w:p>
        </w:tc>
        <w:tc>
          <w:tcPr>
            <w:tcW w:w="67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67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48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148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c>
          <w:tcPr>
            <w:tcW w:w="2295" w:type="dxa"/>
            <w:tcBorders>
              <w:top w:val="single" w:sz="6" w:space="0" w:color="auto"/>
              <w:left w:val="single" w:sz="6" w:space="0" w:color="auto"/>
              <w:bottom w:val="single" w:sz="6" w:space="0" w:color="auto"/>
              <w:right w:val="single" w:sz="6" w:space="0" w:color="auto"/>
            </w:tcBorders>
          </w:tcPr>
          <w:p w:rsidR="00EA06FA" w:rsidRDefault="00EA06FA" w:rsidP="00C62E09">
            <w:pPr>
              <w:pStyle w:val="ConsPlusNormal"/>
              <w:widowControl/>
              <w:ind w:firstLine="0"/>
              <w:rPr>
                <w:rFonts w:ascii="Times New Roman" w:hAnsi="Times New Roman" w:cs="Times New Roman"/>
                <w:sz w:val="18"/>
                <w:szCs w:val="18"/>
              </w:rPr>
            </w:pPr>
          </w:p>
        </w:tc>
      </w:tr>
    </w:tbl>
    <w:p w:rsidR="00EA06FA" w:rsidRDefault="00EA06FA" w:rsidP="00EA06FA">
      <w:pPr>
        <w:pStyle w:val="ConsPlusNormal"/>
        <w:widowControl/>
        <w:ind w:firstLine="0"/>
        <w:jc w:val="both"/>
        <w:rPr>
          <w:rFonts w:ascii="Times New Roman" w:hAnsi="Times New Roman" w:cs="Times New Roman"/>
        </w:rPr>
      </w:pPr>
    </w:p>
    <w:p w:rsidR="00EA06FA" w:rsidRDefault="00EA06FA" w:rsidP="00EA06FA">
      <w:pPr>
        <w:pStyle w:val="ConsPlusNonformat0"/>
        <w:widowControl/>
        <w:ind w:firstLine="540"/>
        <w:jc w:val="both"/>
        <w:rPr>
          <w:rFonts w:ascii="Times New Roman" w:hAnsi="Times New Roman" w:cs="Times New Roman"/>
        </w:rPr>
      </w:pPr>
    </w:p>
    <w:p w:rsidR="00EA06FA" w:rsidRDefault="00EA06FA" w:rsidP="00EA06FA">
      <w:pPr>
        <w:pStyle w:val="ConsPlusNormal"/>
        <w:widowControl/>
        <w:ind w:firstLine="0"/>
        <w:rPr>
          <w:sz w:val="26"/>
          <w:szCs w:val="26"/>
        </w:rPr>
      </w:pPr>
      <w:r>
        <w:rPr>
          <w:rFonts w:ascii="Times New Roman" w:hAnsi="Times New Roman" w:cs="Times New Roman"/>
          <w:sz w:val="18"/>
          <w:szCs w:val="18"/>
        </w:rPr>
        <w:t>&lt;*&gt; - Наименование и плановые значения показателей указывают</w:t>
      </w:r>
    </w:p>
    <w:sectPr w:rsidR="00EA06FA" w:rsidSect="00EA06FA">
      <w:pgSz w:w="11906" w:h="16838"/>
      <w:pgMar w:top="1134"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227" w:rsidRDefault="006F4227" w:rsidP="00F3407B">
      <w:r>
        <w:separator/>
      </w:r>
    </w:p>
  </w:endnote>
  <w:endnote w:type="continuationSeparator" w:id="0">
    <w:p w:rsidR="006F4227" w:rsidRDefault="006F4227" w:rsidP="00F340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85998"/>
      <w:docPartObj>
        <w:docPartGallery w:val="Page Numbers (Bottom of Page)"/>
        <w:docPartUnique/>
      </w:docPartObj>
    </w:sdtPr>
    <w:sdtContent>
      <w:p w:rsidR="00B960D1" w:rsidRDefault="00B960D1">
        <w:pPr>
          <w:pStyle w:val="a8"/>
          <w:jc w:val="center"/>
        </w:pPr>
        <w:fldSimple w:instr=" PAGE   \* MERGEFORMAT ">
          <w:r w:rsidR="00FC27B0">
            <w:rPr>
              <w:noProof/>
            </w:rPr>
            <w:t>1</w:t>
          </w:r>
        </w:fldSimple>
      </w:p>
    </w:sdtContent>
  </w:sdt>
  <w:p w:rsidR="00B960D1" w:rsidRDefault="00B960D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227" w:rsidRDefault="006F4227" w:rsidP="00F3407B">
      <w:r>
        <w:separator/>
      </w:r>
    </w:p>
  </w:footnote>
  <w:footnote w:type="continuationSeparator" w:id="0">
    <w:p w:rsidR="006F4227" w:rsidRDefault="006F4227" w:rsidP="00F340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90C41E4"/>
    <w:multiLevelType w:val="hybridMultilevel"/>
    <w:tmpl w:val="14FE9250"/>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2E2D"/>
    <w:rsid w:val="00002068"/>
    <w:rsid w:val="000203AC"/>
    <w:rsid w:val="00042E2D"/>
    <w:rsid w:val="00097DCE"/>
    <w:rsid w:val="000A1480"/>
    <w:rsid w:val="000B0942"/>
    <w:rsid w:val="000C0763"/>
    <w:rsid w:val="000C4020"/>
    <w:rsid w:val="000C5A00"/>
    <w:rsid w:val="000E5626"/>
    <w:rsid w:val="000E7FAA"/>
    <w:rsid w:val="000F5073"/>
    <w:rsid w:val="001108FC"/>
    <w:rsid w:val="00115D2F"/>
    <w:rsid w:val="001301FE"/>
    <w:rsid w:val="00195274"/>
    <w:rsid w:val="001A2373"/>
    <w:rsid w:val="001B7C8F"/>
    <w:rsid w:val="001D0ACF"/>
    <w:rsid w:val="00211C5E"/>
    <w:rsid w:val="0023176A"/>
    <w:rsid w:val="0026155A"/>
    <w:rsid w:val="002825A5"/>
    <w:rsid w:val="00284A8F"/>
    <w:rsid w:val="002970CE"/>
    <w:rsid w:val="002C12CC"/>
    <w:rsid w:val="002C38AA"/>
    <w:rsid w:val="002D6BB7"/>
    <w:rsid w:val="002F17F5"/>
    <w:rsid w:val="003101AF"/>
    <w:rsid w:val="00320E79"/>
    <w:rsid w:val="003420EF"/>
    <w:rsid w:val="00344966"/>
    <w:rsid w:val="0035081D"/>
    <w:rsid w:val="00350EFE"/>
    <w:rsid w:val="00362EEF"/>
    <w:rsid w:val="00390220"/>
    <w:rsid w:val="003A16B3"/>
    <w:rsid w:val="003A2AAD"/>
    <w:rsid w:val="003A35A6"/>
    <w:rsid w:val="003C2C34"/>
    <w:rsid w:val="003D5D28"/>
    <w:rsid w:val="003D62E4"/>
    <w:rsid w:val="003D663D"/>
    <w:rsid w:val="003E6D1A"/>
    <w:rsid w:val="00407523"/>
    <w:rsid w:val="00417C82"/>
    <w:rsid w:val="004251EE"/>
    <w:rsid w:val="00427615"/>
    <w:rsid w:val="004471AE"/>
    <w:rsid w:val="0048173D"/>
    <w:rsid w:val="0049040C"/>
    <w:rsid w:val="004E01D6"/>
    <w:rsid w:val="004F739F"/>
    <w:rsid w:val="00551FC6"/>
    <w:rsid w:val="00557819"/>
    <w:rsid w:val="00557E7E"/>
    <w:rsid w:val="00573169"/>
    <w:rsid w:val="005746B3"/>
    <w:rsid w:val="00576BA0"/>
    <w:rsid w:val="005E25D8"/>
    <w:rsid w:val="005F28F4"/>
    <w:rsid w:val="005F60C4"/>
    <w:rsid w:val="006328F9"/>
    <w:rsid w:val="006352B4"/>
    <w:rsid w:val="0065455E"/>
    <w:rsid w:val="00662573"/>
    <w:rsid w:val="00675035"/>
    <w:rsid w:val="00685D91"/>
    <w:rsid w:val="006C5262"/>
    <w:rsid w:val="006C743F"/>
    <w:rsid w:val="006D5A03"/>
    <w:rsid w:val="006D621C"/>
    <w:rsid w:val="006E0E3E"/>
    <w:rsid w:val="006E337B"/>
    <w:rsid w:val="006F4227"/>
    <w:rsid w:val="006F633D"/>
    <w:rsid w:val="007048E0"/>
    <w:rsid w:val="00721B56"/>
    <w:rsid w:val="007332B4"/>
    <w:rsid w:val="007339F9"/>
    <w:rsid w:val="00737C9F"/>
    <w:rsid w:val="00750DE5"/>
    <w:rsid w:val="00772E8A"/>
    <w:rsid w:val="00773611"/>
    <w:rsid w:val="0077668D"/>
    <w:rsid w:val="007960C9"/>
    <w:rsid w:val="007A7EB8"/>
    <w:rsid w:val="007B546F"/>
    <w:rsid w:val="007B6CEB"/>
    <w:rsid w:val="008534A5"/>
    <w:rsid w:val="00871E25"/>
    <w:rsid w:val="00897E53"/>
    <w:rsid w:val="008B5AA6"/>
    <w:rsid w:val="008B6834"/>
    <w:rsid w:val="008C7CCD"/>
    <w:rsid w:val="008E1940"/>
    <w:rsid w:val="008E2F55"/>
    <w:rsid w:val="008F6F6B"/>
    <w:rsid w:val="00905552"/>
    <w:rsid w:val="00907625"/>
    <w:rsid w:val="00910203"/>
    <w:rsid w:val="0091065B"/>
    <w:rsid w:val="00932673"/>
    <w:rsid w:val="00976811"/>
    <w:rsid w:val="00991FAF"/>
    <w:rsid w:val="009B4D56"/>
    <w:rsid w:val="009D0621"/>
    <w:rsid w:val="009D31C5"/>
    <w:rsid w:val="009E7B56"/>
    <w:rsid w:val="009F05AE"/>
    <w:rsid w:val="00A17634"/>
    <w:rsid w:val="00A20C23"/>
    <w:rsid w:val="00A27F0E"/>
    <w:rsid w:val="00A31A9B"/>
    <w:rsid w:val="00A35937"/>
    <w:rsid w:val="00A5211D"/>
    <w:rsid w:val="00A81575"/>
    <w:rsid w:val="00AB2D26"/>
    <w:rsid w:val="00AB7AAE"/>
    <w:rsid w:val="00B67597"/>
    <w:rsid w:val="00B826FB"/>
    <w:rsid w:val="00B960D1"/>
    <w:rsid w:val="00BC1ADC"/>
    <w:rsid w:val="00BC2690"/>
    <w:rsid w:val="00BC7DF3"/>
    <w:rsid w:val="00BD0CB1"/>
    <w:rsid w:val="00C41DC1"/>
    <w:rsid w:val="00C71DD7"/>
    <w:rsid w:val="00C81296"/>
    <w:rsid w:val="00CC7875"/>
    <w:rsid w:val="00D13018"/>
    <w:rsid w:val="00D2528F"/>
    <w:rsid w:val="00D25E64"/>
    <w:rsid w:val="00D40FB8"/>
    <w:rsid w:val="00D66B4A"/>
    <w:rsid w:val="00D83D05"/>
    <w:rsid w:val="00DC4904"/>
    <w:rsid w:val="00E6559C"/>
    <w:rsid w:val="00E664BA"/>
    <w:rsid w:val="00E841BB"/>
    <w:rsid w:val="00E8738D"/>
    <w:rsid w:val="00E87C8A"/>
    <w:rsid w:val="00EA06FA"/>
    <w:rsid w:val="00EA2FEB"/>
    <w:rsid w:val="00EB071E"/>
    <w:rsid w:val="00EB3741"/>
    <w:rsid w:val="00EB48C3"/>
    <w:rsid w:val="00ED6DFE"/>
    <w:rsid w:val="00EE6E65"/>
    <w:rsid w:val="00F108AF"/>
    <w:rsid w:val="00F3407B"/>
    <w:rsid w:val="00F37269"/>
    <w:rsid w:val="00F44FA4"/>
    <w:rsid w:val="00F92201"/>
    <w:rsid w:val="00FC1A83"/>
    <w:rsid w:val="00FC27B0"/>
    <w:rsid w:val="00FD5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uiPriority w:val="99"/>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uiPriority w:val="99"/>
    <w:semiHidden/>
    <w:rsid w:val="00115D2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uiPriority w:val="99"/>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iPriority w:val="99"/>
    <w:semiHidden/>
    <w:unhideWhenUsed/>
    <w:rsid w:val="004F739F"/>
    <w:rPr>
      <w:color w:val="0000FF"/>
      <w:u w:val="single"/>
    </w:rPr>
  </w:style>
  <w:style w:type="paragraph" w:styleId="af5">
    <w:name w:val="Document Map"/>
    <w:basedOn w:val="a"/>
    <w:link w:val="af6"/>
    <w:uiPriority w:val="99"/>
    <w:semiHidden/>
    <w:unhideWhenUsed/>
    <w:rsid w:val="007960C9"/>
    <w:rPr>
      <w:rFonts w:ascii="Tahoma" w:hAnsi="Tahoma" w:cs="Tahoma"/>
      <w:sz w:val="16"/>
      <w:szCs w:val="16"/>
    </w:rPr>
  </w:style>
  <w:style w:type="character" w:customStyle="1" w:styleId="af6">
    <w:name w:val="Схема документа Знак"/>
    <w:basedOn w:val="a0"/>
    <w:link w:val="af5"/>
    <w:uiPriority w:val="99"/>
    <w:semiHidden/>
    <w:rsid w:val="007960C9"/>
    <w:rPr>
      <w:rFonts w:ascii="Tahoma" w:eastAsia="Calibri" w:hAnsi="Tahoma" w:cs="Tahoma"/>
      <w:sz w:val="16"/>
      <w:szCs w:val="16"/>
      <w:lang w:eastAsia="ru-RU"/>
    </w:rPr>
  </w:style>
  <w:style w:type="paragraph" w:customStyle="1" w:styleId="ConsPlusTitle">
    <w:name w:val="ConsPlusTitle"/>
    <w:rsid w:val="00EA06F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uiPriority w:val="99"/>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uiPriority w:val="99"/>
    <w:semiHidden/>
    <w:rsid w:val="00115D2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uiPriority w:val="99"/>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semiHidden/>
    <w:unhideWhenUsed/>
    <w:rsid w:val="004F739F"/>
    <w:rPr>
      <w:color w:val="0000FF"/>
      <w:u w:val="single"/>
    </w:rPr>
  </w:style>
  <w:style w:type="paragraph" w:styleId="af5">
    <w:name w:val="Document Map"/>
    <w:basedOn w:val="a"/>
    <w:link w:val="af6"/>
    <w:uiPriority w:val="99"/>
    <w:semiHidden/>
    <w:unhideWhenUsed/>
    <w:rsid w:val="007960C9"/>
    <w:rPr>
      <w:rFonts w:ascii="Tahoma" w:hAnsi="Tahoma" w:cs="Tahoma"/>
      <w:sz w:val="16"/>
      <w:szCs w:val="16"/>
    </w:rPr>
  </w:style>
  <w:style w:type="character" w:customStyle="1" w:styleId="af6">
    <w:name w:val="Схема документа Знак"/>
    <w:basedOn w:val="a0"/>
    <w:link w:val="af5"/>
    <w:uiPriority w:val="99"/>
    <w:semiHidden/>
    <w:rsid w:val="007960C9"/>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37499578">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759523588">
      <w:bodyDiv w:val="1"/>
      <w:marLeft w:val="0"/>
      <w:marRight w:val="0"/>
      <w:marTop w:val="0"/>
      <w:marBottom w:val="0"/>
      <w:divBdr>
        <w:top w:val="none" w:sz="0" w:space="0" w:color="auto"/>
        <w:left w:val="none" w:sz="0" w:space="0" w:color="auto"/>
        <w:bottom w:val="none" w:sz="0" w:space="0" w:color="auto"/>
        <w:right w:val="none" w:sz="0" w:space="0" w:color="auto"/>
      </w:divBdr>
    </w:div>
    <w:div w:id="849490999">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530988964">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A53B3-BC89-42B9-9BCD-8325ACA8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4993</Words>
  <Characters>28465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Администратор</cp:lastModifiedBy>
  <cp:revision>3</cp:revision>
  <cp:lastPrinted>2017-12-27T12:21:00Z</cp:lastPrinted>
  <dcterms:created xsi:type="dcterms:W3CDTF">2017-12-27T12:13:00Z</dcterms:created>
  <dcterms:modified xsi:type="dcterms:W3CDTF">2017-12-27T12:22:00Z</dcterms:modified>
</cp:coreProperties>
</file>