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4A" w:rsidRPr="002B2DC0" w:rsidRDefault="000B6CC2" w:rsidP="002B2DC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2DC0">
        <w:rPr>
          <w:rFonts w:ascii="Times New Roman" w:hAnsi="Times New Roman" w:cs="Times New Roman"/>
          <w:sz w:val="26"/>
          <w:szCs w:val="26"/>
        </w:rPr>
        <w:t>АДМИНИСТРАЦИЯ ПЕРВОМАЙСКОГО</w:t>
      </w:r>
      <w:r w:rsidR="00BA754A" w:rsidRPr="002B2DC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A754A" w:rsidRPr="006E4017" w:rsidRDefault="00BA75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754A" w:rsidRPr="002B2DC0" w:rsidRDefault="00BA754A">
      <w:pPr>
        <w:pStyle w:val="ConsPlusTitle"/>
        <w:jc w:val="center"/>
        <w:rPr>
          <w:rFonts w:ascii="Times New Roman" w:hAnsi="Times New Roman" w:cs="Times New Roman"/>
          <w:sz w:val="32"/>
          <w:szCs w:val="26"/>
        </w:rPr>
      </w:pPr>
      <w:r w:rsidRPr="002B2DC0">
        <w:rPr>
          <w:rFonts w:ascii="Times New Roman" w:hAnsi="Times New Roman" w:cs="Times New Roman"/>
          <w:sz w:val="32"/>
          <w:szCs w:val="26"/>
        </w:rPr>
        <w:t>ПОСТАНОВЛЕНИЕ</w:t>
      </w:r>
    </w:p>
    <w:p w:rsidR="00BA754A" w:rsidRPr="006E4017" w:rsidRDefault="002B2DC0" w:rsidP="002B2DC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13.12.2019                                                                                                                   № 252</w:t>
      </w:r>
    </w:p>
    <w:p w:rsidR="00911AD2" w:rsidRDefault="00911AD2" w:rsidP="002B2DC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B6CC2" w:rsidRPr="006E4017" w:rsidRDefault="00911A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с. Первомайское</w:t>
      </w:r>
    </w:p>
    <w:p w:rsidR="00E04ED1" w:rsidRPr="00E04ED1" w:rsidRDefault="00E04ED1" w:rsidP="002B2DC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A754A" w:rsidRPr="002F3896" w:rsidRDefault="00BA75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3896">
        <w:rPr>
          <w:rFonts w:ascii="Times New Roman" w:hAnsi="Times New Roman" w:cs="Times New Roman"/>
          <w:b w:val="0"/>
          <w:sz w:val="26"/>
          <w:szCs w:val="26"/>
        </w:rPr>
        <w:t>О</w:t>
      </w:r>
      <w:r w:rsidR="00CC79CD">
        <w:rPr>
          <w:rFonts w:ascii="Times New Roman" w:hAnsi="Times New Roman" w:cs="Times New Roman"/>
          <w:b w:val="0"/>
          <w:sz w:val="26"/>
          <w:szCs w:val="26"/>
        </w:rPr>
        <w:t>б</w:t>
      </w:r>
      <w:r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2DC0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79CD">
        <w:rPr>
          <w:rFonts w:ascii="Times New Roman" w:hAnsi="Times New Roman" w:cs="Times New Roman"/>
          <w:b w:val="0"/>
          <w:sz w:val="26"/>
          <w:szCs w:val="26"/>
        </w:rPr>
        <w:t>порядка</w:t>
      </w:r>
      <w:r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79CD">
        <w:rPr>
          <w:rFonts w:ascii="Times New Roman" w:hAnsi="Times New Roman" w:cs="Times New Roman"/>
          <w:b w:val="0"/>
          <w:sz w:val="26"/>
          <w:szCs w:val="26"/>
        </w:rPr>
        <w:t>формирования</w:t>
      </w:r>
      <w:r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79CD">
        <w:rPr>
          <w:rFonts w:ascii="Times New Roman" w:hAnsi="Times New Roman" w:cs="Times New Roman"/>
          <w:b w:val="0"/>
          <w:sz w:val="26"/>
          <w:szCs w:val="26"/>
        </w:rPr>
        <w:t xml:space="preserve">перечня налоговых </w:t>
      </w:r>
    </w:p>
    <w:p w:rsidR="00CC79CD" w:rsidRDefault="00CC79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расходов и оценки</w:t>
      </w:r>
      <w:r w:rsidR="00BA754A"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налоговых расходов </w:t>
      </w:r>
      <w:r w:rsidR="00BA754A" w:rsidRPr="002F38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A754A" w:rsidRPr="002F3896" w:rsidRDefault="00CC79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«Первомайский район»</w:t>
      </w:r>
    </w:p>
    <w:p w:rsidR="00BA754A" w:rsidRPr="002F3896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P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P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BA754A" w:rsidP="002B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04ED1">
          <w:rPr>
            <w:rFonts w:ascii="Times New Roman" w:hAnsi="Times New Roman" w:cs="Times New Roman"/>
            <w:sz w:val="26"/>
            <w:szCs w:val="26"/>
          </w:rPr>
          <w:t>ст. 174.3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</w:p>
    <w:p w:rsidR="002B2DC0" w:rsidRDefault="002B2DC0" w:rsidP="002B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B2DC0" w:rsidRDefault="00BA754A" w:rsidP="002B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9" w:history="1">
        <w:r w:rsidRPr="00E04ED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формирования перечня налоговых расходов и оценки налоговых расходов муниципального образова</w:t>
      </w:r>
      <w:r w:rsidR="000B6CC2" w:rsidRPr="00E04ED1">
        <w:rPr>
          <w:rFonts w:ascii="Times New Roman" w:hAnsi="Times New Roman" w:cs="Times New Roman"/>
          <w:sz w:val="26"/>
          <w:szCs w:val="26"/>
        </w:rPr>
        <w:t>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 согласно приложению к настоящему постановлению.</w:t>
      </w:r>
    </w:p>
    <w:p w:rsidR="002B2DC0" w:rsidRDefault="00BA754A" w:rsidP="002B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1 января 2020 года.</w:t>
      </w:r>
    </w:p>
    <w:p w:rsidR="00BA754A" w:rsidRPr="00E04ED1" w:rsidRDefault="00BA754A" w:rsidP="002B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3. Разместить настоящее постановление на официальном с</w:t>
      </w:r>
      <w:r w:rsidR="002B2DC0">
        <w:rPr>
          <w:rFonts w:ascii="Times New Roman" w:hAnsi="Times New Roman" w:cs="Times New Roman"/>
          <w:sz w:val="26"/>
          <w:szCs w:val="26"/>
        </w:rPr>
        <w:t>айте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CC79CD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района </w:t>
      </w:r>
      <w:r w:rsidR="00CC79CD" w:rsidRPr="00E04ED1">
        <w:rPr>
          <w:rFonts w:ascii="Times New Roman" w:hAnsi="Times New Roman" w:cs="Times New Roman"/>
          <w:sz w:val="26"/>
          <w:szCs w:val="26"/>
        </w:rPr>
        <w:t xml:space="preserve">(http:// </w:t>
      </w:r>
      <w:proofErr w:type="spellStart"/>
      <w:r w:rsidR="00CC79CD" w:rsidRPr="00E04ED1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CC79CD" w:rsidRPr="00E04ED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C79CD" w:rsidRPr="00E04ED1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CC79CD" w:rsidRPr="00E04ED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C79CD" w:rsidRPr="00E04ED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C79CD" w:rsidRPr="00E04ED1">
        <w:rPr>
          <w:rFonts w:ascii="Times New Roman" w:hAnsi="Times New Roman" w:cs="Times New Roman"/>
          <w:sz w:val="26"/>
          <w:szCs w:val="26"/>
        </w:rPr>
        <w:t>)</w:t>
      </w:r>
      <w:r w:rsidR="000B6CC2" w:rsidRPr="00E04ED1">
        <w:rPr>
          <w:rFonts w:ascii="Times New Roman" w:hAnsi="Times New Roman" w:cs="Times New Roman"/>
          <w:sz w:val="26"/>
          <w:szCs w:val="26"/>
        </w:rPr>
        <w:t xml:space="preserve"> и опубликовать в газете «Заветы Ильича».</w:t>
      </w: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Pr="00E04ED1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6CC2" w:rsidRPr="00E04ED1" w:rsidRDefault="000B6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2B2DC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04ED1">
        <w:rPr>
          <w:rFonts w:ascii="Times New Roman" w:hAnsi="Times New Roman" w:cs="Times New Roman"/>
          <w:sz w:val="26"/>
          <w:szCs w:val="26"/>
        </w:rPr>
        <w:t xml:space="preserve">    И.И. Сиберт</w:t>
      </w:r>
    </w:p>
    <w:p w:rsidR="000B6CC2" w:rsidRPr="00E04ED1" w:rsidRDefault="000B6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6CC2" w:rsidRPr="00E04ED1" w:rsidRDefault="000B6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6CC2" w:rsidRPr="00E04ED1" w:rsidRDefault="000B6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6CC2" w:rsidRDefault="000B6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DC0" w:rsidRPr="00E04ED1" w:rsidRDefault="002B2D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6CC2" w:rsidRPr="00CC79CD" w:rsidRDefault="00CC79C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C79CD">
        <w:rPr>
          <w:rFonts w:ascii="Times New Roman" w:hAnsi="Times New Roman" w:cs="Times New Roman"/>
          <w:sz w:val="20"/>
        </w:rPr>
        <w:t>Е.В. Нилова</w:t>
      </w:r>
    </w:p>
    <w:p w:rsidR="002B2DC0" w:rsidRDefault="00CC79CD" w:rsidP="002B2DC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C79CD">
        <w:rPr>
          <w:rFonts w:ascii="Times New Roman" w:hAnsi="Times New Roman" w:cs="Times New Roman"/>
          <w:sz w:val="20"/>
        </w:rPr>
        <w:t>2-21-85</w:t>
      </w:r>
    </w:p>
    <w:p w:rsidR="007A0E53" w:rsidRPr="007A0E53" w:rsidRDefault="007A0E53" w:rsidP="002B2DC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11AD2" w:rsidRPr="002B2DC0" w:rsidRDefault="00911AD2" w:rsidP="002B2D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2DC0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BA754A" w:rsidRPr="002B2DC0" w:rsidRDefault="00BA754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2DC0">
        <w:rPr>
          <w:rFonts w:ascii="Times New Roman" w:hAnsi="Times New Roman" w:cs="Times New Roman"/>
          <w:sz w:val="20"/>
        </w:rPr>
        <w:t xml:space="preserve"> постановлени</w:t>
      </w:r>
      <w:r w:rsidR="00911AD2" w:rsidRPr="002B2DC0">
        <w:rPr>
          <w:rFonts w:ascii="Times New Roman" w:hAnsi="Times New Roman" w:cs="Times New Roman"/>
          <w:sz w:val="20"/>
        </w:rPr>
        <w:t>ем</w:t>
      </w:r>
    </w:p>
    <w:p w:rsidR="00BA754A" w:rsidRPr="002B2DC0" w:rsidRDefault="000B6CC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2DC0">
        <w:rPr>
          <w:rFonts w:ascii="Times New Roman" w:hAnsi="Times New Roman" w:cs="Times New Roman"/>
          <w:sz w:val="20"/>
        </w:rPr>
        <w:t>Администрации Первомайского</w:t>
      </w:r>
      <w:r w:rsidR="00BA754A" w:rsidRPr="002B2DC0">
        <w:rPr>
          <w:rFonts w:ascii="Times New Roman" w:hAnsi="Times New Roman" w:cs="Times New Roman"/>
          <w:sz w:val="20"/>
        </w:rPr>
        <w:t xml:space="preserve"> района</w:t>
      </w:r>
    </w:p>
    <w:p w:rsidR="00BA754A" w:rsidRPr="002B2DC0" w:rsidRDefault="000B6CC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2DC0">
        <w:rPr>
          <w:rFonts w:ascii="Times New Roman" w:hAnsi="Times New Roman" w:cs="Times New Roman"/>
          <w:sz w:val="20"/>
        </w:rPr>
        <w:t xml:space="preserve">от </w:t>
      </w:r>
      <w:r w:rsidR="002B2DC0" w:rsidRPr="002B2DC0">
        <w:rPr>
          <w:rFonts w:ascii="Times New Roman" w:hAnsi="Times New Roman" w:cs="Times New Roman"/>
          <w:sz w:val="20"/>
        </w:rPr>
        <w:t>13.12.2019 № 252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  <w:r w:rsidRPr="00E04ED1">
        <w:rPr>
          <w:rFonts w:ascii="Times New Roman" w:hAnsi="Times New Roman" w:cs="Times New Roman"/>
          <w:sz w:val="26"/>
          <w:szCs w:val="26"/>
        </w:rPr>
        <w:t>ПОРЯДОК</w:t>
      </w:r>
    </w:p>
    <w:p w:rsidR="00CC79CD" w:rsidRPr="00E04ED1" w:rsidRDefault="00BA754A" w:rsidP="00CC79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ФОРМИРОВАНИЯ ПЕРЕЧНЯ НАЛОГОВЫХ РАСХОДОВ </w:t>
      </w: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И ОЦЕНКИ НАЛОГОВЫХ</w:t>
      </w: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РАСХОДОВ МУНИЦИПАЛЬН</w:t>
      </w:r>
      <w:r w:rsidR="000B6CC2" w:rsidRPr="00E04ED1">
        <w:rPr>
          <w:rFonts w:ascii="Times New Roman" w:hAnsi="Times New Roman" w:cs="Times New Roman"/>
          <w:sz w:val="26"/>
          <w:szCs w:val="26"/>
        </w:rPr>
        <w:t>ОГО ОБРАЗОВАНИЯ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1. Настоящий Порядок определяет порядок формирования перечня налоговых расходов</w:t>
      </w:r>
      <w:r w:rsidR="00CC79CD">
        <w:rPr>
          <w:rFonts w:ascii="Times New Roman" w:hAnsi="Times New Roman" w:cs="Times New Roman"/>
          <w:sz w:val="26"/>
          <w:szCs w:val="26"/>
        </w:rPr>
        <w:t xml:space="preserve"> и оценки налоговых расходов</w:t>
      </w:r>
      <w:r w:rsidRPr="00E04ED1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0B6CC2" w:rsidRPr="00E04ED1">
        <w:rPr>
          <w:rFonts w:ascii="Times New Roman" w:hAnsi="Times New Roman" w:cs="Times New Roman"/>
          <w:sz w:val="26"/>
          <w:szCs w:val="26"/>
        </w:rPr>
        <w:t>льного образования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754A" w:rsidRPr="00E04ED1">
        <w:rPr>
          <w:rFonts w:ascii="Times New Roman" w:hAnsi="Times New Roman" w:cs="Times New Roman"/>
          <w:sz w:val="26"/>
          <w:szCs w:val="26"/>
        </w:rPr>
        <w:t>. В целях оценки нал</w:t>
      </w:r>
      <w:r w:rsidR="000B6CC2" w:rsidRPr="00E04ED1">
        <w:rPr>
          <w:rFonts w:ascii="Times New Roman" w:hAnsi="Times New Roman" w:cs="Times New Roman"/>
          <w:sz w:val="26"/>
          <w:szCs w:val="26"/>
        </w:rPr>
        <w:t>оговых расходов Финансовое управление Администрации Первомайского района (далее – Финансовое управление</w:t>
      </w:r>
      <w:r w:rsidR="00BA754A" w:rsidRPr="00E04ED1">
        <w:rPr>
          <w:rFonts w:ascii="Times New Roman" w:hAnsi="Times New Roman" w:cs="Times New Roman"/>
          <w:sz w:val="26"/>
          <w:szCs w:val="26"/>
        </w:rPr>
        <w:t>):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1) формирует перечень нал</w:t>
      </w:r>
      <w:r w:rsidR="000B6CC2" w:rsidRPr="00E04ED1">
        <w:rPr>
          <w:rFonts w:ascii="Times New Roman" w:hAnsi="Times New Roman" w:cs="Times New Roman"/>
          <w:sz w:val="26"/>
          <w:szCs w:val="26"/>
        </w:rPr>
        <w:t>оговых расходов Первомайского района</w:t>
      </w:r>
      <w:r w:rsidRPr="00E04ED1">
        <w:rPr>
          <w:rFonts w:ascii="Times New Roman" w:hAnsi="Times New Roman" w:cs="Times New Roman"/>
          <w:sz w:val="26"/>
          <w:szCs w:val="26"/>
        </w:rPr>
        <w:t>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2) обеспечивает сбор и формирование информации о нормативных, целевых и фискальных характеристиках налоговых расходов района, необходимой для проведения их оценки, в том числе формирует оценку объемов налоговых расходов района за отчетный финансовый год, а также оценку объемов налоговых расходов района на текущий финансовый год, очередной финансовый год и плановый период;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3) определяет правила формирования налоговых расходов района, подлежащей включению в паспорта налоговых расходов района;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4) осуществляет обобщение результатов оценки эффективности налоговых расходов, проводимой кураторами налоговых расходов.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754A" w:rsidRPr="00E04ED1">
        <w:rPr>
          <w:rFonts w:ascii="Times New Roman" w:hAnsi="Times New Roman" w:cs="Times New Roman"/>
          <w:sz w:val="26"/>
          <w:szCs w:val="26"/>
        </w:rPr>
        <w:t>. В целях оценки налоговых расходов района главные администраторы доходов бюджета района</w:t>
      </w:r>
      <w:r w:rsidR="00B00A07" w:rsidRPr="00E04ED1">
        <w:rPr>
          <w:rFonts w:ascii="Times New Roman" w:hAnsi="Times New Roman" w:cs="Times New Roman"/>
          <w:sz w:val="26"/>
          <w:szCs w:val="26"/>
        </w:rPr>
        <w:t xml:space="preserve"> представляют в Финансовое управление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информацию о фискальных характеристиках налоговых расходов района за отчетный финансовый год, а также информацию </w:t>
      </w:r>
      <w:proofErr w:type="gramStart"/>
      <w:r w:rsidR="00BA754A" w:rsidRPr="00E04ED1">
        <w:rPr>
          <w:rFonts w:ascii="Times New Roman" w:hAnsi="Times New Roman" w:cs="Times New Roman"/>
          <w:sz w:val="26"/>
          <w:szCs w:val="26"/>
        </w:rPr>
        <w:t>о стимулирующих налоговых расходов</w:t>
      </w:r>
      <w:proofErr w:type="gramEnd"/>
      <w:r w:rsidR="00BA754A" w:rsidRPr="00E04ED1">
        <w:rPr>
          <w:rFonts w:ascii="Times New Roman" w:hAnsi="Times New Roman" w:cs="Times New Roman"/>
          <w:sz w:val="26"/>
          <w:szCs w:val="26"/>
        </w:rPr>
        <w:t xml:space="preserve"> района за шесть лет, предшествующих отчетному финансовому году.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754A" w:rsidRPr="00E04ED1">
        <w:rPr>
          <w:rFonts w:ascii="Times New Roman" w:hAnsi="Times New Roman" w:cs="Times New Roman"/>
          <w:sz w:val="26"/>
          <w:szCs w:val="26"/>
        </w:rPr>
        <w:t>. В целях оценки налоговых расходов района кураторы налоговых расходов: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1) формируют паспорта налоговых расходов, содержащие информацию, предусмотренную </w:t>
      </w:r>
      <w:hyperlink w:anchor="P134" w:history="1">
        <w:r w:rsidRPr="00E04ED1">
          <w:rPr>
            <w:rFonts w:ascii="Times New Roman" w:hAnsi="Times New Roman" w:cs="Times New Roman"/>
            <w:sz w:val="26"/>
            <w:szCs w:val="26"/>
          </w:rPr>
          <w:t>приложением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2) осуществляют оценку эффективности налоговых расходов района и направляют результаты такой оценки в Финансов</w:t>
      </w:r>
      <w:r w:rsidR="00E81262" w:rsidRPr="00E04ED1">
        <w:rPr>
          <w:rFonts w:ascii="Times New Roman" w:hAnsi="Times New Roman" w:cs="Times New Roman"/>
          <w:sz w:val="26"/>
          <w:szCs w:val="26"/>
        </w:rPr>
        <w:t>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>.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II. Формирование перечня налоговых расходов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9"/>
      <w:bookmarkEnd w:id="2"/>
      <w:r>
        <w:rPr>
          <w:rFonts w:ascii="Times New Roman" w:hAnsi="Times New Roman" w:cs="Times New Roman"/>
          <w:sz w:val="26"/>
          <w:szCs w:val="26"/>
        </w:rPr>
        <w:t>5</w:t>
      </w:r>
      <w:r w:rsidR="00BA754A" w:rsidRPr="00E04ED1">
        <w:rPr>
          <w:rFonts w:ascii="Times New Roman" w:hAnsi="Times New Roman" w:cs="Times New Roman"/>
          <w:sz w:val="26"/>
          <w:szCs w:val="26"/>
        </w:rPr>
        <w:t>. Проект перечня налоговых расходов района на очередной финансовый год и плановый перио</w:t>
      </w:r>
      <w:r w:rsidR="00E81262" w:rsidRPr="00E04ED1">
        <w:rPr>
          <w:rFonts w:ascii="Times New Roman" w:hAnsi="Times New Roman" w:cs="Times New Roman"/>
          <w:sz w:val="26"/>
          <w:szCs w:val="26"/>
        </w:rPr>
        <w:t>д формируется Финансовым управлением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до 25 марта и направляется на согласование ответственным исполнителям муниципальных программ района, а также иным организациям, которые предлагается закрепить в качестве кураторов налоговых расходов.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0"/>
      <w:bookmarkEnd w:id="3"/>
      <w:r>
        <w:rPr>
          <w:rFonts w:ascii="Times New Roman" w:hAnsi="Times New Roman" w:cs="Times New Roman"/>
          <w:sz w:val="26"/>
          <w:szCs w:val="26"/>
        </w:rPr>
        <w:t>6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. Органы и организации,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целями </w:t>
      </w:r>
      <w:r w:rsidR="00BA754A" w:rsidRPr="00E04ED1">
        <w:rPr>
          <w:rFonts w:ascii="Times New Roman" w:hAnsi="Times New Roman" w:cs="Times New Roman"/>
          <w:sz w:val="26"/>
          <w:szCs w:val="26"/>
        </w:rPr>
        <w:lastRenderedPageBreak/>
        <w:t>муниципальных программ района, структурных элементов муниципальных программ района и (или), целями социально-экономической политики района и определения кураторов налоговых расходов.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Замечания и предложения по уточнению проекта перечня налоговых расходов</w:t>
      </w:r>
      <w:r w:rsidR="00E81262" w:rsidRPr="00E04ED1">
        <w:rPr>
          <w:rFonts w:ascii="Times New Roman" w:hAnsi="Times New Roman" w:cs="Times New Roman"/>
          <w:sz w:val="26"/>
          <w:szCs w:val="26"/>
        </w:rPr>
        <w:t xml:space="preserve"> направляются 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>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</w:t>
      </w:r>
      <w:r w:rsidR="00E81262" w:rsidRPr="00E04ED1">
        <w:rPr>
          <w:rFonts w:ascii="Times New Roman" w:hAnsi="Times New Roman" w:cs="Times New Roman"/>
          <w:sz w:val="26"/>
          <w:szCs w:val="26"/>
        </w:rPr>
        <w:t xml:space="preserve"> направляются 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в течение срока, указанного в </w:t>
      </w:r>
      <w:hyperlink w:anchor="P60" w:history="1">
        <w:r w:rsidRPr="00E04ED1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В случае если эти замечания и предложения </w:t>
      </w:r>
      <w:r w:rsidR="00E81262" w:rsidRPr="00E04ED1">
        <w:rPr>
          <w:rFonts w:ascii="Times New Roman" w:hAnsi="Times New Roman" w:cs="Times New Roman"/>
          <w:sz w:val="26"/>
          <w:szCs w:val="26"/>
        </w:rPr>
        <w:t>не направлены 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в течение срока, указанного в </w:t>
      </w:r>
      <w:hyperlink w:anchor="P60" w:history="1">
        <w:r w:rsidRPr="00E04ED1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настоящего пункта, проект перечня считается согласованным.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района в соответствии с целями муниципальных программ района, структурных элементов муниципальных программ района и (или) целями социально-экономической политики района,</w:t>
      </w:r>
      <w:r w:rsidR="007A0E53">
        <w:rPr>
          <w:rFonts w:ascii="Times New Roman" w:hAnsi="Times New Roman" w:cs="Times New Roman"/>
          <w:sz w:val="26"/>
          <w:szCs w:val="26"/>
        </w:rPr>
        <w:t xml:space="preserve"> не относящимся </w:t>
      </w:r>
      <w:proofErr w:type="gramStart"/>
      <w:r w:rsidR="007A0E53">
        <w:rPr>
          <w:rFonts w:ascii="Times New Roman" w:hAnsi="Times New Roman" w:cs="Times New Roman"/>
          <w:sz w:val="26"/>
          <w:szCs w:val="26"/>
        </w:rPr>
        <w:t xml:space="preserve">к муниципальным </w:t>
      </w:r>
      <w:r w:rsidRPr="00E04ED1">
        <w:rPr>
          <w:rFonts w:ascii="Times New Roman" w:hAnsi="Times New Roman" w:cs="Times New Roman"/>
          <w:sz w:val="26"/>
          <w:szCs w:val="26"/>
        </w:rPr>
        <w:t>программ</w:t>
      </w:r>
      <w:proofErr w:type="gramEnd"/>
      <w:r w:rsidRPr="00E04ED1">
        <w:rPr>
          <w:rFonts w:ascii="Times New Roman" w:hAnsi="Times New Roman" w:cs="Times New Roman"/>
          <w:sz w:val="26"/>
          <w:szCs w:val="26"/>
        </w:rPr>
        <w:t xml:space="preserve"> района, проект перечня налоговых расходов считается согласованным в соответствующей части.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района, структурные элементы муниципальных программ района и (или) случаев изменения полномочий органов, организаций, указанных в </w:t>
      </w:r>
      <w:hyperlink w:anchor="P59" w:history="1">
        <w:r w:rsidRPr="00E04ED1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При наличии разногласий по проекту перечня нал</w:t>
      </w:r>
      <w:r w:rsidR="00E81262" w:rsidRPr="00E04ED1">
        <w:rPr>
          <w:rFonts w:ascii="Times New Roman" w:hAnsi="Times New Roman" w:cs="Times New Roman"/>
          <w:sz w:val="26"/>
          <w:szCs w:val="26"/>
        </w:rPr>
        <w:t>оговых расходов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</w:t>
      </w:r>
      <w:proofErr w:type="gramStart"/>
      <w:r w:rsidRPr="00E04ED1">
        <w:rPr>
          <w:rFonts w:ascii="Times New Roman" w:hAnsi="Times New Roman" w:cs="Times New Roman"/>
          <w:sz w:val="26"/>
          <w:szCs w:val="26"/>
        </w:rPr>
        <w:t>до 30 апреля</w:t>
      </w:r>
      <w:proofErr w:type="gramEnd"/>
      <w:r w:rsidRPr="00E04ED1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E81262" w:rsidRPr="00E04ED1">
        <w:rPr>
          <w:rFonts w:ascii="Times New Roman" w:hAnsi="Times New Roman" w:cs="Times New Roman"/>
          <w:sz w:val="26"/>
          <w:szCs w:val="26"/>
        </w:rPr>
        <w:t>ются Главой Первомайского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. В срок не позднее 7 рабочих дней после завершения процедур, указанных в </w:t>
      </w:r>
      <w:hyperlink w:anchor="P60" w:history="1">
        <w:r w:rsidR="00BA754A" w:rsidRPr="00E04ED1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="00BA754A" w:rsidRPr="00E04ED1">
        <w:rPr>
          <w:rFonts w:ascii="Times New Roman" w:hAnsi="Times New Roman" w:cs="Times New Roman"/>
          <w:sz w:val="26"/>
          <w:szCs w:val="26"/>
        </w:rPr>
        <w:t xml:space="preserve"> настоящего Порядка, перечень налоговых расходов считается сформированным и размещается на официальном сайте Админи</w:t>
      </w:r>
      <w:r w:rsidR="00E81262" w:rsidRPr="00E04ED1">
        <w:rPr>
          <w:rFonts w:ascii="Times New Roman" w:hAnsi="Times New Roman" w:cs="Times New Roman"/>
          <w:sz w:val="26"/>
          <w:szCs w:val="26"/>
        </w:rPr>
        <w:t>страции Первомайского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"Интернет".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</w:t>
      </w:r>
      <w:hyperlink w:anchor="P59" w:history="1">
        <w:r w:rsidR="00BA754A" w:rsidRPr="00E04ED1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="00BA754A" w:rsidRPr="00E04ED1">
        <w:rPr>
          <w:rFonts w:ascii="Times New Roman" w:hAnsi="Times New Roman" w:cs="Times New Roman"/>
          <w:sz w:val="26"/>
          <w:szCs w:val="26"/>
        </w:rPr>
        <w:t xml:space="preserve">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</w:t>
      </w:r>
      <w:r w:rsidR="00E81262" w:rsidRPr="00E04ED1">
        <w:rPr>
          <w:rFonts w:ascii="Times New Roman" w:hAnsi="Times New Roman" w:cs="Times New Roman"/>
          <w:sz w:val="26"/>
          <w:szCs w:val="26"/>
        </w:rPr>
        <w:t>ий направляют в Финансовое управление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соответствующую информацию для уточнения указанного перечня.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A754A" w:rsidRPr="00E04ED1">
        <w:rPr>
          <w:rFonts w:ascii="Times New Roman" w:hAnsi="Times New Roman" w:cs="Times New Roman"/>
          <w:sz w:val="26"/>
          <w:szCs w:val="26"/>
        </w:rPr>
        <w:t>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</w:t>
      </w:r>
      <w:r w:rsidR="00E81262" w:rsidRPr="00E04ED1">
        <w:rPr>
          <w:rFonts w:ascii="Times New Roman" w:hAnsi="Times New Roman" w:cs="Times New Roman"/>
          <w:sz w:val="26"/>
          <w:szCs w:val="26"/>
        </w:rPr>
        <w:t>о образования "Первомайский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район"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</w:t>
      </w:r>
      <w:r w:rsidR="00E81262" w:rsidRPr="00E04ED1">
        <w:rPr>
          <w:rFonts w:ascii="Times New Roman" w:hAnsi="Times New Roman" w:cs="Times New Roman"/>
          <w:sz w:val="26"/>
          <w:szCs w:val="26"/>
        </w:rPr>
        <w:t xml:space="preserve"> образования "Первомайский</w:t>
      </w:r>
      <w:r w:rsidR="00BA754A" w:rsidRPr="00E04ED1">
        <w:rPr>
          <w:rFonts w:ascii="Times New Roman" w:hAnsi="Times New Roman" w:cs="Times New Roman"/>
          <w:sz w:val="26"/>
          <w:szCs w:val="26"/>
        </w:rPr>
        <w:t xml:space="preserve"> район" на очередной </w:t>
      </w:r>
      <w:r w:rsidR="00BA754A" w:rsidRPr="00E04ED1">
        <w:rPr>
          <w:rFonts w:ascii="Times New Roman" w:hAnsi="Times New Roman" w:cs="Times New Roman"/>
          <w:sz w:val="26"/>
          <w:szCs w:val="26"/>
        </w:rPr>
        <w:lastRenderedPageBreak/>
        <w:t>финансовый год и плановый период).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III. Порядок оценки налоговых расходов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0</w:t>
      </w:r>
      <w:r w:rsidRPr="00E04ED1">
        <w:rPr>
          <w:rFonts w:ascii="Times New Roman" w:hAnsi="Times New Roman" w:cs="Times New Roman"/>
          <w:sz w:val="26"/>
          <w:szCs w:val="26"/>
        </w:rPr>
        <w:t xml:space="preserve">. Методики оценки эффективности налоговых расходов разрабатываются кураторами налоговых расходов и утверждаются по согласованию </w:t>
      </w:r>
      <w:r w:rsidR="00E81262" w:rsidRPr="00E04ED1">
        <w:rPr>
          <w:rFonts w:ascii="Times New Roman" w:hAnsi="Times New Roman" w:cs="Times New Roman"/>
          <w:sz w:val="26"/>
          <w:szCs w:val="26"/>
        </w:rPr>
        <w:t>с Финансовым управлением и Отделом экономического развития Администрации Первомайского района</w:t>
      </w:r>
      <w:r w:rsidRPr="00E04ED1">
        <w:rPr>
          <w:rFonts w:ascii="Times New Roman" w:hAnsi="Times New Roman" w:cs="Times New Roman"/>
          <w:sz w:val="26"/>
          <w:szCs w:val="26"/>
        </w:rPr>
        <w:t>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1</w:t>
      </w:r>
      <w:r w:rsidRPr="00E04ED1">
        <w:rPr>
          <w:rFonts w:ascii="Times New Roman" w:hAnsi="Times New Roman" w:cs="Times New Roman"/>
          <w:sz w:val="26"/>
          <w:szCs w:val="26"/>
        </w:rPr>
        <w:t>. В целях оценки эффективности нал</w:t>
      </w:r>
      <w:r w:rsidR="00470B31" w:rsidRPr="00E04ED1">
        <w:rPr>
          <w:rFonts w:ascii="Times New Roman" w:hAnsi="Times New Roman" w:cs="Times New Roman"/>
          <w:sz w:val="26"/>
          <w:szCs w:val="26"/>
        </w:rPr>
        <w:t>оговых расходов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района. Оценка эффективности налоговых расходов района осуществляется кураторами налоговых расходов и включает: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1) оценку целесообразности налоговых расходов района;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2) оценку результативности налоговых расходов района.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2</w:t>
      </w:r>
      <w:r w:rsidRPr="00E04ED1">
        <w:rPr>
          <w:rFonts w:ascii="Times New Roman" w:hAnsi="Times New Roman" w:cs="Times New Roman"/>
          <w:sz w:val="26"/>
          <w:szCs w:val="26"/>
        </w:rPr>
        <w:t>. Критериями целесообразности налоговых расходов являются: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района и (или) целям социально-экономи</w:t>
      </w:r>
      <w:r w:rsidR="00470B31" w:rsidRPr="00E04ED1">
        <w:rPr>
          <w:rFonts w:ascii="Times New Roman" w:hAnsi="Times New Roman" w:cs="Times New Roman"/>
          <w:sz w:val="26"/>
          <w:szCs w:val="26"/>
        </w:rPr>
        <w:t>ческой политики Первомайского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района Томской области, не относящимся к муниципальным программам района;</w:t>
      </w:r>
    </w:p>
    <w:p w:rsidR="00E65642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3</w:t>
      </w:r>
      <w:r w:rsidRPr="00E04ED1">
        <w:rPr>
          <w:rFonts w:ascii="Times New Roman" w:hAnsi="Times New Roman" w:cs="Times New Roman"/>
          <w:sz w:val="26"/>
          <w:szCs w:val="26"/>
        </w:rPr>
        <w:t xml:space="preserve">. В случае несоответствия налоговых расходов района хотя бы одному из критериев, указанных в </w:t>
      </w:r>
      <w:hyperlink w:anchor="P77" w:history="1">
        <w:r w:rsidRPr="00E04ED1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настоящего Порядка, куратору налоговых расходов надлежи</w:t>
      </w:r>
      <w:r w:rsidR="00B00A07" w:rsidRPr="00E04ED1">
        <w:rPr>
          <w:rFonts w:ascii="Times New Roman" w:hAnsi="Times New Roman" w:cs="Times New Roman"/>
          <w:sz w:val="26"/>
          <w:szCs w:val="26"/>
        </w:rPr>
        <w:t>т представить 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1"/>
      <w:bookmarkEnd w:id="5"/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4</w:t>
      </w:r>
      <w:r w:rsidRPr="00E04ED1">
        <w:rPr>
          <w:rFonts w:ascii="Times New Roman" w:hAnsi="Times New Roman" w:cs="Times New Roman"/>
          <w:sz w:val="26"/>
          <w:szCs w:val="26"/>
        </w:rPr>
        <w:t>. В качестве критерия результативности налоговых расходов района определяется как минимум один показатель (индикатор) достижений целей муниципальной программы района и (или) целей социально-экономической политики района, не относящихся к муниципальным программам, либо иной показатель (индикатор), на значение которого оказывают влияние налоговые расходы района.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5</w:t>
      </w:r>
      <w:r w:rsidRPr="00E04ED1">
        <w:rPr>
          <w:rFonts w:ascii="Times New Roman" w:hAnsi="Times New Roman" w:cs="Times New Roman"/>
          <w:sz w:val="26"/>
          <w:szCs w:val="26"/>
        </w:rPr>
        <w:t>. Оценка результативности налоговых расходов района включает оценку бюджетной эффективности налоговых расходов района.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достижений целей муниципальной программы района и (или) целей социально-экономической политики района,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6</w:t>
      </w:r>
      <w:r w:rsidRPr="00E04ED1">
        <w:rPr>
          <w:rFonts w:ascii="Times New Roman" w:hAnsi="Times New Roman" w:cs="Times New Roman"/>
          <w:sz w:val="26"/>
          <w:szCs w:val="26"/>
        </w:rPr>
        <w:t xml:space="preserve">. В целях проведения оценки бюджетной эффективности налоговых расходов района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района и (или) целей социально-экономической </w:t>
      </w:r>
      <w:r w:rsidRPr="00E04ED1">
        <w:rPr>
          <w:rFonts w:ascii="Times New Roman" w:hAnsi="Times New Roman" w:cs="Times New Roman"/>
          <w:sz w:val="26"/>
          <w:szCs w:val="26"/>
        </w:rPr>
        <w:lastRenderedPageBreak/>
        <w:t>политики района, не относящихся к муниципальным программам района, включающий сравнение объемов расходов бюджета района в случае применения альтернативных механизмов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и объемов предоставленных льгот (расчет прироста показателя (индикатора)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на 1 рубль налоговых расходов района и на 1 рубль расходов бюджета района для достижения того же показателя (индикатора) в случае применения альтернативных механизмов).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7</w:t>
      </w:r>
      <w:r w:rsidRPr="00E04ED1">
        <w:rPr>
          <w:rFonts w:ascii="Times New Roman" w:hAnsi="Times New Roman" w:cs="Times New Roman"/>
          <w:sz w:val="26"/>
          <w:szCs w:val="26"/>
        </w:rPr>
        <w:t>. В качестве альтернативных механизмов достижения целей муниципальных программ района и (или) целей социально-экономической политики, не относящихся к муниципальным программа могут учитываться в том числе: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субсидии или иные формы непосредственной финансовой поддержки плательщиков, имеющих право на льготы, за счет средств бюджета района;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предоставление муниципальных гарантий района по обязательствам плательщиков, имеющих право на льготы;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б) оценка совокупного бюджетного эффекта (самоокупаемости) налоговых расходов (в отношении стимулирующих налоговых расходов района).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</w:t>
      </w:r>
      <w:r w:rsidR="00B504E3">
        <w:rPr>
          <w:rFonts w:ascii="Times New Roman" w:hAnsi="Times New Roman" w:cs="Times New Roman"/>
          <w:sz w:val="26"/>
          <w:szCs w:val="26"/>
        </w:rPr>
        <w:t>8</w:t>
      </w:r>
      <w:r w:rsidRPr="00E04ED1">
        <w:rPr>
          <w:rFonts w:ascii="Times New Roman" w:hAnsi="Times New Roman" w:cs="Times New Roman"/>
          <w:sz w:val="26"/>
          <w:szCs w:val="26"/>
        </w:rPr>
        <w:t>. Оценка совокупного бюджетного эффекта (самоокупаемости) стимулирующих налоговых расходов района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района определяется в целом в отношении соответствующей категории плательщиков, имеющих льготы.</w:t>
      </w:r>
    </w:p>
    <w:p w:rsidR="00BA754A" w:rsidRPr="00E04ED1" w:rsidRDefault="00B504E3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A754A" w:rsidRPr="00E04ED1">
        <w:rPr>
          <w:rFonts w:ascii="Times New Roman" w:hAnsi="Times New Roman" w:cs="Times New Roman"/>
          <w:sz w:val="26"/>
          <w:szCs w:val="26"/>
        </w:rPr>
        <w:t>. Оценка совокупного бюджетного эффекта (самоокупаемости) стимулирующих налоговых расходов района определяется в отношении налоговых расходов района, перечень которых формируется Финансовым отделом,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района (E) по следующей формуле: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2B2D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>
            <wp:extent cx="2438400" cy="466725"/>
            <wp:effectExtent l="0" t="0" r="0" b="0"/>
            <wp:docPr id="1" name="Рисунок 1" descr="base_23643_13287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32878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где: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i - порядковый номер года, имеющий значение от 1 до 5;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4ED1">
        <w:rPr>
          <w:rFonts w:ascii="Times New Roman" w:hAnsi="Times New Roman" w:cs="Times New Roman"/>
          <w:sz w:val="26"/>
          <w:szCs w:val="26"/>
        </w:rPr>
        <w:t>m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E04ED1">
        <w:rPr>
          <w:rFonts w:ascii="Times New Roman" w:hAnsi="Times New Roman" w:cs="Times New Roman"/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j - порядковый номер плательщика, имеющий значение от 1 до m;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4ED1">
        <w:rPr>
          <w:rFonts w:ascii="Times New Roman" w:hAnsi="Times New Roman" w:cs="Times New Roman"/>
          <w:sz w:val="26"/>
          <w:szCs w:val="26"/>
        </w:rPr>
        <w:t>N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E04ED1">
        <w:rPr>
          <w:rFonts w:ascii="Times New Roman" w:hAnsi="Times New Roman" w:cs="Times New Roman"/>
          <w:sz w:val="26"/>
          <w:szCs w:val="26"/>
        </w:rPr>
        <w:t xml:space="preserve"> - объем налогов, сборов и платежей, задекларированных для уплаты в бюджет района j-м плательщиком в i-м году.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района для плательщиков, имеющих право на льготы, льготы действуют менее 6 лет, оцениваются </w:t>
      </w:r>
      <w:r w:rsidRPr="00E04ED1">
        <w:rPr>
          <w:rFonts w:ascii="Times New Roman" w:hAnsi="Times New Roman" w:cs="Times New Roman"/>
          <w:sz w:val="26"/>
          <w:szCs w:val="26"/>
        </w:rPr>
        <w:lastRenderedPageBreak/>
        <w:t>(прогнозируются) по данным кураторов налоговых расходов и Финансовым отделом;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B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 xml:space="preserve"> - базовый объем налогов, сборов, задекларированных для уплаты в бюджет района j-м плательщиком в базовом году;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4ED1">
        <w:rPr>
          <w:rFonts w:ascii="Times New Roman" w:hAnsi="Times New Roman" w:cs="Times New Roman"/>
          <w:sz w:val="26"/>
          <w:szCs w:val="26"/>
        </w:rPr>
        <w:t>g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E04ED1">
        <w:rPr>
          <w:rFonts w:ascii="Times New Roman" w:hAnsi="Times New Roman" w:cs="Times New Roman"/>
          <w:sz w:val="26"/>
          <w:szCs w:val="26"/>
        </w:rPr>
        <w:t xml:space="preserve"> - номинальный темп прироста доходов бюджета района в i-м году по отношению к базовому году.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Номинальный темп прироста доходов бюджета района от уплаты налогов, сборов и платежей в бюджет района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района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Номинальный темп прироста доходов бюджета района от уплаты налогов, сборов, платежей </w:t>
      </w:r>
      <w:r w:rsidR="00B00A07" w:rsidRPr="00E04ED1">
        <w:rPr>
          <w:rFonts w:ascii="Times New Roman" w:hAnsi="Times New Roman" w:cs="Times New Roman"/>
          <w:sz w:val="26"/>
          <w:szCs w:val="26"/>
        </w:rPr>
        <w:t>определяется Финансовым управлением</w:t>
      </w:r>
      <w:r w:rsidRPr="00E04ED1">
        <w:rPr>
          <w:rFonts w:ascii="Times New Roman" w:hAnsi="Times New Roman" w:cs="Times New Roman"/>
          <w:sz w:val="26"/>
          <w:szCs w:val="26"/>
        </w:rPr>
        <w:t xml:space="preserve"> и доводится до кураторов налоговых расходов не позднее 15 ноября;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r - расчетная стоимость среднесрочных рыночных заимствований района, принимаемая на уровне 7,5 процента.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</w:t>
      </w:r>
      <w:r w:rsidR="00B504E3">
        <w:rPr>
          <w:rFonts w:ascii="Times New Roman" w:hAnsi="Times New Roman" w:cs="Times New Roman"/>
          <w:sz w:val="26"/>
          <w:szCs w:val="26"/>
        </w:rPr>
        <w:t>0</w:t>
      </w:r>
      <w:r w:rsidRPr="00E04ED1">
        <w:rPr>
          <w:rFonts w:ascii="Times New Roman" w:hAnsi="Times New Roman" w:cs="Times New Roman"/>
          <w:sz w:val="26"/>
          <w:szCs w:val="26"/>
        </w:rPr>
        <w:t>. Базовый объем налогов, сборов и платежей, задекларированных в бюджет района j-м плательщиком в базовом году (B0j) рассчитывается по формуле: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B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 xml:space="preserve"> = N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 xml:space="preserve"> + L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>,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где: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N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 xml:space="preserve"> - объем налогов, сборов, платежей, задекларированных для уплаты в бюджет района j-м плательщиком в базовом году;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L</w:t>
      </w:r>
      <w:r w:rsidRPr="00E04ED1">
        <w:rPr>
          <w:rFonts w:ascii="Times New Roman" w:hAnsi="Times New Roman" w:cs="Times New Roman"/>
          <w:sz w:val="26"/>
          <w:szCs w:val="26"/>
          <w:vertAlign w:val="subscript"/>
        </w:rPr>
        <w:t>0j</w:t>
      </w:r>
      <w:r w:rsidRPr="00E04ED1">
        <w:rPr>
          <w:rFonts w:ascii="Times New Roman" w:hAnsi="Times New Roman" w:cs="Times New Roman"/>
          <w:sz w:val="26"/>
          <w:szCs w:val="26"/>
        </w:rPr>
        <w:t xml:space="preserve"> - объем льгот, предоставленных j-</w:t>
      </w:r>
      <w:proofErr w:type="spellStart"/>
      <w:r w:rsidRPr="00E04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04ED1">
        <w:rPr>
          <w:rFonts w:ascii="Times New Roman" w:hAnsi="Times New Roman" w:cs="Times New Roman"/>
          <w:sz w:val="26"/>
          <w:szCs w:val="26"/>
        </w:rPr>
        <w:t xml:space="preserve"> плательщику в базовом году.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</w:t>
      </w:r>
      <w:r w:rsidR="00B504E3">
        <w:rPr>
          <w:rFonts w:ascii="Times New Roman" w:hAnsi="Times New Roman" w:cs="Times New Roman"/>
          <w:sz w:val="26"/>
          <w:szCs w:val="26"/>
        </w:rPr>
        <w:t>1</w:t>
      </w:r>
      <w:r w:rsidRPr="00E04ED1">
        <w:rPr>
          <w:rFonts w:ascii="Times New Roman" w:hAnsi="Times New Roman" w:cs="Times New Roman"/>
          <w:sz w:val="26"/>
          <w:szCs w:val="26"/>
        </w:rPr>
        <w:t>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</w:t>
      </w:r>
      <w:r w:rsidR="00B504E3">
        <w:rPr>
          <w:rFonts w:ascii="Times New Roman" w:hAnsi="Times New Roman" w:cs="Times New Roman"/>
          <w:sz w:val="26"/>
          <w:szCs w:val="26"/>
        </w:rPr>
        <w:t>2</w:t>
      </w:r>
      <w:r w:rsidRPr="00E04ED1">
        <w:rPr>
          <w:rFonts w:ascii="Times New Roman" w:hAnsi="Times New Roman" w:cs="Times New Roman"/>
          <w:sz w:val="26"/>
          <w:szCs w:val="26"/>
        </w:rPr>
        <w:t>. По итогам оценки результативности формируется заключение: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</w:t>
      </w:r>
      <w:r w:rsidR="00B00A07" w:rsidRPr="00E04ED1">
        <w:rPr>
          <w:rFonts w:ascii="Times New Roman" w:hAnsi="Times New Roman" w:cs="Times New Roman"/>
          <w:sz w:val="26"/>
          <w:szCs w:val="26"/>
        </w:rPr>
        <w:t>овых расходов в Финансовое управление</w:t>
      </w:r>
      <w:r w:rsidRPr="00E04ED1">
        <w:rPr>
          <w:rFonts w:ascii="Times New Roman" w:hAnsi="Times New Roman" w:cs="Times New Roman"/>
          <w:sz w:val="26"/>
          <w:szCs w:val="26"/>
        </w:rPr>
        <w:t xml:space="preserve"> в срок до 10 августа текущего финансового года.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</w:t>
      </w:r>
      <w:r w:rsidR="00B504E3">
        <w:rPr>
          <w:rFonts w:ascii="Times New Roman" w:hAnsi="Times New Roman" w:cs="Times New Roman"/>
          <w:sz w:val="26"/>
          <w:szCs w:val="26"/>
        </w:rPr>
        <w:t>3</w:t>
      </w:r>
      <w:r w:rsidRPr="00E04ED1">
        <w:rPr>
          <w:rFonts w:ascii="Times New Roman" w:hAnsi="Times New Roman" w:cs="Times New Roman"/>
          <w:sz w:val="26"/>
          <w:szCs w:val="26"/>
        </w:rPr>
        <w:t xml:space="preserve">. Результаты оценки налоговых расходов учитываются при оценке эффективности муниципальных программ в соответствии с Порядком разработки, </w:t>
      </w:r>
      <w:r w:rsidRPr="00E04ED1">
        <w:rPr>
          <w:rFonts w:ascii="Times New Roman" w:hAnsi="Times New Roman" w:cs="Times New Roman"/>
          <w:sz w:val="26"/>
          <w:szCs w:val="26"/>
        </w:rPr>
        <w:lastRenderedPageBreak/>
        <w:t>реализации и оценки эффективности муниципальных программ.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</w:t>
      </w:r>
      <w:r w:rsidR="00B504E3">
        <w:rPr>
          <w:rFonts w:ascii="Times New Roman" w:hAnsi="Times New Roman" w:cs="Times New Roman"/>
          <w:sz w:val="26"/>
          <w:szCs w:val="26"/>
        </w:rPr>
        <w:t>4</w:t>
      </w:r>
      <w:r w:rsidRPr="00E04ED1">
        <w:rPr>
          <w:rFonts w:ascii="Times New Roman" w:hAnsi="Times New Roman" w:cs="Times New Roman"/>
          <w:sz w:val="26"/>
          <w:szCs w:val="26"/>
        </w:rPr>
        <w:t xml:space="preserve">. Финансовый орган Администрации </w:t>
      </w:r>
      <w:r w:rsidR="00E04ED1" w:rsidRPr="00E04ED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E04ED1">
        <w:rPr>
          <w:rFonts w:ascii="Times New Roman" w:hAnsi="Times New Roman" w:cs="Times New Roman"/>
          <w:sz w:val="26"/>
          <w:szCs w:val="26"/>
        </w:rPr>
        <w:t>поселения обобщает результаты оценки и рекомендации по результатам оценки налоговых расходов.</w:t>
      </w:r>
    </w:p>
    <w:p w:rsidR="00BA754A" w:rsidRPr="00E04ED1" w:rsidRDefault="00BA754A" w:rsidP="002B2D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Результаты указанной оценки учитываются при формировании основных направлений бюджетной, налоговой политики района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0E53" w:rsidRDefault="007A0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0E53" w:rsidRDefault="007A0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ED1" w:rsidRDefault="00E04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1AD2" w:rsidRDefault="00911AD2" w:rsidP="002B2DC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A754A" w:rsidRPr="00E04ED1" w:rsidRDefault="00BA754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04ED1">
        <w:rPr>
          <w:rFonts w:ascii="Times New Roman" w:hAnsi="Times New Roman" w:cs="Times New Roman"/>
          <w:sz w:val="18"/>
          <w:szCs w:val="18"/>
        </w:rPr>
        <w:t>Приложение</w:t>
      </w:r>
    </w:p>
    <w:p w:rsidR="00BA754A" w:rsidRPr="00E04ED1" w:rsidRDefault="00BA754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04ED1">
        <w:rPr>
          <w:rFonts w:ascii="Times New Roman" w:hAnsi="Times New Roman" w:cs="Times New Roman"/>
          <w:sz w:val="18"/>
          <w:szCs w:val="18"/>
        </w:rPr>
        <w:lastRenderedPageBreak/>
        <w:t>к Порядку</w:t>
      </w:r>
    </w:p>
    <w:p w:rsidR="00BA754A" w:rsidRPr="00E04ED1" w:rsidRDefault="00BA754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04ED1">
        <w:rPr>
          <w:rFonts w:ascii="Times New Roman" w:hAnsi="Times New Roman" w:cs="Times New Roman"/>
          <w:sz w:val="18"/>
          <w:szCs w:val="18"/>
        </w:rPr>
        <w:t>формирования перечня налоговых расходов муниципального</w:t>
      </w:r>
    </w:p>
    <w:p w:rsidR="00BA754A" w:rsidRPr="00E04ED1" w:rsidRDefault="000C644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04ED1">
        <w:rPr>
          <w:rFonts w:ascii="Times New Roman" w:hAnsi="Times New Roman" w:cs="Times New Roman"/>
          <w:sz w:val="18"/>
          <w:szCs w:val="18"/>
        </w:rPr>
        <w:t>образования "Первомайский</w:t>
      </w:r>
      <w:r w:rsidR="00BA754A" w:rsidRPr="00E04ED1">
        <w:rPr>
          <w:rFonts w:ascii="Times New Roman" w:hAnsi="Times New Roman" w:cs="Times New Roman"/>
          <w:sz w:val="18"/>
          <w:szCs w:val="18"/>
        </w:rPr>
        <w:t xml:space="preserve"> район" и оценки налоговых</w:t>
      </w:r>
    </w:p>
    <w:p w:rsidR="00BA754A" w:rsidRPr="00E04ED1" w:rsidRDefault="00BA754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04ED1">
        <w:rPr>
          <w:rFonts w:ascii="Times New Roman" w:hAnsi="Times New Roman" w:cs="Times New Roman"/>
          <w:sz w:val="18"/>
          <w:szCs w:val="18"/>
        </w:rPr>
        <w:t>расходов муниципальн</w:t>
      </w:r>
      <w:r w:rsidR="000C644E" w:rsidRPr="00E04ED1">
        <w:rPr>
          <w:rFonts w:ascii="Times New Roman" w:hAnsi="Times New Roman" w:cs="Times New Roman"/>
          <w:sz w:val="18"/>
          <w:szCs w:val="18"/>
        </w:rPr>
        <w:t>ого образования "Первомайский</w:t>
      </w:r>
      <w:r w:rsidRPr="00E04ED1">
        <w:rPr>
          <w:rFonts w:ascii="Times New Roman" w:hAnsi="Times New Roman" w:cs="Times New Roman"/>
          <w:sz w:val="18"/>
          <w:szCs w:val="18"/>
        </w:rPr>
        <w:t xml:space="preserve"> район"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34"/>
      <w:bookmarkEnd w:id="6"/>
      <w:r w:rsidRPr="00E04ED1">
        <w:rPr>
          <w:rFonts w:ascii="Times New Roman" w:hAnsi="Times New Roman" w:cs="Times New Roman"/>
          <w:sz w:val="26"/>
          <w:szCs w:val="26"/>
        </w:rPr>
        <w:t>ПЕРЕЧЕНЬ</w:t>
      </w: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ИНФОРМАЦИИ, ВКЛЮЧАЕМОЙ В ПАСПОРТ НАЛОГОВОГО РАСХОДА</w:t>
      </w:r>
    </w:p>
    <w:p w:rsidR="00BA754A" w:rsidRPr="00E04ED1" w:rsidRDefault="00BA75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r w:rsidR="000C644E" w:rsidRPr="00E04ED1">
        <w:rPr>
          <w:rFonts w:ascii="Times New Roman" w:hAnsi="Times New Roman" w:cs="Times New Roman"/>
          <w:sz w:val="26"/>
          <w:szCs w:val="26"/>
        </w:rPr>
        <w:t>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6576"/>
        <w:gridCol w:w="2098"/>
      </w:tblGrid>
      <w:tr w:rsidR="00BA754A" w:rsidRPr="00E04ED1">
        <w:tc>
          <w:tcPr>
            <w:tcW w:w="6940" w:type="dxa"/>
            <w:gridSpan w:val="2"/>
            <w:vAlign w:val="center"/>
          </w:tcPr>
          <w:p w:rsidR="00BA754A" w:rsidRPr="00E04ED1" w:rsidRDefault="00BA75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Источник данных</w:t>
            </w:r>
          </w:p>
        </w:tc>
      </w:tr>
      <w:tr w:rsidR="00BA754A" w:rsidRPr="00E04ED1">
        <w:tc>
          <w:tcPr>
            <w:tcW w:w="9038" w:type="dxa"/>
            <w:gridSpan w:val="3"/>
            <w:vAlign w:val="center"/>
          </w:tcPr>
          <w:p w:rsidR="00BA754A" w:rsidRPr="00E04ED1" w:rsidRDefault="00BA754A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I. Нормативные характеристики налогового расхода района (далее - налоговый расход)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9038" w:type="dxa"/>
            <w:gridSpan w:val="3"/>
            <w:vAlign w:val="center"/>
          </w:tcPr>
          <w:p w:rsidR="00BA754A" w:rsidRPr="00E04ED1" w:rsidRDefault="00BA754A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 xml:space="preserve">Цели предоставления налоговых льгот, освобождений и </w:t>
            </w: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куратор </w:t>
            </w: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перечень налоговых расходов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EA0BA2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достижения целей предоставлен</w:t>
            </w:r>
          </w:p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Pr="00E04ED1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BA754A" w:rsidRPr="00E04ED1">
        <w:tc>
          <w:tcPr>
            <w:tcW w:w="9038" w:type="dxa"/>
            <w:gridSpan w:val="3"/>
            <w:vAlign w:val="center"/>
          </w:tcPr>
          <w:p w:rsidR="00BA754A" w:rsidRPr="00E04ED1" w:rsidRDefault="00BA754A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данные финансового органа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отчетному </w:t>
            </w: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финансовому году (единиц)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данные главного администратора доходов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BA754A" w:rsidRPr="00E04ED1">
        <w:tc>
          <w:tcPr>
            <w:tcW w:w="364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BA754A" w:rsidRPr="00E04ED1" w:rsidRDefault="00BA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A754A" w:rsidRPr="00E04ED1" w:rsidRDefault="00BA754A" w:rsidP="002B2D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&lt;*(1)&gt; расчет по приведенной формуле осуществляется в отношении налоговых расходов, перечень которых</w:t>
      </w:r>
      <w:r w:rsidR="000C644E" w:rsidRPr="00E04ED1">
        <w:rPr>
          <w:rFonts w:ascii="Times New Roman" w:hAnsi="Times New Roman" w:cs="Times New Roman"/>
          <w:sz w:val="26"/>
          <w:szCs w:val="26"/>
        </w:rPr>
        <w:t xml:space="preserve"> определяется Финансовым управлением</w:t>
      </w:r>
    </w:p>
    <w:p w:rsidR="00BA754A" w:rsidRPr="00E04ED1" w:rsidRDefault="00BA7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E04ED1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E04ED1">
        <w:rPr>
          <w:rFonts w:ascii="Times New Roman" w:hAnsi="Times New Roman" w:cs="Times New Roman"/>
          <w:sz w:val="26"/>
          <w:szCs w:val="26"/>
        </w:rPr>
        <w:t xml:space="preserve"> Порядка формирования перечня налоговых расходов муниципальн</w:t>
      </w:r>
      <w:r w:rsidR="000C644E" w:rsidRPr="00E04ED1">
        <w:rPr>
          <w:rFonts w:ascii="Times New Roman" w:hAnsi="Times New Roman" w:cs="Times New Roman"/>
          <w:sz w:val="26"/>
          <w:szCs w:val="26"/>
        </w:rPr>
        <w:t>ого образования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 и оценки налоговых расходов муниципальн</w:t>
      </w:r>
      <w:r w:rsidR="000C644E" w:rsidRPr="00E04ED1">
        <w:rPr>
          <w:rFonts w:ascii="Times New Roman" w:hAnsi="Times New Roman" w:cs="Times New Roman"/>
          <w:sz w:val="26"/>
          <w:szCs w:val="26"/>
        </w:rPr>
        <w:t>ого образования "Первомайский</w:t>
      </w:r>
      <w:r w:rsidRPr="00E04ED1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BA754A" w:rsidRPr="00E04ED1" w:rsidRDefault="00BA7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&lt;*(3)&gt; Информация подлежит формированию и представлению в отношении налоговых расходов, перечень которых</w:t>
      </w:r>
      <w:r w:rsidR="00E04ED1" w:rsidRPr="00E04ED1">
        <w:rPr>
          <w:rFonts w:ascii="Times New Roman" w:hAnsi="Times New Roman" w:cs="Times New Roman"/>
          <w:sz w:val="26"/>
          <w:szCs w:val="26"/>
        </w:rPr>
        <w:t xml:space="preserve"> определяется Финансовым управлением</w:t>
      </w:r>
      <w:r w:rsidRPr="00E04ED1">
        <w:rPr>
          <w:rFonts w:ascii="Times New Roman" w:hAnsi="Times New Roman" w:cs="Times New Roman"/>
          <w:sz w:val="26"/>
          <w:szCs w:val="26"/>
        </w:rPr>
        <w:t>.</w:t>
      </w: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54A" w:rsidRPr="00E04ED1" w:rsidRDefault="00BA754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C602C" w:rsidRPr="00E04ED1" w:rsidRDefault="00AC602C">
      <w:pPr>
        <w:rPr>
          <w:rFonts w:ascii="Times New Roman" w:hAnsi="Times New Roman" w:cs="Times New Roman"/>
          <w:sz w:val="26"/>
          <w:szCs w:val="26"/>
        </w:rPr>
      </w:pPr>
    </w:p>
    <w:p w:rsidR="00E04ED1" w:rsidRPr="00E04ED1" w:rsidRDefault="00E04ED1">
      <w:pPr>
        <w:rPr>
          <w:rFonts w:ascii="Times New Roman" w:hAnsi="Times New Roman" w:cs="Times New Roman"/>
          <w:sz w:val="26"/>
          <w:szCs w:val="26"/>
        </w:rPr>
      </w:pPr>
    </w:p>
    <w:sectPr w:rsidR="00E04ED1" w:rsidRPr="00E04ED1" w:rsidSect="00FC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4A"/>
    <w:rsid w:val="00007277"/>
    <w:rsid w:val="000B6CC2"/>
    <w:rsid w:val="000C644E"/>
    <w:rsid w:val="0017145C"/>
    <w:rsid w:val="00205629"/>
    <w:rsid w:val="002B2DC0"/>
    <w:rsid w:val="002F3896"/>
    <w:rsid w:val="00470B31"/>
    <w:rsid w:val="00533116"/>
    <w:rsid w:val="0056365F"/>
    <w:rsid w:val="006E4017"/>
    <w:rsid w:val="00744C9E"/>
    <w:rsid w:val="007A0E53"/>
    <w:rsid w:val="00911AD2"/>
    <w:rsid w:val="00994BF2"/>
    <w:rsid w:val="00AC602C"/>
    <w:rsid w:val="00B00A07"/>
    <w:rsid w:val="00B504E3"/>
    <w:rsid w:val="00BA754A"/>
    <w:rsid w:val="00CC79CD"/>
    <w:rsid w:val="00E04ED1"/>
    <w:rsid w:val="00E65642"/>
    <w:rsid w:val="00E81262"/>
    <w:rsid w:val="00EA0BA2"/>
    <w:rsid w:val="00F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EC9A"/>
  <w15:docId w15:val="{EE51D372-9A4F-4872-9119-FE84CED9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A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A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55F161EBA7427496FB7AED963F255071A6F94A9AB86CCBD92214C2AE790228F8F0874780B8C7DAD93F122B36542CDF2333A869DFF86MAe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322C4-6538-4E66-BCE0-44D383BC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4</cp:revision>
  <cp:lastPrinted>2019-10-07T02:22:00Z</cp:lastPrinted>
  <dcterms:created xsi:type="dcterms:W3CDTF">2019-12-16T05:17:00Z</dcterms:created>
  <dcterms:modified xsi:type="dcterms:W3CDTF">2019-12-16T05:18:00Z</dcterms:modified>
</cp:coreProperties>
</file>