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2B1A27" w:rsidRDefault="007332B4" w:rsidP="00042E2D">
      <w:pPr>
        <w:spacing w:before="480"/>
      </w:pPr>
      <w:r w:rsidRPr="004C463C">
        <w:t xml:space="preserve">     </w:t>
      </w:r>
      <w:r w:rsidR="002B1A27">
        <w:t>01.12.2016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</w:t>
      </w:r>
      <w:r w:rsidR="003465A4">
        <w:t xml:space="preserve">            </w:t>
      </w:r>
      <w:r w:rsidR="00097DCE" w:rsidRPr="004C463C">
        <w:t xml:space="preserve"> </w:t>
      </w:r>
      <w:r w:rsidR="004F739F" w:rsidRPr="004C463C">
        <w:t xml:space="preserve">  </w:t>
      </w:r>
      <w:r w:rsidR="00042E2D" w:rsidRPr="004C463C">
        <w:t xml:space="preserve"> №</w:t>
      </w:r>
      <w:r w:rsidR="002B1A27">
        <w:t xml:space="preserve"> 338</w:t>
      </w:r>
    </w:p>
    <w:p w:rsidR="00263D2B" w:rsidRDefault="002B1A27" w:rsidP="002B1A27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ПОЛОЖЕНИЯ О ПОРЯДКЕ ПОДГОТОВКИ, УТВЕРЖДЕНИЯ </w:t>
      </w:r>
    </w:p>
    <w:p w:rsidR="002B1A27" w:rsidRDefault="002B1A27" w:rsidP="002B1A27">
      <w:pPr>
        <w:pStyle w:val="ConsPlusTitle"/>
        <w:jc w:val="center"/>
        <w:rPr>
          <w:b w:val="0"/>
        </w:rPr>
      </w:pPr>
      <w:r>
        <w:rPr>
          <w:b w:val="0"/>
        </w:rPr>
        <w:t>И ИЗМЕНЕНИЯ НОРМАТИВОВ ГРАДОСТРОИТЕЛЬНОГО ПРОЕКТИРОВАНИЯ МУНИЦИПАЛЬНОГО ОБРАЗОВАНИЯ "ПЕРВОМАЙСКИЙ РАЙОН"</w:t>
      </w: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29.4 Градостроительного </w:t>
      </w:r>
      <w:hyperlink r:id="rId5" w:history="1">
        <w:r w:rsidRPr="00263D2B">
          <w:rPr>
            <w:rStyle w:val="af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пунктом 15 части 1 статьи 15  Федерального </w:t>
      </w:r>
      <w:hyperlink r:id="rId6" w:history="1">
        <w:r w:rsidRPr="00263D2B">
          <w:rPr>
            <w:rStyle w:val="af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anchor="P33" w:history="1">
        <w:r w:rsidRPr="00263D2B">
          <w:rPr>
            <w:rStyle w:val="af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подготовки, утверждения и изменения нормативов градостроительного проектирования муниципального образования "Первомайский район" согласно приложению к настоящему постановлению.</w:t>
      </w:r>
    </w:p>
    <w:p w:rsidR="003465A4" w:rsidRDefault="003465A4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Подготовку, утверждение и изменение нормативов градостроительного проектирования муниципального образования "Первомайский район" осуществлять Отделу строительства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архитектуры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Первомайского района.</w:t>
      </w:r>
    </w:p>
    <w:p w:rsidR="003465A4" w:rsidRDefault="003465A4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Опубликовать постановление в газете "Заветы Ильича" и разместить на официальном сайте Администрации Первомайского района 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t xml:space="preserve"> </w:t>
      </w:r>
      <w:hyperlink r:id="rId8" w:history="1">
        <w:r w:rsidR="003465A4" w:rsidRPr="007C1EF3">
          <w:rPr>
            <w:rStyle w:val="af4"/>
            <w:rFonts w:ascii="Times New Roman" w:hAnsi="Times New Roman" w:cs="Times New Roman"/>
            <w:sz w:val="24"/>
            <w:szCs w:val="24"/>
          </w:rPr>
          <w:t>http://pmr.tomsk.ru/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465A4" w:rsidRDefault="003465A4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даты его официального опубликования.</w:t>
      </w:r>
    </w:p>
    <w:p w:rsidR="003465A4" w:rsidRDefault="003465A4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 Главы Первомайского района по строительству, ЖКХ, дорожному комплексу, ГО и ЧС Гончарук Н.А.</w:t>
      </w: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Первомайского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65A4">
        <w:rPr>
          <w:rFonts w:ascii="Times New Roman" w:hAnsi="Times New Roman" w:cs="Times New Roman"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>Сиберт</w:t>
      </w: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65A4" w:rsidRP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3465A4">
        <w:rPr>
          <w:rFonts w:ascii="Times New Roman" w:hAnsi="Times New Roman" w:cs="Times New Roman"/>
          <w:sz w:val="16"/>
          <w:szCs w:val="16"/>
        </w:rPr>
        <w:t>О.Б.Виденькина</w:t>
      </w:r>
    </w:p>
    <w:p w:rsidR="003465A4" w:rsidRPr="003465A4" w:rsidRDefault="003465A4" w:rsidP="003465A4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3465A4">
        <w:rPr>
          <w:rFonts w:ascii="Times New Roman" w:hAnsi="Times New Roman" w:cs="Times New Roman"/>
          <w:sz w:val="16"/>
          <w:szCs w:val="16"/>
        </w:rPr>
        <w:t>2 14 53</w:t>
      </w:r>
    </w:p>
    <w:p w:rsidR="002B1A27" w:rsidRDefault="002B1A27" w:rsidP="002B1A2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B1A27" w:rsidRPr="003465A4" w:rsidRDefault="002B1A27" w:rsidP="002B1A2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465A4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B1A27" w:rsidRPr="003465A4" w:rsidRDefault="002B1A27" w:rsidP="002B1A2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465A4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3465A4">
        <w:rPr>
          <w:rFonts w:ascii="Times New Roman" w:hAnsi="Times New Roman" w:cs="Times New Roman"/>
          <w:sz w:val="18"/>
          <w:szCs w:val="18"/>
        </w:rPr>
        <w:t xml:space="preserve"> постановлению</w:t>
      </w:r>
    </w:p>
    <w:p w:rsidR="002B1A27" w:rsidRPr="003465A4" w:rsidRDefault="002B1A27" w:rsidP="002B1A2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465A4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2B1A27" w:rsidRPr="003465A4" w:rsidRDefault="003465A4" w:rsidP="002B1A2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465A4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465A4">
        <w:rPr>
          <w:rFonts w:ascii="Times New Roman" w:hAnsi="Times New Roman" w:cs="Times New Roman"/>
          <w:sz w:val="18"/>
          <w:szCs w:val="18"/>
        </w:rPr>
        <w:t xml:space="preserve"> 01.12.2016 № 338</w:t>
      </w: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1A27" w:rsidRDefault="002B1A27" w:rsidP="002B1A27">
      <w:pPr>
        <w:pStyle w:val="ConsPlusTitle"/>
        <w:jc w:val="center"/>
      </w:pPr>
      <w:bookmarkStart w:id="1" w:name="P33"/>
      <w:bookmarkEnd w:id="1"/>
      <w:r>
        <w:t>ПОЛОЖЕНИЕ</w:t>
      </w:r>
    </w:p>
    <w:p w:rsidR="002B1A27" w:rsidRDefault="002B1A27" w:rsidP="002B1A27">
      <w:pPr>
        <w:pStyle w:val="ConsPlusTitle"/>
        <w:jc w:val="center"/>
      </w:pPr>
      <w:r>
        <w:t>О ПОРЯДКЕ ПОДГОТОВКИ, УТВЕРЖДЕНИЯ И ИЗМЕНЕНИЯ</w:t>
      </w:r>
    </w:p>
    <w:p w:rsidR="002B1A27" w:rsidRDefault="002B1A27" w:rsidP="002B1A27">
      <w:pPr>
        <w:pStyle w:val="ConsPlusTitle"/>
        <w:jc w:val="center"/>
      </w:pPr>
      <w:r>
        <w:t>НОРМАТИВОВ ГРАДОСТРОИТЕЛЬНОГО ПРОЕКТИРОВАНИЯ</w:t>
      </w:r>
    </w:p>
    <w:p w:rsidR="002B1A27" w:rsidRDefault="002B1A27" w:rsidP="002B1A27">
      <w:pPr>
        <w:pStyle w:val="ConsPlusTitle"/>
        <w:jc w:val="center"/>
      </w:pPr>
      <w:r>
        <w:t>МУНИЦИПАЛЬНОГО ОБРАЗОВАНИЯ "ПЕРВОМАЙСКИЙ РАЙОН"</w:t>
      </w: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подготовки, утверждения и изменения нормативов градостроительного проектирования муниципального образования "Первомайский район" (далее - Положение) разработано в соответствии с Градостроительным </w:t>
      </w:r>
      <w:hyperlink r:id="rId9" w:history="1">
        <w:r w:rsidRPr="003465A4">
          <w:rPr>
            <w:rStyle w:val="af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346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Положение определяет порядок подготовки, утверждения и изменения нормативов градостроительного проектирования муниципального образования "Первомайский район" (далее - Нормативы).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Нормативы устанавливают совокупность расчетных показателей минимально допустимого уровня обеспеченности социальными объектами местного значения, объектами благоустройства территории, иными объектами местного значения муниципального образования "Первомайский район" и расчетных показателей максимально допустимого уровня территориальной доступности таких объектов для населения муниципального образования "Первомайский район".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Нормативы обязательны для соблюдения и применения на всей территории муниципального образования "Первомайский район" физическими и юридическими лицами, осуществляющими градостроительную деятельность, и применяются при подготовке Схемы территориального планирования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землепользования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застройки, документации по планировке территории, а также при внесении изменений в указанные виды градостроительной документации.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Нормативы разрабатываются с учетом: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социально-демографического состава и плотности населения муниципального образования "Первомайский район";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 и программ комплексного социально-экономического развития муниципального образования "Первомайский район";</w:t>
      </w:r>
    </w:p>
    <w:p w:rsidR="002B1A27" w:rsidRDefault="002B1A27" w:rsidP="002B1A27">
      <w:pPr>
        <w:ind w:firstLine="540"/>
        <w:jc w:val="both"/>
        <w:rPr>
          <w:rFonts w:eastAsiaTheme="minorHAnsi"/>
          <w:lang w:eastAsia="en-US"/>
        </w:rPr>
      </w:pPr>
      <w:r>
        <w:t xml:space="preserve">3) предложений Думы </w:t>
      </w:r>
      <w:proofErr w:type="gramStart"/>
      <w:r>
        <w:t>Первомайского  района</w:t>
      </w:r>
      <w:proofErr w:type="gramEnd"/>
      <w:r>
        <w:t xml:space="preserve"> и заинтересованных лиц.</w:t>
      </w:r>
    </w:p>
    <w:p w:rsidR="002B1A27" w:rsidRDefault="002B1A27" w:rsidP="002B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ПОДГОТОВКИ, УТВЕРЖДЕНИЯ И ИЗМЕНЕНИЯ</w:t>
      </w:r>
    </w:p>
    <w:p w:rsidR="002B1A27" w:rsidRDefault="002B1A27" w:rsidP="002B1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</w:t>
      </w:r>
    </w:p>
    <w:p w:rsidR="002B1A27" w:rsidRDefault="002B1A27" w:rsidP="002B1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A27" w:rsidRDefault="002B1A27" w:rsidP="002B1A27">
      <w:pPr>
        <w:ind w:firstLine="540"/>
        <w:jc w:val="both"/>
      </w:pPr>
      <w:r>
        <w:t>6. Решение о подготовке местных нормативов принимается постановлением Администрации Первомайского района.</w:t>
      </w:r>
    </w:p>
    <w:p w:rsidR="002B1A27" w:rsidRDefault="002B1A27" w:rsidP="002B1A27">
      <w:pPr>
        <w:ind w:firstLine="540"/>
        <w:jc w:val="both"/>
      </w:pPr>
      <w:r>
        <w:t xml:space="preserve">7. Постановление Администрации Первомайского района о подготовке местных нормативов подлежит размещению на официальном сайте Администрации Первомайского </w:t>
      </w:r>
      <w:proofErr w:type="gramStart"/>
      <w:r>
        <w:t>района:  http://pmr.tomsk.ru/</w:t>
      </w:r>
      <w:proofErr w:type="gramEnd"/>
      <w:r>
        <w:t xml:space="preserve">. </w:t>
      </w:r>
    </w:p>
    <w:p w:rsidR="002B1A27" w:rsidRDefault="002B1A27" w:rsidP="002B1A27">
      <w:pPr>
        <w:ind w:firstLine="540"/>
        <w:jc w:val="both"/>
      </w:pPr>
      <w:r>
        <w:t>8. Разработка местных нормативов осуществляется Отделом строительства и архитектуры Администрации Первомайского района (далее - отдел строительства и архитектуры) либо специализированной организацией, привлеченной в порядке, установленном законодательством Российской Федерации о закупках товаров, работ, услуг в течение трех месяцев с момента принятия решения о подготовке местных нормативов.</w:t>
      </w:r>
    </w:p>
    <w:p w:rsidR="002B1A27" w:rsidRDefault="002B1A27" w:rsidP="002B1A27">
      <w:pPr>
        <w:ind w:firstLine="540"/>
        <w:jc w:val="both"/>
      </w:pPr>
      <w:r>
        <w:t xml:space="preserve">9. Проект местных нормативов подлежит обязательному официальному опубликованию в газете "Заветы Ильича" и размещению на официальном сайте Администрации Первомайского района: http://pmr.tomsk.ru не менее чем за два месяца до </w:t>
      </w:r>
      <w:r>
        <w:lastRenderedPageBreak/>
        <w:t>их утверждения.</w:t>
      </w:r>
    </w:p>
    <w:p w:rsidR="002B1A27" w:rsidRDefault="002B1A27" w:rsidP="002B1A27">
      <w:pPr>
        <w:ind w:firstLine="540"/>
        <w:jc w:val="both"/>
      </w:pPr>
      <w:r>
        <w:t>10. После опубликования проекта местных нормативов в газете "Заветы Ильича" и размещения на официальном сайте Администрации Первомайского района: отдел строительства и архитектуры осуществляет подготовку проекта решения Думы Первомайского района об утверждении местных нормативов и направляет его в Думу Первомайского района для утверждения.</w:t>
      </w:r>
    </w:p>
    <w:p w:rsidR="002B1A27" w:rsidRDefault="002B1A27" w:rsidP="002B1A27">
      <w:pPr>
        <w:ind w:firstLine="540"/>
        <w:jc w:val="both"/>
      </w:pPr>
      <w:r>
        <w:t>11. Отдел строительства и архитектуры осуществляет размещение утвержденных местных нормативов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2B1A27" w:rsidRDefault="002B1A27" w:rsidP="002B1A27">
      <w:pPr>
        <w:ind w:firstLine="540"/>
        <w:jc w:val="both"/>
      </w:pPr>
      <w:r>
        <w:t>12. Утвержденные Думой Первомайского района местные нормативы подлежат размещению на сайте Администрации Первомайского района.</w:t>
      </w:r>
    </w:p>
    <w:p w:rsidR="002B1A27" w:rsidRDefault="002B1A27" w:rsidP="002B1A27">
      <w:pPr>
        <w:ind w:firstLine="540"/>
        <w:jc w:val="both"/>
      </w:pPr>
      <w:r>
        <w:t>13.  Изменения в местные нормативы вносятся в порядке, установленном настоящим Порядком для их подготовки и утверждения.</w:t>
      </w:r>
    </w:p>
    <w:p w:rsidR="002B1A27" w:rsidRDefault="002B1A27" w:rsidP="002B1A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E2D" w:rsidRPr="004C463C" w:rsidRDefault="00042E2D" w:rsidP="00042E2D">
      <w:pPr>
        <w:spacing w:before="480"/>
      </w:pPr>
      <w:r w:rsidRPr="004C463C">
        <w:t xml:space="preserve"> </w:t>
      </w:r>
    </w:p>
    <w:sectPr w:rsidR="00042E2D" w:rsidRPr="004C463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63D2B"/>
    <w:rsid w:val="002B1A27"/>
    <w:rsid w:val="002F53E2"/>
    <w:rsid w:val="003465A4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ILE-SRV\Share\&#1052;&#1040;&#1064;&#1048;&#1053;&#1048;&#1057;&#1058;&#1050;&#1040;\&#1055;&#1086;&#1083;&#1086;&#1078;&#1077;&#1085;&#1080;&#1077;%20&#1086;%20&#1087;&#1086;&#1088;&#1103;&#1076;&#1082;&#1077;%20&#1087;&#1086;&#1076;&#1075;&#1086;&#1090;&#1086;&#1074;&#1082;&#1080;,%20&#1091;&#1090;&#1074;&#1077;&#1088;&#1078;&#1076;&#1077;&#1085;&#1080;&#1103;%20&#1080;%20&#1080;&#1079;&#1084;&#1077;&#1085;&#1077;&#1085;&#1080;&#1103;%20&#1085;&#1086;&#1088;&#1084;&#1072;&#1090;&#1080;&#1074;&#1086;&#1074;%20&#1088;&#1072;&#1076;&#1086;&#1089;&#1090;&#1088;&#1086;&#1080;&#1090;&#1077;&#1083;&#1100;&#1085;&#1086;&#1075;&#1086;%20&#1087;&#1088;&#1086;&#1077;&#1082;&#1090;&#1080;&#1088;&#1086;&#1074;&#1072;&#1085;&#1080;&#1103;%2007101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53CFC1F07D83C0C609D2958CC4884857A3E7BE3AF81C68E611708921CE9D9515CFA692BAT3I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C53CFC1F07D83C0C609D2958CC4884857A3E7BF30FA1C68E611708921CE9D9515CFA695BB34DFECT9I4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53CFC1F07D83C0C609D2958CC4884857A3E7BF30FA1C68E611708921CE9D9515CFA695BB34DFECT9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2016-05-16T08:37:00Z</cp:lastPrinted>
  <dcterms:created xsi:type="dcterms:W3CDTF">2016-12-06T04:53:00Z</dcterms:created>
  <dcterms:modified xsi:type="dcterms:W3CDTF">2016-12-06T05:01:00Z</dcterms:modified>
</cp:coreProperties>
</file>