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02E1F" w:rsidP="00042E2D">
      <w:pPr>
        <w:spacing w:before="480"/>
      </w:pPr>
      <w:r>
        <w:t>21</w:t>
      </w:r>
      <w:r w:rsidR="00907625" w:rsidRPr="00907625">
        <w:t>.04.2016</w:t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042E2D" w:rsidRPr="00907625">
        <w:t xml:space="preserve">    </w:t>
      </w:r>
      <w:r w:rsidR="00907625">
        <w:t xml:space="preserve">                           </w:t>
      </w:r>
      <w:r w:rsidR="00042E2D" w:rsidRPr="00907625">
        <w:t xml:space="preserve">   № </w:t>
      </w:r>
      <w:r>
        <w:t>78</w:t>
      </w:r>
    </w:p>
    <w:p w:rsidR="002A7F2A" w:rsidRDefault="000A7597" w:rsidP="002A7F2A">
      <w:pPr>
        <w:jc w:val="center"/>
      </w:pPr>
      <w:r>
        <w:t xml:space="preserve">О внесении изменений в постановление Администрации Первомайского </w:t>
      </w:r>
      <w:r w:rsidR="002A7F2A">
        <w:t>района</w:t>
      </w:r>
    </w:p>
    <w:p w:rsidR="000A7597" w:rsidRDefault="005B7741" w:rsidP="002A7F2A">
      <w:pPr>
        <w:jc w:val="center"/>
      </w:pPr>
      <w:proofErr w:type="gramStart"/>
      <w:r>
        <w:t>от</w:t>
      </w:r>
      <w:proofErr w:type="gramEnd"/>
      <w:r>
        <w:t xml:space="preserve"> 30.12.№204 «О порядке осуществления органами местного самоуправления Первомайского района и находящимися в их ведении бюджетными учреждениями бюджетных полномоч</w:t>
      </w:r>
      <w:bookmarkStart w:id="0" w:name="_GoBack"/>
      <w:bookmarkEnd w:id="0"/>
      <w:r>
        <w:t>ий главных администраторов доходов бюджетов поселений»</w:t>
      </w:r>
    </w:p>
    <w:p w:rsidR="005B7741" w:rsidRDefault="005B7741" w:rsidP="005B7741"/>
    <w:p w:rsidR="005B7741" w:rsidRDefault="005B7741" w:rsidP="005B7741"/>
    <w:p w:rsidR="005B7741" w:rsidRDefault="005B7741" w:rsidP="005B7741"/>
    <w:p w:rsidR="002A7F2A" w:rsidRDefault="002A7F2A" w:rsidP="005B7741"/>
    <w:p w:rsidR="005B7741" w:rsidRDefault="005B7741" w:rsidP="002A7F2A">
      <w:pPr>
        <w:ind w:firstLine="709"/>
        <w:jc w:val="both"/>
      </w:pPr>
      <w:r>
        <w:t>В соответствии с пунктом 2 статьи 20 Бюджетного кодекса Российской Федерации,</w:t>
      </w:r>
    </w:p>
    <w:p w:rsidR="005B7741" w:rsidRDefault="005B7741" w:rsidP="002A7F2A">
      <w:pPr>
        <w:ind w:firstLine="567"/>
        <w:jc w:val="both"/>
      </w:pPr>
      <w:r>
        <w:t>ПОСТАНОВЛЯЮ:</w:t>
      </w:r>
    </w:p>
    <w:p w:rsidR="002A7F2A" w:rsidRDefault="002A7F2A" w:rsidP="002A7F2A">
      <w:pPr>
        <w:ind w:firstLine="567"/>
        <w:jc w:val="both"/>
      </w:pPr>
    </w:p>
    <w:p w:rsidR="0029198B" w:rsidRDefault="0029198B" w:rsidP="002A7F2A">
      <w:pPr>
        <w:ind w:firstLine="567"/>
        <w:jc w:val="both"/>
      </w:pPr>
      <w:r>
        <w:t xml:space="preserve">1. Внести изменения в приложение №2 к постановлению Администрации Первомайского района от 30.12.2009 №204 «О </w:t>
      </w:r>
      <w:r w:rsidR="002A7F2A">
        <w:t>порядке</w:t>
      </w:r>
      <w:r>
        <w:t xml:space="preserve"> осуществления органами местного самоуправления Первомайского </w:t>
      </w:r>
      <w:r w:rsidR="002A7F2A">
        <w:t>района</w:t>
      </w:r>
      <w:r>
        <w:t xml:space="preserve"> и находящимися</w:t>
      </w:r>
      <w:r w:rsidR="00AE3C34">
        <w:t xml:space="preserve"> в </w:t>
      </w:r>
      <w:proofErr w:type="gramStart"/>
      <w:r w:rsidR="00AE3C34">
        <w:t>их  ведении</w:t>
      </w:r>
      <w:proofErr w:type="gramEnd"/>
      <w:r w:rsidR="00AE3C34">
        <w:t xml:space="preserve"> бюджетными учреждениями бюджетных полномочий главных администраторов доходов бюджетов поселений», изложив его в новой редакции согласно приложению.</w:t>
      </w:r>
    </w:p>
    <w:p w:rsidR="002A7F2A" w:rsidRDefault="002A7F2A" w:rsidP="002A7F2A">
      <w:pPr>
        <w:ind w:firstLine="567"/>
        <w:jc w:val="both"/>
      </w:pPr>
    </w:p>
    <w:p w:rsidR="002A7F2A" w:rsidRPr="002A7F2A" w:rsidRDefault="00AE3C34" w:rsidP="002A7F2A">
      <w:pPr>
        <w:pStyle w:val="a5"/>
        <w:ind w:left="0" w:firstLine="567"/>
        <w:jc w:val="both"/>
        <w:textAlignment w:val="auto"/>
        <w:rPr>
          <w:sz w:val="24"/>
          <w:szCs w:val="24"/>
        </w:rPr>
      </w:pPr>
      <w:r w:rsidRPr="002A7F2A">
        <w:rPr>
          <w:sz w:val="24"/>
          <w:szCs w:val="24"/>
        </w:rPr>
        <w:t xml:space="preserve">2. Настоящее постановление разместить на официальном сайте Первомайского района </w:t>
      </w:r>
      <w:r w:rsidR="002A7F2A" w:rsidRPr="002A7F2A">
        <w:rPr>
          <w:sz w:val="24"/>
          <w:szCs w:val="24"/>
        </w:rPr>
        <w:t>(</w:t>
      </w:r>
      <w:hyperlink r:id="rId4" w:history="1">
        <w:r w:rsidR="002A7F2A" w:rsidRPr="002A7F2A">
          <w:rPr>
            <w:rStyle w:val="a7"/>
            <w:color w:val="auto"/>
            <w:sz w:val="24"/>
            <w:szCs w:val="24"/>
          </w:rPr>
          <w:t>http://pmr.tomsk.ru/</w:t>
        </w:r>
      </w:hyperlink>
      <w:r w:rsidR="002A7F2A" w:rsidRPr="002A7F2A">
        <w:rPr>
          <w:sz w:val="24"/>
          <w:szCs w:val="24"/>
        </w:rPr>
        <w:t>).</w:t>
      </w:r>
    </w:p>
    <w:p w:rsidR="002A7F2A" w:rsidRPr="002A7F2A" w:rsidRDefault="002A7F2A" w:rsidP="002A7F2A">
      <w:pPr>
        <w:pStyle w:val="a5"/>
        <w:ind w:left="0" w:firstLine="567"/>
        <w:jc w:val="both"/>
        <w:textAlignment w:val="auto"/>
        <w:rPr>
          <w:sz w:val="24"/>
          <w:szCs w:val="24"/>
        </w:rPr>
      </w:pPr>
    </w:p>
    <w:p w:rsidR="00AE3C34" w:rsidRDefault="002A7F2A" w:rsidP="002A7F2A">
      <w:pPr>
        <w:ind w:firstLine="567"/>
        <w:jc w:val="both"/>
      </w:pPr>
      <w:r>
        <w:t>3. Контроль за исполнением настоящего постановления возложить на начальника Финансово-экономического управления Администрации Первомайского района Фомину В.В.</w:t>
      </w:r>
    </w:p>
    <w:p w:rsidR="005B7741" w:rsidRDefault="005B7741" w:rsidP="005B7741"/>
    <w:p w:rsidR="00A24BB4" w:rsidRDefault="00A24BB4" w:rsidP="005B7741"/>
    <w:p w:rsidR="002A7F2A" w:rsidRDefault="002A7F2A" w:rsidP="005B7741"/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P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F2A">
        <w:rPr>
          <w:rFonts w:ascii="Times New Roman" w:hAnsi="Times New Roman" w:cs="Times New Roman"/>
          <w:sz w:val="24"/>
          <w:szCs w:val="24"/>
        </w:rPr>
        <w:t xml:space="preserve">Глава Первомайского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7F2A">
        <w:rPr>
          <w:rFonts w:ascii="Times New Roman" w:hAnsi="Times New Roman" w:cs="Times New Roman"/>
          <w:sz w:val="24"/>
          <w:szCs w:val="24"/>
        </w:rPr>
        <w:t xml:space="preserve">   И.И.Сиберт</w:t>
      </w: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P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P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2A" w:rsidRP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2A7F2A">
        <w:rPr>
          <w:rFonts w:ascii="Times New Roman" w:hAnsi="Times New Roman" w:cs="Times New Roman"/>
          <w:sz w:val="16"/>
          <w:szCs w:val="16"/>
        </w:rPr>
        <w:t>В.Н.Приставка</w:t>
      </w:r>
      <w:proofErr w:type="spellEnd"/>
    </w:p>
    <w:p w:rsidR="002A7F2A" w:rsidRPr="002A7F2A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A7F2A">
        <w:rPr>
          <w:rFonts w:ascii="Times New Roman" w:hAnsi="Times New Roman" w:cs="Times New Roman"/>
          <w:sz w:val="16"/>
          <w:szCs w:val="16"/>
        </w:rPr>
        <w:t>8 38 (245) 2 19 31</w:t>
      </w: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Default="00702E1F" w:rsidP="00702E1F">
      <w:pPr>
        <w:pStyle w:val="ConsPlusNormal"/>
        <w:widowControl/>
        <w:ind w:left="540" w:firstLine="0"/>
        <w:jc w:val="center"/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90"/>
      </w:tblGrid>
      <w:tr w:rsidR="008243E2" w:rsidRPr="008243E2" w:rsidTr="008243E2">
        <w:tc>
          <w:tcPr>
            <w:tcW w:w="4814" w:type="dxa"/>
          </w:tcPr>
          <w:p w:rsidR="008243E2" w:rsidRDefault="008243E2" w:rsidP="00702E1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814" w:type="dxa"/>
          </w:tcPr>
          <w:p w:rsidR="008243E2" w:rsidRPr="008243E2" w:rsidRDefault="008243E2" w:rsidP="00D862D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243E2"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 w:rsidR="00D862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43E2">
              <w:rPr>
                <w:rFonts w:ascii="Times New Roman" w:hAnsi="Times New Roman" w:cs="Times New Roman"/>
                <w:sz w:val="18"/>
                <w:szCs w:val="18"/>
              </w:rPr>
              <w:t xml:space="preserve"> к постановлению Администрации Первомайского района от 21.04.2016 № 78</w:t>
            </w:r>
          </w:p>
        </w:tc>
      </w:tr>
    </w:tbl>
    <w:p w:rsidR="00702E1F" w:rsidRDefault="00702E1F" w:rsidP="00702E1F">
      <w:pPr>
        <w:pStyle w:val="ConsPlusNormal"/>
        <w:widowControl/>
        <w:ind w:left="540" w:firstLine="0"/>
        <w:jc w:val="center"/>
      </w:pPr>
    </w:p>
    <w:p w:rsidR="00702E1F" w:rsidRPr="00E5332A" w:rsidRDefault="00702E1F" w:rsidP="00702E1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02E1F" w:rsidRPr="00E5332A" w:rsidRDefault="00702E1F" w:rsidP="00702E1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ПОРЯДОК ОСУЩЕСТВЛЕНИЯ ОРГАНАМИ МЕСТНОГО САМОУПРАВЛЕНИЯ</w:t>
      </w:r>
    </w:p>
    <w:p w:rsidR="00702E1F" w:rsidRPr="00E5332A" w:rsidRDefault="00702E1F" w:rsidP="00702E1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 xml:space="preserve">ПЕРВОМАЙСКОГО РАЙОНА </w:t>
      </w:r>
      <w:proofErr w:type="gramStart"/>
      <w:r w:rsidRPr="00E5332A">
        <w:rPr>
          <w:rFonts w:ascii="Times New Roman" w:hAnsi="Times New Roman" w:cs="Times New Roman"/>
        </w:rPr>
        <w:t>И  НАХОДЯЩИМИСЯ</w:t>
      </w:r>
      <w:proofErr w:type="gramEnd"/>
      <w:r w:rsidRPr="00E5332A">
        <w:rPr>
          <w:rFonts w:ascii="Times New Roman" w:hAnsi="Times New Roman" w:cs="Times New Roman"/>
        </w:rPr>
        <w:t xml:space="preserve"> В ИХ ВЕДЕНИИ</w:t>
      </w:r>
    </w:p>
    <w:p w:rsidR="00702E1F" w:rsidRPr="00E5332A" w:rsidRDefault="00702E1F" w:rsidP="00702E1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БЮДЖЕТНЫМИ УЧРЕЖДЕНИЯМИ БЮДЖЕТНЫХ ПОЛНОМОЧИЙ ГЛАВНЫХ</w:t>
      </w:r>
    </w:p>
    <w:p w:rsidR="00702E1F" w:rsidRPr="00E5332A" w:rsidRDefault="00702E1F" w:rsidP="00702E1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АДМИНИСТРАТОРОВ ДОХОДОВ БЮДЖЕТОВ ПОСЕЛЕНИЙ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 xml:space="preserve">1. Органы местного самоуправления Первомайского района </w:t>
      </w:r>
      <w:proofErr w:type="gramStart"/>
      <w:r w:rsidRPr="00E5332A">
        <w:rPr>
          <w:rFonts w:ascii="Times New Roman" w:hAnsi="Times New Roman" w:cs="Times New Roman"/>
        </w:rPr>
        <w:t>и  находящиеся</w:t>
      </w:r>
      <w:proofErr w:type="gramEnd"/>
      <w:r w:rsidRPr="00E5332A">
        <w:rPr>
          <w:rFonts w:ascii="Times New Roman" w:hAnsi="Times New Roman" w:cs="Times New Roman"/>
        </w:rPr>
        <w:t xml:space="preserve"> в их ведении бюджетные учреждения (далее - главные администраторы доходов бюджетов) в качестве главных администраторов доходов  бюджетов поселений: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1) формируют и утверждают перечень администраторов доходов бюджетов, подведомственных главному администратору доходов бюджетов поселений;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 xml:space="preserve">2) формируют и представляют в Финансово-экономическое управление Администрации Первомайского района в части </w:t>
      </w:r>
      <w:proofErr w:type="gramStart"/>
      <w:r w:rsidRPr="00E5332A">
        <w:rPr>
          <w:rFonts w:ascii="Times New Roman" w:hAnsi="Times New Roman" w:cs="Times New Roman"/>
        </w:rPr>
        <w:t>доходов  бюджета</w:t>
      </w:r>
      <w:proofErr w:type="gramEnd"/>
      <w:r w:rsidRPr="00E5332A">
        <w:rPr>
          <w:rFonts w:ascii="Times New Roman" w:hAnsi="Times New Roman" w:cs="Times New Roman"/>
        </w:rPr>
        <w:t xml:space="preserve">  поселений следующие документы: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E5332A">
        <w:rPr>
          <w:rFonts w:ascii="Times New Roman" w:hAnsi="Times New Roman" w:cs="Times New Roman"/>
        </w:rPr>
        <w:t>а</w:t>
      </w:r>
      <w:proofErr w:type="gramEnd"/>
      <w:r w:rsidRPr="00E5332A">
        <w:rPr>
          <w:rFonts w:ascii="Times New Roman" w:hAnsi="Times New Roman" w:cs="Times New Roman"/>
        </w:rPr>
        <w:t>) ежеквартально в срок до 15-го числа месяца, предшествующего первому месяцу квартала, - прогноз помесячного поступления доходов по каждому источнику доходов на оставшийся период текущего года;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E5332A">
        <w:rPr>
          <w:rFonts w:ascii="Times New Roman" w:hAnsi="Times New Roman" w:cs="Times New Roman"/>
        </w:rPr>
        <w:t>б</w:t>
      </w:r>
      <w:proofErr w:type="gramEnd"/>
      <w:r w:rsidRPr="00E5332A">
        <w:rPr>
          <w:rFonts w:ascii="Times New Roman" w:hAnsi="Times New Roman" w:cs="Times New Roman"/>
        </w:rPr>
        <w:t>) ежеквартально в срок до 15-го числа месяца, следующего за первым кварталом, полугодием, девятью месяцами и годом, - аналитические материалы по исполнению бюджета в части доходов  бюджета поселения;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E5332A">
        <w:rPr>
          <w:rFonts w:ascii="Times New Roman" w:hAnsi="Times New Roman" w:cs="Times New Roman"/>
        </w:rPr>
        <w:t>в</w:t>
      </w:r>
      <w:proofErr w:type="gramEnd"/>
      <w:r w:rsidRPr="00E5332A">
        <w:rPr>
          <w:rFonts w:ascii="Times New Roman" w:hAnsi="Times New Roman" w:cs="Times New Roman"/>
        </w:rPr>
        <w:t>) предоставляют сведения, необходимые для составления среднесрочного финансового плана и (или) проекта  бюджета поселения;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E5332A">
        <w:rPr>
          <w:rFonts w:ascii="Times New Roman" w:hAnsi="Times New Roman" w:cs="Times New Roman"/>
        </w:rPr>
        <w:t>г</w:t>
      </w:r>
      <w:proofErr w:type="gramEnd"/>
      <w:r w:rsidRPr="00E5332A">
        <w:rPr>
          <w:rFonts w:ascii="Times New Roman" w:hAnsi="Times New Roman" w:cs="Times New Roman"/>
        </w:rPr>
        <w:t>) в срок до 25 декабря года, предшествующего очередному финансовому году, - кассовые планы по доходам с помесячным распределением доходов бюджета  по соответствующим кодам бюджетной классификации;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3) формируют и представляют бюджетную отчетность главного администратора доходов соответствующих бюджетов в порядке и в сроки, установленные соответствующими финансовыми органами, и по формам, установленным законодательством Российской Федерации;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2. Главные администраторы доходов бюджетов не позднее 15 дней до начала финансового года утверждают и доводят до бюджетных учреждений, находящихся в их ведении, порядок осуществления и наделения их полномочиями администратора доходов бюджетов, который должен содержать следующие положения: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1)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Томской области, Первомайского района, являющихся основанием для администрирования данного вида платежа. При формировании перечня источников доходов и местных бюджетов главные администраторы доходов бюджетов вправе вносить предложения в соответствующие финансовые органы по детализации соответствующих источников доходов;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 xml:space="preserve">2) наделение администраторов доходов бюджетов в отношении закрепленных за ними источников </w:t>
      </w:r>
      <w:proofErr w:type="gramStart"/>
      <w:r w:rsidRPr="00E5332A">
        <w:rPr>
          <w:rFonts w:ascii="Times New Roman" w:hAnsi="Times New Roman" w:cs="Times New Roman"/>
        </w:rPr>
        <w:t>доходов  бюджетов</w:t>
      </w:r>
      <w:proofErr w:type="gramEnd"/>
      <w:r w:rsidRPr="00E5332A">
        <w:rPr>
          <w:rFonts w:ascii="Times New Roman" w:hAnsi="Times New Roman" w:cs="Times New Roman"/>
        </w:rPr>
        <w:t xml:space="preserve"> поселений бюджетными полномочиями в соответствии с пунктом 1 статьи 160.1 Бюджетного кодекса Российской Федерации;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5)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6)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7)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бюджет);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8)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lastRenderedPageBreak/>
        <w:t>9) определение порядка и сроков представления бюджетной отчетности в соответствующие финансовые органы.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3. Администраторы доходов бюджетов в двухнедельный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 Томской области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соответствующего финансового органа по форме и в сроки, утвержденные этим органом.</w:t>
      </w:r>
    </w:p>
    <w:p w:rsidR="00702E1F" w:rsidRPr="00E5332A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E5332A">
        <w:rPr>
          <w:rFonts w:ascii="Times New Roman" w:hAnsi="Times New Roman" w:cs="Times New Roman"/>
        </w:rPr>
        <w:t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702E1F" w:rsidRPr="00E5332A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02E1F" w:rsidRPr="00E5332A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02E1F" w:rsidRPr="00E5332A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02E1F" w:rsidRPr="00E5332A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02E1F" w:rsidRPr="00E5332A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02E1F" w:rsidRDefault="00702E1F" w:rsidP="00702E1F">
      <w:pPr>
        <w:pStyle w:val="ConsPlusNormal"/>
        <w:widowControl/>
        <w:ind w:firstLine="0"/>
      </w:pPr>
    </w:p>
    <w:p w:rsidR="00702E1F" w:rsidRDefault="00702E1F" w:rsidP="00702E1F">
      <w:pPr>
        <w:pStyle w:val="ConsPlusNormal"/>
        <w:widowControl/>
        <w:ind w:firstLine="0"/>
      </w:pPr>
    </w:p>
    <w:p w:rsidR="00702E1F" w:rsidRDefault="00702E1F" w:rsidP="00702E1F">
      <w:pPr>
        <w:pStyle w:val="ConsPlusNormal"/>
        <w:widowControl/>
        <w:ind w:firstLine="0"/>
      </w:pPr>
    </w:p>
    <w:p w:rsidR="00702E1F" w:rsidRDefault="00702E1F" w:rsidP="00702E1F">
      <w:pPr>
        <w:pStyle w:val="ConsPlusNormal"/>
        <w:widowControl/>
        <w:ind w:firstLine="0"/>
      </w:pPr>
    </w:p>
    <w:p w:rsidR="00702E1F" w:rsidRDefault="00702E1F" w:rsidP="00702E1F">
      <w:pPr>
        <w:pStyle w:val="ConsPlusNormal"/>
        <w:widowControl/>
        <w:ind w:firstLine="0"/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D862DE" w:rsidRDefault="00D862DE" w:rsidP="008243E2">
      <w:pPr>
        <w:tabs>
          <w:tab w:val="left" w:pos="5805"/>
          <w:tab w:val="right" w:pos="9355"/>
        </w:tabs>
      </w:pPr>
    </w:p>
    <w:p w:rsidR="00D862DE" w:rsidRDefault="00D862DE" w:rsidP="008243E2">
      <w:pPr>
        <w:tabs>
          <w:tab w:val="left" w:pos="5805"/>
          <w:tab w:val="right" w:pos="9355"/>
        </w:tabs>
      </w:pPr>
    </w:p>
    <w:p w:rsidR="00D862DE" w:rsidRDefault="00D862DE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tabs>
          <w:tab w:val="left" w:pos="5805"/>
          <w:tab w:val="right" w:pos="9355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3E2" w:rsidTr="008243E2">
        <w:tc>
          <w:tcPr>
            <w:tcW w:w="4814" w:type="dxa"/>
          </w:tcPr>
          <w:p w:rsidR="008243E2" w:rsidRDefault="008243E2" w:rsidP="008243E2">
            <w:pPr>
              <w:tabs>
                <w:tab w:val="left" w:pos="5805"/>
                <w:tab w:val="right" w:pos="9355"/>
              </w:tabs>
            </w:pPr>
          </w:p>
        </w:tc>
        <w:tc>
          <w:tcPr>
            <w:tcW w:w="4814" w:type="dxa"/>
          </w:tcPr>
          <w:p w:rsidR="008243E2" w:rsidRPr="008243E2" w:rsidRDefault="008243E2" w:rsidP="008243E2">
            <w:pPr>
              <w:tabs>
                <w:tab w:val="left" w:pos="5805"/>
                <w:tab w:val="right" w:pos="9355"/>
              </w:tabs>
              <w:jc w:val="right"/>
              <w:rPr>
                <w:sz w:val="18"/>
                <w:szCs w:val="18"/>
              </w:rPr>
            </w:pPr>
            <w:r w:rsidRPr="008243E2">
              <w:rPr>
                <w:sz w:val="18"/>
                <w:szCs w:val="18"/>
              </w:rPr>
              <w:t>Приложение №2 к постановлению Администрации Первомайского района от 21.04.2016 № 78</w:t>
            </w:r>
          </w:p>
        </w:tc>
      </w:tr>
    </w:tbl>
    <w:p w:rsidR="008243E2" w:rsidRDefault="008243E2" w:rsidP="008243E2">
      <w:pPr>
        <w:tabs>
          <w:tab w:val="left" w:pos="5805"/>
          <w:tab w:val="right" w:pos="9355"/>
        </w:tabs>
      </w:pPr>
    </w:p>
    <w:p w:rsidR="008243E2" w:rsidRDefault="008243E2" w:rsidP="008243E2">
      <w:pPr>
        <w:jc w:val="center"/>
        <w:rPr>
          <w:b/>
        </w:rPr>
      </w:pPr>
    </w:p>
    <w:p w:rsidR="008243E2" w:rsidRPr="00D862DE" w:rsidRDefault="008243E2" w:rsidP="008243E2">
      <w:pPr>
        <w:jc w:val="center"/>
        <w:rPr>
          <w:b/>
          <w:sz w:val="22"/>
          <w:szCs w:val="22"/>
        </w:rPr>
      </w:pPr>
      <w:r w:rsidRPr="00D862DE">
        <w:rPr>
          <w:b/>
          <w:sz w:val="22"/>
          <w:szCs w:val="22"/>
        </w:rPr>
        <w:t xml:space="preserve">Перечень </w:t>
      </w:r>
    </w:p>
    <w:p w:rsidR="008243E2" w:rsidRPr="00D862DE" w:rsidRDefault="00D862DE" w:rsidP="008243E2">
      <w:pPr>
        <w:jc w:val="center"/>
        <w:rPr>
          <w:b/>
          <w:sz w:val="22"/>
          <w:szCs w:val="22"/>
        </w:rPr>
      </w:pPr>
      <w:proofErr w:type="gramStart"/>
      <w:r w:rsidRPr="00D862DE">
        <w:rPr>
          <w:b/>
          <w:sz w:val="22"/>
          <w:szCs w:val="22"/>
        </w:rPr>
        <w:t>и</w:t>
      </w:r>
      <w:r w:rsidR="008243E2" w:rsidRPr="00D862DE">
        <w:rPr>
          <w:b/>
          <w:sz w:val="22"/>
          <w:szCs w:val="22"/>
        </w:rPr>
        <w:t>сточников</w:t>
      </w:r>
      <w:proofErr w:type="gramEnd"/>
      <w:r w:rsidR="008243E2" w:rsidRPr="00D862DE">
        <w:rPr>
          <w:b/>
          <w:sz w:val="22"/>
          <w:szCs w:val="22"/>
        </w:rPr>
        <w:t xml:space="preserve"> доходов местных бюджетов, закрепляемых за главными администраторами и  находящимися в их ведении бюджетными учреждениями в пределах их компетенции</w:t>
      </w:r>
    </w:p>
    <w:p w:rsidR="00D862DE" w:rsidRPr="00D862DE" w:rsidRDefault="00D862DE" w:rsidP="008243E2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813"/>
      </w:tblGrid>
      <w:tr w:rsidR="008243E2" w:rsidRPr="00D862DE" w:rsidTr="008243E2">
        <w:trPr>
          <w:cantSplit/>
          <w:trHeight w:val="24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gramStart"/>
            <w:r w:rsidRPr="00D862D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  главного</w:t>
            </w:r>
            <w:proofErr w:type="gramEnd"/>
            <w:r w:rsidRPr="00D862D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администратора доходов местного бюджета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rPr>
                <w:sz w:val="22"/>
                <w:szCs w:val="22"/>
              </w:rPr>
            </w:pPr>
            <w:proofErr w:type="gramStart"/>
            <w:r w:rsidRPr="00D862DE">
              <w:rPr>
                <w:sz w:val="22"/>
                <w:szCs w:val="22"/>
              </w:rPr>
              <w:t>главного</w:t>
            </w:r>
            <w:proofErr w:type="gramEnd"/>
            <w:r w:rsidRPr="00D862DE">
              <w:rPr>
                <w:sz w:val="22"/>
                <w:szCs w:val="22"/>
              </w:rPr>
              <w:t xml:space="preserve">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rPr>
                <w:sz w:val="22"/>
                <w:szCs w:val="22"/>
              </w:rPr>
            </w:pPr>
            <w:proofErr w:type="gramStart"/>
            <w:r w:rsidRPr="00D862DE">
              <w:rPr>
                <w:sz w:val="22"/>
                <w:szCs w:val="22"/>
              </w:rPr>
              <w:t>доходов</w:t>
            </w:r>
            <w:proofErr w:type="gramEnd"/>
            <w:r w:rsidRPr="00D862DE">
              <w:rPr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862DE" w:rsidRDefault="008243E2">
            <w:pPr>
              <w:jc w:val="center"/>
              <w:rPr>
                <w:b/>
                <w:sz w:val="22"/>
                <w:szCs w:val="22"/>
              </w:rPr>
            </w:pPr>
          </w:p>
          <w:p w:rsidR="008243E2" w:rsidRPr="00D862DE" w:rsidRDefault="008243E2">
            <w:pPr>
              <w:jc w:val="center"/>
              <w:rPr>
                <w:b/>
                <w:sz w:val="22"/>
                <w:szCs w:val="22"/>
              </w:rPr>
            </w:pPr>
            <w:r w:rsidRPr="00D862DE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862DE" w:rsidRDefault="008243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i w:val="0"/>
                <w:sz w:val="22"/>
                <w:szCs w:val="22"/>
              </w:rPr>
              <w:t>Финансово – экономическое управление администрации Первомайского района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1 17 010 5010 0000 180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2 08 050 0010 0000 180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b w:val="0"/>
                <w:sz w:val="22"/>
                <w:szCs w:val="22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53879" w:rsidRDefault="008243E2">
            <w:pPr>
              <w:jc w:val="center"/>
              <w:rPr>
                <w:b/>
                <w:sz w:val="22"/>
                <w:szCs w:val="22"/>
              </w:rPr>
            </w:pPr>
            <w:r w:rsidRPr="00D53879">
              <w:rPr>
                <w:b/>
                <w:sz w:val="22"/>
                <w:szCs w:val="22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53879" w:rsidRDefault="008243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53879" w:rsidRDefault="008243E2">
            <w:pPr>
              <w:pStyle w:val="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3879">
              <w:rPr>
                <w:rFonts w:ascii="Times New Roman" w:hAnsi="Times New Roman"/>
                <w:i w:val="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904</w:t>
            </w:r>
          </w:p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1 11 05013 10 0000 120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1 11 05314 10 0000 120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243E2" w:rsidRPr="00D862DE" w:rsidTr="008243E2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904</w:t>
            </w:r>
          </w:p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  <w:r w:rsidRPr="00D862DE">
              <w:rPr>
                <w:sz w:val="22"/>
                <w:szCs w:val="22"/>
              </w:rPr>
              <w:t>1 14 06013 10 0000 430</w:t>
            </w:r>
          </w:p>
          <w:p w:rsidR="008243E2" w:rsidRPr="00D862DE" w:rsidRDefault="00824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E2" w:rsidRPr="00D862DE" w:rsidRDefault="008243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62DE">
              <w:rPr>
                <w:rFonts w:ascii="Times New Roman" w:hAnsi="Times New Roman"/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</w:tbl>
    <w:p w:rsidR="008243E2" w:rsidRPr="00D862DE" w:rsidRDefault="008243E2" w:rsidP="008243E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02E1F" w:rsidRPr="00D862DE" w:rsidRDefault="00702E1F" w:rsidP="00702E1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702E1F" w:rsidRPr="00D862DE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A7597"/>
    <w:rsid w:val="000B0942"/>
    <w:rsid w:val="000E7FAA"/>
    <w:rsid w:val="0029198B"/>
    <w:rsid w:val="002A7F2A"/>
    <w:rsid w:val="004251EE"/>
    <w:rsid w:val="00557819"/>
    <w:rsid w:val="00557E7E"/>
    <w:rsid w:val="005B7741"/>
    <w:rsid w:val="006328F9"/>
    <w:rsid w:val="00702E1F"/>
    <w:rsid w:val="008243E2"/>
    <w:rsid w:val="00907625"/>
    <w:rsid w:val="009B4D56"/>
    <w:rsid w:val="009D0621"/>
    <w:rsid w:val="00A24BB4"/>
    <w:rsid w:val="00AE3C34"/>
    <w:rsid w:val="00CC7875"/>
    <w:rsid w:val="00D40FB8"/>
    <w:rsid w:val="00D53879"/>
    <w:rsid w:val="00D862DE"/>
    <w:rsid w:val="00E5332A"/>
    <w:rsid w:val="00E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E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243E2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70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2A7F2A"/>
    <w:pPr>
      <w:widowControl/>
      <w:overflowPunct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7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A7F2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243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4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39"/>
    <w:rsid w:val="0082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9</cp:revision>
  <dcterms:created xsi:type="dcterms:W3CDTF">2016-04-22T05:30:00Z</dcterms:created>
  <dcterms:modified xsi:type="dcterms:W3CDTF">2016-04-22T07:41:00Z</dcterms:modified>
</cp:coreProperties>
</file>