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2709C2" w:rsidRDefault="002709C2" w:rsidP="002709C2">
      <w:pPr>
        <w:spacing w:before="480"/>
      </w:pPr>
      <w:r>
        <w:t xml:space="preserve">      20.04.2017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86</w:t>
      </w:r>
      <w:bookmarkStart w:id="0" w:name="_GoBack"/>
      <w:bookmarkEnd w:id="0"/>
    </w:p>
    <w:p w:rsidR="002709C2" w:rsidRDefault="002709C2" w:rsidP="002709C2"/>
    <w:p w:rsidR="002709C2" w:rsidRPr="002709C2" w:rsidRDefault="002709C2" w:rsidP="002709C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от 28.02.2017  №52 «Об утверждении Порядка </w:t>
      </w:r>
      <w:bookmarkStart w:id="1" w:name="sub_1000"/>
      <w:r w:rsidRPr="002709C2">
        <w:rPr>
          <w:rFonts w:ascii="Times New Roman" w:hAnsi="Times New Roman" w:cs="Times New Roman"/>
          <w:sz w:val="26"/>
          <w:szCs w:val="26"/>
        </w:rPr>
        <w:t>включения объектов в муниципальную программу «Благоустройство территории Первомайского района на 2017 год».</w:t>
      </w:r>
      <w:bookmarkEnd w:id="1"/>
    </w:p>
    <w:p w:rsidR="002709C2" w:rsidRPr="002709C2" w:rsidRDefault="002709C2" w:rsidP="002709C2">
      <w:pPr>
        <w:spacing w:line="276" w:lineRule="auto"/>
        <w:jc w:val="center"/>
        <w:rPr>
          <w:sz w:val="26"/>
          <w:szCs w:val="26"/>
        </w:rPr>
      </w:pPr>
    </w:p>
    <w:p w:rsidR="002709C2" w:rsidRPr="002709C2" w:rsidRDefault="002709C2" w:rsidP="002709C2">
      <w:pPr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2709C2">
        <w:rPr>
          <w:sz w:val="26"/>
          <w:szCs w:val="26"/>
        </w:rPr>
        <w:t>В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Федерации, руководствуясь Жилищным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пунктом 8 статьи 5, статьями 32, 36.1 Устава</w:t>
      </w:r>
      <w:proofErr w:type="gramEnd"/>
      <w:r w:rsidRPr="002709C2">
        <w:rPr>
          <w:sz w:val="26"/>
          <w:szCs w:val="26"/>
        </w:rPr>
        <w:t xml:space="preserve"> муниципального образования «Первомайский район»,    во исполнение письма Департамента архитектуры и строительства Томской области от 03.04.2017 №56-01-0522,              </w:t>
      </w:r>
    </w:p>
    <w:p w:rsidR="002709C2" w:rsidRPr="002709C2" w:rsidRDefault="002709C2" w:rsidP="002709C2">
      <w:pPr>
        <w:spacing w:line="276" w:lineRule="auto"/>
        <w:jc w:val="both"/>
        <w:rPr>
          <w:sz w:val="26"/>
          <w:szCs w:val="26"/>
        </w:rPr>
      </w:pPr>
    </w:p>
    <w:p w:rsidR="002709C2" w:rsidRPr="002709C2" w:rsidRDefault="002709C2" w:rsidP="002709C2">
      <w:pPr>
        <w:spacing w:line="276" w:lineRule="auto"/>
        <w:jc w:val="both"/>
        <w:rPr>
          <w:sz w:val="26"/>
          <w:szCs w:val="26"/>
        </w:rPr>
      </w:pPr>
      <w:r w:rsidRPr="002709C2">
        <w:rPr>
          <w:sz w:val="26"/>
          <w:szCs w:val="26"/>
        </w:rPr>
        <w:t>ПОСТАНОВЛЯЮ:</w:t>
      </w:r>
    </w:p>
    <w:p w:rsidR="002709C2" w:rsidRPr="002709C2" w:rsidRDefault="002709C2" w:rsidP="002709C2">
      <w:pPr>
        <w:spacing w:line="276" w:lineRule="auto"/>
        <w:ind w:firstLine="708"/>
        <w:jc w:val="both"/>
        <w:rPr>
          <w:sz w:val="26"/>
          <w:szCs w:val="26"/>
        </w:rPr>
      </w:pPr>
    </w:p>
    <w:p w:rsidR="002709C2" w:rsidRPr="002709C2" w:rsidRDefault="002709C2" w:rsidP="002709C2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709C2">
        <w:rPr>
          <w:rFonts w:ascii="Times New Roman" w:hAnsi="Times New Roman" w:cs="Times New Roman"/>
          <w:sz w:val="26"/>
          <w:szCs w:val="26"/>
        </w:rPr>
        <w:t>Внести изменение в приложение №1 к постановлению</w:t>
      </w:r>
      <w:r w:rsidRPr="002709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709C2">
        <w:rPr>
          <w:rFonts w:ascii="Times New Roman" w:hAnsi="Times New Roman" w:cs="Times New Roman"/>
          <w:sz w:val="26"/>
          <w:szCs w:val="26"/>
        </w:rPr>
        <w:t xml:space="preserve">от 28.02.2017  №52 «Об утверждении Порядка включения объектов в муниципальную программу «Благоустройство территории Первомайского района на 2017 год», а именно добавить в состав комиссии по рассмотрению и оценки предложений заинтересованных </w:t>
      </w:r>
      <w:proofErr w:type="gramStart"/>
      <w:r w:rsidRPr="002709C2">
        <w:rPr>
          <w:rFonts w:ascii="Times New Roman" w:hAnsi="Times New Roman" w:cs="Times New Roman"/>
          <w:sz w:val="26"/>
          <w:szCs w:val="26"/>
        </w:rPr>
        <w:t>лиц</w:t>
      </w:r>
      <w:proofErr w:type="gramEnd"/>
      <w:r w:rsidRPr="002709C2">
        <w:rPr>
          <w:rFonts w:ascii="Times New Roman" w:hAnsi="Times New Roman" w:cs="Times New Roman"/>
          <w:sz w:val="26"/>
          <w:szCs w:val="26"/>
        </w:rPr>
        <w:t xml:space="preserve"> о включении наиболее посещаемой муниципальной территории общего пользования в муниципальную программу «подпрограмму» следующих членов:</w:t>
      </w:r>
    </w:p>
    <w:p w:rsidR="002709C2" w:rsidRPr="002709C2" w:rsidRDefault="002709C2" w:rsidP="002709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Ланский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С.И. - Глава Администрации МО Первомайское сельское поселение;</w:t>
      </w:r>
    </w:p>
    <w:p w:rsidR="002709C2" w:rsidRPr="002709C2" w:rsidRDefault="002709C2" w:rsidP="002709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Вязков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В.А.</w:t>
      </w:r>
      <w:r w:rsidRPr="002709C2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2709C2">
        <w:rPr>
          <w:rFonts w:ascii="Times New Roman" w:hAnsi="Times New Roman" w:cs="Times New Roman"/>
          <w:sz w:val="26"/>
          <w:szCs w:val="26"/>
        </w:rPr>
        <w:t>Глава Администрации МО Комсомольское сельское поселение;</w:t>
      </w:r>
    </w:p>
    <w:p w:rsidR="002709C2" w:rsidRPr="002709C2" w:rsidRDefault="002709C2" w:rsidP="002709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>- Шагалов В.А.</w:t>
      </w:r>
      <w:r w:rsidRPr="002709C2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2709C2">
        <w:rPr>
          <w:rFonts w:ascii="Times New Roman" w:hAnsi="Times New Roman" w:cs="Times New Roman"/>
          <w:sz w:val="26"/>
          <w:szCs w:val="26"/>
        </w:rPr>
        <w:t xml:space="preserve">Глава Администрации МО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2709C2" w:rsidRPr="002709C2" w:rsidRDefault="002709C2" w:rsidP="002709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Кукушко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Л.В. – МБОУ </w:t>
      </w:r>
      <w:proofErr w:type="gramStart"/>
      <w:r w:rsidRPr="002709C2">
        <w:rPr>
          <w:rFonts w:ascii="Times New Roman" w:hAnsi="Times New Roman" w:cs="Times New Roman"/>
          <w:sz w:val="26"/>
          <w:szCs w:val="26"/>
        </w:rPr>
        <w:t>Первомайское</w:t>
      </w:r>
      <w:proofErr w:type="gramEnd"/>
      <w:r w:rsidRPr="002709C2">
        <w:rPr>
          <w:rFonts w:ascii="Times New Roman" w:hAnsi="Times New Roman" w:cs="Times New Roman"/>
          <w:sz w:val="26"/>
          <w:szCs w:val="26"/>
        </w:rPr>
        <w:t xml:space="preserve"> СОШ, учитель биологии, представитель Общероссийского народного фронта Первомайского района Томской области;</w:t>
      </w:r>
    </w:p>
    <w:p w:rsidR="00ED2A4E" w:rsidRDefault="002709C2" w:rsidP="002709C2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709C2">
        <w:rPr>
          <w:rFonts w:ascii="Times New Roman" w:hAnsi="Times New Roman" w:cs="Times New Roman"/>
          <w:sz w:val="26"/>
          <w:szCs w:val="26"/>
        </w:rPr>
        <w:t>Внести изменение в приложение №2 к постановлению</w:t>
      </w:r>
      <w:r w:rsidRPr="002709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709C2">
        <w:rPr>
          <w:rFonts w:ascii="Times New Roman" w:hAnsi="Times New Roman" w:cs="Times New Roman"/>
          <w:sz w:val="26"/>
          <w:szCs w:val="26"/>
        </w:rPr>
        <w:t>от 28.02.2017  №52 «Об утверждении Порядка включения объектов в муниципальную программу «Благоустройство территории Первомайского района на 2017 год»,</w:t>
      </w:r>
    </w:p>
    <w:p w:rsidR="00ED2A4E" w:rsidRDefault="00ED2A4E" w:rsidP="002709C2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9C2" w:rsidRPr="002709C2" w:rsidRDefault="002709C2" w:rsidP="002709C2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lastRenderedPageBreak/>
        <w:t xml:space="preserve"> а именно добавить в состав комиссии </w:t>
      </w:r>
      <w:r w:rsidRPr="002709C2">
        <w:rPr>
          <w:rFonts w:ascii="Times New Roman" w:hAnsi="Times New Roman" w:cs="Times New Roman"/>
          <w:bCs/>
          <w:sz w:val="26"/>
          <w:szCs w:val="26"/>
        </w:rPr>
        <w:t>по рассмотрению и оценки предложений заинтересованных лиц</w:t>
      </w:r>
      <w:r w:rsidRPr="002709C2">
        <w:rPr>
          <w:rFonts w:ascii="Times New Roman" w:hAnsi="Times New Roman" w:cs="Times New Roman"/>
          <w:sz w:val="26"/>
          <w:szCs w:val="26"/>
        </w:rPr>
        <w:t xml:space="preserve"> </w:t>
      </w:r>
      <w:r w:rsidRPr="002709C2">
        <w:rPr>
          <w:rFonts w:ascii="Times New Roman" w:hAnsi="Times New Roman" w:cs="Times New Roman"/>
          <w:bCs/>
          <w:sz w:val="26"/>
          <w:szCs w:val="26"/>
        </w:rPr>
        <w:t>о включении дворовой территории в муниципальную программу</w:t>
      </w:r>
      <w:r w:rsidRPr="002709C2">
        <w:rPr>
          <w:rFonts w:ascii="Times New Roman" w:hAnsi="Times New Roman" w:cs="Times New Roman"/>
          <w:sz w:val="26"/>
          <w:szCs w:val="26"/>
        </w:rPr>
        <w:t xml:space="preserve"> «Благоустройство территории Первомайского района на 2017 год» следующих членов:</w:t>
      </w:r>
    </w:p>
    <w:p w:rsidR="002709C2" w:rsidRPr="002709C2" w:rsidRDefault="002709C2" w:rsidP="002709C2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Ланский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С.И. - Глава Администрации МО Первомайское сельское поселение;</w:t>
      </w:r>
    </w:p>
    <w:p w:rsidR="002709C2" w:rsidRPr="002709C2" w:rsidRDefault="002709C2" w:rsidP="002709C2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Вязков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В.А.</w:t>
      </w:r>
      <w:r w:rsidRPr="002709C2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2709C2">
        <w:rPr>
          <w:rFonts w:ascii="Times New Roman" w:hAnsi="Times New Roman" w:cs="Times New Roman"/>
          <w:sz w:val="26"/>
          <w:szCs w:val="26"/>
        </w:rPr>
        <w:t>Глава Администрации МО Комсомольское сельское поселение;</w:t>
      </w:r>
    </w:p>
    <w:p w:rsidR="002709C2" w:rsidRPr="002709C2" w:rsidRDefault="002709C2" w:rsidP="002709C2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>- Шагалов В.А.</w:t>
      </w:r>
      <w:r w:rsidRPr="002709C2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2709C2">
        <w:rPr>
          <w:rFonts w:ascii="Times New Roman" w:hAnsi="Times New Roman" w:cs="Times New Roman"/>
          <w:sz w:val="26"/>
          <w:szCs w:val="26"/>
        </w:rPr>
        <w:t xml:space="preserve">Глава Администрации МО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2709C2" w:rsidRPr="002709C2" w:rsidRDefault="002709C2" w:rsidP="002709C2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Кукушко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Л.В. – МБОУ </w:t>
      </w:r>
      <w:proofErr w:type="gramStart"/>
      <w:r w:rsidRPr="002709C2">
        <w:rPr>
          <w:rFonts w:ascii="Times New Roman" w:hAnsi="Times New Roman" w:cs="Times New Roman"/>
          <w:sz w:val="26"/>
          <w:szCs w:val="26"/>
        </w:rPr>
        <w:t>Первомайское</w:t>
      </w:r>
      <w:proofErr w:type="gramEnd"/>
      <w:r w:rsidRPr="002709C2">
        <w:rPr>
          <w:rFonts w:ascii="Times New Roman" w:hAnsi="Times New Roman" w:cs="Times New Roman"/>
          <w:sz w:val="26"/>
          <w:szCs w:val="26"/>
        </w:rPr>
        <w:t xml:space="preserve"> СОШ, учитель биологии, представитель Общероссийского народного фронта Первомайского района Томской области;</w:t>
      </w:r>
    </w:p>
    <w:p w:rsidR="002709C2" w:rsidRPr="002709C2" w:rsidRDefault="002709C2" w:rsidP="002709C2">
      <w:pPr>
        <w:pStyle w:val="ConsPlusNormal"/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>Внести изменение в приложение №3 к постановлению от 28.02.2017  №52 «Об утверждении Порядка включения объектов в муниципальную программу «Благоустройство территории Первомайского района на 2017 год» (дале</w:t>
      </w:r>
      <w:proofErr w:type="gramStart"/>
      <w:r w:rsidRPr="002709C2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2709C2">
        <w:rPr>
          <w:rFonts w:ascii="Times New Roman" w:hAnsi="Times New Roman" w:cs="Times New Roman"/>
          <w:sz w:val="26"/>
          <w:szCs w:val="26"/>
        </w:rPr>
        <w:t xml:space="preserve"> Порядок), а именно:</w:t>
      </w:r>
    </w:p>
    <w:p w:rsidR="002709C2" w:rsidRPr="002709C2" w:rsidRDefault="002709C2" w:rsidP="002709C2">
      <w:pPr>
        <w:pStyle w:val="ae"/>
        <w:numPr>
          <w:ilvl w:val="1"/>
          <w:numId w:val="8"/>
        </w:numPr>
        <w:shd w:val="clear" w:color="auto" w:fill="FFFFFF"/>
        <w:spacing w:after="105" w:line="276" w:lineRule="auto"/>
        <w:jc w:val="both"/>
        <w:textAlignment w:val="top"/>
        <w:rPr>
          <w:rFonts w:eastAsiaTheme="minorHAnsi"/>
          <w:sz w:val="26"/>
          <w:szCs w:val="26"/>
          <w:lang w:eastAsia="en-US"/>
        </w:rPr>
      </w:pPr>
      <w:proofErr w:type="gramStart"/>
      <w:r w:rsidRPr="002709C2">
        <w:rPr>
          <w:rFonts w:eastAsiaTheme="minorHAnsi"/>
          <w:sz w:val="26"/>
          <w:szCs w:val="26"/>
          <w:lang w:eastAsia="en-US"/>
        </w:rPr>
        <w:t xml:space="preserve">В разделе 8 Порядка слова «В соответствии с заключением принимается решение о внесении (невнесении) изменений в проект Программы» заменить на слова «В соответствии с заключением,  Комиссией по принятию решения  о внесении (невнесении) изменений в проект муниципальной программы «Благоустройство территории Первомайского района на 2017год»,  принимается решение о внесении (невнесении) изменений в проект Программы. </w:t>
      </w:r>
      <w:proofErr w:type="gramEnd"/>
    </w:p>
    <w:p w:rsidR="002709C2" w:rsidRPr="002709C2" w:rsidRDefault="002709C2" w:rsidP="002709C2">
      <w:pPr>
        <w:shd w:val="clear" w:color="auto" w:fill="FFFFFF"/>
        <w:spacing w:after="105" w:line="276" w:lineRule="auto"/>
        <w:ind w:firstLine="225"/>
        <w:jc w:val="both"/>
        <w:textAlignment w:val="top"/>
        <w:rPr>
          <w:rFonts w:eastAsiaTheme="minorHAnsi"/>
          <w:sz w:val="26"/>
          <w:szCs w:val="26"/>
          <w:lang w:eastAsia="en-US"/>
        </w:rPr>
      </w:pPr>
      <w:r w:rsidRPr="002709C2">
        <w:rPr>
          <w:rFonts w:eastAsiaTheme="minorHAnsi"/>
          <w:sz w:val="26"/>
          <w:szCs w:val="26"/>
          <w:lang w:eastAsia="en-US"/>
        </w:rPr>
        <w:t xml:space="preserve">                      Состав Комиссии указан в приложении   к настоящему Порядку».</w:t>
      </w:r>
    </w:p>
    <w:p w:rsidR="002709C2" w:rsidRPr="002709C2" w:rsidRDefault="002709C2" w:rsidP="002709C2">
      <w:pPr>
        <w:pStyle w:val="ae"/>
        <w:numPr>
          <w:ilvl w:val="1"/>
          <w:numId w:val="8"/>
        </w:numPr>
        <w:spacing w:line="276" w:lineRule="auto"/>
        <w:rPr>
          <w:rFonts w:eastAsiaTheme="minorHAnsi"/>
          <w:sz w:val="26"/>
          <w:szCs w:val="26"/>
          <w:lang w:eastAsia="en-US"/>
        </w:rPr>
      </w:pPr>
      <w:r w:rsidRPr="002709C2">
        <w:rPr>
          <w:rFonts w:eastAsiaTheme="minorHAnsi"/>
          <w:sz w:val="26"/>
          <w:szCs w:val="26"/>
          <w:lang w:eastAsia="en-US"/>
        </w:rPr>
        <w:t xml:space="preserve">Утвердить приложение к Порядку, </w:t>
      </w:r>
      <w:proofErr w:type="gramStart"/>
      <w:r w:rsidRPr="002709C2">
        <w:rPr>
          <w:rFonts w:eastAsiaTheme="minorHAnsi"/>
          <w:sz w:val="26"/>
          <w:szCs w:val="26"/>
          <w:lang w:eastAsia="en-US"/>
        </w:rPr>
        <w:t>согласно приложения</w:t>
      </w:r>
      <w:proofErr w:type="gramEnd"/>
      <w:r w:rsidRPr="002709C2">
        <w:rPr>
          <w:rFonts w:eastAsiaTheme="minorHAnsi"/>
          <w:sz w:val="26"/>
          <w:szCs w:val="26"/>
          <w:lang w:eastAsia="en-US"/>
        </w:rPr>
        <w:t xml:space="preserve"> к настоящему постановлению.</w:t>
      </w:r>
    </w:p>
    <w:p w:rsidR="002709C2" w:rsidRPr="002709C2" w:rsidRDefault="002709C2" w:rsidP="002709C2">
      <w:pPr>
        <w:pStyle w:val="20"/>
        <w:spacing w:line="276" w:lineRule="auto"/>
        <w:ind w:left="0" w:firstLine="567"/>
        <w:jc w:val="both"/>
        <w:rPr>
          <w:sz w:val="26"/>
          <w:szCs w:val="26"/>
        </w:rPr>
      </w:pPr>
      <w:r w:rsidRPr="002709C2">
        <w:rPr>
          <w:sz w:val="26"/>
          <w:szCs w:val="26"/>
        </w:rPr>
        <w:t>4.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hyperlink r:id="rId5" w:history="1">
        <w:r w:rsidRPr="002709C2">
          <w:rPr>
            <w:rStyle w:val="af4"/>
            <w:sz w:val="26"/>
            <w:szCs w:val="26"/>
            <w:lang w:val="en-US"/>
          </w:rPr>
          <w:t>http</w:t>
        </w:r>
        <w:r w:rsidRPr="002709C2">
          <w:rPr>
            <w:rStyle w:val="af4"/>
            <w:sz w:val="26"/>
            <w:szCs w:val="26"/>
          </w:rPr>
          <w:t>://</w:t>
        </w:r>
        <w:proofErr w:type="spellStart"/>
        <w:r w:rsidRPr="002709C2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2709C2">
          <w:rPr>
            <w:rStyle w:val="af4"/>
            <w:sz w:val="26"/>
            <w:szCs w:val="26"/>
          </w:rPr>
          <w:t>.</w:t>
        </w:r>
        <w:proofErr w:type="spellStart"/>
        <w:r w:rsidRPr="002709C2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2709C2">
          <w:rPr>
            <w:rStyle w:val="af4"/>
            <w:sz w:val="26"/>
            <w:szCs w:val="26"/>
          </w:rPr>
          <w:t>.</w:t>
        </w:r>
        <w:proofErr w:type="spellStart"/>
        <w:r w:rsidRPr="002709C2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2709C2">
          <w:rPr>
            <w:rStyle w:val="af4"/>
            <w:sz w:val="26"/>
            <w:szCs w:val="26"/>
          </w:rPr>
          <w:t>/</w:t>
        </w:r>
      </w:hyperlink>
      <w:r w:rsidRPr="002709C2">
        <w:rPr>
          <w:sz w:val="26"/>
          <w:szCs w:val="26"/>
        </w:rPr>
        <w:t>).</w:t>
      </w:r>
    </w:p>
    <w:p w:rsidR="002709C2" w:rsidRPr="002709C2" w:rsidRDefault="002709C2" w:rsidP="002709C2">
      <w:pPr>
        <w:pStyle w:val="ConsPlusNormal"/>
        <w:widowControl/>
        <w:numPr>
          <w:ilvl w:val="0"/>
          <w:numId w:val="6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2709C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709C2">
        <w:rPr>
          <w:rFonts w:ascii="Times New Roman" w:hAnsi="Times New Roman" w:cs="Times New Roman"/>
          <w:sz w:val="26"/>
          <w:szCs w:val="26"/>
        </w:rPr>
        <w:t xml:space="preserve"> даты его официального опубликования и распространяется на правоотношения, возникшие с 03.04.2017 года.</w:t>
      </w:r>
    </w:p>
    <w:p w:rsidR="002709C2" w:rsidRPr="002709C2" w:rsidRDefault="002709C2" w:rsidP="002709C2">
      <w:pPr>
        <w:pStyle w:val="ConsPlusNormal"/>
        <w:widowControl/>
        <w:numPr>
          <w:ilvl w:val="0"/>
          <w:numId w:val="6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09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709C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заместителя Главы Первомайского района по строительству, ЖКХ, дорожному комплексу, ГО и ЧС Гончарук Н.А.</w:t>
      </w:r>
    </w:p>
    <w:p w:rsidR="002709C2" w:rsidRDefault="002709C2" w:rsidP="002709C2">
      <w:pPr>
        <w:spacing w:line="276" w:lineRule="auto"/>
        <w:rPr>
          <w:rFonts w:eastAsia="Times New Roman"/>
          <w:sz w:val="26"/>
          <w:szCs w:val="26"/>
        </w:rPr>
      </w:pPr>
    </w:p>
    <w:p w:rsidR="00ED2A4E" w:rsidRPr="002709C2" w:rsidRDefault="00ED2A4E" w:rsidP="002709C2">
      <w:pPr>
        <w:spacing w:line="276" w:lineRule="auto"/>
        <w:rPr>
          <w:sz w:val="26"/>
          <w:szCs w:val="26"/>
        </w:rPr>
      </w:pPr>
    </w:p>
    <w:p w:rsidR="002709C2" w:rsidRPr="002709C2" w:rsidRDefault="002709C2" w:rsidP="002709C2">
      <w:pPr>
        <w:spacing w:line="276" w:lineRule="auto"/>
        <w:rPr>
          <w:sz w:val="26"/>
          <w:szCs w:val="26"/>
        </w:rPr>
      </w:pPr>
      <w:r w:rsidRPr="002709C2">
        <w:rPr>
          <w:sz w:val="26"/>
          <w:szCs w:val="26"/>
        </w:rPr>
        <w:t xml:space="preserve">Глава Первомайского района </w:t>
      </w:r>
      <w:r w:rsidRPr="002709C2">
        <w:rPr>
          <w:sz w:val="26"/>
          <w:szCs w:val="26"/>
        </w:rPr>
        <w:tab/>
      </w:r>
      <w:r w:rsidRPr="002709C2">
        <w:rPr>
          <w:sz w:val="26"/>
          <w:szCs w:val="26"/>
        </w:rPr>
        <w:tab/>
      </w:r>
      <w:r w:rsidRPr="002709C2">
        <w:rPr>
          <w:sz w:val="26"/>
          <w:szCs w:val="26"/>
        </w:rPr>
        <w:tab/>
      </w:r>
      <w:r w:rsidRPr="002709C2">
        <w:rPr>
          <w:sz w:val="26"/>
          <w:szCs w:val="26"/>
        </w:rPr>
        <w:tab/>
      </w:r>
      <w:r w:rsidRPr="002709C2">
        <w:rPr>
          <w:sz w:val="26"/>
          <w:szCs w:val="26"/>
        </w:rPr>
        <w:tab/>
      </w:r>
      <w:r w:rsidRPr="002709C2">
        <w:rPr>
          <w:sz w:val="26"/>
          <w:szCs w:val="26"/>
        </w:rPr>
        <w:tab/>
      </w:r>
      <w:r w:rsidRPr="002709C2">
        <w:rPr>
          <w:sz w:val="26"/>
          <w:szCs w:val="26"/>
        </w:rPr>
        <w:tab/>
        <w:t xml:space="preserve">И.И. </w:t>
      </w:r>
      <w:proofErr w:type="spellStart"/>
      <w:r w:rsidRPr="002709C2">
        <w:rPr>
          <w:sz w:val="26"/>
          <w:szCs w:val="26"/>
        </w:rPr>
        <w:t>Сиберт</w:t>
      </w:r>
      <w:proofErr w:type="spellEnd"/>
    </w:p>
    <w:p w:rsidR="002709C2" w:rsidRPr="002709C2" w:rsidRDefault="002709C2" w:rsidP="002709C2">
      <w:pPr>
        <w:spacing w:line="276" w:lineRule="auto"/>
        <w:rPr>
          <w:sz w:val="26"/>
          <w:szCs w:val="26"/>
        </w:rPr>
      </w:pPr>
    </w:p>
    <w:p w:rsidR="002709C2" w:rsidRPr="002709C2" w:rsidRDefault="002709C2" w:rsidP="002709C2">
      <w:pPr>
        <w:spacing w:line="276" w:lineRule="auto"/>
        <w:rPr>
          <w:sz w:val="26"/>
          <w:szCs w:val="26"/>
        </w:rPr>
      </w:pPr>
    </w:p>
    <w:p w:rsidR="002709C2" w:rsidRPr="002709C2" w:rsidRDefault="002709C2" w:rsidP="002709C2">
      <w:pPr>
        <w:spacing w:line="276" w:lineRule="auto"/>
        <w:rPr>
          <w:sz w:val="18"/>
          <w:szCs w:val="18"/>
        </w:rPr>
      </w:pPr>
      <w:r w:rsidRPr="002709C2">
        <w:rPr>
          <w:sz w:val="18"/>
          <w:szCs w:val="18"/>
        </w:rPr>
        <w:t>С.А. Ленков</w:t>
      </w:r>
    </w:p>
    <w:p w:rsidR="002709C2" w:rsidRPr="002709C2" w:rsidRDefault="002709C2" w:rsidP="002709C2">
      <w:pPr>
        <w:spacing w:line="276" w:lineRule="auto"/>
        <w:rPr>
          <w:sz w:val="18"/>
          <w:szCs w:val="18"/>
        </w:rPr>
      </w:pPr>
      <w:r w:rsidRPr="002709C2">
        <w:rPr>
          <w:sz w:val="18"/>
          <w:szCs w:val="18"/>
        </w:rPr>
        <w:t>8(38245)2-24-52</w:t>
      </w:r>
    </w:p>
    <w:p w:rsidR="002709C2" w:rsidRDefault="002709C2" w:rsidP="002709C2">
      <w:pPr>
        <w:spacing w:line="276" w:lineRule="auto"/>
        <w:rPr>
          <w:sz w:val="26"/>
          <w:szCs w:val="26"/>
        </w:rPr>
      </w:pPr>
    </w:p>
    <w:p w:rsidR="002709C2" w:rsidRPr="002709C2" w:rsidRDefault="002709C2" w:rsidP="002709C2">
      <w:pPr>
        <w:spacing w:line="276" w:lineRule="auto"/>
        <w:rPr>
          <w:sz w:val="26"/>
          <w:szCs w:val="26"/>
        </w:rPr>
      </w:pPr>
    </w:p>
    <w:p w:rsidR="002709C2" w:rsidRPr="002709C2" w:rsidRDefault="002709C2" w:rsidP="002709C2">
      <w:pPr>
        <w:spacing w:line="276" w:lineRule="auto"/>
        <w:jc w:val="right"/>
        <w:rPr>
          <w:sz w:val="20"/>
          <w:szCs w:val="20"/>
        </w:rPr>
      </w:pPr>
      <w:r w:rsidRPr="002709C2">
        <w:rPr>
          <w:sz w:val="20"/>
          <w:szCs w:val="20"/>
        </w:rPr>
        <w:lastRenderedPageBreak/>
        <w:t>Приложение к постановлению</w:t>
      </w:r>
    </w:p>
    <w:p w:rsidR="002709C2" w:rsidRPr="002709C2" w:rsidRDefault="002709C2" w:rsidP="002709C2">
      <w:pPr>
        <w:spacing w:line="276" w:lineRule="auto"/>
        <w:jc w:val="right"/>
        <w:rPr>
          <w:sz w:val="20"/>
          <w:szCs w:val="20"/>
        </w:rPr>
      </w:pPr>
      <w:r w:rsidRPr="002709C2">
        <w:rPr>
          <w:sz w:val="20"/>
          <w:szCs w:val="20"/>
        </w:rPr>
        <w:t xml:space="preserve"> Администрации Первомайского района</w:t>
      </w:r>
    </w:p>
    <w:p w:rsidR="002709C2" w:rsidRPr="002709C2" w:rsidRDefault="002709C2" w:rsidP="002709C2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20.04.2017 № 86</w:t>
      </w:r>
      <w:r w:rsidRPr="002709C2">
        <w:rPr>
          <w:sz w:val="20"/>
          <w:szCs w:val="20"/>
        </w:rPr>
        <w:t xml:space="preserve"> </w:t>
      </w:r>
    </w:p>
    <w:p w:rsidR="002709C2" w:rsidRPr="002709C2" w:rsidRDefault="002709C2" w:rsidP="002709C2">
      <w:pPr>
        <w:tabs>
          <w:tab w:val="left" w:pos="7425"/>
        </w:tabs>
        <w:spacing w:line="276" w:lineRule="auto"/>
        <w:jc w:val="right"/>
        <w:rPr>
          <w:sz w:val="26"/>
          <w:szCs w:val="26"/>
        </w:rPr>
      </w:pPr>
      <w:r w:rsidRPr="002709C2">
        <w:rPr>
          <w:sz w:val="26"/>
          <w:szCs w:val="26"/>
        </w:rPr>
        <w:t xml:space="preserve"> </w:t>
      </w:r>
    </w:p>
    <w:p w:rsidR="002709C2" w:rsidRPr="002709C2" w:rsidRDefault="002709C2" w:rsidP="002709C2">
      <w:pPr>
        <w:spacing w:line="276" w:lineRule="auto"/>
        <w:jc w:val="center"/>
        <w:rPr>
          <w:sz w:val="26"/>
          <w:szCs w:val="26"/>
        </w:rPr>
      </w:pPr>
    </w:p>
    <w:p w:rsidR="002709C2" w:rsidRPr="002709C2" w:rsidRDefault="002709C2" w:rsidP="002709C2">
      <w:pPr>
        <w:tabs>
          <w:tab w:val="left" w:pos="4290"/>
        </w:tabs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2709C2">
        <w:rPr>
          <w:rFonts w:eastAsiaTheme="minorHAnsi"/>
          <w:sz w:val="26"/>
          <w:szCs w:val="26"/>
          <w:lang w:eastAsia="en-US"/>
        </w:rPr>
        <w:t>Состав комиссии по принятию решения  о внесении (невнесении) изменений в проект муниципальной программы</w:t>
      </w:r>
    </w:p>
    <w:p w:rsidR="00ED2A4E" w:rsidRDefault="002709C2" w:rsidP="00ED2A4E">
      <w:pPr>
        <w:tabs>
          <w:tab w:val="left" w:pos="4290"/>
        </w:tabs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2709C2">
        <w:rPr>
          <w:rFonts w:eastAsiaTheme="minorHAnsi"/>
          <w:sz w:val="26"/>
          <w:szCs w:val="26"/>
          <w:lang w:eastAsia="en-US"/>
        </w:rPr>
        <w:t>«Благоустройство территории Первомайского района на 2017год»</w:t>
      </w:r>
    </w:p>
    <w:p w:rsidR="00ED2A4E" w:rsidRDefault="00ED2A4E" w:rsidP="00ED2A4E">
      <w:pPr>
        <w:tabs>
          <w:tab w:val="left" w:pos="4290"/>
        </w:tabs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ED2A4E" w:rsidRDefault="00ED2A4E" w:rsidP="00ED2A4E">
      <w:pPr>
        <w:tabs>
          <w:tab w:val="left" w:pos="4290"/>
        </w:tabs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2709C2" w:rsidRPr="00ED2A4E" w:rsidRDefault="002709C2" w:rsidP="00ED2A4E">
      <w:pPr>
        <w:tabs>
          <w:tab w:val="left" w:pos="4290"/>
        </w:tabs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2709C2">
        <w:rPr>
          <w:sz w:val="26"/>
          <w:szCs w:val="26"/>
        </w:rPr>
        <w:t xml:space="preserve">1. </w:t>
      </w:r>
      <w:proofErr w:type="spellStart"/>
      <w:r w:rsidRPr="002709C2">
        <w:rPr>
          <w:sz w:val="26"/>
          <w:szCs w:val="26"/>
        </w:rPr>
        <w:t>Сиберт</w:t>
      </w:r>
      <w:proofErr w:type="spellEnd"/>
      <w:r w:rsidRPr="002709C2">
        <w:rPr>
          <w:sz w:val="26"/>
          <w:szCs w:val="26"/>
        </w:rPr>
        <w:t xml:space="preserve"> И.И. – Глава Первомайского района, председатель комиссии;</w:t>
      </w:r>
    </w:p>
    <w:p w:rsidR="002709C2" w:rsidRPr="002709C2" w:rsidRDefault="002709C2" w:rsidP="00ED2A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>2. Гончарук Н.А. –  заместитель главы Первомайского района по строительству, ЖКХ, дорожному комплексу, ГО и ЧС, заместитель председателя комиссии;</w:t>
      </w:r>
    </w:p>
    <w:p w:rsidR="002709C2" w:rsidRPr="002709C2" w:rsidRDefault="002709C2" w:rsidP="00ED2A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>3. Ленков С.А. – начальник отдела строительства и архитектуры администрации Первомайского района;</w:t>
      </w:r>
    </w:p>
    <w:p w:rsidR="002709C2" w:rsidRPr="002709C2" w:rsidRDefault="002709C2" w:rsidP="00ED2A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709C2">
        <w:rPr>
          <w:rFonts w:ascii="Times New Roman" w:hAnsi="Times New Roman" w:cs="Times New Roman"/>
          <w:sz w:val="26"/>
          <w:szCs w:val="26"/>
        </w:rPr>
        <w:t>Павловская</w:t>
      </w:r>
      <w:proofErr w:type="gramEnd"/>
      <w:r w:rsidRPr="002709C2">
        <w:rPr>
          <w:rFonts w:ascii="Times New Roman" w:hAnsi="Times New Roman" w:cs="Times New Roman"/>
          <w:sz w:val="26"/>
          <w:szCs w:val="26"/>
        </w:rPr>
        <w:t xml:space="preserve"> К.С. – начальник отдела промышленности, экономики и жизнеобеспечения администрации Первомайского района;</w:t>
      </w:r>
    </w:p>
    <w:p w:rsidR="002709C2" w:rsidRPr="002709C2" w:rsidRDefault="002709C2" w:rsidP="00ED2A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>5. Рылов А.В. – ведущий специалист отдела строительства и архитектуры администрации Первомайского района, секретарь комиссии;</w:t>
      </w:r>
    </w:p>
    <w:p w:rsidR="00ED2A4E" w:rsidRDefault="002709C2" w:rsidP="00ED2A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Гилевая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Е.А. – руководитель  МО Союза пенсионеров России Первомайского района;</w:t>
      </w:r>
    </w:p>
    <w:p w:rsidR="002709C2" w:rsidRPr="002709C2" w:rsidRDefault="002709C2" w:rsidP="00ED2A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7.  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Войнич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М.И. – депутат Думы Первомайского района;</w:t>
      </w:r>
    </w:p>
    <w:p w:rsidR="002709C2" w:rsidRPr="002709C2" w:rsidRDefault="002709C2" w:rsidP="00ED2A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Ланский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С.И. - Глава Администрации МО Первомайское сельское поселение;</w:t>
      </w:r>
    </w:p>
    <w:p w:rsidR="002709C2" w:rsidRPr="002709C2" w:rsidRDefault="002709C2" w:rsidP="00ED2A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Вязков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В.А. - Глава Администрации МО Комсомольское сельское поселение;</w:t>
      </w:r>
    </w:p>
    <w:p w:rsidR="002709C2" w:rsidRPr="002709C2" w:rsidRDefault="002709C2" w:rsidP="00ED2A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10. Шагалов В.А. - Глава Администрации МО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2709C2" w:rsidRPr="002709C2" w:rsidRDefault="002709C2" w:rsidP="00ED2A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Кукушко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Л.В. –  МБОУ </w:t>
      </w:r>
      <w:proofErr w:type="gramStart"/>
      <w:r w:rsidRPr="002709C2">
        <w:rPr>
          <w:rFonts w:ascii="Times New Roman" w:hAnsi="Times New Roman" w:cs="Times New Roman"/>
          <w:sz w:val="26"/>
          <w:szCs w:val="26"/>
        </w:rPr>
        <w:t>Первомайское</w:t>
      </w:r>
      <w:proofErr w:type="gramEnd"/>
      <w:r w:rsidRPr="002709C2">
        <w:rPr>
          <w:rFonts w:ascii="Times New Roman" w:hAnsi="Times New Roman" w:cs="Times New Roman"/>
          <w:sz w:val="26"/>
          <w:szCs w:val="26"/>
        </w:rPr>
        <w:t xml:space="preserve"> СОШ, учитель биологии, представитель Общероссийского народного фронта Первомайского района Томской области;</w:t>
      </w:r>
    </w:p>
    <w:p w:rsidR="002709C2" w:rsidRPr="002709C2" w:rsidRDefault="002709C2" w:rsidP="002709C2">
      <w:pPr>
        <w:tabs>
          <w:tab w:val="left" w:pos="4290"/>
        </w:tabs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2709C2" w:rsidRPr="002709C2" w:rsidRDefault="002709C2" w:rsidP="002709C2">
      <w:pPr>
        <w:tabs>
          <w:tab w:val="left" w:pos="4290"/>
        </w:tabs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2709C2" w:rsidRPr="002709C2" w:rsidRDefault="002709C2" w:rsidP="002709C2">
      <w:pPr>
        <w:tabs>
          <w:tab w:val="left" w:pos="4290"/>
        </w:tabs>
        <w:jc w:val="center"/>
        <w:rPr>
          <w:rFonts w:eastAsiaTheme="minorHAnsi"/>
          <w:sz w:val="26"/>
          <w:szCs w:val="26"/>
          <w:lang w:eastAsia="en-US"/>
        </w:rPr>
      </w:pPr>
    </w:p>
    <w:p w:rsidR="002709C2" w:rsidRPr="002709C2" w:rsidRDefault="002709C2" w:rsidP="002709C2">
      <w:pPr>
        <w:tabs>
          <w:tab w:val="left" w:pos="4290"/>
        </w:tabs>
        <w:jc w:val="center"/>
        <w:rPr>
          <w:rFonts w:eastAsiaTheme="minorHAnsi"/>
          <w:sz w:val="26"/>
          <w:szCs w:val="26"/>
          <w:lang w:eastAsia="en-US"/>
        </w:rPr>
      </w:pPr>
    </w:p>
    <w:p w:rsidR="00B20795" w:rsidRPr="002709C2" w:rsidRDefault="00B20795" w:rsidP="002709C2">
      <w:pPr>
        <w:tabs>
          <w:tab w:val="left" w:pos="3660"/>
        </w:tabs>
        <w:rPr>
          <w:sz w:val="26"/>
          <w:szCs w:val="26"/>
        </w:rPr>
      </w:pPr>
    </w:p>
    <w:sectPr w:rsidR="00B20795" w:rsidRPr="002709C2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051F7"/>
    <w:multiLevelType w:val="hybridMultilevel"/>
    <w:tmpl w:val="43600E64"/>
    <w:lvl w:ilvl="0" w:tplc="E5102AE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6B6D24"/>
    <w:multiLevelType w:val="multilevel"/>
    <w:tmpl w:val="C3621A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">
    <w:nsid w:val="2CFA298D"/>
    <w:multiLevelType w:val="multilevel"/>
    <w:tmpl w:val="F2344C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460065"/>
    <w:multiLevelType w:val="hybridMultilevel"/>
    <w:tmpl w:val="20F815BE"/>
    <w:lvl w:ilvl="0" w:tplc="CB0882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46C2"/>
    <w:rsid w:val="000E7FAA"/>
    <w:rsid w:val="00115D2F"/>
    <w:rsid w:val="001B7C8F"/>
    <w:rsid w:val="002709C2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E1B40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D2A4E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uiPriority w:val="99"/>
    <w:rsid w:val="002709C2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38</cp:revision>
  <cp:lastPrinted>2017-04-28T06:58:00Z</cp:lastPrinted>
  <dcterms:created xsi:type="dcterms:W3CDTF">2016-04-04T11:11:00Z</dcterms:created>
  <dcterms:modified xsi:type="dcterms:W3CDTF">2017-04-28T06:58:00Z</dcterms:modified>
</cp:coreProperties>
</file>