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D71424" w:rsidRPr="00907EEA" w:rsidRDefault="00D71424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D71424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1E21D2" w:rsidRDefault="00D71424" w:rsidP="00D71424">
      <w:pPr>
        <w:spacing w:before="480" w:after="480"/>
        <w:rPr>
          <w:sz w:val="26"/>
          <w:szCs w:val="26"/>
        </w:rPr>
      </w:pPr>
      <w:r w:rsidRPr="00D71424">
        <w:rPr>
          <w:sz w:val="26"/>
          <w:szCs w:val="26"/>
        </w:rPr>
        <w:t>13.05.2019</w:t>
      </w:r>
      <w:r w:rsidR="004F739F" w:rsidRPr="00D71424">
        <w:rPr>
          <w:sz w:val="26"/>
          <w:szCs w:val="26"/>
        </w:rPr>
        <w:tab/>
      </w:r>
      <w:r w:rsidR="004F739F" w:rsidRPr="00D71424">
        <w:rPr>
          <w:sz w:val="26"/>
          <w:szCs w:val="26"/>
        </w:rPr>
        <w:tab/>
      </w:r>
      <w:r w:rsidR="004F739F" w:rsidRPr="00D71424">
        <w:rPr>
          <w:sz w:val="26"/>
          <w:szCs w:val="26"/>
        </w:rPr>
        <w:tab/>
      </w:r>
      <w:r w:rsidR="004F739F" w:rsidRPr="00D71424">
        <w:rPr>
          <w:sz w:val="26"/>
          <w:szCs w:val="26"/>
        </w:rPr>
        <w:tab/>
      </w:r>
      <w:r w:rsidR="004F739F" w:rsidRPr="00D71424">
        <w:rPr>
          <w:sz w:val="26"/>
          <w:szCs w:val="26"/>
        </w:rPr>
        <w:tab/>
      </w:r>
      <w:r w:rsidR="00E87C8A" w:rsidRPr="00D71424">
        <w:rPr>
          <w:sz w:val="26"/>
          <w:szCs w:val="26"/>
        </w:rPr>
        <w:t xml:space="preserve">                  </w:t>
      </w:r>
      <w:r w:rsidR="00907625" w:rsidRPr="00D71424">
        <w:rPr>
          <w:sz w:val="26"/>
          <w:szCs w:val="26"/>
        </w:rPr>
        <w:t xml:space="preserve"> </w:t>
      </w:r>
      <w:r w:rsidR="00042E2D" w:rsidRPr="00D71424">
        <w:rPr>
          <w:sz w:val="26"/>
          <w:szCs w:val="26"/>
        </w:rPr>
        <w:t xml:space="preserve"> </w:t>
      </w:r>
      <w:r w:rsidR="004C463C" w:rsidRPr="00D71424">
        <w:rPr>
          <w:sz w:val="26"/>
          <w:szCs w:val="26"/>
        </w:rPr>
        <w:t xml:space="preserve">  </w:t>
      </w:r>
      <w:r w:rsidR="004F739F" w:rsidRPr="00D71424">
        <w:rPr>
          <w:sz w:val="26"/>
          <w:szCs w:val="26"/>
        </w:rPr>
        <w:t xml:space="preserve">              </w:t>
      </w:r>
      <w:r w:rsidR="004C463C" w:rsidRPr="00D71424">
        <w:rPr>
          <w:sz w:val="26"/>
          <w:szCs w:val="26"/>
        </w:rPr>
        <w:t xml:space="preserve">              </w:t>
      </w:r>
      <w:r w:rsidR="00097DCE" w:rsidRPr="00D71424">
        <w:rPr>
          <w:sz w:val="26"/>
          <w:szCs w:val="26"/>
        </w:rPr>
        <w:t xml:space="preserve">    </w:t>
      </w:r>
      <w:r w:rsidR="004F739F" w:rsidRPr="00D71424">
        <w:rPr>
          <w:sz w:val="26"/>
          <w:szCs w:val="26"/>
        </w:rPr>
        <w:t xml:space="preserve">  </w:t>
      </w:r>
      <w:r w:rsidR="00042E2D" w:rsidRPr="00D71424">
        <w:rPr>
          <w:sz w:val="26"/>
          <w:szCs w:val="26"/>
        </w:rPr>
        <w:t xml:space="preserve"> </w:t>
      </w:r>
      <w:r w:rsidRPr="00D71424">
        <w:rPr>
          <w:sz w:val="26"/>
          <w:szCs w:val="26"/>
        </w:rPr>
        <w:t xml:space="preserve">               </w:t>
      </w:r>
      <w:r w:rsidR="00042E2D" w:rsidRPr="00D71424">
        <w:rPr>
          <w:sz w:val="26"/>
          <w:szCs w:val="26"/>
        </w:rPr>
        <w:t xml:space="preserve">№ </w:t>
      </w:r>
      <w:r w:rsidRPr="00D71424">
        <w:rPr>
          <w:sz w:val="26"/>
          <w:szCs w:val="26"/>
        </w:rPr>
        <w:t>144</w:t>
      </w:r>
    </w:p>
    <w:p w:rsidR="001E21D2" w:rsidRDefault="0053620A" w:rsidP="00D71424">
      <w:pPr>
        <w:jc w:val="center"/>
        <w:rPr>
          <w:sz w:val="26"/>
          <w:szCs w:val="26"/>
        </w:rPr>
      </w:pPr>
      <w:r w:rsidRPr="00D71424">
        <w:rPr>
          <w:sz w:val="26"/>
          <w:szCs w:val="26"/>
        </w:rPr>
        <w:t>с. Первомайское</w:t>
      </w:r>
    </w:p>
    <w:p w:rsidR="00D71424" w:rsidRPr="00D71424" w:rsidRDefault="00D71424" w:rsidP="00D71424">
      <w:pPr>
        <w:jc w:val="center"/>
        <w:rPr>
          <w:sz w:val="26"/>
          <w:szCs w:val="26"/>
        </w:rPr>
      </w:pPr>
    </w:p>
    <w:p w:rsidR="001E21D2" w:rsidRPr="001E21D2" w:rsidRDefault="001E21D2" w:rsidP="001E21D2">
      <w:pPr>
        <w:jc w:val="center"/>
        <w:rPr>
          <w:sz w:val="26"/>
          <w:szCs w:val="26"/>
        </w:rPr>
      </w:pPr>
      <w:r w:rsidRPr="001E21D2">
        <w:rPr>
          <w:sz w:val="26"/>
          <w:szCs w:val="26"/>
        </w:rPr>
        <w:t>О внесении изменений в постановление Администрации Первомайского района</w:t>
      </w:r>
    </w:p>
    <w:p w:rsidR="001E21D2" w:rsidRPr="001E21D2" w:rsidRDefault="001E21D2" w:rsidP="001E21D2">
      <w:pPr>
        <w:jc w:val="center"/>
        <w:rPr>
          <w:sz w:val="26"/>
          <w:szCs w:val="26"/>
        </w:rPr>
      </w:pPr>
      <w:r w:rsidRPr="001E21D2">
        <w:rPr>
          <w:sz w:val="26"/>
          <w:szCs w:val="26"/>
        </w:rPr>
        <w:t xml:space="preserve">от </w:t>
      </w:r>
      <w:r w:rsidR="00101A0E">
        <w:rPr>
          <w:sz w:val="26"/>
          <w:szCs w:val="26"/>
        </w:rPr>
        <w:t>16</w:t>
      </w:r>
      <w:r w:rsidRPr="001E21D2">
        <w:rPr>
          <w:sz w:val="26"/>
          <w:szCs w:val="26"/>
        </w:rPr>
        <w:t>.</w:t>
      </w:r>
      <w:r w:rsidR="00101A0E">
        <w:rPr>
          <w:sz w:val="26"/>
          <w:szCs w:val="26"/>
        </w:rPr>
        <w:t>06</w:t>
      </w:r>
      <w:r w:rsidRPr="001E21D2">
        <w:rPr>
          <w:sz w:val="26"/>
          <w:szCs w:val="26"/>
        </w:rPr>
        <w:t>.20</w:t>
      </w:r>
      <w:r w:rsidR="00101A0E">
        <w:rPr>
          <w:sz w:val="26"/>
          <w:szCs w:val="26"/>
        </w:rPr>
        <w:t>14</w:t>
      </w:r>
      <w:r w:rsidRPr="001E21D2">
        <w:rPr>
          <w:sz w:val="26"/>
          <w:szCs w:val="26"/>
        </w:rPr>
        <w:t xml:space="preserve"> №</w:t>
      </w:r>
      <w:r w:rsidR="00101A0E">
        <w:rPr>
          <w:sz w:val="26"/>
          <w:szCs w:val="26"/>
        </w:rPr>
        <w:t>94</w:t>
      </w:r>
      <w:r w:rsidRPr="001E21D2">
        <w:rPr>
          <w:sz w:val="26"/>
          <w:szCs w:val="26"/>
        </w:rPr>
        <w:t xml:space="preserve"> «</w:t>
      </w:r>
      <w:r w:rsidR="00101A0E" w:rsidRPr="00101A0E">
        <w:rPr>
          <w:sz w:val="26"/>
          <w:szCs w:val="26"/>
        </w:rPr>
        <w:t>Об утверждении порядка осуществления ведомственного контроля в сфере закупок товаров работ, услуг для нужд муниципального образования  «Первомайский район» Томской области</w:t>
      </w:r>
      <w:r w:rsidRPr="001E21D2">
        <w:rPr>
          <w:sz w:val="26"/>
          <w:szCs w:val="26"/>
        </w:rPr>
        <w:t>»</w:t>
      </w:r>
    </w:p>
    <w:p w:rsidR="001E21D2" w:rsidRDefault="001E21D2" w:rsidP="001E21D2">
      <w:pPr>
        <w:jc w:val="center"/>
        <w:rPr>
          <w:sz w:val="26"/>
          <w:szCs w:val="26"/>
        </w:rPr>
      </w:pPr>
    </w:p>
    <w:p w:rsidR="00D71424" w:rsidRDefault="00D71424" w:rsidP="001E21D2">
      <w:pPr>
        <w:jc w:val="center"/>
        <w:rPr>
          <w:sz w:val="26"/>
          <w:szCs w:val="26"/>
        </w:rPr>
      </w:pPr>
    </w:p>
    <w:p w:rsidR="00D71424" w:rsidRPr="001E21D2" w:rsidRDefault="00D71424" w:rsidP="001E21D2">
      <w:pPr>
        <w:jc w:val="center"/>
        <w:rPr>
          <w:sz w:val="26"/>
          <w:szCs w:val="26"/>
        </w:rPr>
      </w:pPr>
    </w:p>
    <w:p w:rsidR="001E21D2" w:rsidRPr="00D71424" w:rsidRDefault="00E27CEE" w:rsidP="00D71424">
      <w:pPr>
        <w:ind w:firstLine="709"/>
        <w:jc w:val="both"/>
        <w:rPr>
          <w:sz w:val="26"/>
          <w:szCs w:val="26"/>
        </w:rPr>
      </w:pPr>
      <w:r w:rsidRPr="00D71424">
        <w:rPr>
          <w:sz w:val="26"/>
          <w:szCs w:val="26"/>
        </w:rPr>
        <w:t>В</w:t>
      </w:r>
      <w:r w:rsidR="001E21D2" w:rsidRPr="00D71424">
        <w:rPr>
          <w:sz w:val="26"/>
          <w:szCs w:val="26"/>
        </w:rPr>
        <w:t xml:space="preserve"> целях </w:t>
      </w:r>
      <w:r w:rsidR="00101A0E" w:rsidRPr="00D71424">
        <w:rPr>
          <w:sz w:val="26"/>
          <w:szCs w:val="26"/>
        </w:rPr>
        <w:t xml:space="preserve">совершенствования нормативного </w:t>
      </w:r>
      <w:r w:rsidR="000A4FCA" w:rsidRPr="00D71424">
        <w:rPr>
          <w:sz w:val="26"/>
          <w:szCs w:val="26"/>
        </w:rPr>
        <w:t>правового акта</w:t>
      </w:r>
      <w:r w:rsidR="001E21D2" w:rsidRPr="00D71424">
        <w:rPr>
          <w:sz w:val="26"/>
          <w:szCs w:val="26"/>
        </w:rPr>
        <w:t xml:space="preserve">, </w:t>
      </w:r>
    </w:p>
    <w:p w:rsidR="001E21D2" w:rsidRPr="00D71424" w:rsidRDefault="001E21D2" w:rsidP="00D71424">
      <w:pPr>
        <w:ind w:firstLine="709"/>
        <w:jc w:val="both"/>
        <w:rPr>
          <w:sz w:val="26"/>
          <w:szCs w:val="26"/>
        </w:rPr>
      </w:pPr>
      <w:r w:rsidRPr="00D71424">
        <w:rPr>
          <w:sz w:val="26"/>
          <w:szCs w:val="26"/>
        </w:rPr>
        <w:t>ПОСТАНОВЛЯЮ:</w:t>
      </w:r>
    </w:p>
    <w:p w:rsidR="00D8662D" w:rsidRPr="00D71424" w:rsidRDefault="001E21D2" w:rsidP="00D71424">
      <w:pPr>
        <w:ind w:firstLine="709"/>
        <w:jc w:val="both"/>
        <w:rPr>
          <w:sz w:val="26"/>
          <w:szCs w:val="26"/>
        </w:rPr>
      </w:pPr>
      <w:r w:rsidRPr="00D71424">
        <w:rPr>
          <w:sz w:val="26"/>
          <w:szCs w:val="26"/>
        </w:rPr>
        <w:t xml:space="preserve">1. </w:t>
      </w:r>
      <w:r w:rsidR="00A87B9A" w:rsidRPr="00D71424">
        <w:rPr>
          <w:sz w:val="26"/>
          <w:szCs w:val="26"/>
        </w:rPr>
        <w:t>Внести изменени</w:t>
      </w:r>
      <w:r w:rsidR="00B4462A" w:rsidRPr="00D71424">
        <w:rPr>
          <w:sz w:val="26"/>
          <w:szCs w:val="26"/>
        </w:rPr>
        <w:t>я</w:t>
      </w:r>
      <w:r w:rsidR="00A87B9A" w:rsidRPr="00D71424">
        <w:rPr>
          <w:sz w:val="26"/>
          <w:szCs w:val="26"/>
        </w:rPr>
        <w:t xml:space="preserve"> в постановлени</w:t>
      </w:r>
      <w:r w:rsidR="00706072" w:rsidRPr="00D71424">
        <w:rPr>
          <w:sz w:val="26"/>
          <w:szCs w:val="26"/>
        </w:rPr>
        <w:t>е</w:t>
      </w:r>
      <w:r w:rsidR="00A87B9A" w:rsidRPr="00D71424">
        <w:rPr>
          <w:sz w:val="26"/>
          <w:szCs w:val="26"/>
        </w:rPr>
        <w:t xml:space="preserve"> </w:t>
      </w:r>
      <w:r w:rsidRPr="00D71424">
        <w:rPr>
          <w:sz w:val="26"/>
          <w:szCs w:val="26"/>
        </w:rPr>
        <w:t>Адми</w:t>
      </w:r>
      <w:r w:rsidR="00B4462A" w:rsidRPr="00D71424">
        <w:rPr>
          <w:sz w:val="26"/>
          <w:szCs w:val="26"/>
        </w:rPr>
        <w:t xml:space="preserve">нистрации Первомайского района </w:t>
      </w:r>
      <w:r w:rsidRPr="00D71424">
        <w:rPr>
          <w:sz w:val="26"/>
          <w:szCs w:val="26"/>
        </w:rPr>
        <w:t xml:space="preserve">от </w:t>
      </w:r>
      <w:r w:rsidR="005936FC" w:rsidRPr="00D71424">
        <w:rPr>
          <w:sz w:val="26"/>
          <w:szCs w:val="26"/>
        </w:rPr>
        <w:t>16.06.2014</w:t>
      </w:r>
      <w:r w:rsidRPr="00D71424">
        <w:rPr>
          <w:sz w:val="26"/>
          <w:szCs w:val="26"/>
        </w:rPr>
        <w:t xml:space="preserve"> №</w:t>
      </w:r>
      <w:r w:rsidR="005936FC" w:rsidRPr="00D71424">
        <w:rPr>
          <w:sz w:val="26"/>
          <w:szCs w:val="26"/>
        </w:rPr>
        <w:t>94</w:t>
      </w:r>
      <w:r w:rsidRPr="00D71424">
        <w:rPr>
          <w:sz w:val="26"/>
          <w:szCs w:val="26"/>
        </w:rPr>
        <w:t xml:space="preserve"> «</w:t>
      </w:r>
      <w:r w:rsidR="005936FC" w:rsidRPr="00D71424">
        <w:rPr>
          <w:sz w:val="26"/>
          <w:szCs w:val="26"/>
        </w:rPr>
        <w:t xml:space="preserve">Об утверждении порядка осуществления ведомственного контроля в сфере закупок товаров работ, услуг для </w:t>
      </w:r>
      <w:r w:rsidR="00D71424" w:rsidRPr="00D71424">
        <w:rPr>
          <w:sz w:val="26"/>
          <w:szCs w:val="26"/>
        </w:rPr>
        <w:t>нужд муниципального образования</w:t>
      </w:r>
      <w:r w:rsidR="005936FC" w:rsidRPr="00D71424">
        <w:rPr>
          <w:sz w:val="26"/>
          <w:szCs w:val="26"/>
        </w:rPr>
        <w:t xml:space="preserve"> «Первомайский район» Томской области</w:t>
      </w:r>
      <w:r w:rsidRPr="00D71424">
        <w:rPr>
          <w:sz w:val="26"/>
          <w:szCs w:val="26"/>
        </w:rPr>
        <w:t>»</w:t>
      </w:r>
      <w:r w:rsidR="005936FC" w:rsidRPr="00D71424">
        <w:rPr>
          <w:sz w:val="26"/>
          <w:szCs w:val="26"/>
        </w:rPr>
        <w:t>,</w:t>
      </w:r>
      <w:r w:rsidR="00706072" w:rsidRPr="00D71424">
        <w:rPr>
          <w:sz w:val="26"/>
          <w:szCs w:val="26"/>
        </w:rPr>
        <w:t xml:space="preserve"> а именно изложить приложение к постановлению в новой редакции,</w:t>
      </w:r>
      <w:r w:rsidR="005936FC" w:rsidRPr="00D71424">
        <w:rPr>
          <w:sz w:val="26"/>
          <w:szCs w:val="26"/>
        </w:rPr>
        <w:t xml:space="preserve"> </w:t>
      </w:r>
      <w:r w:rsidR="000A4FCA" w:rsidRPr="00D71424">
        <w:rPr>
          <w:sz w:val="26"/>
          <w:szCs w:val="26"/>
        </w:rPr>
        <w:t xml:space="preserve">согласно </w:t>
      </w:r>
      <w:r w:rsidR="00D71424" w:rsidRPr="00D71424">
        <w:rPr>
          <w:sz w:val="26"/>
          <w:szCs w:val="26"/>
        </w:rPr>
        <w:t>приложению,</w:t>
      </w:r>
      <w:r w:rsidR="000A4FCA" w:rsidRPr="00D71424">
        <w:rPr>
          <w:sz w:val="26"/>
          <w:szCs w:val="26"/>
        </w:rPr>
        <w:t xml:space="preserve"> к настоящему постановлению.</w:t>
      </w:r>
    </w:p>
    <w:p w:rsidR="00A87B9A" w:rsidRPr="00D71424" w:rsidRDefault="001E21D2" w:rsidP="00D71424">
      <w:pPr>
        <w:ind w:firstLine="709"/>
        <w:jc w:val="both"/>
        <w:rPr>
          <w:sz w:val="26"/>
          <w:szCs w:val="26"/>
        </w:rPr>
      </w:pPr>
      <w:r w:rsidRPr="00D71424">
        <w:rPr>
          <w:sz w:val="26"/>
          <w:szCs w:val="26"/>
        </w:rPr>
        <w:t>2. Опубликовать постановление в газете «Заветы Ильича» и разместить на официальном сайте Администрации Первомайского района</w:t>
      </w:r>
      <w:r w:rsidR="00D1280D" w:rsidRPr="00D71424">
        <w:rPr>
          <w:sz w:val="26"/>
          <w:szCs w:val="26"/>
        </w:rPr>
        <w:t xml:space="preserve"> (</w:t>
      </w:r>
      <w:hyperlink r:id="rId5" w:history="1">
        <w:r w:rsidR="00D1280D" w:rsidRPr="00D71424">
          <w:rPr>
            <w:rStyle w:val="af4"/>
            <w:sz w:val="26"/>
            <w:szCs w:val="26"/>
            <w:lang w:val="en-US"/>
          </w:rPr>
          <w:t>http</w:t>
        </w:r>
        <w:r w:rsidR="00D1280D" w:rsidRPr="00D71424">
          <w:rPr>
            <w:rStyle w:val="af4"/>
            <w:sz w:val="26"/>
            <w:szCs w:val="26"/>
          </w:rPr>
          <w:t>://</w:t>
        </w:r>
        <w:proofErr w:type="spellStart"/>
        <w:r w:rsidR="00D1280D" w:rsidRPr="00D71424">
          <w:rPr>
            <w:rStyle w:val="af4"/>
            <w:sz w:val="26"/>
            <w:szCs w:val="26"/>
            <w:lang w:val="en-US"/>
          </w:rPr>
          <w:t>pmr</w:t>
        </w:r>
        <w:proofErr w:type="spellEnd"/>
        <w:r w:rsidR="00D1280D" w:rsidRPr="00D71424">
          <w:rPr>
            <w:rStyle w:val="af4"/>
            <w:sz w:val="26"/>
            <w:szCs w:val="26"/>
          </w:rPr>
          <w:t>.</w:t>
        </w:r>
        <w:proofErr w:type="spellStart"/>
        <w:r w:rsidR="00D1280D" w:rsidRPr="00D71424">
          <w:rPr>
            <w:rStyle w:val="af4"/>
            <w:sz w:val="26"/>
            <w:szCs w:val="26"/>
            <w:lang w:val="en-US"/>
          </w:rPr>
          <w:t>tomsk</w:t>
        </w:r>
        <w:proofErr w:type="spellEnd"/>
        <w:r w:rsidR="00D1280D" w:rsidRPr="00D71424">
          <w:rPr>
            <w:rStyle w:val="af4"/>
            <w:sz w:val="26"/>
            <w:szCs w:val="26"/>
          </w:rPr>
          <w:t>.</w:t>
        </w:r>
        <w:proofErr w:type="spellStart"/>
        <w:r w:rsidR="00D1280D" w:rsidRPr="00D71424">
          <w:rPr>
            <w:rStyle w:val="af4"/>
            <w:sz w:val="26"/>
            <w:szCs w:val="26"/>
            <w:lang w:val="en-US"/>
          </w:rPr>
          <w:t>ru</w:t>
        </w:r>
        <w:proofErr w:type="spellEnd"/>
        <w:r w:rsidR="00D1280D" w:rsidRPr="00D71424">
          <w:rPr>
            <w:rStyle w:val="af4"/>
            <w:sz w:val="26"/>
            <w:szCs w:val="26"/>
          </w:rPr>
          <w:t>/</w:t>
        </w:r>
      </w:hyperlink>
      <w:r w:rsidR="00D1280D" w:rsidRPr="00D71424">
        <w:rPr>
          <w:sz w:val="26"/>
          <w:szCs w:val="26"/>
        </w:rPr>
        <w:t>)</w:t>
      </w:r>
      <w:r w:rsidR="00A87B9A" w:rsidRPr="00D71424">
        <w:rPr>
          <w:sz w:val="26"/>
          <w:szCs w:val="26"/>
        </w:rPr>
        <w:t>.</w:t>
      </w:r>
    </w:p>
    <w:p w:rsidR="001E21D2" w:rsidRPr="00D71424" w:rsidRDefault="00A87B9A" w:rsidP="00D71424">
      <w:pPr>
        <w:ind w:firstLine="709"/>
        <w:jc w:val="both"/>
        <w:rPr>
          <w:sz w:val="26"/>
          <w:szCs w:val="26"/>
        </w:rPr>
      </w:pPr>
      <w:r w:rsidRPr="00D71424">
        <w:rPr>
          <w:sz w:val="26"/>
          <w:szCs w:val="26"/>
        </w:rPr>
        <w:t>3.</w:t>
      </w:r>
      <w:r w:rsidR="001E21D2" w:rsidRPr="00D71424">
        <w:rPr>
          <w:sz w:val="26"/>
          <w:szCs w:val="26"/>
        </w:rPr>
        <w:t xml:space="preserve"> </w:t>
      </w:r>
      <w:r w:rsidR="00E22177" w:rsidRPr="00D71424">
        <w:rPr>
          <w:sz w:val="26"/>
          <w:szCs w:val="26"/>
        </w:rPr>
        <w:t>Настоящее постановление вступает в силу с даты его официального опубликования</w:t>
      </w:r>
      <w:r w:rsidR="000A4FCA" w:rsidRPr="00D71424">
        <w:rPr>
          <w:sz w:val="26"/>
          <w:szCs w:val="26"/>
        </w:rPr>
        <w:t>.</w:t>
      </w:r>
      <w:r w:rsidR="00E22177" w:rsidRPr="00D71424">
        <w:rPr>
          <w:sz w:val="26"/>
          <w:szCs w:val="26"/>
        </w:rPr>
        <w:t xml:space="preserve"> </w:t>
      </w:r>
    </w:p>
    <w:p w:rsidR="00D71424" w:rsidRDefault="00D71424" w:rsidP="00D71424">
      <w:pPr>
        <w:ind w:firstLine="709"/>
        <w:jc w:val="both"/>
        <w:rPr>
          <w:sz w:val="26"/>
          <w:szCs w:val="26"/>
        </w:rPr>
      </w:pPr>
    </w:p>
    <w:p w:rsidR="001E21D2" w:rsidRPr="001E21D2" w:rsidRDefault="001E21D2" w:rsidP="00D71424">
      <w:pPr>
        <w:ind w:firstLine="709"/>
        <w:jc w:val="both"/>
        <w:rPr>
          <w:sz w:val="26"/>
          <w:szCs w:val="26"/>
        </w:rPr>
      </w:pPr>
      <w:r w:rsidRPr="001E21D2">
        <w:rPr>
          <w:sz w:val="26"/>
          <w:szCs w:val="26"/>
        </w:rPr>
        <w:t xml:space="preserve">         </w:t>
      </w:r>
    </w:p>
    <w:p w:rsidR="001E21D2" w:rsidRPr="001E21D2" w:rsidRDefault="001E21D2" w:rsidP="00AA5AE0">
      <w:pPr>
        <w:autoSpaceDE/>
        <w:autoSpaceDN/>
        <w:adjustRightInd/>
        <w:ind w:right="-504"/>
        <w:rPr>
          <w:sz w:val="26"/>
          <w:szCs w:val="26"/>
        </w:rPr>
      </w:pPr>
    </w:p>
    <w:p w:rsidR="001E21D2" w:rsidRPr="001E21D2" w:rsidRDefault="001E21D2" w:rsidP="00D71424">
      <w:pPr>
        <w:autoSpaceDE/>
        <w:autoSpaceDN/>
        <w:adjustRightInd/>
        <w:ind w:right="-1"/>
        <w:rPr>
          <w:sz w:val="26"/>
          <w:szCs w:val="26"/>
        </w:rPr>
      </w:pPr>
      <w:r w:rsidRPr="001E21D2">
        <w:rPr>
          <w:sz w:val="26"/>
          <w:szCs w:val="26"/>
        </w:rPr>
        <w:t>Глав</w:t>
      </w:r>
      <w:r w:rsidR="00D71424">
        <w:rPr>
          <w:sz w:val="26"/>
          <w:szCs w:val="26"/>
        </w:rPr>
        <w:t xml:space="preserve">а Первомайского </w:t>
      </w:r>
      <w:r w:rsidRPr="001E21D2">
        <w:rPr>
          <w:sz w:val="26"/>
          <w:szCs w:val="26"/>
        </w:rPr>
        <w:t>района</w:t>
      </w:r>
      <w:r w:rsidRPr="001E21D2">
        <w:rPr>
          <w:sz w:val="26"/>
          <w:szCs w:val="26"/>
        </w:rPr>
        <w:tab/>
      </w:r>
      <w:r w:rsidRPr="001E21D2">
        <w:rPr>
          <w:sz w:val="26"/>
          <w:szCs w:val="26"/>
        </w:rPr>
        <w:tab/>
      </w:r>
      <w:r w:rsidRPr="001E21D2">
        <w:rPr>
          <w:sz w:val="26"/>
          <w:szCs w:val="26"/>
        </w:rPr>
        <w:tab/>
        <w:t xml:space="preserve">                            </w:t>
      </w:r>
      <w:r w:rsidR="000A4FCA">
        <w:rPr>
          <w:sz w:val="26"/>
          <w:szCs w:val="26"/>
        </w:rPr>
        <w:t xml:space="preserve">         </w:t>
      </w:r>
      <w:r w:rsidR="00D71424">
        <w:rPr>
          <w:sz w:val="26"/>
          <w:szCs w:val="26"/>
        </w:rPr>
        <w:t xml:space="preserve">            </w:t>
      </w:r>
      <w:r w:rsidRPr="001E21D2">
        <w:rPr>
          <w:sz w:val="26"/>
          <w:szCs w:val="26"/>
        </w:rPr>
        <w:t xml:space="preserve"> </w:t>
      </w:r>
      <w:r w:rsidR="00E22177">
        <w:rPr>
          <w:sz w:val="26"/>
          <w:szCs w:val="26"/>
        </w:rPr>
        <w:t>И.И. Сиберт</w:t>
      </w: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75597A">
        <w:rPr>
          <w:sz w:val="26"/>
          <w:szCs w:val="26"/>
        </w:rPr>
        <w:t xml:space="preserve">              </w:t>
      </w: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75597A">
        <w:rPr>
          <w:sz w:val="26"/>
          <w:szCs w:val="26"/>
        </w:rPr>
        <w:t xml:space="preserve">              </w:t>
      </w:r>
    </w:p>
    <w:p w:rsidR="001E21D2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5597A">
        <w:rPr>
          <w:sz w:val="26"/>
          <w:szCs w:val="26"/>
        </w:rPr>
        <w:t xml:space="preserve">           </w:t>
      </w:r>
    </w:p>
    <w:p w:rsidR="000A4FCA" w:rsidRDefault="000A4FCA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0A4FCA" w:rsidRDefault="000A4FCA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0A4FCA" w:rsidRDefault="000A4FCA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0A4FCA" w:rsidRDefault="000A4FCA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0A4FCA" w:rsidRDefault="000A4FCA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0A4FCA" w:rsidRDefault="000A4FCA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0A4FCA" w:rsidRDefault="000A4FCA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0A4FCA" w:rsidRDefault="000A4FCA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0A4FCA" w:rsidRDefault="000A4FCA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0A4FCA" w:rsidRDefault="000A4FCA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D71424" w:rsidRDefault="00D71424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D71424" w:rsidRDefault="00D71424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D71424" w:rsidRDefault="00D71424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D71424" w:rsidRDefault="00D71424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D71424" w:rsidRDefault="00D71424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r w:rsidRPr="0075597A">
        <w:rPr>
          <w:sz w:val="20"/>
          <w:szCs w:val="20"/>
        </w:rPr>
        <w:t xml:space="preserve">Виденькина О.Б. </w:t>
      </w:r>
    </w:p>
    <w:p w:rsidR="00D71424" w:rsidRDefault="001E21D2" w:rsidP="00D71424">
      <w:pPr>
        <w:tabs>
          <w:tab w:val="left" w:pos="6804"/>
        </w:tabs>
        <w:autoSpaceDE/>
        <w:autoSpaceDN/>
        <w:adjustRightInd/>
        <w:jc w:val="both"/>
      </w:pPr>
      <w:r w:rsidRPr="0075597A">
        <w:rPr>
          <w:sz w:val="20"/>
          <w:szCs w:val="20"/>
        </w:rPr>
        <w:t>8 382 (45) 2-14-53</w:t>
      </w:r>
      <w:r w:rsidRPr="00F5680D">
        <w:t xml:space="preserve">       </w:t>
      </w:r>
    </w:p>
    <w:p w:rsidR="00D71424" w:rsidRDefault="00D71424" w:rsidP="00D71424">
      <w:pPr>
        <w:tabs>
          <w:tab w:val="left" w:pos="6804"/>
        </w:tabs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>
        <w:rPr>
          <w:sz w:val="20"/>
          <w:szCs w:val="20"/>
        </w:rPr>
        <w:tab/>
        <w:t xml:space="preserve">  </w:t>
      </w:r>
      <w:r w:rsidR="00D8662D" w:rsidRPr="00D71424">
        <w:rPr>
          <w:sz w:val="20"/>
          <w:szCs w:val="20"/>
        </w:rPr>
        <w:t xml:space="preserve">Приложение </w:t>
      </w:r>
    </w:p>
    <w:p w:rsidR="00D8662D" w:rsidRPr="00D71424" w:rsidRDefault="00D71424" w:rsidP="00D71424">
      <w:pPr>
        <w:tabs>
          <w:tab w:val="left" w:pos="6804"/>
        </w:tabs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 w:rsidR="00D8662D" w:rsidRPr="00D71424">
        <w:rPr>
          <w:sz w:val="20"/>
          <w:szCs w:val="20"/>
        </w:rPr>
        <w:t xml:space="preserve">к постановлению </w:t>
      </w:r>
    </w:p>
    <w:p w:rsidR="00D71424" w:rsidRDefault="00D8662D" w:rsidP="00D71424">
      <w:pPr>
        <w:tabs>
          <w:tab w:val="left" w:pos="6804"/>
        </w:tabs>
        <w:autoSpaceDE/>
        <w:autoSpaceDN/>
        <w:adjustRightInd/>
        <w:jc w:val="right"/>
        <w:rPr>
          <w:sz w:val="20"/>
          <w:szCs w:val="20"/>
        </w:rPr>
      </w:pPr>
      <w:r w:rsidRPr="00D71424">
        <w:rPr>
          <w:sz w:val="20"/>
          <w:szCs w:val="20"/>
        </w:rPr>
        <w:t xml:space="preserve">Администрации Первомайского </w:t>
      </w:r>
    </w:p>
    <w:p w:rsidR="00D8662D" w:rsidRPr="00D71424" w:rsidRDefault="00D71424" w:rsidP="00D71424">
      <w:pPr>
        <w:tabs>
          <w:tab w:val="left" w:pos="6804"/>
        </w:tabs>
        <w:autoSpaceDE/>
        <w:autoSpaceDN/>
        <w:adjustRightInd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D8662D" w:rsidRPr="00D71424">
        <w:rPr>
          <w:sz w:val="20"/>
          <w:szCs w:val="20"/>
        </w:rPr>
        <w:t xml:space="preserve">района от </w:t>
      </w:r>
      <w:r>
        <w:rPr>
          <w:sz w:val="20"/>
          <w:szCs w:val="20"/>
        </w:rPr>
        <w:t xml:space="preserve">13.05.2019 </w:t>
      </w:r>
      <w:r w:rsidR="00D8662D" w:rsidRPr="00D71424">
        <w:rPr>
          <w:sz w:val="20"/>
          <w:szCs w:val="20"/>
        </w:rPr>
        <w:t>№</w:t>
      </w:r>
      <w:r>
        <w:rPr>
          <w:sz w:val="20"/>
          <w:szCs w:val="20"/>
        </w:rPr>
        <w:t xml:space="preserve"> 144</w:t>
      </w:r>
    </w:p>
    <w:p w:rsidR="00D8662D" w:rsidRDefault="00D8662D" w:rsidP="00D8662D">
      <w:pPr>
        <w:jc w:val="right"/>
        <w:rPr>
          <w:sz w:val="20"/>
          <w:szCs w:val="20"/>
        </w:rPr>
      </w:pPr>
    </w:p>
    <w:p w:rsidR="003F6940" w:rsidRDefault="003F6940" w:rsidP="00D8662D">
      <w:pPr>
        <w:jc w:val="right"/>
        <w:rPr>
          <w:sz w:val="20"/>
          <w:szCs w:val="20"/>
        </w:rPr>
      </w:pPr>
    </w:p>
    <w:p w:rsidR="009A79EB" w:rsidRPr="00D71424" w:rsidRDefault="00D71424" w:rsidP="00D71424">
      <w:pPr>
        <w:overflowPunct w:val="0"/>
        <w:jc w:val="center"/>
        <w:rPr>
          <w:rFonts w:eastAsia="Times New Roman"/>
        </w:rPr>
      </w:pPr>
      <w:hyperlink w:anchor="Par36" w:history="1">
        <w:r w:rsidR="009A79EB" w:rsidRPr="00D71424">
          <w:rPr>
            <w:rFonts w:eastAsia="Times New Roman"/>
          </w:rPr>
          <w:t>Порядок</w:t>
        </w:r>
      </w:hyperlink>
      <w:r w:rsidR="009A79EB" w:rsidRPr="00D71424">
        <w:rPr>
          <w:rFonts w:eastAsia="Times New Roman"/>
        </w:rPr>
        <w:t xml:space="preserve"> осуществления ведомственного контроля</w:t>
      </w:r>
      <w:r>
        <w:rPr>
          <w:rFonts w:eastAsia="Times New Roman"/>
        </w:rPr>
        <w:t xml:space="preserve"> </w:t>
      </w:r>
      <w:r w:rsidR="009A79EB" w:rsidRPr="00D71424">
        <w:rPr>
          <w:rFonts w:eastAsia="Times New Roman"/>
        </w:rPr>
        <w:t>в сфере закупок товаров, работ, услуг для нужд</w:t>
      </w:r>
      <w:r>
        <w:rPr>
          <w:rFonts w:eastAsia="Times New Roman"/>
        </w:rPr>
        <w:t xml:space="preserve"> </w:t>
      </w:r>
      <w:r w:rsidR="009A79EB" w:rsidRPr="00D71424">
        <w:rPr>
          <w:rFonts w:eastAsia="Times New Roman"/>
          <w:bCs/>
        </w:rPr>
        <w:t>муниципального образования «Первомайский район» Томской области</w:t>
      </w:r>
    </w:p>
    <w:p w:rsidR="009A79EB" w:rsidRPr="009A79EB" w:rsidRDefault="009A79EB" w:rsidP="009A79EB">
      <w:pPr>
        <w:overflowPunct w:val="0"/>
        <w:jc w:val="center"/>
        <w:rPr>
          <w:rFonts w:eastAsia="Times New Roman"/>
          <w:sz w:val="28"/>
          <w:szCs w:val="28"/>
        </w:rPr>
      </w:pPr>
    </w:p>
    <w:p w:rsidR="009A79EB" w:rsidRPr="00D71424" w:rsidRDefault="009A79EB" w:rsidP="009A79EB">
      <w:pPr>
        <w:overflowPunct w:val="0"/>
        <w:jc w:val="center"/>
        <w:outlineLvl w:val="1"/>
        <w:rPr>
          <w:rFonts w:eastAsia="Times New Roman"/>
          <w:b/>
        </w:rPr>
      </w:pPr>
      <w:bookmarkStart w:id="0" w:name="Par41"/>
      <w:bookmarkEnd w:id="0"/>
      <w:r w:rsidRPr="009A79EB">
        <w:rPr>
          <w:rFonts w:eastAsia="Times New Roman"/>
          <w:b/>
          <w:sz w:val="26"/>
          <w:szCs w:val="26"/>
        </w:rPr>
        <w:t xml:space="preserve">I. </w:t>
      </w:r>
      <w:r w:rsidRPr="00D71424">
        <w:rPr>
          <w:rFonts w:eastAsia="Times New Roman"/>
          <w:b/>
        </w:rPr>
        <w:t>ОБЩИЕ ПОЛОЖЕНИЯ</w:t>
      </w:r>
    </w:p>
    <w:p w:rsidR="009A79EB" w:rsidRPr="00D71424" w:rsidRDefault="009A79EB" w:rsidP="00D71424">
      <w:pPr>
        <w:overflowPunct w:val="0"/>
        <w:ind w:firstLine="709"/>
        <w:jc w:val="both"/>
        <w:rPr>
          <w:rFonts w:eastAsia="Times New Roman"/>
          <w:bCs/>
        </w:rPr>
      </w:pPr>
      <w:r w:rsidRPr="00D71424">
        <w:rPr>
          <w:rFonts w:eastAsia="Times New Roman"/>
        </w:rPr>
        <w:t>1.  Порядок осуществления ведомственно</w:t>
      </w:r>
      <w:bookmarkStart w:id="1" w:name="_GoBack"/>
      <w:bookmarkEnd w:id="1"/>
      <w:r w:rsidRPr="00D71424">
        <w:rPr>
          <w:rFonts w:eastAsia="Times New Roman"/>
        </w:rPr>
        <w:t xml:space="preserve">го контроля в сфере закупок товаров, работ, услуг для нужд муниципального образования «Первомайский район» Томской области  (далее – Порядок) разработан в целях организации работы органов  </w:t>
      </w:r>
      <w:r w:rsidRPr="00D71424">
        <w:rPr>
          <w:rFonts w:eastAsia="Times New Roman"/>
          <w:bCs/>
        </w:rPr>
        <w:t>местного самоуправления муниципального образования «Первомайский район» Томской области</w:t>
      </w:r>
      <w:r w:rsidR="00534198" w:rsidRPr="00D71424">
        <w:rPr>
          <w:rFonts w:eastAsia="Times New Roman"/>
          <w:bCs/>
        </w:rPr>
        <w:t xml:space="preserve"> (далее – орган контроля)</w:t>
      </w:r>
      <w:r w:rsidRPr="00D71424">
        <w:rPr>
          <w:rFonts w:eastAsia="Times New Roman"/>
          <w:bCs/>
        </w:rPr>
        <w:t xml:space="preserve"> </w:t>
      </w:r>
      <w:r w:rsidRPr="00D71424">
        <w:rPr>
          <w:rFonts w:eastAsia="Times New Roman"/>
        </w:rPr>
        <w:t>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заказчиков.</w:t>
      </w:r>
    </w:p>
    <w:p w:rsidR="009A79EB" w:rsidRPr="00D71424" w:rsidRDefault="009A79EB" w:rsidP="00D71424">
      <w:pPr>
        <w:overflowPunct w:val="0"/>
        <w:ind w:firstLine="709"/>
        <w:jc w:val="both"/>
        <w:rPr>
          <w:rFonts w:eastAsia="Times New Roman"/>
        </w:rPr>
      </w:pPr>
      <w:r w:rsidRPr="00D71424">
        <w:rPr>
          <w:rFonts w:eastAsia="Times New Roman"/>
        </w:rPr>
        <w:t xml:space="preserve">2. Настоящий Порядок разработан в соответствии со </w:t>
      </w:r>
      <w:hyperlink r:id="rId6" w:history="1">
        <w:r w:rsidRPr="00D71424">
          <w:rPr>
            <w:rFonts w:eastAsia="Times New Roman"/>
          </w:rPr>
          <w:t>статьей 100</w:t>
        </w:r>
      </w:hyperlink>
      <w:r w:rsidRPr="00D71424">
        <w:rPr>
          <w:rFonts w:eastAsia="Times New Roman"/>
        </w:rPr>
        <w:t xml:space="preserve">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:rsidR="009A79EB" w:rsidRPr="00D71424" w:rsidRDefault="009A79EB" w:rsidP="00D71424">
      <w:pPr>
        <w:overflowPunct w:val="0"/>
        <w:ind w:firstLine="709"/>
        <w:jc w:val="both"/>
        <w:rPr>
          <w:rFonts w:eastAsia="Times New Roman"/>
          <w:bCs/>
        </w:rPr>
      </w:pPr>
      <w:r w:rsidRPr="00D71424">
        <w:rPr>
          <w:rFonts w:eastAsia="Times New Roman"/>
        </w:rPr>
        <w:t xml:space="preserve">3. Под ведомственным контролем (далее – контроль) понимается деятельность </w:t>
      </w:r>
      <w:r w:rsidR="00D71424">
        <w:rPr>
          <w:rFonts w:eastAsia="Times New Roman"/>
        </w:rPr>
        <w:t>муниципальных органов,</w:t>
      </w:r>
      <w:r w:rsidRPr="00D71424">
        <w:rPr>
          <w:rFonts w:eastAsia="Times New Roman"/>
          <w:bCs/>
        </w:rPr>
        <w:t xml:space="preserve"> </w:t>
      </w:r>
      <w:r w:rsidRPr="00D71424">
        <w:rPr>
          <w:rFonts w:eastAsia="Times New Roman"/>
        </w:rPr>
        <w:t>осуществляющих функции и полномочия учредителей в отношении муниципальных учреждений и муниципальных предприятий (далее – учредители), направленная на оценку соблюдения подведомственными им заказчиками законодательства Российской Федерации и иных нормативных правовых актов о контрактной системе в сфере закупок посредством проведения проверок.</w:t>
      </w:r>
    </w:p>
    <w:p w:rsidR="009A79EB" w:rsidRPr="00D71424" w:rsidRDefault="009A79EB" w:rsidP="00D71424">
      <w:pPr>
        <w:widowControl/>
        <w:ind w:firstLine="709"/>
        <w:jc w:val="both"/>
        <w:rPr>
          <w:rFonts w:eastAsia="Times New Roman"/>
        </w:rPr>
      </w:pPr>
      <w:r w:rsidRPr="00D71424">
        <w:rPr>
          <w:rFonts w:eastAsia="Times New Roman"/>
        </w:rPr>
        <w:t xml:space="preserve">4. </w:t>
      </w:r>
      <w:bookmarkStart w:id="2" w:name="Par51"/>
      <w:bookmarkEnd w:id="2"/>
      <w:r w:rsidRPr="00D71424">
        <w:rPr>
          <w:rFonts w:eastAsia="Times New Roman"/>
        </w:rPr>
        <w:t xml:space="preserve">Субъектами контроля являются подведомственные органам </w:t>
      </w:r>
      <w:r w:rsidR="00706072" w:rsidRPr="00D71424">
        <w:rPr>
          <w:rFonts w:eastAsia="Times New Roman"/>
        </w:rPr>
        <w:t>к</w:t>
      </w:r>
      <w:r w:rsidRPr="00D71424">
        <w:rPr>
          <w:rFonts w:eastAsia="Times New Roman"/>
        </w:rPr>
        <w:t>онтроля заказчики, в том числе их контрактные службы, контрактные управляющие, комиссии по осуществлению закупок, уполномоченные органы и уполномоченные учреждения (далее - субъекты контроля)</w:t>
      </w:r>
    </w:p>
    <w:p w:rsidR="009A79EB" w:rsidRPr="00D71424" w:rsidRDefault="009A79EB" w:rsidP="00D71424">
      <w:pPr>
        <w:overflowPunct w:val="0"/>
        <w:ind w:firstLine="709"/>
        <w:jc w:val="both"/>
        <w:rPr>
          <w:rFonts w:eastAsia="Times New Roman"/>
        </w:rPr>
      </w:pPr>
      <w:r w:rsidRPr="00D71424">
        <w:rPr>
          <w:rFonts w:eastAsia="Times New Roman"/>
        </w:rPr>
        <w:t>5. Целью контроля является повышение эффективности деятельности подведомственных заказчиков в сфере закупок товаров, работ, услуг для муниципальных нужд.</w:t>
      </w:r>
    </w:p>
    <w:p w:rsidR="009A79EB" w:rsidRPr="00D71424" w:rsidRDefault="009A79EB" w:rsidP="00D71424">
      <w:pPr>
        <w:overflowPunct w:val="0"/>
        <w:ind w:firstLine="709"/>
        <w:jc w:val="both"/>
        <w:rPr>
          <w:rFonts w:eastAsia="Times New Roman"/>
        </w:rPr>
      </w:pPr>
      <w:r w:rsidRPr="00D71424">
        <w:rPr>
          <w:rFonts w:eastAsia="Times New Roman"/>
        </w:rPr>
        <w:t>6. Задачами контроля являются:</w:t>
      </w:r>
    </w:p>
    <w:p w:rsidR="009A79EB" w:rsidRPr="00D71424" w:rsidRDefault="009A79EB" w:rsidP="00D71424">
      <w:pPr>
        <w:overflowPunct w:val="0"/>
        <w:ind w:firstLine="709"/>
        <w:jc w:val="both"/>
        <w:rPr>
          <w:rFonts w:eastAsia="Times New Roman"/>
        </w:rPr>
      </w:pPr>
      <w:r w:rsidRPr="00D71424">
        <w:rPr>
          <w:rFonts w:eastAsia="Times New Roman"/>
        </w:rPr>
        <w:t>1) выявление случаев нарушения и неисполнения законодательства Российской Федерации и иных нормативных правовых актов о контрактной системе, муниципальных правовых актов в сфере закупок;</w:t>
      </w:r>
    </w:p>
    <w:p w:rsidR="009A79EB" w:rsidRPr="00D71424" w:rsidRDefault="009A79EB" w:rsidP="00D71424">
      <w:pPr>
        <w:overflowPunct w:val="0"/>
        <w:ind w:firstLine="709"/>
        <w:jc w:val="both"/>
        <w:rPr>
          <w:rFonts w:eastAsia="Times New Roman"/>
        </w:rPr>
      </w:pPr>
      <w:r w:rsidRPr="00D71424">
        <w:rPr>
          <w:rFonts w:eastAsia="Times New Roman"/>
        </w:rPr>
        <w:t>2) принятие в пределах своей компетенции мер по их предупреждению;</w:t>
      </w:r>
    </w:p>
    <w:p w:rsidR="009A79EB" w:rsidRPr="00D71424" w:rsidRDefault="009A79EB" w:rsidP="00D71424">
      <w:pPr>
        <w:overflowPunct w:val="0"/>
        <w:ind w:firstLine="709"/>
        <w:jc w:val="both"/>
        <w:rPr>
          <w:rFonts w:eastAsia="Times New Roman"/>
        </w:rPr>
      </w:pPr>
      <w:r w:rsidRPr="00D71424">
        <w:rPr>
          <w:rFonts w:eastAsia="Times New Roman"/>
        </w:rPr>
        <w:t>3) анализ и оценка эффективности результатов деятельности подведомственных учреждений в сфере закупок, должностных лиц.</w:t>
      </w:r>
    </w:p>
    <w:p w:rsidR="009A79EB" w:rsidRPr="00D71424" w:rsidRDefault="009A79EB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="Times New Roman"/>
        </w:rPr>
        <w:t xml:space="preserve">7. </w:t>
      </w:r>
      <w:bookmarkStart w:id="3" w:name="Par68"/>
      <w:bookmarkEnd w:id="3"/>
      <w:r w:rsidRPr="00D71424">
        <w:rPr>
          <w:rFonts w:eastAsiaTheme="minorHAnsi"/>
          <w:lang w:eastAsia="en-US"/>
        </w:rPr>
        <w:t>Предметом контроля является соблюдение субъектами контроля законодательства Российской Федерации и иных нормативных правовых актов о контрактной системе в сфере закупок (далее - законодательство Российской Федерации о контрактной системе).</w:t>
      </w:r>
    </w:p>
    <w:p w:rsidR="002C38FD" w:rsidRPr="00D71424" w:rsidRDefault="00BC0908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8</w:t>
      </w:r>
      <w:r w:rsidR="009A79EB" w:rsidRPr="00D71424">
        <w:rPr>
          <w:rFonts w:eastAsiaTheme="minorHAnsi"/>
          <w:lang w:eastAsia="en-US"/>
        </w:rPr>
        <w:t xml:space="preserve">. </w:t>
      </w:r>
      <w:r w:rsidR="002C38FD" w:rsidRPr="00D71424">
        <w:rPr>
          <w:rFonts w:eastAsiaTheme="minorHAnsi"/>
          <w:lang w:eastAsia="en-US"/>
        </w:rPr>
        <w:t xml:space="preserve">При осуществлении контроля </w:t>
      </w:r>
      <w:r w:rsidR="00534198" w:rsidRPr="00D71424">
        <w:rPr>
          <w:rFonts w:eastAsiaTheme="minorHAnsi"/>
          <w:lang w:eastAsia="en-US"/>
        </w:rPr>
        <w:t>органы контроля</w:t>
      </w:r>
      <w:r w:rsidR="002C38FD" w:rsidRPr="00D71424">
        <w:rPr>
          <w:rFonts w:eastAsiaTheme="minorHAnsi"/>
          <w:lang w:eastAsia="en-US"/>
        </w:rPr>
        <w:t xml:space="preserve"> осуществляют проверку соблюдения законодательства Российской Федерации о контрактной системе, в том числе: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1) соблюдения ограничений и запретов, установленных законодательством Российской Федерации о контрактной системе;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2) соблюдения требований к обоснованию закупок и обоснованности закупок;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3) соблюдения требований о нормировании в сфере закупок;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lastRenderedPageBreak/>
        <w:t>5)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6)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в планах-графиках, - информации, содержащейся в планах закупок;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в реестре контрактов, заключенных субъектами контроля, - условиям контрактов;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7)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8)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9) соблюдения требований по определению поставщика (подрядчика, исполнителя);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10)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11) применения субъектом контроля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12) соответствия поставленного товара, выполненной работы (ее результата) или оказанной услуги условиям контракта;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13)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14)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C38FD" w:rsidRPr="00D71424" w:rsidRDefault="002C38FD" w:rsidP="009A79EB">
      <w:pPr>
        <w:overflowPunct w:val="0"/>
        <w:ind w:firstLine="708"/>
        <w:jc w:val="both"/>
        <w:rPr>
          <w:rFonts w:eastAsiaTheme="minorHAnsi"/>
          <w:lang w:eastAsia="en-US"/>
        </w:rPr>
      </w:pPr>
    </w:p>
    <w:p w:rsidR="00BD1799" w:rsidRPr="00D71424" w:rsidRDefault="00BD1799" w:rsidP="00BD1799">
      <w:pPr>
        <w:widowControl/>
        <w:jc w:val="center"/>
        <w:rPr>
          <w:rFonts w:eastAsiaTheme="minorHAnsi"/>
          <w:b/>
          <w:lang w:eastAsia="en-US"/>
        </w:rPr>
      </w:pPr>
      <w:r w:rsidRPr="00D71424">
        <w:rPr>
          <w:rFonts w:eastAsiaTheme="minorHAnsi"/>
          <w:b/>
          <w:lang w:val="en-US" w:eastAsia="en-US"/>
        </w:rPr>
        <w:t>II</w:t>
      </w:r>
      <w:r w:rsidRPr="00D71424">
        <w:rPr>
          <w:rFonts w:eastAsiaTheme="minorHAnsi"/>
          <w:b/>
          <w:lang w:eastAsia="en-US"/>
        </w:rPr>
        <w:t>. ДОЛЖНОСТНЫЕ ЛИЦА ОРГАНА ВЕДОМСТВЕННОГО КОНТРОЛЯ, УПОЛНОМОЧЕННЫЕ НА ОСУЩЕСТВЛЕНИЕ ВЕДОМСТВЕННОГО КОНТРОЛЯ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9. Органом контроля определяется перечень должностных лиц органа контроля, уполномоченных на осуществление ведомственного контроля.</w:t>
      </w:r>
    </w:p>
    <w:p w:rsidR="002C38FD" w:rsidRPr="00D71424" w:rsidRDefault="002C38FD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10. Должностные лица органа контроля, уполномоченные на осуществление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9A79EB" w:rsidRPr="00D71424" w:rsidRDefault="009A79EB" w:rsidP="009A79EB">
      <w:pPr>
        <w:overflowPunct w:val="0"/>
        <w:ind w:firstLine="708"/>
        <w:jc w:val="both"/>
        <w:rPr>
          <w:rFonts w:eastAsiaTheme="minorHAnsi"/>
          <w:lang w:eastAsia="en-US"/>
        </w:rPr>
      </w:pPr>
    </w:p>
    <w:p w:rsidR="009A79EB" w:rsidRPr="00D71424" w:rsidRDefault="00BD1799" w:rsidP="00BD1799">
      <w:pPr>
        <w:overflowPunct w:val="0"/>
        <w:jc w:val="center"/>
        <w:outlineLvl w:val="1"/>
        <w:rPr>
          <w:rFonts w:eastAsia="Times New Roman"/>
          <w:b/>
        </w:rPr>
      </w:pPr>
      <w:r w:rsidRPr="00D71424">
        <w:rPr>
          <w:rFonts w:eastAsiaTheme="minorHAnsi"/>
          <w:b/>
          <w:lang w:eastAsia="en-US"/>
        </w:rPr>
        <w:t>II. ПЛАНОВЫЕ И ВНЕПЛАНОВЫЕ ПРОВЕРКИ</w:t>
      </w:r>
    </w:p>
    <w:p w:rsidR="002B77B6" w:rsidRPr="00D71424" w:rsidRDefault="002B77B6" w:rsidP="00D71424">
      <w:pPr>
        <w:overflowPunct w:val="0"/>
        <w:ind w:firstLine="709"/>
        <w:jc w:val="both"/>
        <w:rPr>
          <w:rFonts w:eastAsia="Times New Roman"/>
        </w:rPr>
      </w:pPr>
      <w:r w:rsidRPr="00D71424">
        <w:rPr>
          <w:rFonts w:eastAsia="Times New Roman"/>
        </w:rPr>
        <w:t>11</w:t>
      </w:r>
      <w:r w:rsidR="009A79EB" w:rsidRPr="00D71424">
        <w:rPr>
          <w:rFonts w:eastAsia="Times New Roman"/>
        </w:rPr>
        <w:t xml:space="preserve">. Контроль осуществляется в форме плановых и внеплановых проверок. </w:t>
      </w:r>
    </w:p>
    <w:p w:rsidR="00BD1799" w:rsidRPr="00D71424" w:rsidRDefault="00BD1799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="Times New Roman"/>
        </w:rPr>
        <w:t xml:space="preserve">12. </w:t>
      </w:r>
      <w:r w:rsidRPr="00D71424">
        <w:rPr>
          <w:rFonts w:eastAsiaTheme="minorHAnsi"/>
          <w:lang w:eastAsia="en-US"/>
        </w:rPr>
        <w:t>Решение о проведени</w:t>
      </w:r>
      <w:r w:rsidR="00D71424">
        <w:rPr>
          <w:rFonts w:eastAsiaTheme="minorHAnsi"/>
          <w:lang w:eastAsia="en-US"/>
        </w:rPr>
        <w:t xml:space="preserve">и проверки принимается органом </w:t>
      </w:r>
      <w:r w:rsidRPr="00D71424">
        <w:rPr>
          <w:rFonts w:eastAsiaTheme="minorHAnsi"/>
          <w:lang w:eastAsia="en-US"/>
        </w:rPr>
        <w:t>контроля с указанием должностных лиц органа контроля, осуществляющих проверку сроков осуществления контроля.</w:t>
      </w:r>
    </w:p>
    <w:p w:rsidR="00D1483C" w:rsidRPr="00D71424" w:rsidRDefault="00D1483C" w:rsidP="00D71424">
      <w:pPr>
        <w:widowControl/>
        <w:ind w:firstLine="709"/>
        <w:jc w:val="both"/>
        <w:rPr>
          <w:rFonts w:eastAsia="Times New Roman"/>
        </w:rPr>
      </w:pPr>
      <w:r w:rsidRPr="00D71424">
        <w:rPr>
          <w:rFonts w:eastAsia="Times New Roman"/>
        </w:rPr>
        <w:t>13. Орган контроля уведомляет субъект контроля о проведении контроля не позднее чем за семь дней до дня осуществления контроля.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="Times New Roman"/>
        </w:rPr>
        <w:t>14</w:t>
      </w:r>
      <w:r w:rsidR="009A79EB" w:rsidRPr="00D71424">
        <w:rPr>
          <w:rFonts w:eastAsia="Times New Roman"/>
        </w:rPr>
        <w:t xml:space="preserve">. </w:t>
      </w:r>
      <w:r w:rsidRPr="00D71424">
        <w:rPr>
          <w:rFonts w:eastAsiaTheme="minorHAnsi"/>
          <w:lang w:eastAsia="en-US"/>
        </w:rPr>
        <w:t>Плановые проверки проводятся в соответствии с планом проверок, утвержденным руководителем органа контроля.</w:t>
      </w:r>
    </w:p>
    <w:p w:rsidR="00BD1799" w:rsidRPr="00D71424" w:rsidRDefault="00D1483C" w:rsidP="00D71424">
      <w:pPr>
        <w:overflowPunct w:val="0"/>
        <w:ind w:firstLine="709"/>
        <w:jc w:val="both"/>
        <w:rPr>
          <w:rFonts w:eastAsia="Times New Roman"/>
        </w:rPr>
      </w:pPr>
      <w:r w:rsidRPr="00D71424">
        <w:rPr>
          <w:rFonts w:eastAsia="Times New Roman"/>
        </w:rPr>
        <w:t xml:space="preserve">15. В отношении каждого подведомственного заказчика плановые проверки проводятся не чаще чем </w:t>
      </w:r>
      <w:r w:rsidR="00BD1799" w:rsidRPr="00D71424">
        <w:rPr>
          <w:rFonts w:eastAsia="Times New Roman"/>
        </w:rPr>
        <w:t>один раз в шесть месяцев</w:t>
      </w:r>
      <w:r w:rsidRPr="00D71424">
        <w:rPr>
          <w:rFonts w:eastAsia="Times New Roman"/>
        </w:rPr>
        <w:t xml:space="preserve">. </w:t>
      </w:r>
    </w:p>
    <w:p w:rsidR="00BD1799" w:rsidRPr="00D71424" w:rsidRDefault="00BD1799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 xml:space="preserve">  16. Основаниями для проведения внеплановых проверок являются:</w:t>
      </w:r>
    </w:p>
    <w:p w:rsidR="00BD1799" w:rsidRPr="00D71424" w:rsidRDefault="00BD1799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lastRenderedPageBreak/>
        <w:t>1) распоряжение органа контроля, принятое в соответствии с поручениями Главы Первомайского района и на основании требования прокурора о проведении внеплановой проверки в рамках надзора за исполнением законов;</w:t>
      </w:r>
    </w:p>
    <w:p w:rsidR="00BD1799" w:rsidRPr="00D71424" w:rsidRDefault="00BD1799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2) обращение участника закупки, общественного объединения или объединения юридических лиц с жалобой на действия субъекта контроля;</w:t>
      </w:r>
    </w:p>
    <w:p w:rsidR="00BD1799" w:rsidRPr="00D71424" w:rsidRDefault="00BD1799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3) поступление в орган контроля информации о фактах нарушения субъектом контроля обязательных требований в сфере закупок;</w:t>
      </w:r>
    </w:p>
    <w:p w:rsidR="00BD1799" w:rsidRPr="00D71424" w:rsidRDefault="00BD1799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4) проведение проверки исполнения устранения ранее выявленных нарушений.</w:t>
      </w:r>
    </w:p>
    <w:p w:rsidR="00BD1799" w:rsidRPr="00D71424" w:rsidRDefault="00BD1799" w:rsidP="00BD1799">
      <w:pPr>
        <w:overflowPunct w:val="0"/>
        <w:ind w:firstLine="708"/>
        <w:jc w:val="center"/>
        <w:rPr>
          <w:rFonts w:eastAsiaTheme="minorHAnsi"/>
          <w:b/>
          <w:lang w:eastAsia="en-US"/>
        </w:rPr>
      </w:pPr>
    </w:p>
    <w:p w:rsidR="00BD1799" w:rsidRPr="00D71424" w:rsidRDefault="00BD1799" w:rsidP="00BD1799">
      <w:pPr>
        <w:overflowPunct w:val="0"/>
        <w:ind w:firstLine="708"/>
        <w:jc w:val="center"/>
        <w:rPr>
          <w:rFonts w:eastAsia="Times New Roman"/>
          <w:b/>
        </w:rPr>
      </w:pPr>
      <w:r w:rsidRPr="00D71424">
        <w:rPr>
          <w:rFonts w:eastAsiaTheme="minorHAnsi"/>
          <w:b/>
          <w:lang w:eastAsia="en-US"/>
        </w:rPr>
        <w:t>IV. СОДЕРЖАНИЕ ПЛАНА ПРОВЕРОК И ОФОРМЛЕНИЕ РЕЗУЛЬТАТОВ ПРОВЕРОК</w:t>
      </w:r>
    </w:p>
    <w:p w:rsidR="00D1483C" w:rsidRPr="00D71424" w:rsidRDefault="00BD1799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="Times New Roman"/>
        </w:rPr>
        <w:t>17</w:t>
      </w:r>
      <w:r w:rsidR="00D1483C" w:rsidRPr="00D71424">
        <w:rPr>
          <w:rFonts w:eastAsia="Times New Roman"/>
        </w:rPr>
        <w:t xml:space="preserve">. </w:t>
      </w:r>
      <w:r w:rsidR="00D1483C" w:rsidRPr="00D71424">
        <w:rPr>
          <w:rFonts w:eastAsiaTheme="minorHAnsi"/>
          <w:lang w:eastAsia="en-US"/>
        </w:rPr>
        <w:t>План проверок должен содержать следующие сведения: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1) наименование органа контроля, осуществляющего плановую проверку;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2) наименование, идентификационный номер налогоплательщика (ИНН), адрес местонахождения субъекта контроля, в отношении которого принято решение о проведении плановой проверки;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3) предмет плановой проверки;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4) месяц начала проведения плановой проверки.</w:t>
      </w:r>
    </w:p>
    <w:p w:rsidR="00D1483C" w:rsidRPr="00D71424" w:rsidRDefault="00BD1799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18</w:t>
      </w:r>
      <w:r w:rsidR="00D1483C" w:rsidRPr="00D71424">
        <w:rPr>
          <w:rFonts w:eastAsiaTheme="minorHAnsi"/>
          <w:lang w:eastAsia="en-US"/>
        </w:rPr>
        <w:t>. План проверок утверждается на год. Внесение изменений в план проверок допускается не позднее чем за два месяца до дня начала проведения плановой проверки, в отношении которой вносятся такие изменения. План проверок, а также вносимые в него изменения размещаются на официальном сайте органа контроля в сети Интернет не позднее пяти рабочих дней со дня его (их) утверждения.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19.  Результаты проверки оформляются актом (далее - акт проверки) в сроки, установленные решением о проведении проверки.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20. Акт проверки состоит из вводной, мотивировочной и резолютивной частей: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1) вводная часть акта проверки должна содержать:</w:t>
      </w:r>
    </w:p>
    <w:p w:rsidR="00D1483C" w:rsidRPr="00D71424" w:rsidRDefault="00D71424" w:rsidP="00D71424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наименование органа</w:t>
      </w:r>
      <w:r w:rsidR="00D1483C" w:rsidRPr="00D71424">
        <w:rPr>
          <w:rFonts w:eastAsiaTheme="minorHAnsi"/>
          <w:lang w:eastAsia="en-US"/>
        </w:rPr>
        <w:t xml:space="preserve"> контроля, осуществляющего ведомственный контроль;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б) номер, дату и место составления акта;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в) дату и номер решения о проведении проверки;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г) основания, цели и сроки осуществления проверки;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д) период проведения проверки;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е) фамилию, имя, отчество, наименование должности лица, проводившего проверку;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ж) наименование, адрес местонахождения субъекта контроля, в отношении которого принято решение о проведении проверки;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2) в мотивировочной части акта проверки должны быть указаны: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а) обстоятельства, установленные при проведении проверки и обосновывающие выводы должностного лица, проводившего проверку;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б) нормы законодательства, которыми руководствуется должностное лицо, проводившее проверку, при принятии решения;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в) сведения о нарушении требований законодательства Российской Федерации о контрактной системе, оценка этих нарушений;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3) резолютивная часть акта проверки должна содержать: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а) выводы о наличии (отсутствии) со стороны лиц, действия (бездействие) которых проверяются, нарушений законодательства Российской Федерации о контрактной системе со ссылками на конкретные нормы данного законодательства, нарушение которых было установлено в результате проведения проверки;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б) выводы о необходимости привлечения лиц к дисциплинарной ответственности, о необходимости передачи информации для возбуждения дела об административном правонарушении, применении других мер по устранению нарушений, в том числе по передаче материалов в правоохранительные органы;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lastRenderedPageBreak/>
        <w:t>в) сведения о выдаче предписания об устранении выявленных нарушений законодательства в сфере закупок товаров, работ и услуг.</w:t>
      </w:r>
    </w:p>
    <w:p w:rsidR="00D1483C" w:rsidRPr="00D71424" w:rsidRDefault="00677AA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21</w:t>
      </w:r>
      <w:r w:rsidR="00D1483C" w:rsidRPr="00D71424">
        <w:rPr>
          <w:rFonts w:eastAsiaTheme="minorHAnsi"/>
          <w:lang w:eastAsia="en-US"/>
        </w:rPr>
        <w:t>. Акт проверки подписывается всеми должностными лицами, проводившими проверку.</w:t>
      </w:r>
    </w:p>
    <w:p w:rsidR="00D1483C" w:rsidRPr="00D71424" w:rsidRDefault="00677AA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22</w:t>
      </w:r>
      <w:r w:rsidR="00D1483C" w:rsidRPr="00D71424">
        <w:rPr>
          <w:rFonts w:eastAsiaTheme="minorHAnsi"/>
          <w:lang w:eastAsia="en-US"/>
        </w:rPr>
        <w:t>. Акт проверки направляется субъекту контроля, в отношении которого проведена проверка, в срок не позднее пяти рабочих дней со дня его подписания.</w:t>
      </w:r>
    </w:p>
    <w:p w:rsidR="00D1483C" w:rsidRPr="00D71424" w:rsidRDefault="00677AA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23</w:t>
      </w:r>
      <w:r w:rsidR="00D1483C" w:rsidRPr="00D71424">
        <w:rPr>
          <w:rFonts w:eastAsiaTheme="minorHAnsi"/>
          <w:lang w:eastAsia="en-US"/>
        </w:rPr>
        <w:t>. При наличии возражений или замечаний в отношении акта проверки подписывающее его уполномоченное лицо субъекта контроля делает об этом оговорку перед своей подписью. Срок представления протокола разногласий не может превышать 5 рабочих дней со дня вручения акта проверки.</w:t>
      </w:r>
    </w:p>
    <w:p w:rsidR="00BD1799" w:rsidRPr="00D71424" w:rsidRDefault="00677AAC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24</w:t>
      </w:r>
      <w:r w:rsidR="00D1483C" w:rsidRPr="00D71424">
        <w:rPr>
          <w:rFonts w:eastAsiaTheme="minorHAnsi"/>
          <w:lang w:eastAsia="en-US"/>
        </w:rPr>
        <w:t xml:space="preserve">. Акт проверки должен быть размещен не позднее десяти рабочих дней со дня его подписания на официальном сайте органа </w:t>
      </w:r>
      <w:r w:rsidR="00706072" w:rsidRPr="00D71424">
        <w:rPr>
          <w:rFonts w:eastAsiaTheme="minorHAnsi"/>
          <w:lang w:eastAsia="en-US"/>
        </w:rPr>
        <w:t>контроля в сети Интернет.</w:t>
      </w:r>
    </w:p>
    <w:p w:rsidR="00BD1799" w:rsidRPr="00D71424" w:rsidRDefault="00BD1799" w:rsidP="00BD1799">
      <w:pPr>
        <w:widowControl/>
        <w:spacing w:before="280"/>
        <w:ind w:firstLine="540"/>
        <w:jc w:val="center"/>
        <w:rPr>
          <w:rFonts w:eastAsiaTheme="minorHAnsi"/>
          <w:b/>
          <w:lang w:eastAsia="en-US"/>
        </w:rPr>
      </w:pPr>
      <w:r w:rsidRPr="00D71424">
        <w:rPr>
          <w:rFonts w:eastAsiaTheme="minorHAnsi"/>
          <w:b/>
          <w:lang w:eastAsia="en-US"/>
        </w:rPr>
        <w:t>V. ВЫЯВЛЕНИЕ НАРУШЕНИЙ В ДЕЯТЕЛЬНОСТИ СУБЪЕКТА КОНТРОЛЯ</w:t>
      </w:r>
    </w:p>
    <w:p w:rsidR="00BD1799" w:rsidRPr="00D71424" w:rsidRDefault="00BD1799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25. При выявлении нарушений в деятельности субъекта контроля информация о выявленных нарушениях представляется руководителю органа контроля в целях принятия мер по устранению нарушений и принятия решения о привлечении к дисциплинарной ответственности.</w:t>
      </w:r>
    </w:p>
    <w:p w:rsidR="00BD1799" w:rsidRPr="00D71424" w:rsidRDefault="00BD1799" w:rsidP="00D71424">
      <w:pPr>
        <w:widowControl/>
        <w:ind w:firstLine="709"/>
        <w:jc w:val="both"/>
        <w:rPr>
          <w:rFonts w:eastAsiaTheme="minorHAnsi"/>
          <w:lang w:eastAsia="en-US"/>
        </w:rPr>
      </w:pPr>
      <w:bookmarkStart w:id="4" w:name="Par1"/>
      <w:bookmarkEnd w:id="4"/>
      <w:r w:rsidRPr="00D71424">
        <w:rPr>
          <w:rFonts w:eastAsiaTheme="minorHAnsi"/>
          <w:lang w:eastAsia="en-US"/>
        </w:rPr>
        <w:t>При выявлении нарушений по результатам контроля должностными лицами, уполномоченными на проведение контроля, не позднее пяти рабочих дней со дня подписания акта проверки всеми должностными лицами, проводившими проверку, разрабатывается и представляется на утверждение руководителю органа контроля план устранения нарушений. В указанный план включается информация о выявленных нарушениях, сроках их устранения, мерах, направленных на устранение таких нарушений, а также должностных лицах, ответственных за принятие указанных мер.</w:t>
      </w:r>
    </w:p>
    <w:p w:rsidR="00BD1799" w:rsidRPr="00D71424" w:rsidRDefault="00BD1799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 xml:space="preserve">План, предусмотренный </w:t>
      </w:r>
      <w:hyperlink w:anchor="Par1" w:history="1">
        <w:r w:rsidRPr="00D71424">
          <w:rPr>
            <w:rFonts w:eastAsiaTheme="minorHAnsi"/>
            <w:lang w:eastAsia="en-US"/>
          </w:rPr>
          <w:t>абзацем вторым</w:t>
        </w:r>
      </w:hyperlink>
      <w:r w:rsidRPr="00D71424">
        <w:rPr>
          <w:rFonts w:eastAsiaTheme="minorHAnsi"/>
          <w:lang w:eastAsia="en-US"/>
        </w:rPr>
        <w:t xml:space="preserve"> настоящего пун</w:t>
      </w:r>
      <w:r w:rsidR="00706072" w:rsidRPr="00D71424">
        <w:rPr>
          <w:rFonts w:eastAsiaTheme="minorHAnsi"/>
          <w:lang w:eastAsia="en-US"/>
        </w:rPr>
        <w:t xml:space="preserve">кта, утверждается распоряжением (приказом) </w:t>
      </w:r>
      <w:r w:rsidRPr="00D71424">
        <w:rPr>
          <w:rFonts w:eastAsiaTheme="minorHAnsi"/>
          <w:lang w:eastAsia="en-US"/>
        </w:rPr>
        <w:t>органа контроля не позднее десяти рабочих дней со дня подписания акта проверки всеми должностными лицами, проводившими проверку.</w:t>
      </w:r>
    </w:p>
    <w:p w:rsidR="00BD1799" w:rsidRPr="00D71424" w:rsidRDefault="00706072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26</w:t>
      </w:r>
      <w:r w:rsidR="00BD1799" w:rsidRPr="00D71424">
        <w:rPr>
          <w:rFonts w:eastAsiaTheme="minorHAnsi"/>
          <w:lang w:eastAsia="en-US"/>
        </w:rPr>
        <w:t xml:space="preserve">. По результатам проведения проверок материалы, содержащие признаки состава административного правонарушения, передаются в </w:t>
      </w:r>
      <w:r w:rsidRPr="00D71424">
        <w:rPr>
          <w:rFonts w:eastAsiaTheme="minorHAnsi"/>
          <w:lang w:eastAsia="en-US"/>
        </w:rPr>
        <w:t>орган местного самоуправления</w:t>
      </w:r>
      <w:r w:rsidR="00BD1799" w:rsidRPr="00D71424">
        <w:rPr>
          <w:rFonts w:eastAsiaTheme="minorHAnsi"/>
          <w:lang w:eastAsia="en-US"/>
        </w:rPr>
        <w:t>, уполномоченный на осуществление контроля в сфере закупок, для принятия решения о возбуждении дела об административном правонарушении.</w:t>
      </w:r>
    </w:p>
    <w:p w:rsidR="00BD1799" w:rsidRPr="00D71424" w:rsidRDefault="00706072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27</w:t>
      </w:r>
      <w:r w:rsidR="00BD1799" w:rsidRPr="00D71424">
        <w:rPr>
          <w:rFonts w:eastAsiaTheme="minorHAnsi"/>
          <w:lang w:eastAsia="en-US"/>
        </w:rPr>
        <w:t>. По результатам проведения проверки материалы, содержащие признаки состава преступления, передаются органом ведомственного контроля в правоохранительные органы в порядке, установленном законодательством Российской Федерации.</w:t>
      </w:r>
    </w:p>
    <w:p w:rsidR="00D1483C" w:rsidRPr="00D71424" w:rsidRDefault="00D1483C" w:rsidP="00D1483C">
      <w:pPr>
        <w:widowControl/>
        <w:ind w:firstLine="539"/>
        <w:jc w:val="both"/>
        <w:rPr>
          <w:rFonts w:eastAsiaTheme="minorHAnsi"/>
          <w:lang w:eastAsia="en-US"/>
        </w:rPr>
      </w:pPr>
    </w:p>
    <w:p w:rsidR="00706072" w:rsidRPr="00D71424" w:rsidRDefault="00706072" w:rsidP="00706072">
      <w:pPr>
        <w:widowControl/>
        <w:jc w:val="center"/>
        <w:outlineLvl w:val="0"/>
        <w:rPr>
          <w:rFonts w:eastAsiaTheme="minorHAnsi"/>
          <w:b/>
          <w:bCs/>
          <w:lang w:eastAsia="en-US"/>
        </w:rPr>
      </w:pPr>
      <w:r w:rsidRPr="00D71424">
        <w:rPr>
          <w:rFonts w:eastAsiaTheme="minorHAnsi"/>
          <w:b/>
          <w:bCs/>
          <w:lang w:eastAsia="en-US"/>
        </w:rPr>
        <w:t>VI. ЗАКЛЮЧИТЕЛЬНЫЕ ПОЛОЖЕНИЯ</w:t>
      </w:r>
    </w:p>
    <w:p w:rsidR="00706072" w:rsidRPr="00D71424" w:rsidRDefault="00706072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28. Материалы проверки хранятся в органе ведомственного контроля не менее трех лет со дня подписания акта проверки.</w:t>
      </w:r>
    </w:p>
    <w:p w:rsidR="00706072" w:rsidRPr="00D71424" w:rsidRDefault="00706072" w:rsidP="00D71424">
      <w:pPr>
        <w:widowControl/>
        <w:ind w:firstLine="709"/>
        <w:jc w:val="both"/>
        <w:rPr>
          <w:rFonts w:eastAsiaTheme="minorHAnsi"/>
          <w:lang w:eastAsia="en-US"/>
        </w:rPr>
      </w:pPr>
      <w:r w:rsidRPr="00D71424">
        <w:rPr>
          <w:rFonts w:eastAsiaTheme="minorHAnsi"/>
          <w:lang w:eastAsia="en-US"/>
        </w:rPr>
        <w:t>29. Несоблюдение лицами, уполномоченными на проведение проверки, положений настоящего Положения влечет недействительность принятых решений, выданных предписаний, оформленных актов проверки.</w:t>
      </w:r>
    </w:p>
    <w:p w:rsidR="00D1483C" w:rsidRPr="00D71424" w:rsidRDefault="00D1483C" w:rsidP="00D71424">
      <w:pPr>
        <w:widowControl/>
        <w:ind w:firstLine="709"/>
        <w:jc w:val="both"/>
        <w:rPr>
          <w:rFonts w:eastAsiaTheme="minorHAnsi"/>
          <w:lang w:eastAsia="en-US"/>
        </w:rPr>
      </w:pPr>
    </w:p>
    <w:p w:rsidR="00D1483C" w:rsidRPr="00D71424" w:rsidRDefault="00D1483C" w:rsidP="009A79EB">
      <w:pPr>
        <w:overflowPunct w:val="0"/>
        <w:ind w:firstLine="708"/>
        <w:jc w:val="both"/>
        <w:rPr>
          <w:rFonts w:eastAsia="Times New Roman"/>
        </w:rPr>
      </w:pPr>
    </w:p>
    <w:p w:rsidR="00D1483C" w:rsidRPr="00D71424" w:rsidRDefault="00D1483C" w:rsidP="009A79EB">
      <w:pPr>
        <w:overflowPunct w:val="0"/>
        <w:ind w:firstLine="708"/>
        <w:jc w:val="both"/>
        <w:rPr>
          <w:rFonts w:eastAsia="Times New Roman"/>
        </w:rPr>
      </w:pPr>
    </w:p>
    <w:p w:rsidR="009A79EB" w:rsidRPr="00D71424" w:rsidRDefault="009A79EB" w:rsidP="009A79EB">
      <w:pPr>
        <w:overflowPunct w:val="0"/>
        <w:ind w:firstLine="708"/>
        <w:jc w:val="both"/>
        <w:rPr>
          <w:rFonts w:eastAsia="Times New Roman"/>
        </w:rPr>
      </w:pPr>
    </w:p>
    <w:p w:rsidR="009A79EB" w:rsidRPr="00D71424" w:rsidRDefault="009A79EB" w:rsidP="009A79EB">
      <w:pPr>
        <w:overflowPunct w:val="0"/>
        <w:jc w:val="both"/>
        <w:rPr>
          <w:rFonts w:eastAsia="Times New Roman"/>
        </w:rPr>
      </w:pPr>
    </w:p>
    <w:sectPr w:rsidR="009A79EB" w:rsidRPr="00D71424" w:rsidSect="00D71424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147ED6"/>
    <w:multiLevelType w:val="hybridMultilevel"/>
    <w:tmpl w:val="4204F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A4FCA"/>
    <w:rsid w:val="000B0942"/>
    <w:rsid w:val="000C4020"/>
    <w:rsid w:val="000D2345"/>
    <w:rsid w:val="000E7FAA"/>
    <w:rsid w:val="00101A0E"/>
    <w:rsid w:val="00115D2F"/>
    <w:rsid w:val="001B7C8F"/>
    <w:rsid w:val="001E21D2"/>
    <w:rsid w:val="002B77B6"/>
    <w:rsid w:val="002C38FD"/>
    <w:rsid w:val="002F53E2"/>
    <w:rsid w:val="003E6D1A"/>
    <w:rsid w:val="003F6940"/>
    <w:rsid w:val="004251EE"/>
    <w:rsid w:val="004C463C"/>
    <w:rsid w:val="004F739F"/>
    <w:rsid w:val="00534198"/>
    <w:rsid w:val="0053620A"/>
    <w:rsid w:val="00557819"/>
    <w:rsid w:val="00557E7E"/>
    <w:rsid w:val="005936FC"/>
    <w:rsid w:val="006328F9"/>
    <w:rsid w:val="00677AAC"/>
    <w:rsid w:val="006931B0"/>
    <w:rsid w:val="006B1A69"/>
    <w:rsid w:val="006D5A03"/>
    <w:rsid w:val="00706072"/>
    <w:rsid w:val="00723113"/>
    <w:rsid w:val="007332B4"/>
    <w:rsid w:val="00772E8A"/>
    <w:rsid w:val="0077668D"/>
    <w:rsid w:val="00777706"/>
    <w:rsid w:val="00813C4C"/>
    <w:rsid w:val="00907625"/>
    <w:rsid w:val="009A79EB"/>
    <w:rsid w:val="009B4D56"/>
    <w:rsid w:val="009D0621"/>
    <w:rsid w:val="00A46EA6"/>
    <w:rsid w:val="00A87B9A"/>
    <w:rsid w:val="00AA5AE0"/>
    <w:rsid w:val="00B20795"/>
    <w:rsid w:val="00B4462A"/>
    <w:rsid w:val="00B91E95"/>
    <w:rsid w:val="00BC0908"/>
    <w:rsid w:val="00BC2690"/>
    <w:rsid w:val="00BD1799"/>
    <w:rsid w:val="00CC7875"/>
    <w:rsid w:val="00D1280D"/>
    <w:rsid w:val="00D1483C"/>
    <w:rsid w:val="00D40FB8"/>
    <w:rsid w:val="00D71424"/>
    <w:rsid w:val="00D8662D"/>
    <w:rsid w:val="00DF1872"/>
    <w:rsid w:val="00E22177"/>
    <w:rsid w:val="00E27CEE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6DBB"/>
  <w15:docId w15:val="{21CE7BA6-5AAF-46FE-932F-0188BBB0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053AB3E360C7478163D0DC4E8CDC236D4B0A634FA067ACA60F0E8F82CFE630D497E19E72ADCAEADAS9H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2019-05-08T02:44:00Z</cp:lastPrinted>
  <dcterms:created xsi:type="dcterms:W3CDTF">2019-05-16T05:18:00Z</dcterms:created>
  <dcterms:modified xsi:type="dcterms:W3CDTF">2019-05-16T05:18:00Z</dcterms:modified>
</cp:coreProperties>
</file>