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3C2197" w:rsidP="00042E2D">
      <w:pPr>
        <w:spacing w:before="480"/>
      </w:pPr>
      <w:r>
        <w:t xml:space="preserve">      10.05.2017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103</w:t>
      </w:r>
    </w:p>
    <w:p w:rsidR="003C2197" w:rsidRPr="003C2197" w:rsidRDefault="003C2197" w:rsidP="003C2197">
      <w:pPr>
        <w:tabs>
          <w:tab w:val="left" w:pos="3570"/>
        </w:tabs>
      </w:pPr>
      <w:bookmarkStart w:id="0" w:name="_GoBack"/>
      <w:bookmarkEnd w:id="0"/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3C2197" w:rsidRPr="003C2197" w:rsidTr="00B139A5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C2197" w:rsidRPr="003C2197" w:rsidRDefault="003C2197" w:rsidP="00B139A5">
            <w:pPr>
              <w:tabs>
                <w:tab w:val="left" w:pos="7484"/>
                <w:tab w:val="left" w:pos="8647"/>
              </w:tabs>
              <w:ind w:left="-8"/>
              <w:jc w:val="center"/>
              <w:rPr>
                <w:sz w:val="26"/>
                <w:szCs w:val="26"/>
              </w:rPr>
            </w:pPr>
          </w:p>
          <w:p w:rsidR="003C2197" w:rsidRPr="003C2197" w:rsidRDefault="003C2197" w:rsidP="00B139A5">
            <w:pPr>
              <w:tabs>
                <w:tab w:val="left" w:pos="7484"/>
                <w:tab w:val="left" w:pos="8647"/>
              </w:tabs>
              <w:ind w:lef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</w:t>
            </w:r>
            <w:r w:rsidRPr="003C2197">
              <w:rPr>
                <w:sz w:val="26"/>
                <w:szCs w:val="26"/>
              </w:rPr>
              <w:t>остановление Администрации Первомайского района от 11.02.2014г № 20 «Об утверждении Положения о предоставлении муниципальных гарантий  в муниципальном образовании «Первомайский район»</w:t>
            </w:r>
          </w:p>
        </w:tc>
      </w:tr>
    </w:tbl>
    <w:p w:rsidR="003C2197" w:rsidRPr="003C2197" w:rsidRDefault="003C2197" w:rsidP="003C2197">
      <w:pPr>
        <w:tabs>
          <w:tab w:val="left" w:pos="7545"/>
        </w:tabs>
        <w:ind w:left="567"/>
        <w:jc w:val="both"/>
        <w:rPr>
          <w:sz w:val="26"/>
          <w:szCs w:val="26"/>
        </w:rPr>
      </w:pPr>
      <w:r w:rsidRPr="003C2197">
        <w:rPr>
          <w:sz w:val="26"/>
          <w:szCs w:val="26"/>
        </w:rPr>
        <w:tab/>
      </w:r>
    </w:p>
    <w:p w:rsidR="003C2197" w:rsidRPr="003C2197" w:rsidRDefault="003C2197" w:rsidP="003C2197">
      <w:pPr>
        <w:ind w:firstLine="567"/>
        <w:jc w:val="both"/>
        <w:rPr>
          <w:sz w:val="26"/>
          <w:szCs w:val="26"/>
        </w:rPr>
      </w:pPr>
    </w:p>
    <w:p w:rsidR="003C2197" w:rsidRPr="003C2197" w:rsidRDefault="003C2197" w:rsidP="003C2197">
      <w:pPr>
        <w:ind w:firstLine="708"/>
        <w:jc w:val="both"/>
        <w:rPr>
          <w:sz w:val="26"/>
          <w:szCs w:val="26"/>
        </w:rPr>
      </w:pPr>
      <w:r w:rsidRPr="003C2197">
        <w:rPr>
          <w:sz w:val="26"/>
          <w:szCs w:val="26"/>
        </w:rPr>
        <w:t xml:space="preserve">В целях приведения в соответствие с бюджетным законодательством, </w:t>
      </w:r>
    </w:p>
    <w:p w:rsidR="003C2197" w:rsidRPr="003C2197" w:rsidRDefault="003C2197" w:rsidP="003C2197">
      <w:pPr>
        <w:ind w:firstLine="708"/>
        <w:jc w:val="both"/>
        <w:rPr>
          <w:sz w:val="26"/>
          <w:szCs w:val="26"/>
        </w:rPr>
      </w:pPr>
    </w:p>
    <w:p w:rsidR="003C2197" w:rsidRPr="003C2197" w:rsidRDefault="003C2197" w:rsidP="003C2197">
      <w:pPr>
        <w:rPr>
          <w:sz w:val="26"/>
          <w:szCs w:val="26"/>
        </w:rPr>
      </w:pPr>
      <w:r w:rsidRPr="003C2197">
        <w:rPr>
          <w:sz w:val="26"/>
          <w:szCs w:val="26"/>
        </w:rPr>
        <w:t>ПОСТАНОВЛЯЮ:</w:t>
      </w:r>
    </w:p>
    <w:p w:rsidR="003C2197" w:rsidRPr="003C2197" w:rsidRDefault="003C2197" w:rsidP="003C2197">
      <w:pPr>
        <w:rPr>
          <w:sz w:val="26"/>
          <w:szCs w:val="26"/>
        </w:rPr>
      </w:pPr>
    </w:p>
    <w:p w:rsidR="003C2197" w:rsidRPr="003C2197" w:rsidRDefault="003C2197" w:rsidP="003C2197">
      <w:pPr>
        <w:jc w:val="both"/>
        <w:rPr>
          <w:sz w:val="26"/>
          <w:szCs w:val="26"/>
        </w:rPr>
      </w:pPr>
      <w:r w:rsidRPr="003C2197">
        <w:rPr>
          <w:sz w:val="26"/>
          <w:szCs w:val="26"/>
        </w:rPr>
        <w:t xml:space="preserve">           1.Внести изменения в постановление Администрации Первомайского района  от 11.02.2014г № 20 «Об утверждении  Положения  о предоставлении муниципальных гарантий в муниципальном образовании «Первомайский район», а именно пункт 2 приложения к постановлению дополнить пунктом 2.3 в следующей редакции:</w:t>
      </w:r>
    </w:p>
    <w:p w:rsidR="003C2197" w:rsidRPr="003C2197" w:rsidRDefault="003C2197" w:rsidP="003C2197">
      <w:pPr>
        <w:jc w:val="both"/>
        <w:rPr>
          <w:sz w:val="26"/>
          <w:szCs w:val="26"/>
        </w:rPr>
      </w:pPr>
      <w:r w:rsidRPr="003C2197">
        <w:rPr>
          <w:sz w:val="26"/>
          <w:szCs w:val="26"/>
        </w:rPr>
        <w:t xml:space="preserve">           2.Пункт 2 приложения к Постановлению Администрации Первомайского района «Положение о предоставлении муниципальных гарантий в муниципальном образовании «Первомайский район» дополнить пунктом 2.3 в следующей редакции:</w:t>
      </w:r>
    </w:p>
    <w:p w:rsidR="003C2197" w:rsidRPr="003C2197" w:rsidRDefault="003C2197" w:rsidP="003C2197">
      <w:pPr>
        <w:ind w:firstLine="708"/>
        <w:jc w:val="both"/>
        <w:rPr>
          <w:sz w:val="26"/>
          <w:szCs w:val="26"/>
        </w:rPr>
      </w:pPr>
      <w:r w:rsidRPr="003C2197">
        <w:rPr>
          <w:sz w:val="26"/>
          <w:szCs w:val="26"/>
        </w:rPr>
        <w:t>«2.3. Муниципальное образование «Первомайский район»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</w:t>
      </w:r>
      <w:proofErr w:type="gramStart"/>
      <w:r w:rsidRPr="003C2197">
        <w:rPr>
          <w:sz w:val="26"/>
          <w:szCs w:val="26"/>
        </w:rPr>
        <w:t>ств пр</w:t>
      </w:r>
      <w:proofErr w:type="gramEnd"/>
      <w:r w:rsidRPr="003C2197">
        <w:rPr>
          <w:sz w:val="26"/>
          <w:szCs w:val="26"/>
        </w:rPr>
        <w:t>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Администрацией Первомайского района».</w:t>
      </w:r>
    </w:p>
    <w:p w:rsidR="003C2197" w:rsidRPr="003C2197" w:rsidRDefault="003C2197" w:rsidP="003C2197">
      <w:pPr>
        <w:pStyle w:val="20"/>
        <w:ind w:left="0" w:firstLine="567"/>
        <w:jc w:val="both"/>
        <w:rPr>
          <w:sz w:val="26"/>
          <w:szCs w:val="26"/>
        </w:rPr>
      </w:pPr>
      <w:r w:rsidRPr="003C2197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3C2197">
        <w:rPr>
          <w:sz w:val="26"/>
          <w:szCs w:val="26"/>
          <w:lang w:val="en-US"/>
        </w:rPr>
        <w:t>http</w:t>
      </w:r>
      <w:r w:rsidRPr="003C2197">
        <w:rPr>
          <w:sz w:val="26"/>
          <w:szCs w:val="26"/>
        </w:rPr>
        <w:t>://</w:t>
      </w:r>
      <w:proofErr w:type="spellStart"/>
      <w:r w:rsidRPr="003C2197">
        <w:rPr>
          <w:sz w:val="26"/>
          <w:szCs w:val="26"/>
          <w:lang w:val="en-US"/>
        </w:rPr>
        <w:t>pmr</w:t>
      </w:r>
      <w:proofErr w:type="spellEnd"/>
      <w:r w:rsidRPr="003C2197">
        <w:rPr>
          <w:sz w:val="26"/>
          <w:szCs w:val="26"/>
        </w:rPr>
        <w:t>.</w:t>
      </w:r>
      <w:proofErr w:type="spellStart"/>
      <w:r w:rsidRPr="003C2197">
        <w:rPr>
          <w:sz w:val="26"/>
          <w:szCs w:val="26"/>
          <w:lang w:val="en-US"/>
        </w:rPr>
        <w:t>tomsk</w:t>
      </w:r>
      <w:proofErr w:type="spellEnd"/>
      <w:r w:rsidRPr="003C2197">
        <w:rPr>
          <w:sz w:val="26"/>
          <w:szCs w:val="26"/>
        </w:rPr>
        <w:t>.</w:t>
      </w:r>
      <w:proofErr w:type="spellStart"/>
      <w:r w:rsidRPr="003C2197">
        <w:rPr>
          <w:sz w:val="26"/>
          <w:szCs w:val="26"/>
          <w:lang w:val="en-US"/>
        </w:rPr>
        <w:t>ru</w:t>
      </w:r>
      <w:proofErr w:type="spellEnd"/>
      <w:r w:rsidRPr="003C2197">
        <w:rPr>
          <w:sz w:val="26"/>
          <w:szCs w:val="26"/>
        </w:rPr>
        <w:t>/).</w:t>
      </w:r>
    </w:p>
    <w:p w:rsidR="003C2197" w:rsidRPr="003C2197" w:rsidRDefault="003C2197" w:rsidP="003C2197">
      <w:pPr>
        <w:ind w:firstLine="708"/>
        <w:jc w:val="both"/>
        <w:rPr>
          <w:sz w:val="26"/>
          <w:szCs w:val="26"/>
        </w:rPr>
      </w:pPr>
      <w:r w:rsidRPr="003C2197">
        <w:rPr>
          <w:sz w:val="26"/>
          <w:szCs w:val="26"/>
        </w:rPr>
        <w:t>3. Постановление вступает в силу со дня его официального опубликования.</w:t>
      </w:r>
    </w:p>
    <w:p w:rsidR="003C2197" w:rsidRPr="003C2197" w:rsidRDefault="003C2197" w:rsidP="003C2197">
      <w:pPr>
        <w:ind w:firstLine="708"/>
        <w:jc w:val="both"/>
        <w:rPr>
          <w:sz w:val="26"/>
          <w:szCs w:val="26"/>
        </w:rPr>
      </w:pPr>
      <w:r w:rsidRPr="003C2197">
        <w:rPr>
          <w:sz w:val="26"/>
          <w:szCs w:val="26"/>
        </w:rPr>
        <w:t xml:space="preserve">4. </w:t>
      </w:r>
      <w:proofErr w:type="gramStart"/>
      <w:r w:rsidRPr="003C2197">
        <w:rPr>
          <w:sz w:val="26"/>
          <w:szCs w:val="26"/>
        </w:rPr>
        <w:t>Контроль за</w:t>
      </w:r>
      <w:proofErr w:type="gramEnd"/>
      <w:r w:rsidRPr="003C2197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3C2197" w:rsidRPr="003C2197" w:rsidRDefault="003C2197" w:rsidP="003C2197">
      <w:pPr>
        <w:rPr>
          <w:sz w:val="26"/>
          <w:szCs w:val="26"/>
        </w:rPr>
      </w:pPr>
    </w:p>
    <w:p w:rsidR="003C2197" w:rsidRDefault="003C2197" w:rsidP="003C2197">
      <w:pPr>
        <w:rPr>
          <w:sz w:val="26"/>
          <w:szCs w:val="26"/>
        </w:rPr>
      </w:pPr>
    </w:p>
    <w:p w:rsidR="003C2197" w:rsidRDefault="003C2197" w:rsidP="003C2197">
      <w:pPr>
        <w:rPr>
          <w:sz w:val="26"/>
          <w:szCs w:val="26"/>
        </w:rPr>
      </w:pPr>
    </w:p>
    <w:p w:rsidR="003C2197" w:rsidRPr="003C2197" w:rsidRDefault="003C2197" w:rsidP="003C2197">
      <w:pPr>
        <w:rPr>
          <w:sz w:val="26"/>
          <w:szCs w:val="26"/>
        </w:rPr>
      </w:pPr>
    </w:p>
    <w:p w:rsidR="003C2197" w:rsidRPr="004222F5" w:rsidRDefault="003C2197" w:rsidP="003C2197">
      <w:pPr>
        <w:rPr>
          <w:sz w:val="28"/>
          <w:szCs w:val="28"/>
        </w:rPr>
      </w:pPr>
      <w:r w:rsidRPr="003C2197">
        <w:rPr>
          <w:sz w:val="26"/>
          <w:szCs w:val="26"/>
        </w:rPr>
        <w:t xml:space="preserve">Глава Первомайского района                                                                   </w:t>
      </w:r>
      <w:proofErr w:type="spellStart"/>
      <w:r w:rsidRPr="003C2197">
        <w:rPr>
          <w:sz w:val="26"/>
          <w:szCs w:val="26"/>
        </w:rPr>
        <w:t>И.И.Сиберт</w:t>
      </w:r>
      <w:proofErr w:type="spellEnd"/>
      <w:r w:rsidRPr="004222F5">
        <w:rPr>
          <w:sz w:val="28"/>
          <w:szCs w:val="28"/>
        </w:rPr>
        <w:t xml:space="preserve">                                         </w:t>
      </w:r>
    </w:p>
    <w:p w:rsidR="003C2197" w:rsidRDefault="003C2197" w:rsidP="003C2197">
      <w:pPr>
        <w:rPr>
          <w:sz w:val="28"/>
          <w:szCs w:val="28"/>
        </w:rPr>
      </w:pPr>
    </w:p>
    <w:p w:rsidR="003C2197" w:rsidRPr="004222F5" w:rsidRDefault="003C2197" w:rsidP="003C2197">
      <w:pPr>
        <w:rPr>
          <w:sz w:val="28"/>
          <w:szCs w:val="28"/>
        </w:rPr>
      </w:pPr>
    </w:p>
    <w:p w:rsidR="003C2197" w:rsidRPr="004222F5" w:rsidRDefault="003C2197" w:rsidP="003C2197">
      <w:pPr>
        <w:rPr>
          <w:sz w:val="28"/>
          <w:szCs w:val="28"/>
        </w:rPr>
      </w:pPr>
    </w:p>
    <w:p w:rsidR="003C2197" w:rsidRPr="004222F5" w:rsidRDefault="003C2197" w:rsidP="003C2197">
      <w:pPr>
        <w:jc w:val="both"/>
        <w:rPr>
          <w:sz w:val="16"/>
          <w:szCs w:val="16"/>
        </w:rPr>
      </w:pPr>
      <w:r w:rsidRPr="004222F5">
        <w:rPr>
          <w:sz w:val="16"/>
          <w:szCs w:val="16"/>
        </w:rPr>
        <w:t>Е.В..Нилова</w:t>
      </w:r>
    </w:p>
    <w:p w:rsidR="003C2197" w:rsidRPr="004222F5" w:rsidRDefault="003C2197" w:rsidP="003C219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8 382 (45) </w:t>
      </w:r>
      <w:r w:rsidRPr="004222F5">
        <w:rPr>
          <w:sz w:val="16"/>
          <w:szCs w:val="16"/>
        </w:rPr>
        <w:t>2 19 31</w:t>
      </w:r>
    </w:p>
    <w:p w:rsidR="003C2197" w:rsidRPr="004222F5" w:rsidRDefault="003C2197" w:rsidP="003C2197">
      <w:pPr>
        <w:rPr>
          <w:sz w:val="28"/>
          <w:szCs w:val="28"/>
        </w:rPr>
      </w:pPr>
    </w:p>
    <w:p w:rsidR="003C2197" w:rsidRPr="004222F5" w:rsidRDefault="003C2197" w:rsidP="003C2197">
      <w:pPr>
        <w:rPr>
          <w:sz w:val="28"/>
          <w:szCs w:val="28"/>
        </w:rPr>
      </w:pPr>
    </w:p>
    <w:p w:rsidR="00B20795" w:rsidRPr="003C2197" w:rsidRDefault="00B20795" w:rsidP="003C2197">
      <w:pPr>
        <w:tabs>
          <w:tab w:val="left" w:pos="3570"/>
        </w:tabs>
      </w:pPr>
    </w:p>
    <w:sectPr w:rsidR="00B20795" w:rsidRPr="003C2197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C2197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10989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3C2197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2017-05-16T11:15:00Z</cp:lastPrinted>
  <dcterms:created xsi:type="dcterms:W3CDTF">2016-04-04T11:11:00Z</dcterms:created>
  <dcterms:modified xsi:type="dcterms:W3CDTF">2017-05-16T11:15:00Z</dcterms:modified>
</cp:coreProperties>
</file>