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2E2D" w:rsidRPr="00907EEA" w:rsidRDefault="00042E2D" w:rsidP="00042E2D">
      <w:pPr>
        <w:tabs>
          <w:tab w:val="left" w:pos="4500"/>
        </w:tabs>
        <w:jc w:val="center"/>
        <w:rPr>
          <w:b/>
          <w:bCs/>
          <w:sz w:val="26"/>
          <w:szCs w:val="26"/>
        </w:rPr>
      </w:pPr>
      <w:r w:rsidRPr="00907EEA">
        <w:rPr>
          <w:b/>
          <w:bCs/>
          <w:sz w:val="26"/>
          <w:szCs w:val="26"/>
        </w:rPr>
        <w:t xml:space="preserve">АДМИНИСТРАЦИЯ </w:t>
      </w:r>
      <w:r>
        <w:rPr>
          <w:b/>
          <w:bCs/>
          <w:sz w:val="26"/>
          <w:szCs w:val="26"/>
        </w:rPr>
        <w:t xml:space="preserve">ПЕРВОМАЙСКОГО РАЙОНА </w:t>
      </w:r>
    </w:p>
    <w:p w:rsidR="00042E2D" w:rsidRPr="000041D2" w:rsidRDefault="00042E2D" w:rsidP="00042E2D">
      <w:pPr>
        <w:pStyle w:val="a3"/>
        <w:spacing w:before="240" w:after="120"/>
        <w:rPr>
          <w:sz w:val="32"/>
          <w:szCs w:val="32"/>
        </w:rPr>
      </w:pPr>
      <w:r w:rsidRPr="000041D2">
        <w:rPr>
          <w:sz w:val="32"/>
          <w:szCs w:val="32"/>
        </w:rPr>
        <w:t>ПОСТАНОВЛЕНИЕ</w:t>
      </w:r>
    </w:p>
    <w:p w:rsidR="00042E2D" w:rsidRDefault="007332B4" w:rsidP="00042E2D">
      <w:pPr>
        <w:spacing w:before="480"/>
      </w:pPr>
      <w:r w:rsidRPr="004C463C">
        <w:t xml:space="preserve">       </w:t>
      </w:r>
      <w:r w:rsidR="00517548">
        <w:t>16.05.2017</w:t>
      </w:r>
      <w:r w:rsidR="004F739F" w:rsidRPr="004C463C">
        <w:tab/>
      </w:r>
      <w:r w:rsidR="004F739F" w:rsidRPr="004C463C">
        <w:tab/>
      </w:r>
      <w:r w:rsidR="004F739F" w:rsidRPr="004C463C">
        <w:tab/>
      </w:r>
      <w:r w:rsidR="004F739F" w:rsidRPr="004C463C">
        <w:tab/>
      </w:r>
      <w:r w:rsidR="004F739F" w:rsidRPr="004C463C">
        <w:tab/>
      </w:r>
      <w:r w:rsidR="00E87C8A" w:rsidRPr="004C463C">
        <w:t xml:space="preserve">                  </w:t>
      </w:r>
      <w:r w:rsidR="00907625" w:rsidRPr="004C463C">
        <w:t xml:space="preserve"> </w:t>
      </w:r>
      <w:r w:rsidR="00042E2D" w:rsidRPr="004C463C">
        <w:t xml:space="preserve"> </w:t>
      </w:r>
      <w:r w:rsidR="004C463C" w:rsidRPr="004C463C">
        <w:t xml:space="preserve">  </w:t>
      </w:r>
      <w:r w:rsidR="004F739F" w:rsidRPr="004C463C">
        <w:t xml:space="preserve">              </w:t>
      </w:r>
      <w:r w:rsidR="004C463C">
        <w:t xml:space="preserve">              </w:t>
      </w:r>
      <w:r w:rsidR="00097DCE" w:rsidRPr="004C463C">
        <w:t xml:space="preserve">    </w:t>
      </w:r>
      <w:r w:rsidR="004F739F" w:rsidRPr="004C463C">
        <w:t xml:space="preserve">  </w:t>
      </w:r>
      <w:r w:rsidR="00042E2D" w:rsidRPr="004C463C">
        <w:t xml:space="preserve"> № </w:t>
      </w:r>
      <w:r w:rsidR="00517548">
        <w:t>109</w:t>
      </w:r>
    </w:p>
    <w:p w:rsidR="00517548" w:rsidRPr="00517548" w:rsidRDefault="00517548" w:rsidP="00517548">
      <w:pPr>
        <w:tabs>
          <w:tab w:val="left" w:pos="3900"/>
        </w:tabs>
      </w:pPr>
      <w:bookmarkStart w:id="0" w:name="_GoBack"/>
      <w:bookmarkEnd w:id="0"/>
    </w:p>
    <w:tbl>
      <w:tblPr>
        <w:tblW w:w="0" w:type="auto"/>
        <w:tblInd w:w="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700"/>
      </w:tblGrid>
      <w:tr w:rsidR="00517548" w:rsidRPr="00517548" w:rsidTr="00517548">
        <w:tc>
          <w:tcPr>
            <w:tcW w:w="7700" w:type="dxa"/>
            <w:tcBorders>
              <w:top w:val="nil"/>
              <w:left w:val="nil"/>
              <w:bottom w:val="nil"/>
              <w:right w:val="nil"/>
            </w:tcBorders>
            <w:hideMark/>
          </w:tcPr>
          <w:p w:rsidR="00517548" w:rsidRPr="00517548" w:rsidRDefault="00517548" w:rsidP="00517548">
            <w:pPr>
              <w:jc w:val="center"/>
              <w:rPr>
                <w:rFonts w:eastAsia="Times New Roman"/>
                <w:sz w:val="26"/>
                <w:szCs w:val="26"/>
              </w:rPr>
            </w:pPr>
            <w:r w:rsidRPr="00517548">
              <w:rPr>
                <w:sz w:val="26"/>
                <w:szCs w:val="26"/>
              </w:rPr>
              <w:t>Об утверждении муниципальной программы «Благоустройство территории Первомайского района Томской области на 2017 год»</w:t>
            </w:r>
          </w:p>
        </w:tc>
      </w:tr>
    </w:tbl>
    <w:p w:rsidR="00517548" w:rsidRPr="00517548" w:rsidRDefault="00517548" w:rsidP="00517548">
      <w:pPr>
        <w:tabs>
          <w:tab w:val="left" w:pos="708"/>
          <w:tab w:val="left" w:pos="6804"/>
        </w:tabs>
        <w:ind w:firstLine="540"/>
        <w:jc w:val="both"/>
        <w:rPr>
          <w:rFonts w:eastAsia="Times New Roman"/>
          <w:sz w:val="26"/>
          <w:szCs w:val="26"/>
        </w:rPr>
      </w:pPr>
      <w:r w:rsidRPr="00517548">
        <w:rPr>
          <w:rFonts w:eastAsia="Times New Roman"/>
          <w:sz w:val="26"/>
          <w:szCs w:val="26"/>
        </w:rPr>
        <w:t xml:space="preserve">    </w:t>
      </w:r>
    </w:p>
    <w:p w:rsidR="00517548" w:rsidRPr="00517548" w:rsidRDefault="00517548" w:rsidP="00517548">
      <w:pPr>
        <w:tabs>
          <w:tab w:val="left" w:pos="708"/>
          <w:tab w:val="left" w:pos="6804"/>
        </w:tabs>
        <w:ind w:firstLine="540"/>
        <w:jc w:val="both"/>
        <w:rPr>
          <w:rFonts w:eastAsia="Times New Roman"/>
          <w:sz w:val="26"/>
          <w:szCs w:val="26"/>
        </w:rPr>
      </w:pPr>
    </w:p>
    <w:p w:rsidR="00517548" w:rsidRPr="00517548" w:rsidRDefault="00517548" w:rsidP="00517548">
      <w:pPr>
        <w:tabs>
          <w:tab w:val="left" w:pos="708"/>
          <w:tab w:val="left" w:pos="6804"/>
        </w:tabs>
        <w:ind w:firstLine="540"/>
        <w:jc w:val="both"/>
        <w:rPr>
          <w:rFonts w:eastAsia="Times New Roman"/>
          <w:sz w:val="26"/>
          <w:szCs w:val="26"/>
        </w:rPr>
      </w:pPr>
      <w:r w:rsidRPr="00517548">
        <w:rPr>
          <w:rFonts w:eastAsia="Times New Roman"/>
          <w:sz w:val="26"/>
          <w:szCs w:val="26"/>
        </w:rPr>
        <w:t>Руководствуясь статьей 179 Бюджетного кодекса Российской Федерации, статьей 33 Устава муниципального образования «Первомайский район»</w:t>
      </w:r>
    </w:p>
    <w:p w:rsidR="00517548" w:rsidRPr="00517548" w:rsidRDefault="00517548" w:rsidP="00517548">
      <w:pPr>
        <w:tabs>
          <w:tab w:val="left" w:pos="708"/>
          <w:tab w:val="left" w:pos="6804"/>
        </w:tabs>
        <w:ind w:firstLine="540"/>
        <w:jc w:val="both"/>
        <w:rPr>
          <w:rFonts w:eastAsia="Times New Roman"/>
          <w:sz w:val="26"/>
          <w:szCs w:val="26"/>
        </w:rPr>
      </w:pPr>
    </w:p>
    <w:p w:rsidR="00517548" w:rsidRPr="00517548" w:rsidRDefault="00517548" w:rsidP="00517548">
      <w:pPr>
        <w:tabs>
          <w:tab w:val="left" w:pos="708"/>
          <w:tab w:val="left" w:pos="6804"/>
        </w:tabs>
        <w:ind w:firstLine="540"/>
        <w:jc w:val="both"/>
        <w:rPr>
          <w:rFonts w:eastAsia="Times New Roman"/>
          <w:sz w:val="26"/>
          <w:szCs w:val="26"/>
        </w:rPr>
      </w:pPr>
      <w:r w:rsidRPr="00517548">
        <w:rPr>
          <w:rFonts w:eastAsia="Times New Roman"/>
          <w:sz w:val="26"/>
          <w:szCs w:val="26"/>
        </w:rPr>
        <w:t>ПОСТАНОВЛЯЮ:</w:t>
      </w:r>
    </w:p>
    <w:p w:rsidR="00517548" w:rsidRPr="00517548" w:rsidRDefault="00517548" w:rsidP="00517548">
      <w:pPr>
        <w:tabs>
          <w:tab w:val="left" w:pos="708"/>
          <w:tab w:val="left" w:pos="6804"/>
        </w:tabs>
        <w:ind w:firstLine="540"/>
        <w:jc w:val="both"/>
        <w:rPr>
          <w:rFonts w:eastAsia="Times New Roman"/>
          <w:sz w:val="26"/>
          <w:szCs w:val="26"/>
        </w:rPr>
      </w:pPr>
    </w:p>
    <w:p w:rsidR="00517548" w:rsidRPr="00517548" w:rsidRDefault="00517548" w:rsidP="00517548">
      <w:pPr>
        <w:tabs>
          <w:tab w:val="left" w:pos="708"/>
          <w:tab w:val="left" w:pos="6804"/>
        </w:tabs>
        <w:ind w:firstLine="540"/>
        <w:jc w:val="both"/>
        <w:rPr>
          <w:rFonts w:eastAsia="Times New Roman"/>
          <w:sz w:val="26"/>
          <w:szCs w:val="26"/>
        </w:rPr>
      </w:pPr>
      <w:r w:rsidRPr="00517548">
        <w:rPr>
          <w:rFonts w:eastAsia="Times New Roman"/>
          <w:sz w:val="26"/>
          <w:szCs w:val="26"/>
        </w:rPr>
        <w:t>1. Утвердить муниципальную программу «</w:t>
      </w:r>
      <w:r w:rsidRPr="00517548">
        <w:rPr>
          <w:sz w:val="26"/>
          <w:szCs w:val="26"/>
        </w:rPr>
        <w:t>Благоустройство Первомайского района на 2017 год</w:t>
      </w:r>
      <w:r w:rsidRPr="00517548">
        <w:rPr>
          <w:rFonts w:eastAsia="Times New Roman"/>
          <w:sz w:val="26"/>
          <w:szCs w:val="26"/>
        </w:rPr>
        <w:t>» согласно приложению.</w:t>
      </w:r>
    </w:p>
    <w:p w:rsidR="00517548" w:rsidRPr="00517548" w:rsidRDefault="00517548" w:rsidP="00517548">
      <w:pPr>
        <w:tabs>
          <w:tab w:val="left" w:pos="708"/>
          <w:tab w:val="left" w:pos="6804"/>
        </w:tabs>
        <w:ind w:firstLine="540"/>
        <w:jc w:val="both"/>
        <w:rPr>
          <w:rFonts w:eastAsia="Times New Roman"/>
          <w:sz w:val="26"/>
          <w:szCs w:val="26"/>
        </w:rPr>
      </w:pPr>
      <w:r w:rsidRPr="00517548">
        <w:rPr>
          <w:rFonts w:eastAsia="Times New Roman"/>
          <w:sz w:val="26"/>
          <w:szCs w:val="26"/>
        </w:rPr>
        <w:t>2. Опубликовать настоящее постановление в газете «Заветы Ильича» и разместить на официальном сайте Администрации Первомайского района в информационно-телекоммуникационной сети Интернет (</w:t>
      </w:r>
      <w:r w:rsidRPr="00517548">
        <w:rPr>
          <w:rFonts w:eastAsia="Times New Roman"/>
          <w:sz w:val="26"/>
          <w:szCs w:val="26"/>
          <w:lang w:val="en-US"/>
        </w:rPr>
        <w:t>http</w:t>
      </w:r>
      <w:r w:rsidRPr="00517548">
        <w:rPr>
          <w:rFonts w:eastAsia="Times New Roman"/>
          <w:sz w:val="26"/>
          <w:szCs w:val="26"/>
        </w:rPr>
        <w:t>://</w:t>
      </w:r>
      <w:proofErr w:type="spellStart"/>
      <w:r w:rsidRPr="00517548">
        <w:rPr>
          <w:rFonts w:eastAsia="Times New Roman"/>
          <w:sz w:val="26"/>
          <w:szCs w:val="26"/>
          <w:lang w:val="en-US"/>
        </w:rPr>
        <w:t>pmr</w:t>
      </w:r>
      <w:proofErr w:type="spellEnd"/>
      <w:r w:rsidRPr="00517548">
        <w:rPr>
          <w:rFonts w:eastAsia="Times New Roman"/>
          <w:sz w:val="26"/>
          <w:szCs w:val="26"/>
        </w:rPr>
        <w:t>.</w:t>
      </w:r>
      <w:proofErr w:type="spellStart"/>
      <w:r w:rsidRPr="00517548">
        <w:rPr>
          <w:rFonts w:eastAsia="Times New Roman"/>
          <w:sz w:val="26"/>
          <w:szCs w:val="26"/>
          <w:lang w:val="en-US"/>
        </w:rPr>
        <w:t>tomsk</w:t>
      </w:r>
      <w:proofErr w:type="spellEnd"/>
      <w:r w:rsidRPr="00517548">
        <w:rPr>
          <w:rFonts w:eastAsia="Times New Roman"/>
          <w:sz w:val="26"/>
          <w:szCs w:val="26"/>
        </w:rPr>
        <w:t>.</w:t>
      </w:r>
      <w:proofErr w:type="spellStart"/>
      <w:r w:rsidRPr="00517548">
        <w:rPr>
          <w:rFonts w:eastAsia="Times New Roman"/>
          <w:sz w:val="26"/>
          <w:szCs w:val="26"/>
          <w:lang w:val="en-US"/>
        </w:rPr>
        <w:t>ru</w:t>
      </w:r>
      <w:proofErr w:type="spellEnd"/>
      <w:r w:rsidRPr="00517548">
        <w:rPr>
          <w:rFonts w:eastAsia="Times New Roman"/>
          <w:sz w:val="26"/>
          <w:szCs w:val="26"/>
        </w:rPr>
        <w:t>/)</w:t>
      </w:r>
    </w:p>
    <w:p w:rsidR="00517548" w:rsidRPr="00517548" w:rsidRDefault="00517548" w:rsidP="00517548">
      <w:pPr>
        <w:tabs>
          <w:tab w:val="left" w:pos="708"/>
          <w:tab w:val="left" w:pos="6804"/>
        </w:tabs>
        <w:ind w:firstLine="540"/>
        <w:jc w:val="both"/>
        <w:rPr>
          <w:rFonts w:eastAsia="Times New Roman"/>
          <w:sz w:val="26"/>
          <w:szCs w:val="26"/>
        </w:rPr>
      </w:pPr>
      <w:r w:rsidRPr="00517548">
        <w:rPr>
          <w:rFonts w:eastAsia="Times New Roman"/>
          <w:sz w:val="26"/>
          <w:szCs w:val="26"/>
        </w:rPr>
        <w:t xml:space="preserve">3. Настоящее постановление вступает в силу </w:t>
      </w:r>
      <w:r w:rsidRPr="00517548">
        <w:rPr>
          <w:rFonts w:eastAsia="Times New Roman"/>
          <w:sz w:val="26"/>
          <w:szCs w:val="26"/>
          <w:lang w:val="en-US"/>
        </w:rPr>
        <w:t>c</w:t>
      </w:r>
      <w:r w:rsidRPr="00517548">
        <w:rPr>
          <w:rFonts w:eastAsia="Times New Roman"/>
          <w:sz w:val="26"/>
          <w:szCs w:val="26"/>
        </w:rPr>
        <w:t xml:space="preserve"> даты его официального опубликования.</w:t>
      </w:r>
    </w:p>
    <w:p w:rsidR="00517548" w:rsidRPr="00517548" w:rsidRDefault="00517548" w:rsidP="00517548">
      <w:pPr>
        <w:tabs>
          <w:tab w:val="left" w:pos="708"/>
          <w:tab w:val="left" w:pos="6804"/>
        </w:tabs>
        <w:ind w:firstLine="540"/>
        <w:jc w:val="both"/>
        <w:rPr>
          <w:rFonts w:eastAsia="Times New Roman"/>
          <w:sz w:val="26"/>
          <w:szCs w:val="26"/>
        </w:rPr>
      </w:pPr>
      <w:r w:rsidRPr="00517548">
        <w:rPr>
          <w:rFonts w:eastAsia="Times New Roman"/>
          <w:sz w:val="26"/>
          <w:szCs w:val="26"/>
        </w:rPr>
        <w:t xml:space="preserve">4. </w:t>
      </w:r>
      <w:proofErr w:type="gramStart"/>
      <w:r w:rsidRPr="00517548">
        <w:rPr>
          <w:rFonts w:eastAsia="Times New Roman"/>
          <w:sz w:val="26"/>
          <w:szCs w:val="26"/>
          <w:lang w:eastAsia="zh-CN"/>
        </w:rPr>
        <w:t>Контроль за</w:t>
      </w:r>
      <w:proofErr w:type="gramEnd"/>
      <w:r w:rsidRPr="00517548">
        <w:rPr>
          <w:rFonts w:eastAsia="Times New Roman"/>
          <w:sz w:val="26"/>
          <w:szCs w:val="26"/>
          <w:lang w:eastAsia="zh-CN"/>
        </w:rPr>
        <w:t xml:space="preserve"> исполнением настоящего постановления возложить на заместителя Главы Первомайского района по строительству, ЖКХ, дорожному комплексу, ГО и ЧС Гончарук Н.А.</w:t>
      </w:r>
    </w:p>
    <w:p w:rsidR="00517548" w:rsidRPr="00517548" w:rsidRDefault="00517548" w:rsidP="00517548">
      <w:pPr>
        <w:tabs>
          <w:tab w:val="left" w:pos="708"/>
          <w:tab w:val="left" w:pos="6804"/>
        </w:tabs>
        <w:ind w:firstLine="540"/>
        <w:jc w:val="both"/>
        <w:rPr>
          <w:rFonts w:eastAsia="Times New Roman"/>
          <w:sz w:val="26"/>
          <w:szCs w:val="26"/>
        </w:rPr>
      </w:pPr>
    </w:p>
    <w:p w:rsidR="00517548" w:rsidRPr="00517548" w:rsidRDefault="00517548" w:rsidP="00517548">
      <w:pPr>
        <w:tabs>
          <w:tab w:val="left" w:pos="708"/>
          <w:tab w:val="left" w:pos="6804"/>
        </w:tabs>
        <w:jc w:val="both"/>
        <w:rPr>
          <w:rFonts w:eastAsia="Times New Roman"/>
          <w:sz w:val="26"/>
          <w:szCs w:val="26"/>
        </w:rPr>
      </w:pPr>
    </w:p>
    <w:p w:rsidR="00517548" w:rsidRPr="00517548" w:rsidRDefault="00517548" w:rsidP="00517548">
      <w:pPr>
        <w:tabs>
          <w:tab w:val="left" w:pos="708"/>
          <w:tab w:val="left" w:pos="6804"/>
        </w:tabs>
        <w:jc w:val="both"/>
        <w:rPr>
          <w:rFonts w:eastAsia="Times New Roman"/>
          <w:sz w:val="26"/>
          <w:szCs w:val="26"/>
        </w:rPr>
      </w:pPr>
    </w:p>
    <w:p w:rsidR="00517548" w:rsidRPr="00517548" w:rsidRDefault="00517548" w:rsidP="00517548">
      <w:pPr>
        <w:tabs>
          <w:tab w:val="left" w:pos="708"/>
          <w:tab w:val="left" w:pos="6804"/>
        </w:tabs>
        <w:jc w:val="both"/>
        <w:rPr>
          <w:rFonts w:eastAsia="Times New Roman"/>
          <w:sz w:val="26"/>
          <w:szCs w:val="26"/>
        </w:rPr>
      </w:pPr>
    </w:p>
    <w:p w:rsidR="00517548" w:rsidRDefault="00517548" w:rsidP="00517548">
      <w:pPr>
        <w:tabs>
          <w:tab w:val="left" w:pos="708"/>
          <w:tab w:val="left" w:pos="6804"/>
        </w:tabs>
        <w:jc w:val="both"/>
        <w:rPr>
          <w:rFonts w:eastAsia="Times New Roman"/>
          <w:sz w:val="26"/>
          <w:szCs w:val="26"/>
        </w:rPr>
      </w:pPr>
    </w:p>
    <w:p w:rsidR="00517548" w:rsidRDefault="00517548" w:rsidP="00517548">
      <w:pPr>
        <w:tabs>
          <w:tab w:val="left" w:pos="708"/>
          <w:tab w:val="left" w:pos="6804"/>
        </w:tabs>
        <w:jc w:val="both"/>
        <w:rPr>
          <w:rFonts w:eastAsia="Times New Roman"/>
          <w:sz w:val="26"/>
          <w:szCs w:val="26"/>
        </w:rPr>
      </w:pPr>
    </w:p>
    <w:p w:rsidR="00517548" w:rsidRPr="00517548" w:rsidRDefault="00517548" w:rsidP="00517548">
      <w:pPr>
        <w:tabs>
          <w:tab w:val="left" w:pos="708"/>
          <w:tab w:val="left" w:pos="6804"/>
        </w:tabs>
        <w:jc w:val="both"/>
        <w:rPr>
          <w:rFonts w:eastAsia="Times New Roman"/>
          <w:sz w:val="26"/>
          <w:szCs w:val="26"/>
        </w:rPr>
      </w:pPr>
    </w:p>
    <w:p w:rsidR="00517548" w:rsidRPr="00517548" w:rsidRDefault="00517548" w:rsidP="00517548">
      <w:pPr>
        <w:tabs>
          <w:tab w:val="left" w:pos="708"/>
          <w:tab w:val="left" w:pos="6804"/>
        </w:tabs>
        <w:jc w:val="both"/>
        <w:rPr>
          <w:rFonts w:eastAsia="Times New Roman"/>
          <w:sz w:val="26"/>
          <w:szCs w:val="26"/>
        </w:rPr>
      </w:pPr>
      <w:r w:rsidRPr="00517548">
        <w:rPr>
          <w:rFonts w:eastAsia="Times New Roman"/>
          <w:sz w:val="26"/>
          <w:szCs w:val="26"/>
        </w:rPr>
        <w:t xml:space="preserve">Глава Первомайского района                         </w:t>
      </w:r>
      <w:r>
        <w:rPr>
          <w:rFonts w:eastAsia="Times New Roman"/>
          <w:sz w:val="26"/>
          <w:szCs w:val="26"/>
        </w:rPr>
        <w:t xml:space="preserve">                          </w:t>
      </w:r>
      <w:r w:rsidRPr="00517548">
        <w:rPr>
          <w:rFonts w:eastAsia="Times New Roman"/>
          <w:sz w:val="26"/>
          <w:szCs w:val="26"/>
        </w:rPr>
        <w:t xml:space="preserve">                     </w:t>
      </w:r>
      <w:proofErr w:type="spellStart"/>
      <w:r w:rsidRPr="00517548">
        <w:rPr>
          <w:rFonts w:eastAsia="Times New Roman"/>
          <w:sz w:val="26"/>
          <w:szCs w:val="26"/>
        </w:rPr>
        <w:t>И.И.Сиберт</w:t>
      </w:r>
      <w:proofErr w:type="spellEnd"/>
    </w:p>
    <w:p w:rsidR="00517548" w:rsidRPr="002D5B22" w:rsidRDefault="00517548" w:rsidP="00517548">
      <w:pPr>
        <w:tabs>
          <w:tab w:val="left" w:pos="708"/>
          <w:tab w:val="left" w:pos="6804"/>
        </w:tabs>
        <w:jc w:val="both"/>
        <w:rPr>
          <w:rFonts w:eastAsia="Times New Roman"/>
          <w:sz w:val="28"/>
          <w:szCs w:val="28"/>
        </w:rPr>
      </w:pPr>
    </w:p>
    <w:p w:rsidR="00517548" w:rsidRPr="002D5B22" w:rsidRDefault="00517548" w:rsidP="00517548">
      <w:pPr>
        <w:tabs>
          <w:tab w:val="left" w:pos="708"/>
          <w:tab w:val="left" w:pos="6804"/>
        </w:tabs>
        <w:jc w:val="both"/>
        <w:rPr>
          <w:rFonts w:eastAsia="Times New Roman"/>
          <w:sz w:val="28"/>
          <w:szCs w:val="28"/>
        </w:rPr>
      </w:pPr>
    </w:p>
    <w:p w:rsidR="00517548" w:rsidRPr="002D5B22" w:rsidRDefault="00517548" w:rsidP="00517548">
      <w:pPr>
        <w:tabs>
          <w:tab w:val="left" w:pos="708"/>
          <w:tab w:val="left" w:pos="6804"/>
        </w:tabs>
        <w:jc w:val="both"/>
        <w:rPr>
          <w:rFonts w:eastAsia="Times New Roman"/>
        </w:rPr>
      </w:pPr>
    </w:p>
    <w:p w:rsidR="00517548" w:rsidRPr="002D5B22" w:rsidRDefault="00517548" w:rsidP="00517548">
      <w:pPr>
        <w:tabs>
          <w:tab w:val="left" w:pos="708"/>
          <w:tab w:val="left" w:pos="6804"/>
        </w:tabs>
        <w:jc w:val="both"/>
        <w:rPr>
          <w:rFonts w:eastAsia="Times New Roman"/>
        </w:rPr>
      </w:pPr>
    </w:p>
    <w:p w:rsidR="00517548" w:rsidRPr="002D5B22" w:rsidRDefault="00517548" w:rsidP="00517548">
      <w:pPr>
        <w:tabs>
          <w:tab w:val="left" w:pos="708"/>
          <w:tab w:val="left" w:pos="6804"/>
        </w:tabs>
        <w:jc w:val="both"/>
        <w:rPr>
          <w:rFonts w:eastAsia="Times New Roman"/>
        </w:rPr>
      </w:pPr>
    </w:p>
    <w:p w:rsidR="00517548" w:rsidRDefault="00517548" w:rsidP="00517548">
      <w:pPr>
        <w:tabs>
          <w:tab w:val="left" w:pos="708"/>
          <w:tab w:val="left" w:pos="6804"/>
        </w:tabs>
        <w:jc w:val="both"/>
        <w:rPr>
          <w:rFonts w:eastAsia="Times New Roman"/>
        </w:rPr>
      </w:pPr>
    </w:p>
    <w:p w:rsidR="00517548" w:rsidRDefault="00517548" w:rsidP="00517548">
      <w:pPr>
        <w:tabs>
          <w:tab w:val="left" w:pos="708"/>
          <w:tab w:val="left" w:pos="6804"/>
        </w:tabs>
        <w:jc w:val="both"/>
        <w:rPr>
          <w:rFonts w:eastAsia="Times New Roman"/>
        </w:rPr>
      </w:pPr>
    </w:p>
    <w:p w:rsidR="00517548" w:rsidRDefault="00517548" w:rsidP="00517548">
      <w:pPr>
        <w:tabs>
          <w:tab w:val="left" w:pos="708"/>
          <w:tab w:val="left" w:pos="6804"/>
        </w:tabs>
        <w:jc w:val="both"/>
        <w:rPr>
          <w:rFonts w:eastAsia="Times New Roman"/>
        </w:rPr>
      </w:pPr>
    </w:p>
    <w:p w:rsidR="00517548" w:rsidRDefault="00517548" w:rsidP="00517548">
      <w:pPr>
        <w:tabs>
          <w:tab w:val="left" w:pos="708"/>
          <w:tab w:val="left" w:pos="6804"/>
        </w:tabs>
        <w:jc w:val="both"/>
        <w:rPr>
          <w:rFonts w:eastAsia="Times New Roman"/>
        </w:rPr>
      </w:pPr>
    </w:p>
    <w:p w:rsidR="00517548" w:rsidRDefault="00517548" w:rsidP="00517548">
      <w:pPr>
        <w:tabs>
          <w:tab w:val="left" w:pos="708"/>
          <w:tab w:val="left" w:pos="6804"/>
        </w:tabs>
        <w:jc w:val="both"/>
        <w:rPr>
          <w:rFonts w:eastAsia="Times New Roman"/>
        </w:rPr>
      </w:pPr>
    </w:p>
    <w:p w:rsidR="00517548" w:rsidRPr="002D5B22" w:rsidRDefault="00517548" w:rsidP="00517548">
      <w:pPr>
        <w:tabs>
          <w:tab w:val="left" w:pos="708"/>
          <w:tab w:val="left" w:pos="6804"/>
        </w:tabs>
        <w:jc w:val="both"/>
        <w:rPr>
          <w:rFonts w:eastAsia="Times New Roman"/>
        </w:rPr>
      </w:pPr>
    </w:p>
    <w:p w:rsidR="00517548" w:rsidRPr="002D5B22" w:rsidRDefault="00517548" w:rsidP="00517548">
      <w:pPr>
        <w:tabs>
          <w:tab w:val="left" w:pos="708"/>
          <w:tab w:val="left" w:pos="6804"/>
        </w:tabs>
        <w:jc w:val="both"/>
        <w:rPr>
          <w:rFonts w:eastAsia="Times New Roman"/>
        </w:rPr>
      </w:pPr>
    </w:p>
    <w:p w:rsidR="00517548" w:rsidRPr="00517548" w:rsidRDefault="00517548" w:rsidP="00517548">
      <w:pPr>
        <w:tabs>
          <w:tab w:val="left" w:pos="708"/>
          <w:tab w:val="left" w:pos="6804"/>
        </w:tabs>
        <w:jc w:val="both"/>
        <w:rPr>
          <w:rFonts w:eastAsia="Times New Roman"/>
          <w:sz w:val="20"/>
          <w:szCs w:val="20"/>
        </w:rPr>
      </w:pPr>
      <w:proofErr w:type="spellStart"/>
      <w:r w:rsidRPr="00517548">
        <w:rPr>
          <w:rFonts w:eastAsia="Times New Roman"/>
          <w:sz w:val="20"/>
          <w:szCs w:val="20"/>
        </w:rPr>
        <w:t>С.А.Мазаник</w:t>
      </w:r>
      <w:proofErr w:type="spellEnd"/>
      <w:r w:rsidRPr="00517548">
        <w:rPr>
          <w:rFonts w:eastAsia="Times New Roman"/>
          <w:sz w:val="20"/>
          <w:szCs w:val="20"/>
        </w:rPr>
        <w:t xml:space="preserve"> </w:t>
      </w:r>
    </w:p>
    <w:p w:rsidR="00517548" w:rsidRPr="00517548" w:rsidRDefault="00517548" w:rsidP="00517548">
      <w:pPr>
        <w:rPr>
          <w:sz w:val="20"/>
          <w:szCs w:val="20"/>
        </w:rPr>
      </w:pPr>
      <w:r w:rsidRPr="00517548">
        <w:rPr>
          <w:sz w:val="20"/>
          <w:szCs w:val="20"/>
        </w:rPr>
        <w:t>8 382 (45) 2 24 52</w:t>
      </w:r>
    </w:p>
    <w:p w:rsidR="00517548" w:rsidRPr="002D5B22" w:rsidRDefault="00517548" w:rsidP="00517548">
      <w:pPr>
        <w:ind w:left="4248" w:firstLine="708"/>
        <w:jc w:val="right"/>
        <w:rPr>
          <w:sz w:val="18"/>
          <w:szCs w:val="18"/>
        </w:rPr>
      </w:pPr>
    </w:p>
    <w:p w:rsidR="00517548" w:rsidRDefault="00517548" w:rsidP="00517548">
      <w:pPr>
        <w:rPr>
          <w:sz w:val="18"/>
          <w:szCs w:val="18"/>
        </w:rPr>
      </w:pPr>
      <w:r>
        <w:rPr>
          <w:sz w:val="18"/>
          <w:szCs w:val="18"/>
        </w:rPr>
        <w:br w:type="page"/>
      </w:r>
    </w:p>
    <w:p w:rsidR="00517548" w:rsidRPr="00517548" w:rsidRDefault="00517548" w:rsidP="00517548">
      <w:pPr>
        <w:ind w:left="4248" w:firstLine="708"/>
        <w:jc w:val="right"/>
        <w:rPr>
          <w:sz w:val="20"/>
          <w:szCs w:val="20"/>
        </w:rPr>
      </w:pPr>
      <w:r w:rsidRPr="00517548">
        <w:rPr>
          <w:sz w:val="20"/>
          <w:szCs w:val="20"/>
        </w:rPr>
        <w:lastRenderedPageBreak/>
        <w:t>Приложение к постановлению</w:t>
      </w:r>
    </w:p>
    <w:p w:rsidR="00517548" w:rsidRPr="00517548" w:rsidRDefault="00517548" w:rsidP="00517548">
      <w:pPr>
        <w:ind w:left="5664" w:firstLine="21"/>
        <w:jc w:val="right"/>
        <w:rPr>
          <w:sz w:val="20"/>
          <w:szCs w:val="20"/>
        </w:rPr>
      </w:pPr>
      <w:r w:rsidRPr="00517548">
        <w:rPr>
          <w:sz w:val="20"/>
          <w:szCs w:val="20"/>
        </w:rPr>
        <w:t>Администрации                                                           Первомайского района</w:t>
      </w:r>
    </w:p>
    <w:p w:rsidR="00517548" w:rsidRPr="00517548" w:rsidRDefault="00517548" w:rsidP="00517548">
      <w:pPr>
        <w:jc w:val="right"/>
        <w:rPr>
          <w:sz w:val="20"/>
          <w:szCs w:val="20"/>
        </w:rPr>
      </w:pPr>
      <w:r w:rsidRPr="00517548">
        <w:rPr>
          <w:sz w:val="20"/>
          <w:szCs w:val="20"/>
        </w:rPr>
        <w:t xml:space="preserve">                                                                                 от  16.05.2017 №  109           </w:t>
      </w:r>
    </w:p>
    <w:p w:rsidR="00517548" w:rsidRPr="002D5B22" w:rsidRDefault="00517548" w:rsidP="00517548">
      <w:pPr>
        <w:jc w:val="right"/>
        <w:rPr>
          <w:sz w:val="18"/>
          <w:szCs w:val="18"/>
        </w:rPr>
      </w:pPr>
    </w:p>
    <w:p w:rsidR="00517548" w:rsidRPr="002D5B22" w:rsidRDefault="00517548" w:rsidP="00517548">
      <w:pPr>
        <w:rPr>
          <w:sz w:val="28"/>
          <w:szCs w:val="28"/>
        </w:rPr>
      </w:pPr>
    </w:p>
    <w:p w:rsidR="00517548" w:rsidRPr="002D5B22" w:rsidRDefault="00517548" w:rsidP="00517548">
      <w:pPr>
        <w:rPr>
          <w:sz w:val="28"/>
          <w:szCs w:val="28"/>
        </w:rPr>
      </w:pPr>
    </w:p>
    <w:p w:rsidR="00517548" w:rsidRPr="002D5B22" w:rsidRDefault="00517548" w:rsidP="00517548">
      <w:pPr>
        <w:rPr>
          <w:sz w:val="28"/>
          <w:szCs w:val="28"/>
        </w:rPr>
      </w:pPr>
    </w:p>
    <w:p w:rsidR="00517548" w:rsidRPr="002D5B22" w:rsidRDefault="00517548" w:rsidP="00517548">
      <w:pPr>
        <w:rPr>
          <w:sz w:val="28"/>
          <w:szCs w:val="28"/>
        </w:rPr>
      </w:pPr>
    </w:p>
    <w:p w:rsidR="00517548" w:rsidRPr="002D5B22" w:rsidRDefault="00517548" w:rsidP="00517548">
      <w:pPr>
        <w:rPr>
          <w:sz w:val="28"/>
          <w:szCs w:val="28"/>
        </w:rPr>
      </w:pPr>
    </w:p>
    <w:p w:rsidR="00517548" w:rsidRPr="002D5B22" w:rsidRDefault="00517548" w:rsidP="00517548">
      <w:pPr>
        <w:rPr>
          <w:sz w:val="28"/>
          <w:szCs w:val="28"/>
        </w:rPr>
      </w:pPr>
    </w:p>
    <w:p w:rsidR="00517548" w:rsidRPr="002D5B22" w:rsidRDefault="00517548" w:rsidP="00517548">
      <w:pPr>
        <w:rPr>
          <w:sz w:val="28"/>
          <w:szCs w:val="28"/>
        </w:rPr>
      </w:pPr>
    </w:p>
    <w:p w:rsidR="00517548" w:rsidRPr="002D5B22" w:rsidRDefault="00517548" w:rsidP="00517548">
      <w:pPr>
        <w:rPr>
          <w:sz w:val="28"/>
          <w:szCs w:val="28"/>
        </w:rPr>
      </w:pPr>
    </w:p>
    <w:p w:rsidR="00517548" w:rsidRPr="002D5B22" w:rsidRDefault="00517548" w:rsidP="00517548">
      <w:pPr>
        <w:rPr>
          <w:sz w:val="28"/>
          <w:szCs w:val="28"/>
        </w:rPr>
      </w:pPr>
    </w:p>
    <w:p w:rsidR="00517548" w:rsidRPr="002D5B22" w:rsidRDefault="00517548" w:rsidP="00517548">
      <w:pPr>
        <w:rPr>
          <w:sz w:val="28"/>
          <w:szCs w:val="28"/>
        </w:rPr>
      </w:pPr>
    </w:p>
    <w:p w:rsidR="00517548" w:rsidRPr="00517548" w:rsidRDefault="00517548" w:rsidP="00517548">
      <w:pPr>
        <w:jc w:val="center"/>
        <w:rPr>
          <w:sz w:val="28"/>
          <w:szCs w:val="28"/>
        </w:rPr>
      </w:pPr>
      <w:r w:rsidRPr="00517548">
        <w:rPr>
          <w:sz w:val="28"/>
          <w:szCs w:val="28"/>
        </w:rPr>
        <w:t>МУНИЦИПАЛЬНАЯ ПРОГРАММА</w:t>
      </w:r>
    </w:p>
    <w:p w:rsidR="00517548" w:rsidRPr="00517548" w:rsidRDefault="00517548" w:rsidP="00517548">
      <w:pPr>
        <w:jc w:val="center"/>
        <w:rPr>
          <w:sz w:val="28"/>
          <w:szCs w:val="28"/>
        </w:rPr>
      </w:pPr>
    </w:p>
    <w:p w:rsidR="00517548" w:rsidRPr="00517548" w:rsidRDefault="00517548" w:rsidP="00517548">
      <w:pPr>
        <w:jc w:val="center"/>
        <w:rPr>
          <w:sz w:val="28"/>
          <w:szCs w:val="28"/>
        </w:rPr>
      </w:pPr>
    </w:p>
    <w:p w:rsidR="00517548" w:rsidRPr="00517548" w:rsidRDefault="00517548" w:rsidP="00517548">
      <w:pPr>
        <w:jc w:val="center"/>
        <w:rPr>
          <w:sz w:val="28"/>
          <w:szCs w:val="28"/>
        </w:rPr>
      </w:pPr>
      <w:r w:rsidRPr="00517548">
        <w:rPr>
          <w:sz w:val="28"/>
          <w:szCs w:val="28"/>
        </w:rPr>
        <w:t xml:space="preserve">«БЛАГОУСТРОЙСТВО </w:t>
      </w:r>
    </w:p>
    <w:p w:rsidR="00517548" w:rsidRPr="00517548" w:rsidRDefault="00517548" w:rsidP="00517548">
      <w:pPr>
        <w:jc w:val="center"/>
        <w:rPr>
          <w:sz w:val="28"/>
          <w:szCs w:val="28"/>
        </w:rPr>
      </w:pPr>
      <w:r w:rsidRPr="00517548">
        <w:rPr>
          <w:sz w:val="28"/>
          <w:szCs w:val="28"/>
        </w:rPr>
        <w:t xml:space="preserve">ТЕРРИТОРИИ ПЕРВОМАЙСКОГО РАЙОНА </w:t>
      </w:r>
    </w:p>
    <w:p w:rsidR="00517548" w:rsidRPr="00517548" w:rsidRDefault="00517548" w:rsidP="00517548">
      <w:pPr>
        <w:jc w:val="center"/>
        <w:rPr>
          <w:sz w:val="28"/>
          <w:szCs w:val="28"/>
        </w:rPr>
      </w:pPr>
      <w:r w:rsidRPr="00517548">
        <w:rPr>
          <w:sz w:val="28"/>
          <w:szCs w:val="28"/>
        </w:rPr>
        <w:t xml:space="preserve"> НА 2017 ГОД»</w:t>
      </w:r>
    </w:p>
    <w:p w:rsidR="00517548" w:rsidRPr="00517548" w:rsidRDefault="00517548" w:rsidP="00517548">
      <w:pPr>
        <w:rPr>
          <w:rFonts w:eastAsia="Times New Roman"/>
        </w:rPr>
      </w:pPr>
      <w:r w:rsidRPr="00517548">
        <w:br w:type="page"/>
      </w:r>
    </w:p>
    <w:p w:rsidR="00517548" w:rsidRPr="00517548" w:rsidRDefault="00517548" w:rsidP="00517548">
      <w:pPr>
        <w:pStyle w:val="af8"/>
        <w:jc w:val="center"/>
        <w:rPr>
          <w:rFonts w:ascii="Times New Roman" w:hAnsi="Times New Roman"/>
          <w:sz w:val="20"/>
          <w:szCs w:val="20"/>
        </w:rPr>
      </w:pPr>
      <w:r w:rsidRPr="00517548">
        <w:rPr>
          <w:rFonts w:ascii="Times New Roman" w:hAnsi="Times New Roman"/>
          <w:sz w:val="20"/>
          <w:szCs w:val="20"/>
        </w:rPr>
        <w:lastRenderedPageBreak/>
        <w:t>ПАСПОРТ</w:t>
      </w:r>
    </w:p>
    <w:p w:rsidR="00517548" w:rsidRPr="00517548" w:rsidRDefault="00517548" w:rsidP="00517548">
      <w:pPr>
        <w:pStyle w:val="af8"/>
        <w:jc w:val="center"/>
        <w:rPr>
          <w:rFonts w:ascii="Times New Roman" w:hAnsi="Times New Roman"/>
          <w:sz w:val="20"/>
          <w:szCs w:val="20"/>
        </w:rPr>
      </w:pPr>
      <w:r w:rsidRPr="00517548">
        <w:rPr>
          <w:rFonts w:ascii="Times New Roman" w:hAnsi="Times New Roman"/>
          <w:sz w:val="20"/>
          <w:szCs w:val="20"/>
        </w:rPr>
        <w:t>МУНИЦИПАЛЬНОЙ ПРОГРАММЫ</w:t>
      </w:r>
    </w:p>
    <w:p w:rsidR="00517548" w:rsidRPr="00517548" w:rsidRDefault="00517548" w:rsidP="00517548">
      <w:pPr>
        <w:pStyle w:val="af8"/>
        <w:jc w:val="both"/>
        <w:rPr>
          <w:rFonts w:ascii="Times New Roman" w:hAnsi="Times New Roman"/>
          <w:sz w:val="20"/>
          <w:szCs w:val="20"/>
        </w:rPr>
      </w:pPr>
    </w:p>
    <w:tbl>
      <w:tblPr>
        <w:tblW w:w="9504" w:type="dxa"/>
        <w:tblInd w:w="70" w:type="dxa"/>
        <w:tblLayout w:type="fixed"/>
        <w:tblCellMar>
          <w:left w:w="70" w:type="dxa"/>
          <w:right w:w="70" w:type="dxa"/>
        </w:tblCellMar>
        <w:tblLook w:val="04A0"/>
      </w:tblPr>
      <w:tblGrid>
        <w:gridCol w:w="3119"/>
        <w:gridCol w:w="1845"/>
        <w:gridCol w:w="2124"/>
        <w:gridCol w:w="1134"/>
        <w:gridCol w:w="1276"/>
        <w:gridCol w:w="6"/>
      </w:tblGrid>
      <w:tr w:rsidR="00517548" w:rsidRPr="00517548" w:rsidTr="00517548">
        <w:trPr>
          <w:cantSplit/>
          <w:trHeight w:val="480"/>
        </w:trPr>
        <w:tc>
          <w:tcPr>
            <w:tcW w:w="3119" w:type="dxa"/>
            <w:tcBorders>
              <w:top w:val="single" w:sz="6" w:space="0" w:color="auto"/>
              <w:left w:val="single" w:sz="6" w:space="0" w:color="auto"/>
              <w:bottom w:val="single" w:sz="6" w:space="0" w:color="auto"/>
              <w:right w:val="single" w:sz="6" w:space="0" w:color="auto"/>
            </w:tcBorders>
            <w:hideMark/>
          </w:tcPr>
          <w:p w:rsidR="00517548" w:rsidRPr="00517548" w:rsidRDefault="00517548" w:rsidP="00517548">
            <w:pPr>
              <w:pStyle w:val="af8"/>
              <w:jc w:val="both"/>
              <w:rPr>
                <w:rFonts w:ascii="Times New Roman" w:hAnsi="Times New Roman"/>
                <w:sz w:val="20"/>
                <w:szCs w:val="20"/>
              </w:rPr>
            </w:pPr>
            <w:r w:rsidRPr="00517548">
              <w:rPr>
                <w:rFonts w:ascii="Times New Roman" w:hAnsi="Times New Roman"/>
                <w:sz w:val="20"/>
                <w:szCs w:val="20"/>
              </w:rPr>
              <w:t>Наименование  МП</w:t>
            </w:r>
          </w:p>
          <w:p w:rsidR="00517548" w:rsidRPr="00517548" w:rsidRDefault="00517548" w:rsidP="00517548">
            <w:pPr>
              <w:pStyle w:val="af8"/>
              <w:jc w:val="both"/>
              <w:rPr>
                <w:rFonts w:ascii="Times New Roman" w:hAnsi="Times New Roman"/>
                <w:sz w:val="20"/>
                <w:szCs w:val="20"/>
              </w:rPr>
            </w:pPr>
            <w:r w:rsidRPr="00517548">
              <w:rPr>
                <w:rFonts w:ascii="Times New Roman" w:hAnsi="Times New Roman"/>
                <w:sz w:val="20"/>
                <w:szCs w:val="20"/>
              </w:rPr>
              <w:t xml:space="preserve">(подпрограммы МП)       </w:t>
            </w:r>
          </w:p>
        </w:tc>
        <w:tc>
          <w:tcPr>
            <w:tcW w:w="6385" w:type="dxa"/>
            <w:gridSpan w:val="5"/>
            <w:tcBorders>
              <w:top w:val="single" w:sz="6" w:space="0" w:color="auto"/>
              <w:left w:val="single" w:sz="6" w:space="0" w:color="auto"/>
              <w:bottom w:val="single" w:sz="6" w:space="0" w:color="auto"/>
              <w:right w:val="single" w:sz="6" w:space="0" w:color="auto"/>
            </w:tcBorders>
          </w:tcPr>
          <w:p w:rsidR="00517548" w:rsidRPr="00517548" w:rsidRDefault="00517548" w:rsidP="00517548">
            <w:pPr>
              <w:pStyle w:val="af8"/>
              <w:jc w:val="both"/>
              <w:rPr>
                <w:rFonts w:ascii="Times New Roman" w:hAnsi="Times New Roman"/>
                <w:sz w:val="20"/>
                <w:szCs w:val="20"/>
              </w:rPr>
            </w:pPr>
            <w:r w:rsidRPr="00517548">
              <w:rPr>
                <w:rFonts w:ascii="Times New Roman" w:hAnsi="Times New Roman"/>
                <w:sz w:val="20"/>
                <w:szCs w:val="20"/>
              </w:rPr>
              <w:t>Муниципальная программа «Благоустройство территории Первомайского района Томской области на 2017 год» (далее Программа)</w:t>
            </w:r>
          </w:p>
        </w:tc>
      </w:tr>
      <w:tr w:rsidR="00517548" w:rsidRPr="00517548" w:rsidTr="00517548">
        <w:trPr>
          <w:cantSplit/>
          <w:trHeight w:val="480"/>
        </w:trPr>
        <w:tc>
          <w:tcPr>
            <w:tcW w:w="3119" w:type="dxa"/>
            <w:tcBorders>
              <w:top w:val="single" w:sz="6" w:space="0" w:color="auto"/>
              <w:left w:val="single" w:sz="6" w:space="0" w:color="auto"/>
              <w:bottom w:val="single" w:sz="6" w:space="0" w:color="auto"/>
              <w:right w:val="single" w:sz="6" w:space="0" w:color="auto"/>
            </w:tcBorders>
            <w:hideMark/>
          </w:tcPr>
          <w:p w:rsidR="00517548" w:rsidRPr="00517548" w:rsidRDefault="00517548" w:rsidP="00517548">
            <w:pPr>
              <w:pStyle w:val="af8"/>
              <w:jc w:val="both"/>
              <w:rPr>
                <w:rFonts w:ascii="Times New Roman" w:hAnsi="Times New Roman"/>
                <w:sz w:val="20"/>
                <w:szCs w:val="20"/>
              </w:rPr>
            </w:pPr>
            <w:r w:rsidRPr="00517548">
              <w:rPr>
                <w:rFonts w:ascii="Times New Roman" w:hAnsi="Times New Roman"/>
                <w:sz w:val="20"/>
                <w:szCs w:val="20"/>
              </w:rPr>
              <w:t>Координатор МП</w:t>
            </w:r>
          </w:p>
          <w:p w:rsidR="00517548" w:rsidRPr="00517548" w:rsidRDefault="00517548" w:rsidP="00517548">
            <w:pPr>
              <w:pStyle w:val="af8"/>
              <w:jc w:val="both"/>
              <w:rPr>
                <w:rFonts w:ascii="Times New Roman" w:hAnsi="Times New Roman"/>
                <w:sz w:val="20"/>
                <w:szCs w:val="20"/>
              </w:rPr>
            </w:pPr>
            <w:r w:rsidRPr="00517548">
              <w:rPr>
                <w:rFonts w:ascii="Times New Roman" w:hAnsi="Times New Roman"/>
                <w:sz w:val="20"/>
                <w:szCs w:val="20"/>
              </w:rPr>
              <w:t>(при наличии)</w:t>
            </w:r>
          </w:p>
        </w:tc>
        <w:tc>
          <w:tcPr>
            <w:tcW w:w="6385" w:type="dxa"/>
            <w:gridSpan w:val="5"/>
            <w:tcBorders>
              <w:top w:val="single" w:sz="6" w:space="0" w:color="auto"/>
              <w:left w:val="single" w:sz="6" w:space="0" w:color="auto"/>
              <w:bottom w:val="single" w:sz="6" w:space="0" w:color="auto"/>
              <w:right w:val="single" w:sz="6" w:space="0" w:color="auto"/>
            </w:tcBorders>
          </w:tcPr>
          <w:p w:rsidR="00517548" w:rsidRPr="00517548" w:rsidRDefault="00517548" w:rsidP="00517548">
            <w:pPr>
              <w:pStyle w:val="af8"/>
              <w:jc w:val="both"/>
              <w:rPr>
                <w:rFonts w:ascii="Times New Roman" w:hAnsi="Times New Roman"/>
                <w:sz w:val="20"/>
                <w:szCs w:val="20"/>
              </w:rPr>
            </w:pPr>
            <w:r w:rsidRPr="00517548">
              <w:rPr>
                <w:rFonts w:ascii="Times New Roman" w:hAnsi="Times New Roman"/>
                <w:sz w:val="20"/>
                <w:szCs w:val="20"/>
              </w:rPr>
              <w:t>Администрация Первомайского района</w:t>
            </w:r>
          </w:p>
        </w:tc>
      </w:tr>
      <w:tr w:rsidR="00517548" w:rsidRPr="00517548" w:rsidTr="00517548">
        <w:trPr>
          <w:cantSplit/>
          <w:trHeight w:val="240"/>
        </w:trPr>
        <w:tc>
          <w:tcPr>
            <w:tcW w:w="3119" w:type="dxa"/>
            <w:tcBorders>
              <w:top w:val="single" w:sz="6" w:space="0" w:color="auto"/>
              <w:left w:val="single" w:sz="6" w:space="0" w:color="auto"/>
              <w:bottom w:val="single" w:sz="6" w:space="0" w:color="auto"/>
              <w:right w:val="single" w:sz="6" w:space="0" w:color="auto"/>
            </w:tcBorders>
            <w:hideMark/>
          </w:tcPr>
          <w:p w:rsidR="00517548" w:rsidRPr="00517548" w:rsidRDefault="00517548" w:rsidP="00517548">
            <w:pPr>
              <w:pStyle w:val="af8"/>
              <w:jc w:val="both"/>
              <w:rPr>
                <w:rFonts w:ascii="Times New Roman" w:hAnsi="Times New Roman"/>
                <w:sz w:val="20"/>
                <w:szCs w:val="20"/>
              </w:rPr>
            </w:pPr>
            <w:r w:rsidRPr="00517548">
              <w:rPr>
                <w:rFonts w:ascii="Times New Roman" w:hAnsi="Times New Roman"/>
                <w:sz w:val="20"/>
                <w:szCs w:val="20"/>
              </w:rPr>
              <w:t>Заказчик МП</w:t>
            </w:r>
          </w:p>
        </w:tc>
        <w:tc>
          <w:tcPr>
            <w:tcW w:w="6385" w:type="dxa"/>
            <w:gridSpan w:val="5"/>
            <w:tcBorders>
              <w:top w:val="single" w:sz="6" w:space="0" w:color="auto"/>
              <w:left w:val="single" w:sz="6" w:space="0" w:color="auto"/>
              <w:bottom w:val="single" w:sz="6" w:space="0" w:color="auto"/>
              <w:right w:val="single" w:sz="6" w:space="0" w:color="auto"/>
            </w:tcBorders>
          </w:tcPr>
          <w:p w:rsidR="00517548" w:rsidRPr="00517548" w:rsidRDefault="00517548" w:rsidP="00517548">
            <w:pPr>
              <w:pStyle w:val="af8"/>
              <w:jc w:val="both"/>
              <w:rPr>
                <w:rFonts w:ascii="Times New Roman" w:hAnsi="Times New Roman"/>
                <w:sz w:val="20"/>
                <w:szCs w:val="20"/>
              </w:rPr>
            </w:pPr>
            <w:r w:rsidRPr="00517548">
              <w:rPr>
                <w:rFonts w:ascii="Times New Roman" w:hAnsi="Times New Roman"/>
                <w:sz w:val="20"/>
                <w:szCs w:val="20"/>
              </w:rPr>
              <w:t>Администрация Первомайского района</w:t>
            </w:r>
          </w:p>
        </w:tc>
      </w:tr>
      <w:tr w:rsidR="00517548" w:rsidRPr="00517548" w:rsidTr="00517548">
        <w:trPr>
          <w:cantSplit/>
          <w:trHeight w:val="240"/>
        </w:trPr>
        <w:tc>
          <w:tcPr>
            <w:tcW w:w="3119" w:type="dxa"/>
            <w:tcBorders>
              <w:top w:val="single" w:sz="6" w:space="0" w:color="auto"/>
              <w:left w:val="single" w:sz="6" w:space="0" w:color="auto"/>
              <w:bottom w:val="single" w:sz="6" w:space="0" w:color="auto"/>
              <w:right w:val="single" w:sz="6" w:space="0" w:color="auto"/>
            </w:tcBorders>
            <w:hideMark/>
          </w:tcPr>
          <w:p w:rsidR="00517548" w:rsidRPr="00517548" w:rsidRDefault="00517548" w:rsidP="00517548">
            <w:pPr>
              <w:pStyle w:val="af8"/>
              <w:jc w:val="both"/>
              <w:rPr>
                <w:rFonts w:ascii="Times New Roman" w:hAnsi="Times New Roman"/>
                <w:sz w:val="20"/>
                <w:szCs w:val="20"/>
              </w:rPr>
            </w:pPr>
            <w:r w:rsidRPr="00517548">
              <w:rPr>
                <w:rFonts w:ascii="Times New Roman" w:hAnsi="Times New Roman"/>
                <w:sz w:val="20"/>
                <w:szCs w:val="20"/>
              </w:rPr>
              <w:t>Соисполнители МП</w:t>
            </w:r>
          </w:p>
        </w:tc>
        <w:tc>
          <w:tcPr>
            <w:tcW w:w="6385" w:type="dxa"/>
            <w:gridSpan w:val="5"/>
            <w:tcBorders>
              <w:top w:val="single" w:sz="6" w:space="0" w:color="auto"/>
              <w:left w:val="single" w:sz="6" w:space="0" w:color="auto"/>
              <w:bottom w:val="single" w:sz="6" w:space="0" w:color="auto"/>
              <w:right w:val="single" w:sz="6" w:space="0" w:color="auto"/>
            </w:tcBorders>
          </w:tcPr>
          <w:p w:rsidR="00517548" w:rsidRPr="00517548" w:rsidRDefault="00517548" w:rsidP="00517548">
            <w:pPr>
              <w:pStyle w:val="af8"/>
              <w:jc w:val="both"/>
              <w:rPr>
                <w:rFonts w:ascii="Times New Roman" w:hAnsi="Times New Roman"/>
                <w:sz w:val="20"/>
                <w:szCs w:val="20"/>
              </w:rPr>
            </w:pPr>
            <w:r w:rsidRPr="00517548">
              <w:rPr>
                <w:rFonts w:ascii="Times New Roman" w:hAnsi="Times New Roman"/>
                <w:sz w:val="20"/>
                <w:szCs w:val="20"/>
              </w:rPr>
              <w:t>Администрации сельских поселений Первомайского района, ООО УК «Первомайская», ООО УК «</w:t>
            </w:r>
            <w:proofErr w:type="spellStart"/>
            <w:r w:rsidRPr="00517548">
              <w:rPr>
                <w:rFonts w:ascii="Times New Roman" w:hAnsi="Times New Roman"/>
                <w:sz w:val="20"/>
                <w:szCs w:val="20"/>
              </w:rPr>
              <w:t>Асиножилсервис</w:t>
            </w:r>
            <w:proofErr w:type="spellEnd"/>
            <w:r w:rsidRPr="00517548">
              <w:rPr>
                <w:rFonts w:ascii="Times New Roman" w:hAnsi="Times New Roman"/>
                <w:sz w:val="20"/>
                <w:szCs w:val="20"/>
              </w:rPr>
              <w:t>»</w:t>
            </w:r>
          </w:p>
        </w:tc>
      </w:tr>
      <w:tr w:rsidR="00517548" w:rsidRPr="00517548" w:rsidTr="00517548">
        <w:trPr>
          <w:cantSplit/>
          <w:trHeight w:val="480"/>
        </w:trPr>
        <w:tc>
          <w:tcPr>
            <w:tcW w:w="3119" w:type="dxa"/>
            <w:tcBorders>
              <w:top w:val="single" w:sz="6" w:space="0" w:color="auto"/>
              <w:left w:val="single" w:sz="6" w:space="0" w:color="auto"/>
              <w:bottom w:val="single" w:sz="6" w:space="0" w:color="auto"/>
              <w:right w:val="single" w:sz="6" w:space="0" w:color="auto"/>
            </w:tcBorders>
            <w:hideMark/>
          </w:tcPr>
          <w:p w:rsidR="00517548" w:rsidRPr="00517548" w:rsidRDefault="00517548" w:rsidP="00517548">
            <w:pPr>
              <w:pStyle w:val="af8"/>
              <w:jc w:val="both"/>
              <w:rPr>
                <w:rFonts w:ascii="Times New Roman" w:hAnsi="Times New Roman"/>
                <w:sz w:val="20"/>
                <w:szCs w:val="20"/>
              </w:rPr>
            </w:pPr>
            <w:r w:rsidRPr="00517548">
              <w:rPr>
                <w:rFonts w:ascii="Times New Roman" w:hAnsi="Times New Roman"/>
                <w:sz w:val="20"/>
                <w:szCs w:val="20"/>
              </w:rPr>
              <w:t>Стратегическая цель  социально – экономического развития Первомайского района до 2030 года.</w:t>
            </w:r>
          </w:p>
        </w:tc>
        <w:tc>
          <w:tcPr>
            <w:tcW w:w="6385" w:type="dxa"/>
            <w:gridSpan w:val="5"/>
            <w:tcBorders>
              <w:top w:val="single" w:sz="6" w:space="0" w:color="auto"/>
              <w:left w:val="single" w:sz="6" w:space="0" w:color="auto"/>
              <w:bottom w:val="single" w:sz="6" w:space="0" w:color="auto"/>
              <w:right w:val="single" w:sz="6" w:space="0" w:color="auto"/>
            </w:tcBorders>
          </w:tcPr>
          <w:p w:rsidR="00517548" w:rsidRPr="00517548" w:rsidRDefault="00517548" w:rsidP="00517548">
            <w:pPr>
              <w:pStyle w:val="af8"/>
              <w:jc w:val="both"/>
              <w:rPr>
                <w:rFonts w:ascii="Times New Roman" w:hAnsi="Times New Roman"/>
                <w:sz w:val="20"/>
                <w:szCs w:val="20"/>
              </w:rPr>
            </w:pPr>
            <w:r w:rsidRPr="00517548">
              <w:rPr>
                <w:rFonts w:ascii="Times New Roman" w:hAnsi="Times New Roman"/>
                <w:sz w:val="20"/>
                <w:szCs w:val="20"/>
              </w:rPr>
              <w:t>Повышение уровня и качества жизни населения</w:t>
            </w:r>
          </w:p>
        </w:tc>
      </w:tr>
      <w:tr w:rsidR="00517548" w:rsidRPr="00517548" w:rsidTr="00517548">
        <w:trPr>
          <w:cantSplit/>
          <w:trHeight w:val="480"/>
        </w:trPr>
        <w:tc>
          <w:tcPr>
            <w:tcW w:w="3119" w:type="dxa"/>
            <w:tcBorders>
              <w:top w:val="single" w:sz="6" w:space="0" w:color="auto"/>
              <w:left w:val="single" w:sz="6" w:space="0" w:color="auto"/>
              <w:bottom w:val="single" w:sz="6" w:space="0" w:color="auto"/>
              <w:right w:val="single" w:sz="6" w:space="0" w:color="auto"/>
            </w:tcBorders>
            <w:hideMark/>
          </w:tcPr>
          <w:p w:rsidR="00517548" w:rsidRPr="00517548" w:rsidRDefault="00517548" w:rsidP="00517548">
            <w:pPr>
              <w:pStyle w:val="af8"/>
              <w:jc w:val="both"/>
              <w:rPr>
                <w:rFonts w:ascii="Times New Roman" w:hAnsi="Times New Roman"/>
                <w:sz w:val="20"/>
                <w:szCs w:val="20"/>
              </w:rPr>
            </w:pPr>
            <w:r w:rsidRPr="00517548">
              <w:rPr>
                <w:rFonts w:ascii="Times New Roman" w:hAnsi="Times New Roman"/>
                <w:sz w:val="20"/>
                <w:szCs w:val="20"/>
              </w:rPr>
              <w:t>Цель программы</w:t>
            </w:r>
          </w:p>
          <w:p w:rsidR="00517548" w:rsidRPr="00517548" w:rsidRDefault="00517548" w:rsidP="00517548">
            <w:pPr>
              <w:pStyle w:val="af8"/>
              <w:jc w:val="both"/>
              <w:rPr>
                <w:rFonts w:ascii="Times New Roman" w:hAnsi="Times New Roman"/>
                <w:sz w:val="20"/>
                <w:szCs w:val="20"/>
              </w:rPr>
            </w:pPr>
            <w:r w:rsidRPr="00517548">
              <w:rPr>
                <w:rFonts w:ascii="Times New Roman" w:hAnsi="Times New Roman"/>
                <w:sz w:val="20"/>
                <w:szCs w:val="20"/>
              </w:rPr>
              <w:t>(подпрограммы МП)</w:t>
            </w:r>
          </w:p>
        </w:tc>
        <w:tc>
          <w:tcPr>
            <w:tcW w:w="6385" w:type="dxa"/>
            <w:gridSpan w:val="5"/>
            <w:tcBorders>
              <w:top w:val="single" w:sz="6" w:space="0" w:color="auto"/>
              <w:left w:val="single" w:sz="6" w:space="0" w:color="auto"/>
              <w:bottom w:val="single" w:sz="6" w:space="0" w:color="auto"/>
              <w:right w:val="single" w:sz="6" w:space="0" w:color="auto"/>
            </w:tcBorders>
          </w:tcPr>
          <w:p w:rsidR="00517548" w:rsidRPr="00517548" w:rsidRDefault="00517548" w:rsidP="00517548">
            <w:pPr>
              <w:pStyle w:val="af8"/>
              <w:jc w:val="both"/>
              <w:rPr>
                <w:rFonts w:ascii="Times New Roman" w:hAnsi="Times New Roman"/>
                <w:sz w:val="20"/>
                <w:szCs w:val="20"/>
              </w:rPr>
            </w:pPr>
            <w:r w:rsidRPr="00517548">
              <w:rPr>
                <w:rFonts w:ascii="Times New Roman" w:hAnsi="Times New Roman"/>
                <w:sz w:val="20"/>
                <w:szCs w:val="20"/>
              </w:rPr>
              <w:t>1) Совершенствование системы комплексного благоустройства муниципального образования «Первомайский район»;</w:t>
            </w:r>
          </w:p>
          <w:p w:rsidR="00517548" w:rsidRPr="00517548" w:rsidRDefault="00517548" w:rsidP="00517548">
            <w:pPr>
              <w:pStyle w:val="af8"/>
              <w:jc w:val="both"/>
              <w:rPr>
                <w:rFonts w:ascii="Times New Roman" w:hAnsi="Times New Roman"/>
                <w:sz w:val="20"/>
                <w:szCs w:val="20"/>
              </w:rPr>
            </w:pPr>
            <w:r w:rsidRPr="00517548">
              <w:rPr>
                <w:rFonts w:ascii="Times New Roman" w:hAnsi="Times New Roman"/>
                <w:sz w:val="20"/>
                <w:szCs w:val="20"/>
              </w:rPr>
              <w:t>2) Повышение уровня внешнего благоустройства и</w:t>
            </w:r>
            <w:r w:rsidRPr="00517548">
              <w:rPr>
                <w:rFonts w:ascii="Times New Roman" w:hAnsi="Times New Roman"/>
                <w:sz w:val="20"/>
                <w:szCs w:val="20"/>
              </w:rPr>
              <w:br/>
              <w:t xml:space="preserve">санитарного содержания населенных пунктов Первомайского района; </w:t>
            </w:r>
          </w:p>
          <w:p w:rsidR="00517548" w:rsidRPr="00517548" w:rsidRDefault="00517548" w:rsidP="00517548">
            <w:pPr>
              <w:pStyle w:val="af8"/>
              <w:jc w:val="both"/>
              <w:rPr>
                <w:rFonts w:ascii="Times New Roman" w:hAnsi="Times New Roman"/>
                <w:sz w:val="20"/>
                <w:szCs w:val="20"/>
              </w:rPr>
            </w:pPr>
            <w:r w:rsidRPr="00517548">
              <w:rPr>
                <w:rFonts w:ascii="Times New Roman" w:hAnsi="Times New Roman"/>
                <w:sz w:val="20"/>
                <w:szCs w:val="20"/>
              </w:rPr>
              <w:t xml:space="preserve">3) Совершенствование </w:t>
            </w:r>
            <w:proofErr w:type="gramStart"/>
            <w:r w:rsidRPr="00517548">
              <w:rPr>
                <w:rFonts w:ascii="Times New Roman" w:hAnsi="Times New Roman"/>
                <w:sz w:val="20"/>
                <w:szCs w:val="20"/>
              </w:rPr>
              <w:t>эстетического вида</w:t>
            </w:r>
            <w:proofErr w:type="gramEnd"/>
            <w:r w:rsidRPr="00517548">
              <w:rPr>
                <w:rFonts w:ascii="Times New Roman" w:hAnsi="Times New Roman"/>
                <w:sz w:val="20"/>
                <w:szCs w:val="20"/>
              </w:rPr>
              <w:t xml:space="preserve"> Первомайского района, создание гармоничной архитектурно-ландшафтной среды.</w:t>
            </w:r>
          </w:p>
        </w:tc>
      </w:tr>
      <w:tr w:rsidR="00517548" w:rsidRPr="00517548" w:rsidTr="00517548">
        <w:trPr>
          <w:gridAfter w:val="1"/>
          <w:wAfter w:w="6" w:type="dxa"/>
          <w:cantSplit/>
          <w:trHeight w:val="99"/>
        </w:trPr>
        <w:tc>
          <w:tcPr>
            <w:tcW w:w="3119" w:type="dxa"/>
            <w:vMerge w:val="restart"/>
            <w:tcBorders>
              <w:top w:val="single" w:sz="6" w:space="0" w:color="auto"/>
              <w:left w:val="single" w:sz="6" w:space="0" w:color="auto"/>
              <w:right w:val="single" w:sz="6" w:space="0" w:color="auto"/>
            </w:tcBorders>
            <w:hideMark/>
          </w:tcPr>
          <w:p w:rsidR="00517548" w:rsidRPr="00517548" w:rsidRDefault="00517548" w:rsidP="00517548">
            <w:pPr>
              <w:pStyle w:val="af8"/>
              <w:jc w:val="both"/>
              <w:rPr>
                <w:rFonts w:ascii="Times New Roman" w:hAnsi="Times New Roman"/>
                <w:sz w:val="20"/>
                <w:szCs w:val="20"/>
              </w:rPr>
            </w:pPr>
            <w:r w:rsidRPr="00517548">
              <w:rPr>
                <w:rFonts w:ascii="Times New Roman" w:hAnsi="Times New Roman"/>
                <w:sz w:val="20"/>
                <w:szCs w:val="20"/>
              </w:rPr>
              <w:t>Показатели цели МП и их значения (с детализацией по годам реализации)</w:t>
            </w:r>
          </w:p>
        </w:tc>
        <w:tc>
          <w:tcPr>
            <w:tcW w:w="5103" w:type="dxa"/>
            <w:gridSpan w:val="3"/>
            <w:tcBorders>
              <w:top w:val="single" w:sz="6" w:space="0" w:color="auto"/>
              <w:left w:val="single" w:sz="6" w:space="0" w:color="auto"/>
              <w:bottom w:val="single" w:sz="6" w:space="0" w:color="auto"/>
              <w:right w:val="single" w:sz="6" w:space="0" w:color="auto"/>
            </w:tcBorders>
            <w:hideMark/>
          </w:tcPr>
          <w:p w:rsidR="00517548" w:rsidRPr="00517548" w:rsidRDefault="00517548" w:rsidP="00517548">
            <w:pPr>
              <w:pStyle w:val="af8"/>
              <w:jc w:val="both"/>
              <w:rPr>
                <w:rFonts w:ascii="Times New Roman" w:hAnsi="Times New Roman"/>
                <w:sz w:val="20"/>
                <w:szCs w:val="20"/>
              </w:rPr>
            </w:pPr>
            <w:r w:rsidRPr="00517548">
              <w:rPr>
                <w:rFonts w:ascii="Times New Roman" w:hAnsi="Times New Roman"/>
                <w:sz w:val="20"/>
                <w:szCs w:val="20"/>
              </w:rPr>
              <w:t>Показатели</w:t>
            </w:r>
          </w:p>
        </w:tc>
        <w:tc>
          <w:tcPr>
            <w:tcW w:w="1276" w:type="dxa"/>
            <w:tcBorders>
              <w:top w:val="single" w:sz="6" w:space="0" w:color="auto"/>
              <w:left w:val="single" w:sz="6" w:space="0" w:color="auto"/>
              <w:bottom w:val="single" w:sz="6" w:space="0" w:color="auto"/>
              <w:right w:val="single" w:sz="6" w:space="0" w:color="auto"/>
            </w:tcBorders>
            <w:hideMark/>
          </w:tcPr>
          <w:p w:rsidR="00517548" w:rsidRPr="00517548" w:rsidRDefault="00517548" w:rsidP="00517548">
            <w:pPr>
              <w:pStyle w:val="af8"/>
              <w:jc w:val="both"/>
              <w:rPr>
                <w:rFonts w:ascii="Times New Roman" w:hAnsi="Times New Roman"/>
                <w:sz w:val="20"/>
                <w:szCs w:val="20"/>
              </w:rPr>
            </w:pPr>
            <w:r w:rsidRPr="00517548">
              <w:rPr>
                <w:rFonts w:ascii="Times New Roman" w:hAnsi="Times New Roman"/>
                <w:sz w:val="20"/>
                <w:szCs w:val="20"/>
              </w:rPr>
              <w:t>2017 год</w:t>
            </w:r>
          </w:p>
        </w:tc>
      </w:tr>
      <w:tr w:rsidR="00517548" w:rsidRPr="00517548" w:rsidTr="00517548">
        <w:trPr>
          <w:gridAfter w:val="1"/>
          <w:wAfter w:w="6" w:type="dxa"/>
          <w:cantSplit/>
          <w:trHeight w:val="96"/>
        </w:trPr>
        <w:tc>
          <w:tcPr>
            <w:tcW w:w="3119" w:type="dxa"/>
            <w:vMerge/>
            <w:tcBorders>
              <w:left w:val="single" w:sz="6" w:space="0" w:color="auto"/>
              <w:right w:val="single" w:sz="6" w:space="0" w:color="auto"/>
            </w:tcBorders>
            <w:vAlign w:val="center"/>
            <w:hideMark/>
          </w:tcPr>
          <w:p w:rsidR="00517548" w:rsidRPr="00517548" w:rsidRDefault="00517548" w:rsidP="00517548">
            <w:pPr>
              <w:pStyle w:val="af8"/>
              <w:jc w:val="both"/>
              <w:rPr>
                <w:rFonts w:ascii="Times New Roman" w:hAnsi="Times New Roman"/>
                <w:sz w:val="20"/>
                <w:szCs w:val="20"/>
              </w:rPr>
            </w:pPr>
          </w:p>
        </w:tc>
        <w:tc>
          <w:tcPr>
            <w:tcW w:w="5103" w:type="dxa"/>
            <w:gridSpan w:val="3"/>
            <w:tcBorders>
              <w:top w:val="single" w:sz="6" w:space="0" w:color="auto"/>
              <w:left w:val="single" w:sz="6" w:space="0" w:color="auto"/>
              <w:bottom w:val="single" w:sz="6" w:space="0" w:color="auto"/>
              <w:right w:val="single" w:sz="6" w:space="0" w:color="auto"/>
            </w:tcBorders>
            <w:hideMark/>
          </w:tcPr>
          <w:p w:rsidR="00517548" w:rsidRPr="00517548" w:rsidRDefault="00517548" w:rsidP="00517548">
            <w:pPr>
              <w:pStyle w:val="af8"/>
              <w:jc w:val="both"/>
              <w:rPr>
                <w:rFonts w:ascii="Times New Roman" w:hAnsi="Times New Roman"/>
                <w:sz w:val="20"/>
                <w:szCs w:val="20"/>
              </w:rPr>
            </w:pPr>
            <w:r w:rsidRPr="00517548">
              <w:rPr>
                <w:rFonts w:ascii="Times New Roman" w:hAnsi="Times New Roman"/>
                <w:sz w:val="20"/>
                <w:szCs w:val="20"/>
              </w:rPr>
              <w:t>1.Количество благоустроенных мест массового отдыха, ед.</w:t>
            </w:r>
          </w:p>
        </w:tc>
        <w:tc>
          <w:tcPr>
            <w:tcW w:w="1276" w:type="dxa"/>
            <w:tcBorders>
              <w:top w:val="single" w:sz="6" w:space="0" w:color="auto"/>
              <w:left w:val="single" w:sz="6" w:space="0" w:color="auto"/>
              <w:bottom w:val="single" w:sz="6" w:space="0" w:color="auto"/>
              <w:right w:val="single" w:sz="6" w:space="0" w:color="auto"/>
            </w:tcBorders>
          </w:tcPr>
          <w:p w:rsidR="00517548" w:rsidRPr="00517548" w:rsidRDefault="00517548" w:rsidP="00517548">
            <w:pPr>
              <w:pStyle w:val="af8"/>
              <w:jc w:val="both"/>
              <w:rPr>
                <w:rFonts w:ascii="Times New Roman" w:hAnsi="Times New Roman"/>
                <w:sz w:val="20"/>
                <w:szCs w:val="20"/>
              </w:rPr>
            </w:pPr>
            <w:r w:rsidRPr="00517548">
              <w:rPr>
                <w:rFonts w:ascii="Times New Roman" w:hAnsi="Times New Roman"/>
                <w:sz w:val="20"/>
                <w:szCs w:val="20"/>
              </w:rPr>
              <w:t>1</w:t>
            </w:r>
          </w:p>
        </w:tc>
      </w:tr>
      <w:tr w:rsidR="00517548" w:rsidRPr="00517548" w:rsidTr="00517548">
        <w:trPr>
          <w:gridAfter w:val="1"/>
          <w:wAfter w:w="6" w:type="dxa"/>
          <w:cantSplit/>
          <w:trHeight w:val="96"/>
        </w:trPr>
        <w:tc>
          <w:tcPr>
            <w:tcW w:w="3119" w:type="dxa"/>
            <w:vMerge/>
            <w:tcBorders>
              <w:left w:val="single" w:sz="6" w:space="0" w:color="auto"/>
              <w:bottom w:val="single" w:sz="6" w:space="0" w:color="auto"/>
              <w:right w:val="single" w:sz="6" w:space="0" w:color="auto"/>
            </w:tcBorders>
            <w:vAlign w:val="center"/>
          </w:tcPr>
          <w:p w:rsidR="00517548" w:rsidRPr="00517548" w:rsidRDefault="00517548" w:rsidP="00517548">
            <w:pPr>
              <w:pStyle w:val="af8"/>
              <w:jc w:val="both"/>
              <w:rPr>
                <w:rFonts w:ascii="Times New Roman" w:hAnsi="Times New Roman"/>
                <w:sz w:val="20"/>
                <w:szCs w:val="20"/>
              </w:rPr>
            </w:pPr>
          </w:p>
        </w:tc>
        <w:tc>
          <w:tcPr>
            <w:tcW w:w="5103" w:type="dxa"/>
            <w:gridSpan w:val="3"/>
            <w:tcBorders>
              <w:top w:val="single" w:sz="6" w:space="0" w:color="auto"/>
              <w:left w:val="single" w:sz="6" w:space="0" w:color="auto"/>
              <w:bottom w:val="single" w:sz="6" w:space="0" w:color="auto"/>
              <w:right w:val="single" w:sz="6" w:space="0" w:color="auto"/>
            </w:tcBorders>
          </w:tcPr>
          <w:p w:rsidR="00517548" w:rsidRPr="00517548" w:rsidRDefault="00517548" w:rsidP="00517548">
            <w:pPr>
              <w:pStyle w:val="af8"/>
              <w:jc w:val="both"/>
              <w:rPr>
                <w:rFonts w:ascii="Times New Roman" w:hAnsi="Times New Roman"/>
                <w:sz w:val="20"/>
                <w:szCs w:val="20"/>
              </w:rPr>
            </w:pPr>
            <w:r w:rsidRPr="00517548">
              <w:rPr>
                <w:rFonts w:ascii="Times New Roman" w:hAnsi="Times New Roman"/>
                <w:sz w:val="20"/>
                <w:szCs w:val="20"/>
              </w:rPr>
              <w:t>1.Количество благоустроенных дворовых территорий, ед.</w:t>
            </w:r>
          </w:p>
        </w:tc>
        <w:tc>
          <w:tcPr>
            <w:tcW w:w="1276" w:type="dxa"/>
            <w:tcBorders>
              <w:top w:val="single" w:sz="6" w:space="0" w:color="auto"/>
              <w:left w:val="single" w:sz="6" w:space="0" w:color="auto"/>
              <w:bottom w:val="single" w:sz="6" w:space="0" w:color="auto"/>
              <w:right w:val="single" w:sz="6" w:space="0" w:color="auto"/>
            </w:tcBorders>
          </w:tcPr>
          <w:p w:rsidR="00517548" w:rsidRPr="00517548" w:rsidRDefault="00517548" w:rsidP="00517548">
            <w:pPr>
              <w:pStyle w:val="af8"/>
              <w:jc w:val="both"/>
              <w:rPr>
                <w:rFonts w:ascii="Times New Roman" w:hAnsi="Times New Roman"/>
                <w:sz w:val="20"/>
                <w:szCs w:val="20"/>
              </w:rPr>
            </w:pPr>
            <w:r w:rsidRPr="00517548">
              <w:rPr>
                <w:rFonts w:ascii="Times New Roman" w:hAnsi="Times New Roman"/>
                <w:sz w:val="20"/>
                <w:szCs w:val="20"/>
              </w:rPr>
              <w:t>3</w:t>
            </w:r>
          </w:p>
        </w:tc>
      </w:tr>
      <w:tr w:rsidR="00517548" w:rsidRPr="00517548" w:rsidTr="00517548">
        <w:trPr>
          <w:cantSplit/>
          <w:trHeight w:val="480"/>
        </w:trPr>
        <w:tc>
          <w:tcPr>
            <w:tcW w:w="3119" w:type="dxa"/>
            <w:tcBorders>
              <w:top w:val="single" w:sz="6" w:space="0" w:color="auto"/>
              <w:left w:val="single" w:sz="6" w:space="0" w:color="auto"/>
              <w:bottom w:val="single" w:sz="4" w:space="0" w:color="auto"/>
              <w:right w:val="single" w:sz="6" w:space="0" w:color="auto"/>
            </w:tcBorders>
            <w:hideMark/>
          </w:tcPr>
          <w:p w:rsidR="00517548" w:rsidRPr="00517548" w:rsidRDefault="00517548" w:rsidP="00517548">
            <w:pPr>
              <w:pStyle w:val="af8"/>
              <w:jc w:val="both"/>
              <w:rPr>
                <w:rFonts w:ascii="Times New Roman" w:hAnsi="Times New Roman"/>
                <w:sz w:val="20"/>
                <w:szCs w:val="20"/>
              </w:rPr>
            </w:pPr>
            <w:r w:rsidRPr="00517548">
              <w:rPr>
                <w:rFonts w:ascii="Times New Roman" w:hAnsi="Times New Roman"/>
                <w:sz w:val="20"/>
                <w:szCs w:val="20"/>
              </w:rPr>
              <w:t>Задачи МП</w:t>
            </w:r>
          </w:p>
        </w:tc>
        <w:tc>
          <w:tcPr>
            <w:tcW w:w="6385" w:type="dxa"/>
            <w:gridSpan w:val="5"/>
            <w:tcBorders>
              <w:top w:val="single" w:sz="6" w:space="0" w:color="auto"/>
              <w:left w:val="single" w:sz="6" w:space="0" w:color="auto"/>
              <w:bottom w:val="single" w:sz="6" w:space="0" w:color="auto"/>
              <w:right w:val="single" w:sz="6" w:space="0" w:color="auto"/>
            </w:tcBorders>
          </w:tcPr>
          <w:p w:rsidR="00517548" w:rsidRPr="00517548" w:rsidRDefault="00517548" w:rsidP="00517548">
            <w:pPr>
              <w:pStyle w:val="af8"/>
              <w:jc w:val="both"/>
              <w:rPr>
                <w:rFonts w:ascii="Times New Roman" w:hAnsi="Times New Roman"/>
                <w:sz w:val="20"/>
                <w:szCs w:val="20"/>
              </w:rPr>
            </w:pPr>
            <w:r w:rsidRPr="00517548">
              <w:rPr>
                <w:rFonts w:ascii="Times New Roman" w:hAnsi="Times New Roman"/>
                <w:sz w:val="20"/>
                <w:szCs w:val="20"/>
              </w:rPr>
              <w:t>1) Содержание существующих объектов благоустройства;</w:t>
            </w:r>
          </w:p>
          <w:p w:rsidR="00517548" w:rsidRPr="00517548" w:rsidRDefault="00517548" w:rsidP="00517548">
            <w:pPr>
              <w:pStyle w:val="af8"/>
              <w:jc w:val="both"/>
              <w:rPr>
                <w:rFonts w:ascii="Times New Roman" w:hAnsi="Times New Roman"/>
                <w:sz w:val="20"/>
                <w:szCs w:val="20"/>
              </w:rPr>
            </w:pPr>
            <w:r w:rsidRPr="00517548">
              <w:rPr>
                <w:rFonts w:ascii="Times New Roman" w:hAnsi="Times New Roman"/>
                <w:sz w:val="20"/>
                <w:szCs w:val="20"/>
              </w:rPr>
              <w:t>2) Пропаганда благоприятной экологической обстановки и безопасности;</w:t>
            </w:r>
          </w:p>
          <w:p w:rsidR="00517548" w:rsidRPr="00517548" w:rsidRDefault="00517548" w:rsidP="00517548">
            <w:pPr>
              <w:pStyle w:val="af8"/>
              <w:jc w:val="both"/>
              <w:rPr>
                <w:rFonts w:ascii="Times New Roman" w:hAnsi="Times New Roman"/>
                <w:sz w:val="20"/>
                <w:szCs w:val="20"/>
              </w:rPr>
            </w:pPr>
            <w:r w:rsidRPr="00517548">
              <w:rPr>
                <w:rFonts w:ascii="Times New Roman" w:hAnsi="Times New Roman"/>
                <w:sz w:val="20"/>
                <w:szCs w:val="20"/>
              </w:rPr>
              <w:t xml:space="preserve">3) Привлечение к осуществлению мероприятий по благоустройству территорий физических и юридических лиц и повышение их ответственности за соблюдение чистоты и порядка; </w:t>
            </w:r>
          </w:p>
          <w:p w:rsidR="00517548" w:rsidRPr="00517548" w:rsidRDefault="00517548" w:rsidP="00517548">
            <w:pPr>
              <w:pStyle w:val="af8"/>
              <w:jc w:val="both"/>
              <w:rPr>
                <w:rFonts w:ascii="Times New Roman" w:hAnsi="Times New Roman"/>
                <w:sz w:val="20"/>
                <w:szCs w:val="20"/>
              </w:rPr>
            </w:pPr>
            <w:r w:rsidRPr="00517548">
              <w:rPr>
                <w:rFonts w:ascii="Times New Roman" w:hAnsi="Times New Roman"/>
                <w:sz w:val="20"/>
                <w:szCs w:val="20"/>
              </w:rPr>
              <w:t>4) Контроль над соблюдением действий</w:t>
            </w:r>
            <w:r w:rsidRPr="00517548">
              <w:rPr>
                <w:rFonts w:ascii="Times New Roman" w:hAnsi="Times New Roman"/>
                <w:color w:val="222222"/>
                <w:sz w:val="20"/>
                <w:szCs w:val="20"/>
                <w:shd w:val="clear" w:color="auto" w:fill="FFFFFF"/>
              </w:rPr>
              <w:t xml:space="preserve"> по обустройству объектов необходимыми для инвалидов пандусами и другими важными сооружениями;</w:t>
            </w:r>
          </w:p>
          <w:p w:rsidR="00517548" w:rsidRPr="00517548" w:rsidRDefault="00517548" w:rsidP="00517548">
            <w:pPr>
              <w:pStyle w:val="af8"/>
              <w:jc w:val="both"/>
              <w:rPr>
                <w:rFonts w:ascii="Times New Roman" w:hAnsi="Times New Roman"/>
                <w:sz w:val="20"/>
                <w:szCs w:val="20"/>
              </w:rPr>
            </w:pPr>
            <w:r w:rsidRPr="00517548">
              <w:rPr>
                <w:rFonts w:ascii="Times New Roman" w:hAnsi="Times New Roman"/>
                <w:sz w:val="20"/>
                <w:szCs w:val="20"/>
              </w:rPr>
              <w:t>5) Усиление контроля над использованием, охраной и благоустройством территорий;</w:t>
            </w:r>
          </w:p>
          <w:p w:rsidR="00517548" w:rsidRPr="00517548" w:rsidRDefault="00517548" w:rsidP="00517548">
            <w:pPr>
              <w:pStyle w:val="af8"/>
              <w:jc w:val="both"/>
              <w:rPr>
                <w:rFonts w:ascii="Times New Roman" w:eastAsia="Calibri" w:hAnsi="Times New Roman"/>
                <w:sz w:val="20"/>
                <w:szCs w:val="20"/>
              </w:rPr>
            </w:pPr>
            <w:r w:rsidRPr="00517548">
              <w:rPr>
                <w:rFonts w:ascii="Times New Roman" w:hAnsi="Times New Roman"/>
                <w:sz w:val="20"/>
                <w:szCs w:val="20"/>
              </w:rPr>
              <w:t xml:space="preserve">6) Разработка </w:t>
            </w:r>
            <w:r w:rsidRPr="00517548">
              <w:rPr>
                <w:rFonts w:ascii="Times New Roman" w:eastAsia="Calibri" w:hAnsi="Times New Roman"/>
                <w:sz w:val="20"/>
                <w:szCs w:val="20"/>
              </w:rPr>
              <w:t>муниципальной программы по благоустройству на будущий период.</w:t>
            </w:r>
          </w:p>
        </w:tc>
      </w:tr>
      <w:tr w:rsidR="00517548" w:rsidRPr="00517548" w:rsidTr="00517548">
        <w:trPr>
          <w:gridAfter w:val="1"/>
          <w:wAfter w:w="6" w:type="dxa"/>
          <w:cantSplit/>
          <w:trHeight w:val="230"/>
        </w:trPr>
        <w:tc>
          <w:tcPr>
            <w:tcW w:w="3119" w:type="dxa"/>
            <w:vMerge w:val="restart"/>
            <w:tcBorders>
              <w:top w:val="single" w:sz="4" w:space="0" w:color="auto"/>
              <w:left w:val="single" w:sz="4" w:space="0" w:color="auto"/>
              <w:bottom w:val="single" w:sz="4" w:space="0" w:color="auto"/>
              <w:right w:val="single" w:sz="4" w:space="0" w:color="auto"/>
            </w:tcBorders>
            <w:hideMark/>
          </w:tcPr>
          <w:p w:rsidR="00517548" w:rsidRPr="00517548" w:rsidRDefault="00517548" w:rsidP="00517548">
            <w:pPr>
              <w:pStyle w:val="af8"/>
              <w:jc w:val="both"/>
              <w:rPr>
                <w:rFonts w:ascii="Times New Roman" w:hAnsi="Times New Roman"/>
                <w:sz w:val="20"/>
                <w:szCs w:val="20"/>
              </w:rPr>
            </w:pPr>
            <w:r w:rsidRPr="00517548">
              <w:rPr>
                <w:rFonts w:ascii="Times New Roman" w:hAnsi="Times New Roman"/>
                <w:sz w:val="20"/>
                <w:szCs w:val="20"/>
              </w:rPr>
              <w:t>Показатели задач МП и их значения (с детализацией по годам реализации МП)</w:t>
            </w:r>
          </w:p>
        </w:tc>
        <w:tc>
          <w:tcPr>
            <w:tcW w:w="5103" w:type="dxa"/>
            <w:gridSpan w:val="3"/>
            <w:tcBorders>
              <w:top w:val="single" w:sz="6" w:space="0" w:color="auto"/>
              <w:left w:val="single" w:sz="4" w:space="0" w:color="auto"/>
              <w:bottom w:val="single" w:sz="6" w:space="0" w:color="auto"/>
              <w:right w:val="single" w:sz="6" w:space="0" w:color="auto"/>
            </w:tcBorders>
            <w:hideMark/>
          </w:tcPr>
          <w:p w:rsidR="00517548" w:rsidRPr="00517548" w:rsidRDefault="00517548" w:rsidP="00517548">
            <w:pPr>
              <w:pStyle w:val="af8"/>
              <w:jc w:val="both"/>
              <w:rPr>
                <w:rFonts w:ascii="Times New Roman" w:hAnsi="Times New Roman"/>
                <w:sz w:val="20"/>
                <w:szCs w:val="20"/>
              </w:rPr>
            </w:pPr>
            <w:r w:rsidRPr="00517548">
              <w:rPr>
                <w:rFonts w:ascii="Times New Roman" w:hAnsi="Times New Roman"/>
                <w:sz w:val="20"/>
                <w:szCs w:val="20"/>
              </w:rPr>
              <w:t>Показатели</w:t>
            </w:r>
          </w:p>
        </w:tc>
        <w:tc>
          <w:tcPr>
            <w:tcW w:w="1276" w:type="dxa"/>
            <w:tcBorders>
              <w:top w:val="single" w:sz="6" w:space="0" w:color="auto"/>
              <w:left w:val="single" w:sz="6" w:space="0" w:color="auto"/>
              <w:bottom w:val="single" w:sz="6" w:space="0" w:color="auto"/>
              <w:right w:val="single" w:sz="6" w:space="0" w:color="auto"/>
            </w:tcBorders>
            <w:hideMark/>
          </w:tcPr>
          <w:p w:rsidR="00517548" w:rsidRPr="00517548" w:rsidRDefault="00517548" w:rsidP="00517548">
            <w:pPr>
              <w:pStyle w:val="af8"/>
              <w:jc w:val="both"/>
              <w:rPr>
                <w:rFonts w:ascii="Times New Roman" w:hAnsi="Times New Roman"/>
                <w:sz w:val="20"/>
                <w:szCs w:val="20"/>
              </w:rPr>
            </w:pPr>
            <w:r w:rsidRPr="00517548">
              <w:rPr>
                <w:rFonts w:ascii="Times New Roman" w:hAnsi="Times New Roman"/>
                <w:sz w:val="20"/>
                <w:szCs w:val="20"/>
              </w:rPr>
              <w:t>2017 год</w:t>
            </w:r>
          </w:p>
        </w:tc>
      </w:tr>
      <w:tr w:rsidR="00517548" w:rsidRPr="00517548" w:rsidTr="00517548">
        <w:trPr>
          <w:gridAfter w:val="1"/>
          <w:wAfter w:w="6" w:type="dxa"/>
          <w:cantSplit/>
          <w:trHeight w:val="230"/>
        </w:trPr>
        <w:tc>
          <w:tcPr>
            <w:tcW w:w="3119" w:type="dxa"/>
            <w:vMerge/>
            <w:tcBorders>
              <w:top w:val="single" w:sz="4" w:space="0" w:color="auto"/>
              <w:left w:val="single" w:sz="4" w:space="0" w:color="auto"/>
              <w:bottom w:val="single" w:sz="4" w:space="0" w:color="auto"/>
              <w:right w:val="single" w:sz="4" w:space="0" w:color="auto"/>
            </w:tcBorders>
            <w:vAlign w:val="center"/>
            <w:hideMark/>
          </w:tcPr>
          <w:p w:rsidR="00517548" w:rsidRPr="00517548" w:rsidRDefault="00517548" w:rsidP="00517548">
            <w:pPr>
              <w:pStyle w:val="af8"/>
              <w:jc w:val="both"/>
              <w:rPr>
                <w:rFonts w:ascii="Times New Roman" w:hAnsi="Times New Roman"/>
                <w:sz w:val="20"/>
                <w:szCs w:val="20"/>
              </w:rPr>
            </w:pPr>
          </w:p>
        </w:tc>
        <w:tc>
          <w:tcPr>
            <w:tcW w:w="5103" w:type="dxa"/>
            <w:gridSpan w:val="3"/>
            <w:tcBorders>
              <w:top w:val="single" w:sz="6" w:space="0" w:color="auto"/>
              <w:left w:val="single" w:sz="4" w:space="0" w:color="auto"/>
              <w:bottom w:val="single" w:sz="6" w:space="0" w:color="auto"/>
              <w:right w:val="single" w:sz="6" w:space="0" w:color="auto"/>
            </w:tcBorders>
            <w:hideMark/>
          </w:tcPr>
          <w:p w:rsidR="00517548" w:rsidRPr="00517548" w:rsidRDefault="00517548" w:rsidP="00517548">
            <w:pPr>
              <w:pStyle w:val="af8"/>
              <w:jc w:val="both"/>
              <w:rPr>
                <w:rFonts w:ascii="Times New Roman" w:hAnsi="Times New Roman"/>
                <w:sz w:val="20"/>
                <w:szCs w:val="20"/>
              </w:rPr>
            </w:pPr>
            <w:r w:rsidRPr="00517548">
              <w:rPr>
                <w:rFonts w:ascii="Times New Roman" w:hAnsi="Times New Roman"/>
                <w:sz w:val="20"/>
                <w:szCs w:val="20"/>
              </w:rPr>
              <w:t>1.Количество проведенных субботников, ед.</w:t>
            </w:r>
          </w:p>
        </w:tc>
        <w:tc>
          <w:tcPr>
            <w:tcW w:w="1276" w:type="dxa"/>
            <w:tcBorders>
              <w:top w:val="single" w:sz="6" w:space="0" w:color="auto"/>
              <w:left w:val="single" w:sz="6" w:space="0" w:color="auto"/>
              <w:bottom w:val="single" w:sz="6" w:space="0" w:color="auto"/>
              <w:right w:val="single" w:sz="6" w:space="0" w:color="auto"/>
            </w:tcBorders>
          </w:tcPr>
          <w:p w:rsidR="00517548" w:rsidRPr="00517548" w:rsidRDefault="00517548" w:rsidP="00517548">
            <w:pPr>
              <w:pStyle w:val="af8"/>
              <w:jc w:val="both"/>
              <w:rPr>
                <w:rFonts w:ascii="Times New Roman" w:hAnsi="Times New Roman"/>
                <w:sz w:val="20"/>
                <w:szCs w:val="20"/>
              </w:rPr>
            </w:pPr>
            <w:r w:rsidRPr="00517548">
              <w:rPr>
                <w:rFonts w:ascii="Times New Roman" w:hAnsi="Times New Roman"/>
                <w:sz w:val="20"/>
                <w:szCs w:val="20"/>
              </w:rPr>
              <w:t>6</w:t>
            </w:r>
          </w:p>
        </w:tc>
      </w:tr>
      <w:tr w:rsidR="00517548" w:rsidRPr="00517548" w:rsidTr="00517548">
        <w:trPr>
          <w:gridAfter w:val="1"/>
          <w:wAfter w:w="6" w:type="dxa"/>
          <w:cantSplit/>
          <w:trHeight w:val="230"/>
        </w:trPr>
        <w:tc>
          <w:tcPr>
            <w:tcW w:w="3119" w:type="dxa"/>
            <w:vMerge/>
            <w:tcBorders>
              <w:top w:val="single" w:sz="4" w:space="0" w:color="auto"/>
              <w:left w:val="single" w:sz="4" w:space="0" w:color="auto"/>
              <w:bottom w:val="single" w:sz="4" w:space="0" w:color="auto"/>
              <w:right w:val="single" w:sz="4" w:space="0" w:color="auto"/>
            </w:tcBorders>
            <w:vAlign w:val="center"/>
            <w:hideMark/>
          </w:tcPr>
          <w:p w:rsidR="00517548" w:rsidRPr="00517548" w:rsidRDefault="00517548" w:rsidP="00517548">
            <w:pPr>
              <w:pStyle w:val="af8"/>
              <w:jc w:val="both"/>
              <w:rPr>
                <w:rFonts w:ascii="Times New Roman" w:hAnsi="Times New Roman"/>
                <w:sz w:val="20"/>
                <w:szCs w:val="20"/>
              </w:rPr>
            </w:pPr>
          </w:p>
        </w:tc>
        <w:tc>
          <w:tcPr>
            <w:tcW w:w="5103" w:type="dxa"/>
            <w:gridSpan w:val="3"/>
            <w:tcBorders>
              <w:top w:val="single" w:sz="6" w:space="0" w:color="auto"/>
              <w:left w:val="single" w:sz="4" w:space="0" w:color="auto"/>
              <w:bottom w:val="single" w:sz="6" w:space="0" w:color="auto"/>
              <w:right w:val="single" w:sz="6" w:space="0" w:color="auto"/>
            </w:tcBorders>
            <w:hideMark/>
          </w:tcPr>
          <w:p w:rsidR="00517548" w:rsidRPr="00517548" w:rsidRDefault="00517548" w:rsidP="00517548">
            <w:pPr>
              <w:pStyle w:val="af8"/>
              <w:jc w:val="both"/>
              <w:rPr>
                <w:rFonts w:ascii="Times New Roman" w:hAnsi="Times New Roman"/>
                <w:sz w:val="20"/>
                <w:szCs w:val="20"/>
              </w:rPr>
            </w:pPr>
            <w:r w:rsidRPr="00517548">
              <w:rPr>
                <w:rFonts w:ascii="Times New Roman" w:hAnsi="Times New Roman"/>
                <w:sz w:val="20"/>
                <w:szCs w:val="20"/>
              </w:rPr>
              <w:t>2.Количество проведенных мероприятий, направленных на пропаганду благоприятной экологической обстановки, ед.</w:t>
            </w:r>
          </w:p>
          <w:p w:rsidR="00517548" w:rsidRPr="00517548" w:rsidRDefault="00517548" w:rsidP="00517548">
            <w:pPr>
              <w:pStyle w:val="af8"/>
              <w:jc w:val="both"/>
              <w:rPr>
                <w:rFonts w:ascii="Times New Roman" w:hAnsi="Times New Roman"/>
                <w:sz w:val="20"/>
                <w:szCs w:val="20"/>
              </w:rPr>
            </w:pPr>
          </w:p>
        </w:tc>
        <w:tc>
          <w:tcPr>
            <w:tcW w:w="1276" w:type="dxa"/>
            <w:tcBorders>
              <w:top w:val="single" w:sz="6" w:space="0" w:color="auto"/>
              <w:left w:val="single" w:sz="6" w:space="0" w:color="auto"/>
              <w:bottom w:val="single" w:sz="6" w:space="0" w:color="auto"/>
              <w:right w:val="single" w:sz="6" w:space="0" w:color="auto"/>
            </w:tcBorders>
          </w:tcPr>
          <w:p w:rsidR="00517548" w:rsidRPr="00517548" w:rsidRDefault="00517548" w:rsidP="00517548">
            <w:pPr>
              <w:pStyle w:val="af8"/>
              <w:jc w:val="both"/>
              <w:rPr>
                <w:rFonts w:ascii="Times New Roman" w:hAnsi="Times New Roman"/>
                <w:sz w:val="20"/>
                <w:szCs w:val="20"/>
              </w:rPr>
            </w:pPr>
            <w:r w:rsidRPr="00517548">
              <w:rPr>
                <w:rFonts w:ascii="Times New Roman" w:hAnsi="Times New Roman"/>
                <w:sz w:val="20"/>
                <w:szCs w:val="20"/>
              </w:rPr>
              <w:t>10</w:t>
            </w:r>
          </w:p>
        </w:tc>
      </w:tr>
      <w:tr w:rsidR="00517548" w:rsidRPr="00517548" w:rsidTr="00517548">
        <w:trPr>
          <w:cantSplit/>
          <w:trHeight w:val="555"/>
        </w:trPr>
        <w:tc>
          <w:tcPr>
            <w:tcW w:w="3119" w:type="dxa"/>
            <w:tcBorders>
              <w:top w:val="single" w:sz="4" w:space="0" w:color="auto"/>
              <w:left w:val="single" w:sz="4" w:space="0" w:color="auto"/>
              <w:bottom w:val="single" w:sz="4" w:space="0" w:color="auto"/>
              <w:right w:val="single" w:sz="4" w:space="0" w:color="auto"/>
            </w:tcBorders>
            <w:hideMark/>
          </w:tcPr>
          <w:p w:rsidR="00517548" w:rsidRPr="00517548" w:rsidRDefault="00517548" w:rsidP="00517548">
            <w:pPr>
              <w:pStyle w:val="af8"/>
              <w:jc w:val="both"/>
              <w:rPr>
                <w:rFonts w:ascii="Times New Roman" w:hAnsi="Times New Roman"/>
                <w:sz w:val="20"/>
                <w:szCs w:val="20"/>
              </w:rPr>
            </w:pPr>
            <w:r w:rsidRPr="00517548">
              <w:rPr>
                <w:rFonts w:ascii="Times New Roman" w:hAnsi="Times New Roman"/>
                <w:sz w:val="20"/>
                <w:szCs w:val="20"/>
              </w:rPr>
              <w:t xml:space="preserve">Срок реализации МП (подпрограммы МП)    </w:t>
            </w:r>
          </w:p>
          <w:p w:rsidR="00517548" w:rsidRPr="00517548" w:rsidRDefault="00517548" w:rsidP="00517548">
            <w:pPr>
              <w:pStyle w:val="af8"/>
              <w:jc w:val="both"/>
              <w:rPr>
                <w:rFonts w:ascii="Times New Roman" w:hAnsi="Times New Roman"/>
                <w:sz w:val="20"/>
                <w:szCs w:val="20"/>
              </w:rPr>
            </w:pPr>
            <w:r w:rsidRPr="00517548">
              <w:rPr>
                <w:rFonts w:ascii="Times New Roman" w:hAnsi="Times New Roman"/>
                <w:sz w:val="20"/>
                <w:szCs w:val="20"/>
              </w:rPr>
              <w:t xml:space="preserve">      </w:t>
            </w:r>
          </w:p>
        </w:tc>
        <w:tc>
          <w:tcPr>
            <w:tcW w:w="6385" w:type="dxa"/>
            <w:gridSpan w:val="5"/>
            <w:tcBorders>
              <w:top w:val="single" w:sz="6" w:space="0" w:color="auto"/>
              <w:left w:val="single" w:sz="4" w:space="0" w:color="auto"/>
              <w:bottom w:val="single" w:sz="6" w:space="0" w:color="auto"/>
              <w:right w:val="single" w:sz="6" w:space="0" w:color="auto"/>
            </w:tcBorders>
          </w:tcPr>
          <w:p w:rsidR="00517548" w:rsidRPr="00517548" w:rsidRDefault="00517548" w:rsidP="00517548">
            <w:pPr>
              <w:pStyle w:val="af8"/>
              <w:jc w:val="both"/>
              <w:rPr>
                <w:rFonts w:ascii="Times New Roman" w:hAnsi="Times New Roman"/>
                <w:sz w:val="20"/>
                <w:szCs w:val="20"/>
              </w:rPr>
            </w:pPr>
            <w:r w:rsidRPr="00517548">
              <w:rPr>
                <w:rFonts w:ascii="Times New Roman" w:hAnsi="Times New Roman"/>
                <w:sz w:val="20"/>
                <w:szCs w:val="20"/>
              </w:rPr>
              <w:t>2017-2019 годы</w:t>
            </w:r>
          </w:p>
        </w:tc>
      </w:tr>
      <w:tr w:rsidR="00517548" w:rsidRPr="00517548" w:rsidTr="00517548">
        <w:trPr>
          <w:cantSplit/>
          <w:trHeight w:val="360"/>
        </w:trPr>
        <w:tc>
          <w:tcPr>
            <w:tcW w:w="3119" w:type="dxa"/>
            <w:tcBorders>
              <w:top w:val="single" w:sz="4" w:space="0" w:color="auto"/>
              <w:left w:val="single" w:sz="6" w:space="0" w:color="auto"/>
              <w:bottom w:val="single" w:sz="6" w:space="0" w:color="auto"/>
              <w:right w:val="single" w:sz="6" w:space="0" w:color="auto"/>
            </w:tcBorders>
            <w:hideMark/>
          </w:tcPr>
          <w:p w:rsidR="00517548" w:rsidRPr="00517548" w:rsidRDefault="00517548" w:rsidP="00517548">
            <w:pPr>
              <w:pStyle w:val="af8"/>
              <w:jc w:val="both"/>
              <w:rPr>
                <w:rFonts w:ascii="Times New Roman" w:hAnsi="Times New Roman"/>
                <w:sz w:val="20"/>
                <w:szCs w:val="20"/>
              </w:rPr>
            </w:pPr>
            <w:r w:rsidRPr="00517548">
              <w:rPr>
                <w:rFonts w:ascii="Times New Roman" w:hAnsi="Times New Roman"/>
                <w:sz w:val="20"/>
                <w:szCs w:val="20"/>
              </w:rPr>
              <w:t>Перечень подпрограмм МП (при наличии)</w:t>
            </w:r>
          </w:p>
          <w:p w:rsidR="00517548" w:rsidRPr="00517548" w:rsidRDefault="00517548" w:rsidP="00517548">
            <w:pPr>
              <w:pStyle w:val="af8"/>
              <w:jc w:val="both"/>
              <w:rPr>
                <w:rFonts w:ascii="Times New Roman" w:hAnsi="Times New Roman"/>
                <w:sz w:val="20"/>
                <w:szCs w:val="20"/>
              </w:rPr>
            </w:pPr>
          </w:p>
        </w:tc>
        <w:tc>
          <w:tcPr>
            <w:tcW w:w="6385" w:type="dxa"/>
            <w:gridSpan w:val="5"/>
            <w:tcBorders>
              <w:top w:val="single" w:sz="6" w:space="0" w:color="auto"/>
              <w:left w:val="single" w:sz="6" w:space="0" w:color="auto"/>
              <w:bottom w:val="single" w:sz="6" w:space="0" w:color="auto"/>
              <w:right w:val="single" w:sz="6" w:space="0" w:color="auto"/>
            </w:tcBorders>
          </w:tcPr>
          <w:p w:rsidR="00517548" w:rsidRPr="00517548" w:rsidRDefault="00517548" w:rsidP="00517548">
            <w:pPr>
              <w:pStyle w:val="af8"/>
              <w:jc w:val="both"/>
              <w:rPr>
                <w:rFonts w:ascii="Times New Roman" w:hAnsi="Times New Roman"/>
                <w:sz w:val="20"/>
                <w:szCs w:val="20"/>
              </w:rPr>
            </w:pPr>
          </w:p>
        </w:tc>
      </w:tr>
      <w:tr w:rsidR="00517548" w:rsidRPr="00517548" w:rsidTr="00517548">
        <w:trPr>
          <w:gridAfter w:val="1"/>
          <w:wAfter w:w="6" w:type="dxa"/>
          <w:cantSplit/>
          <w:trHeight w:val="192"/>
        </w:trPr>
        <w:tc>
          <w:tcPr>
            <w:tcW w:w="3119" w:type="dxa"/>
            <w:vMerge w:val="restart"/>
            <w:tcBorders>
              <w:top w:val="single" w:sz="6" w:space="0" w:color="auto"/>
              <w:left w:val="single" w:sz="6" w:space="0" w:color="auto"/>
              <w:bottom w:val="single" w:sz="6" w:space="0" w:color="auto"/>
              <w:right w:val="single" w:sz="6" w:space="0" w:color="auto"/>
            </w:tcBorders>
            <w:hideMark/>
          </w:tcPr>
          <w:p w:rsidR="00517548" w:rsidRPr="00517548" w:rsidRDefault="00517548" w:rsidP="00517548">
            <w:pPr>
              <w:pStyle w:val="af8"/>
              <w:jc w:val="both"/>
              <w:rPr>
                <w:rFonts w:ascii="Times New Roman" w:hAnsi="Times New Roman"/>
                <w:sz w:val="20"/>
                <w:szCs w:val="20"/>
              </w:rPr>
            </w:pPr>
            <w:r w:rsidRPr="00517548">
              <w:rPr>
                <w:rFonts w:ascii="Times New Roman" w:hAnsi="Times New Roman"/>
                <w:sz w:val="20"/>
                <w:szCs w:val="20"/>
              </w:rPr>
              <w:t>Объемы и источники</w:t>
            </w:r>
            <w:r w:rsidRPr="00517548">
              <w:rPr>
                <w:rFonts w:ascii="Times New Roman" w:hAnsi="Times New Roman"/>
                <w:sz w:val="20"/>
                <w:szCs w:val="20"/>
              </w:rPr>
              <w:br/>
              <w:t xml:space="preserve">финансирования    </w:t>
            </w:r>
            <w:r w:rsidRPr="00517548">
              <w:rPr>
                <w:rFonts w:ascii="Times New Roman" w:hAnsi="Times New Roman"/>
                <w:sz w:val="20"/>
                <w:szCs w:val="20"/>
              </w:rPr>
              <w:br/>
              <w:t xml:space="preserve">программы (с детализацией по   </w:t>
            </w:r>
            <w:r w:rsidRPr="00517548">
              <w:rPr>
                <w:rFonts w:ascii="Times New Roman" w:hAnsi="Times New Roman"/>
                <w:sz w:val="20"/>
                <w:szCs w:val="20"/>
              </w:rPr>
              <w:br/>
              <w:t xml:space="preserve">годам реализации, тыс. рублей)            </w:t>
            </w:r>
          </w:p>
        </w:tc>
        <w:tc>
          <w:tcPr>
            <w:tcW w:w="1845" w:type="dxa"/>
            <w:tcBorders>
              <w:top w:val="single" w:sz="6" w:space="0" w:color="auto"/>
              <w:left w:val="single" w:sz="6" w:space="0" w:color="auto"/>
              <w:bottom w:val="single" w:sz="6" w:space="0" w:color="auto"/>
              <w:right w:val="single" w:sz="6" w:space="0" w:color="auto"/>
            </w:tcBorders>
            <w:hideMark/>
          </w:tcPr>
          <w:p w:rsidR="00517548" w:rsidRPr="00517548" w:rsidRDefault="00517548" w:rsidP="00517548">
            <w:pPr>
              <w:pStyle w:val="af8"/>
              <w:jc w:val="both"/>
              <w:rPr>
                <w:rFonts w:ascii="Times New Roman" w:hAnsi="Times New Roman"/>
                <w:sz w:val="20"/>
                <w:szCs w:val="20"/>
              </w:rPr>
            </w:pPr>
            <w:r w:rsidRPr="00517548">
              <w:rPr>
                <w:rFonts w:ascii="Times New Roman" w:hAnsi="Times New Roman"/>
                <w:sz w:val="20"/>
                <w:szCs w:val="20"/>
              </w:rPr>
              <w:t>Источники</w:t>
            </w:r>
          </w:p>
        </w:tc>
        <w:tc>
          <w:tcPr>
            <w:tcW w:w="2124" w:type="dxa"/>
            <w:tcBorders>
              <w:top w:val="single" w:sz="6" w:space="0" w:color="auto"/>
              <w:left w:val="single" w:sz="6" w:space="0" w:color="auto"/>
              <w:bottom w:val="single" w:sz="6" w:space="0" w:color="auto"/>
              <w:right w:val="single" w:sz="6" w:space="0" w:color="auto"/>
            </w:tcBorders>
            <w:hideMark/>
          </w:tcPr>
          <w:p w:rsidR="00517548" w:rsidRPr="00517548" w:rsidRDefault="00517548" w:rsidP="00517548">
            <w:pPr>
              <w:pStyle w:val="af8"/>
              <w:jc w:val="both"/>
              <w:rPr>
                <w:rFonts w:ascii="Times New Roman" w:hAnsi="Times New Roman"/>
                <w:sz w:val="20"/>
                <w:szCs w:val="20"/>
              </w:rPr>
            </w:pPr>
            <w:r w:rsidRPr="00517548">
              <w:rPr>
                <w:rFonts w:ascii="Times New Roman" w:hAnsi="Times New Roman"/>
                <w:sz w:val="20"/>
                <w:szCs w:val="20"/>
              </w:rPr>
              <w:t>Всего</w:t>
            </w:r>
          </w:p>
        </w:tc>
        <w:tc>
          <w:tcPr>
            <w:tcW w:w="2410" w:type="dxa"/>
            <w:gridSpan w:val="2"/>
            <w:tcBorders>
              <w:top w:val="single" w:sz="6" w:space="0" w:color="auto"/>
              <w:left w:val="single" w:sz="6" w:space="0" w:color="auto"/>
              <w:bottom w:val="single" w:sz="6" w:space="0" w:color="auto"/>
              <w:right w:val="single" w:sz="6" w:space="0" w:color="auto"/>
            </w:tcBorders>
            <w:hideMark/>
          </w:tcPr>
          <w:p w:rsidR="00517548" w:rsidRPr="00517548" w:rsidRDefault="00517548" w:rsidP="00517548">
            <w:pPr>
              <w:pStyle w:val="af8"/>
              <w:jc w:val="both"/>
              <w:rPr>
                <w:rFonts w:ascii="Times New Roman" w:hAnsi="Times New Roman"/>
                <w:sz w:val="20"/>
                <w:szCs w:val="20"/>
              </w:rPr>
            </w:pPr>
            <w:r w:rsidRPr="00517548">
              <w:rPr>
                <w:rFonts w:ascii="Times New Roman" w:hAnsi="Times New Roman"/>
                <w:sz w:val="20"/>
                <w:szCs w:val="20"/>
              </w:rPr>
              <w:t>2017 год</w:t>
            </w:r>
          </w:p>
        </w:tc>
      </w:tr>
      <w:tr w:rsidR="00517548" w:rsidRPr="00517548" w:rsidTr="00517548">
        <w:trPr>
          <w:gridAfter w:val="1"/>
          <w:wAfter w:w="6" w:type="dxa"/>
          <w:cantSplit/>
          <w:trHeight w:val="189"/>
        </w:trPr>
        <w:tc>
          <w:tcPr>
            <w:tcW w:w="3119" w:type="dxa"/>
            <w:vMerge/>
            <w:tcBorders>
              <w:top w:val="single" w:sz="6" w:space="0" w:color="auto"/>
              <w:left w:val="single" w:sz="6" w:space="0" w:color="auto"/>
              <w:bottom w:val="single" w:sz="6" w:space="0" w:color="auto"/>
              <w:right w:val="single" w:sz="6" w:space="0" w:color="auto"/>
            </w:tcBorders>
            <w:vAlign w:val="center"/>
            <w:hideMark/>
          </w:tcPr>
          <w:p w:rsidR="00517548" w:rsidRPr="00517548" w:rsidRDefault="00517548" w:rsidP="00517548">
            <w:pPr>
              <w:pStyle w:val="af8"/>
              <w:jc w:val="both"/>
              <w:rPr>
                <w:rFonts w:ascii="Times New Roman" w:hAnsi="Times New Roman"/>
                <w:sz w:val="20"/>
                <w:szCs w:val="20"/>
              </w:rPr>
            </w:pPr>
          </w:p>
        </w:tc>
        <w:tc>
          <w:tcPr>
            <w:tcW w:w="1845" w:type="dxa"/>
            <w:tcBorders>
              <w:top w:val="single" w:sz="6" w:space="0" w:color="auto"/>
              <w:left w:val="single" w:sz="6" w:space="0" w:color="auto"/>
              <w:bottom w:val="single" w:sz="6" w:space="0" w:color="auto"/>
              <w:right w:val="single" w:sz="6" w:space="0" w:color="auto"/>
            </w:tcBorders>
            <w:hideMark/>
          </w:tcPr>
          <w:p w:rsidR="00517548" w:rsidRPr="00517548" w:rsidRDefault="00517548" w:rsidP="00517548">
            <w:pPr>
              <w:pStyle w:val="af8"/>
              <w:jc w:val="both"/>
              <w:rPr>
                <w:rFonts w:ascii="Times New Roman" w:hAnsi="Times New Roman"/>
                <w:sz w:val="20"/>
                <w:szCs w:val="20"/>
              </w:rPr>
            </w:pPr>
            <w:r w:rsidRPr="00517548">
              <w:rPr>
                <w:rFonts w:ascii="Times New Roman" w:hAnsi="Times New Roman"/>
                <w:sz w:val="20"/>
                <w:szCs w:val="20"/>
              </w:rPr>
              <w:t xml:space="preserve">Федеральный бюджет </w:t>
            </w:r>
          </w:p>
        </w:tc>
        <w:tc>
          <w:tcPr>
            <w:tcW w:w="2124" w:type="dxa"/>
            <w:tcBorders>
              <w:top w:val="single" w:sz="6" w:space="0" w:color="auto"/>
              <w:left w:val="single" w:sz="6" w:space="0" w:color="auto"/>
              <w:bottom w:val="single" w:sz="6" w:space="0" w:color="auto"/>
              <w:right w:val="single" w:sz="6" w:space="0" w:color="auto"/>
            </w:tcBorders>
          </w:tcPr>
          <w:p w:rsidR="00517548" w:rsidRPr="00517548" w:rsidRDefault="00517548" w:rsidP="00517548">
            <w:pPr>
              <w:pStyle w:val="af8"/>
              <w:jc w:val="both"/>
              <w:rPr>
                <w:rFonts w:ascii="Times New Roman" w:hAnsi="Times New Roman"/>
                <w:sz w:val="20"/>
                <w:szCs w:val="20"/>
              </w:rPr>
            </w:pPr>
            <w:r w:rsidRPr="00517548">
              <w:rPr>
                <w:rFonts w:ascii="Times New Roman" w:hAnsi="Times New Roman"/>
                <w:sz w:val="20"/>
                <w:szCs w:val="20"/>
              </w:rPr>
              <w:t>1416,531</w:t>
            </w:r>
          </w:p>
        </w:tc>
        <w:tc>
          <w:tcPr>
            <w:tcW w:w="2410" w:type="dxa"/>
            <w:gridSpan w:val="2"/>
            <w:tcBorders>
              <w:top w:val="single" w:sz="6" w:space="0" w:color="auto"/>
              <w:left w:val="single" w:sz="6" w:space="0" w:color="auto"/>
              <w:bottom w:val="single" w:sz="6" w:space="0" w:color="auto"/>
              <w:right w:val="single" w:sz="6" w:space="0" w:color="auto"/>
            </w:tcBorders>
          </w:tcPr>
          <w:p w:rsidR="00517548" w:rsidRPr="00517548" w:rsidRDefault="00517548" w:rsidP="00517548">
            <w:pPr>
              <w:pStyle w:val="af8"/>
              <w:jc w:val="both"/>
              <w:rPr>
                <w:rFonts w:ascii="Times New Roman" w:hAnsi="Times New Roman"/>
                <w:sz w:val="20"/>
                <w:szCs w:val="20"/>
              </w:rPr>
            </w:pPr>
            <w:r w:rsidRPr="00517548">
              <w:rPr>
                <w:rFonts w:ascii="Times New Roman" w:hAnsi="Times New Roman"/>
                <w:sz w:val="20"/>
                <w:szCs w:val="20"/>
              </w:rPr>
              <w:t>1416,531</w:t>
            </w:r>
          </w:p>
        </w:tc>
      </w:tr>
      <w:tr w:rsidR="00517548" w:rsidRPr="00517548" w:rsidTr="00517548">
        <w:trPr>
          <w:gridAfter w:val="1"/>
          <w:wAfter w:w="6" w:type="dxa"/>
          <w:cantSplit/>
          <w:trHeight w:val="189"/>
        </w:trPr>
        <w:tc>
          <w:tcPr>
            <w:tcW w:w="3119" w:type="dxa"/>
            <w:vMerge/>
            <w:tcBorders>
              <w:top w:val="single" w:sz="6" w:space="0" w:color="auto"/>
              <w:left w:val="single" w:sz="6" w:space="0" w:color="auto"/>
              <w:bottom w:val="single" w:sz="6" w:space="0" w:color="auto"/>
              <w:right w:val="single" w:sz="6" w:space="0" w:color="auto"/>
            </w:tcBorders>
            <w:vAlign w:val="center"/>
            <w:hideMark/>
          </w:tcPr>
          <w:p w:rsidR="00517548" w:rsidRPr="00517548" w:rsidRDefault="00517548" w:rsidP="00517548">
            <w:pPr>
              <w:pStyle w:val="af8"/>
              <w:jc w:val="both"/>
              <w:rPr>
                <w:rFonts w:ascii="Times New Roman" w:hAnsi="Times New Roman"/>
                <w:sz w:val="20"/>
                <w:szCs w:val="20"/>
              </w:rPr>
            </w:pPr>
          </w:p>
        </w:tc>
        <w:tc>
          <w:tcPr>
            <w:tcW w:w="1845" w:type="dxa"/>
            <w:tcBorders>
              <w:top w:val="single" w:sz="6" w:space="0" w:color="auto"/>
              <w:left w:val="single" w:sz="6" w:space="0" w:color="auto"/>
              <w:bottom w:val="single" w:sz="6" w:space="0" w:color="auto"/>
              <w:right w:val="single" w:sz="6" w:space="0" w:color="auto"/>
            </w:tcBorders>
            <w:hideMark/>
          </w:tcPr>
          <w:p w:rsidR="00517548" w:rsidRPr="00517548" w:rsidRDefault="00517548" w:rsidP="00517548">
            <w:pPr>
              <w:pStyle w:val="af8"/>
              <w:jc w:val="both"/>
              <w:rPr>
                <w:rFonts w:ascii="Times New Roman" w:hAnsi="Times New Roman"/>
                <w:sz w:val="20"/>
                <w:szCs w:val="20"/>
              </w:rPr>
            </w:pPr>
            <w:r w:rsidRPr="00517548">
              <w:rPr>
                <w:rFonts w:ascii="Times New Roman" w:hAnsi="Times New Roman"/>
                <w:sz w:val="20"/>
                <w:szCs w:val="20"/>
              </w:rPr>
              <w:t>Областной бюджет</w:t>
            </w:r>
          </w:p>
        </w:tc>
        <w:tc>
          <w:tcPr>
            <w:tcW w:w="2124" w:type="dxa"/>
            <w:tcBorders>
              <w:top w:val="single" w:sz="6" w:space="0" w:color="auto"/>
              <w:left w:val="single" w:sz="6" w:space="0" w:color="auto"/>
              <w:bottom w:val="single" w:sz="6" w:space="0" w:color="auto"/>
              <w:right w:val="single" w:sz="6" w:space="0" w:color="auto"/>
            </w:tcBorders>
          </w:tcPr>
          <w:p w:rsidR="00517548" w:rsidRPr="00517548" w:rsidRDefault="00517548" w:rsidP="00517548">
            <w:pPr>
              <w:pStyle w:val="af8"/>
              <w:jc w:val="both"/>
              <w:rPr>
                <w:rFonts w:ascii="Times New Roman" w:hAnsi="Times New Roman"/>
                <w:sz w:val="20"/>
                <w:szCs w:val="20"/>
              </w:rPr>
            </w:pPr>
            <w:r w:rsidRPr="00517548">
              <w:rPr>
                <w:rFonts w:ascii="Times New Roman" w:hAnsi="Times New Roman"/>
                <w:sz w:val="20"/>
                <w:szCs w:val="20"/>
              </w:rPr>
              <w:t>497,7</w:t>
            </w:r>
          </w:p>
        </w:tc>
        <w:tc>
          <w:tcPr>
            <w:tcW w:w="2410" w:type="dxa"/>
            <w:gridSpan w:val="2"/>
            <w:tcBorders>
              <w:top w:val="single" w:sz="6" w:space="0" w:color="auto"/>
              <w:left w:val="single" w:sz="6" w:space="0" w:color="auto"/>
              <w:bottom w:val="single" w:sz="6" w:space="0" w:color="auto"/>
              <w:right w:val="single" w:sz="6" w:space="0" w:color="auto"/>
            </w:tcBorders>
          </w:tcPr>
          <w:p w:rsidR="00517548" w:rsidRPr="00517548" w:rsidRDefault="00517548" w:rsidP="00517548">
            <w:pPr>
              <w:pStyle w:val="af8"/>
              <w:jc w:val="both"/>
              <w:rPr>
                <w:rFonts w:ascii="Times New Roman" w:hAnsi="Times New Roman"/>
                <w:sz w:val="20"/>
                <w:szCs w:val="20"/>
              </w:rPr>
            </w:pPr>
            <w:r w:rsidRPr="00517548">
              <w:rPr>
                <w:rFonts w:ascii="Times New Roman" w:hAnsi="Times New Roman"/>
                <w:sz w:val="20"/>
                <w:szCs w:val="20"/>
              </w:rPr>
              <w:t>497,7</w:t>
            </w:r>
          </w:p>
        </w:tc>
      </w:tr>
      <w:tr w:rsidR="00517548" w:rsidRPr="00517548" w:rsidTr="00517548">
        <w:trPr>
          <w:gridAfter w:val="1"/>
          <w:wAfter w:w="6" w:type="dxa"/>
          <w:cantSplit/>
          <w:trHeight w:val="189"/>
        </w:trPr>
        <w:tc>
          <w:tcPr>
            <w:tcW w:w="3119" w:type="dxa"/>
            <w:vMerge/>
            <w:tcBorders>
              <w:top w:val="single" w:sz="6" w:space="0" w:color="auto"/>
              <w:left w:val="single" w:sz="6" w:space="0" w:color="auto"/>
              <w:bottom w:val="single" w:sz="6" w:space="0" w:color="auto"/>
              <w:right w:val="single" w:sz="6" w:space="0" w:color="auto"/>
            </w:tcBorders>
            <w:vAlign w:val="center"/>
            <w:hideMark/>
          </w:tcPr>
          <w:p w:rsidR="00517548" w:rsidRPr="00517548" w:rsidRDefault="00517548" w:rsidP="00517548">
            <w:pPr>
              <w:pStyle w:val="af8"/>
              <w:jc w:val="both"/>
              <w:rPr>
                <w:rFonts w:ascii="Times New Roman" w:hAnsi="Times New Roman"/>
                <w:sz w:val="20"/>
                <w:szCs w:val="20"/>
              </w:rPr>
            </w:pPr>
          </w:p>
        </w:tc>
        <w:tc>
          <w:tcPr>
            <w:tcW w:w="1845" w:type="dxa"/>
            <w:tcBorders>
              <w:top w:val="single" w:sz="6" w:space="0" w:color="auto"/>
              <w:left w:val="single" w:sz="6" w:space="0" w:color="auto"/>
              <w:bottom w:val="single" w:sz="6" w:space="0" w:color="auto"/>
              <w:right w:val="single" w:sz="6" w:space="0" w:color="auto"/>
            </w:tcBorders>
            <w:hideMark/>
          </w:tcPr>
          <w:p w:rsidR="00517548" w:rsidRPr="00517548" w:rsidRDefault="00517548" w:rsidP="00517548">
            <w:pPr>
              <w:pStyle w:val="af8"/>
              <w:jc w:val="both"/>
              <w:rPr>
                <w:rFonts w:ascii="Times New Roman" w:hAnsi="Times New Roman"/>
                <w:sz w:val="20"/>
                <w:szCs w:val="20"/>
              </w:rPr>
            </w:pPr>
            <w:r w:rsidRPr="00517548">
              <w:rPr>
                <w:rFonts w:ascii="Times New Roman" w:hAnsi="Times New Roman"/>
                <w:sz w:val="20"/>
                <w:szCs w:val="20"/>
              </w:rPr>
              <w:t>Местные бюджеты</w:t>
            </w:r>
          </w:p>
        </w:tc>
        <w:tc>
          <w:tcPr>
            <w:tcW w:w="2124" w:type="dxa"/>
            <w:tcBorders>
              <w:top w:val="single" w:sz="6" w:space="0" w:color="auto"/>
              <w:left w:val="single" w:sz="6" w:space="0" w:color="auto"/>
              <w:bottom w:val="single" w:sz="6" w:space="0" w:color="auto"/>
              <w:right w:val="single" w:sz="6" w:space="0" w:color="auto"/>
            </w:tcBorders>
          </w:tcPr>
          <w:p w:rsidR="00517548" w:rsidRPr="00517548" w:rsidRDefault="00517548" w:rsidP="00517548">
            <w:pPr>
              <w:pStyle w:val="af8"/>
              <w:jc w:val="both"/>
              <w:rPr>
                <w:rFonts w:ascii="Times New Roman" w:hAnsi="Times New Roman"/>
                <w:sz w:val="20"/>
                <w:szCs w:val="20"/>
              </w:rPr>
            </w:pPr>
            <w:r w:rsidRPr="00517548">
              <w:rPr>
                <w:rFonts w:ascii="Times New Roman" w:hAnsi="Times New Roman"/>
                <w:sz w:val="20"/>
                <w:szCs w:val="20"/>
              </w:rPr>
              <w:t>9,571</w:t>
            </w:r>
          </w:p>
        </w:tc>
        <w:tc>
          <w:tcPr>
            <w:tcW w:w="2410" w:type="dxa"/>
            <w:gridSpan w:val="2"/>
            <w:tcBorders>
              <w:top w:val="single" w:sz="6" w:space="0" w:color="auto"/>
              <w:left w:val="single" w:sz="6" w:space="0" w:color="auto"/>
              <w:bottom w:val="single" w:sz="6" w:space="0" w:color="auto"/>
              <w:right w:val="single" w:sz="6" w:space="0" w:color="auto"/>
            </w:tcBorders>
          </w:tcPr>
          <w:p w:rsidR="00517548" w:rsidRPr="00517548" w:rsidRDefault="00517548" w:rsidP="00517548">
            <w:pPr>
              <w:pStyle w:val="af8"/>
              <w:jc w:val="both"/>
              <w:rPr>
                <w:rFonts w:ascii="Times New Roman" w:hAnsi="Times New Roman"/>
                <w:sz w:val="20"/>
                <w:szCs w:val="20"/>
              </w:rPr>
            </w:pPr>
            <w:r w:rsidRPr="00517548">
              <w:rPr>
                <w:rFonts w:ascii="Times New Roman" w:hAnsi="Times New Roman"/>
                <w:sz w:val="20"/>
                <w:szCs w:val="20"/>
              </w:rPr>
              <w:t>9,571</w:t>
            </w:r>
          </w:p>
        </w:tc>
      </w:tr>
      <w:tr w:rsidR="00517548" w:rsidRPr="00517548" w:rsidTr="00517548">
        <w:trPr>
          <w:gridAfter w:val="1"/>
          <w:wAfter w:w="6" w:type="dxa"/>
          <w:cantSplit/>
          <w:trHeight w:val="189"/>
        </w:trPr>
        <w:tc>
          <w:tcPr>
            <w:tcW w:w="3119" w:type="dxa"/>
            <w:vMerge/>
            <w:tcBorders>
              <w:top w:val="single" w:sz="6" w:space="0" w:color="auto"/>
              <w:left w:val="single" w:sz="6" w:space="0" w:color="auto"/>
              <w:bottom w:val="single" w:sz="6" w:space="0" w:color="auto"/>
              <w:right w:val="single" w:sz="6" w:space="0" w:color="auto"/>
            </w:tcBorders>
            <w:vAlign w:val="center"/>
            <w:hideMark/>
          </w:tcPr>
          <w:p w:rsidR="00517548" w:rsidRPr="00517548" w:rsidRDefault="00517548" w:rsidP="00517548">
            <w:pPr>
              <w:pStyle w:val="af8"/>
              <w:jc w:val="both"/>
              <w:rPr>
                <w:rFonts w:ascii="Times New Roman" w:hAnsi="Times New Roman"/>
                <w:sz w:val="20"/>
                <w:szCs w:val="20"/>
              </w:rPr>
            </w:pPr>
          </w:p>
        </w:tc>
        <w:tc>
          <w:tcPr>
            <w:tcW w:w="1845" w:type="dxa"/>
            <w:tcBorders>
              <w:top w:val="single" w:sz="6" w:space="0" w:color="auto"/>
              <w:left w:val="single" w:sz="6" w:space="0" w:color="auto"/>
              <w:bottom w:val="single" w:sz="6" w:space="0" w:color="auto"/>
              <w:right w:val="single" w:sz="6" w:space="0" w:color="auto"/>
            </w:tcBorders>
            <w:hideMark/>
          </w:tcPr>
          <w:p w:rsidR="00517548" w:rsidRPr="00517548" w:rsidRDefault="00517548" w:rsidP="00517548">
            <w:pPr>
              <w:pStyle w:val="af8"/>
              <w:jc w:val="both"/>
              <w:rPr>
                <w:rFonts w:ascii="Times New Roman" w:hAnsi="Times New Roman"/>
                <w:sz w:val="20"/>
                <w:szCs w:val="20"/>
              </w:rPr>
            </w:pPr>
            <w:r w:rsidRPr="00517548">
              <w:rPr>
                <w:rFonts w:ascii="Times New Roman" w:hAnsi="Times New Roman"/>
                <w:sz w:val="20"/>
                <w:szCs w:val="20"/>
              </w:rPr>
              <w:t>Внебюджетные источники</w:t>
            </w:r>
          </w:p>
        </w:tc>
        <w:tc>
          <w:tcPr>
            <w:tcW w:w="2124" w:type="dxa"/>
            <w:tcBorders>
              <w:top w:val="single" w:sz="6" w:space="0" w:color="auto"/>
              <w:left w:val="single" w:sz="6" w:space="0" w:color="auto"/>
              <w:bottom w:val="single" w:sz="6" w:space="0" w:color="auto"/>
              <w:right w:val="single" w:sz="6" w:space="0" w:color="auto"/>
            </w:tcBorders>
          </w:tcPr>
          <w:p w:rsidR="00517548" w:rsidRPr="00517548" w:rsidRDefault="00517548" w:rsidP="00517548">
            <w:pPr>
              <w:pStyle w:val="af8"/>
              <w:jc w:val="both"/>
              <w:rPr>
                <w:rFonts w:ascii="Times New Roman" w:hAnsi="Times New Roman"/>
                <w:sz w:val="20"/>
                <w:szCs w:val="20"/>
              </w:rPr>
            </w:pPr>
            <w:r w:rsidRPr="00517548">
              <w:rPr>
                <w:rFonts w:ascii="Times New Roman" w:hAnsi="Times New Roman"/>
                <w:sz w:val="20"/>
                <w:szCs w:val="20"/>
              </w:rPr>
              <w:t>13,5</w:t>
            </w:r>
          </w:p>
        </w:tc>
        <w:tc>
          <w:tcPr>
            <w:tcW w:w="2410" w:type="dxa"/>
            <w:gridSpan w:val="2"/>
            <w:tcBorders>
              <w:top w:val="single" w:sz="6" w:space="0" w:color="auto"/>
              <w:left w:val="single" w:sz="6" w:space="0" w:color="auto"/>
              <w:bottom w:val="single" w:sz="6" w:space="0" w:color="auto"/>
              <w:right w:val="single" w:sz="6" w:space="0" w:color="auto"/>
            </w:tcBorders>
          </w:tcPr>
          <w:p w:rsidR="00517548" w:rsidRPr="00517548" w:rsidRDefault="00517548" w:rsidP="00517548">
            <w:pPr>
              <w:pStyle w:val="af8"/>
              <w:jc w:val="both"/>
              <w:rPr>
                <w:rFonts w:ascii="Times New Roman" w:hAnsi="Times New Roman"/>
                <w:sz w:val="20"/>
                <w:szCs w:val="20"/>
              </w:rPr>
            </w:pPr>
            <w:r w:rsidRPr="00517548">
              <w:rPr>
                <w:rFonts w:ascii="Times New Roman" w:hAnsi="Times New Roman"/>
                <w:sz w:val="20"/>
                <w:szCs w:val="20"/>
              </w:rPr>
              <w:t>13,5</w:t>
            </w:r>
          </w:p>
        </w:tc>
      </w:tr>
      <w:tr w:rsidR="00517548" w:rsidRPr="00517548" w:rsidTr="00517548">
        <w:trPr>
          <w:gridAfter w:val="1"/>
          <w:wAfter w:w="6" w:type="dxa"/>
          <w:cantSplit/>
          <w:trHeight w:val="189"/>
        </w:trPr>
        <w:tc>
          <w:tcPr>
            <w:tcW w:w="3119" w:type="dxa"/>
            <w:vMerge/>
            <w:tcBorders>
              <w:top w:val="single" w:sz="6" w:space="0" w:color="auto"/>
              <w:left w:val="single" w:sz="6" w:space="0" w:color="auto"/>
              <w:bottom w:val="single" w:sz="6" w:space="0" w:color="auto"/>
              <w:right w:val="single" w:sz="6" w:space="0" w:color="auto"/>
            </w:tcBorders>
            <w:vAlign w:val="center"/>
            <w:hideMark/>
          </w:tcPr>
          <w:p w:rsidR="00517548" w:rsidRPr="00517548" w:rsidRDefault="00517548" w:rsidP="00517548">
            <w:pPr>
              <w:pStyle w:val="af8"/>
              <w:jc w:val="both"/>
              <w:rPr>
                <w:rFonts w:ascii="Times New Roman" w:hAnsi="Times New Roman"/>
                <w:sz w:val="20"/>
                <w:szCs w:val="20"/>
              </w:rPr>
            </w:pPr>
          </w:p>
        </w:tc>
        <w:tc>
          <w:tcPr>
            <w:tcW w:w="1845" w:type="dxa"/>
            <w:tcBorders>
              <w:top w:val="single" w:sz="6" w:space="0" w:color="auto"/>
              <w:left w:val="single" w:sz="6" w:space="0" w:color="auto"/>
              <w:bottom w:val="single" w:sz="6" w:space="0" w:color="auto"/>
              <w:right w:val="single" w:sz="6" w:space="0" w:color="auto"/>
            </w:tcBorders>
            <w:hideMark/>
          </w:tcPr>
          <w:p w:rsidR="00517548" w:rsidRPr="00517548" w:rsidRDefault="00517548" w:rsidP="00517548">
            <w:pPr>
              <w:pStyle w:val="af8"/>
              <w:jc w:val="both"/>
              <w:rPr>
                <w:rFonts w:ascii="Times New Roman" w:hAnsi="Times New Roman"/>
                <w:sz w:val="20"/>
                <w:szCs w:val="20"/>
              </w:rPr>
            </w:pPr>
            <w:r w:rsidRPr="00517548">
              <w:rPr>
                <w:rFonts w:ascii="Times New Roman" w:hAnsi="Times New Roman"/>
                <w:sz w:val="20"/>
                <w:szCs w:val="20"/>
              </w:rPr>
              <w:t>Всего по источникам</w:t>
            </w:r>
          </w:p>
        </w:tc>
        <w:tc>
          <w:tcPr>
            <w:tcW w:w="2124" w:type="dxa"/>
            <w:tcBorders>
              <w:top w:val="single" w:sz="6" w:space="0" w:color="auto"/>
              <w:left w:val="single" w:sz="6" w:space="0" w:color="auto"/>
              <w:bottom w:val="single" w:sz="6" w:space="0" w:color="auto"/>
              <w:right w:val="single" w:sz="6" w:space="0" w:color="auto"/>
            </w:tcBorders>
          </w:tcPr>
          <w:p w:rsidR="00517548" w:rsidRPr="00517548" w:rsidRDefault="00517548" w:rsidP="00517548">
            <w:pPr>
              <w:pStyle w:val="af8"/>
              <w:jc w:val="both"/>
              <w:rPr>
                <w:rFonts w:ascii="Times New Roman" w:hAnsi="Times New Roman"/>
                <w:sz w:val="20"/>
                <w:szCs w:val="20"/>
              </w:rPr>
            </w:pPr>
            <w:r w:rsidRPr="00517548">
              <w:rPr>
                <w:rFonts w:ascii="Times New Roman" w:hAnsi="Times New Roman"/>
                <w:sz w:val="20"/>
                <w:szCs w:val="20"/>
              </w:rPr>
              <w:t>1937,302</w:t>
            </w:r>
          </w:p>
        </w:tc>
        <w:tc>
          <w:tcPr>
            <w:tcW w:w="2410" w:type="dxa"/>
            <w:gridSpan w:val="2"/>
            <w:tcBorders>
              <w:top w:val="single" w:sz="6" w:space="0" w:color="auto"/>
              <w:left w:val="single" w:sz="6" w:space="0" w:color="auto"/>
              <w:bottom w:val="single" w:sz="6" w:space="0" w:color="auto"/>
              <w:right w:val="single" w:sz="6" w:space="0" w:color="auto"/>
            </w:tcBorders>
          </w:tcPr>
          <w:p w:rsidR="00517548" w:rsidRPr="00517548" w:rsidRDefault="00517548" w:rsidP="00517548">
            <w:pPr>
              <w:pStyle w:val="af8"/>
              <w:jc w:val="both"/>
              <w:rPr>
                <w:rFonts w:ascii="Times New Roman" w:hAnsi="Times New Roman"/>
                <w:sz w:val="20"/>
                <w:szCs w:val="20"/>
              </w:rPr>
            </w:pPr>
            <w:r w:rsidRPr="00517548">
              <w:rPr>
                <w:rFonts w:ascii="Times New Roman" w:hAnsi="Times New Roman"/>
                <w:sz w:val="20"/>
                <w:szCs w:val="20"/>
              </w:rPr>
              <w:t>1937,302</w:t>
            </w:r>
          </w:p>
        </w:tc>
      </w:tr>
      <w:tr w:rsidR="00517548" w:rsidRPr="00517548" w:rsidTr="00517548">
        <w:trPr>
          <w:gridAfter w:val="1"/>
          <w:wAfter w:w="6" w:type="dxa"/>
          <w:cantSplit/>
          <w:trHeight w:val="354"/>
        </w:trPr>
        <w:tc>
          <w:tcPr>
            <w:tcW w:w="3119" w:type="dxa"/>
            <w:vMerge w:val="restart"/>
            <w:tcBorders>
              <w:top w:val="single" w:sz="6" w:space="0" w:color="auto"/>
              <w:left w:val="single" w:sz="6" w:space="0" w:color="auto"/>
              <w:bottom w:val="single" w:sz="6" w:space="0" w:color="auto"/>
              <w:right w:val="single" w:sz="6" w:space="0" w:color="auto"/>
            </w:tcBorders>
            <w:hideMark/>
          </w:tcPr>
          <w:p w:rsidR="00517548" w:rsidRPr="00517548" w:rsidRDefault="00517548" w:rsidP="00517548">
            <w:pPr>
              <w:pStyle w:val="af8"/>
              <w:jc w:val="both"/>
              <w:rPr>
                <w:rFonts w:ascii="Times New Roman" w:hAnsi="Times New Roman"/>
                <w:sz w:val="20"/>
                <w:szCs w:val="20"/>
              </w:rPr>
            </w:pPr>
            <w:r w:rsidRPr="00517548">
              <w:rPr>
                <w:rFonts w:ascii="Times New Roman" w:hAnsi="Times New Roman"/>
                <w:sz w:val="20"/>
                <w:szCs w:val="20"/>
              </w:rPr>
              <w:lastRenderedPageBreak/>
              <w:t>Объем и основные направления расходования средств (с детализацией по годам реализации, тыс. рублей)</w:t>
            </w:r>
          </w:p>
        </w:tc>
        <w:tc>
          <w:tcPr>
            <w:tcW w:w="1845" w:type="dxa"/>
            <w:tcBorders>
              <w:top w:val="single" w:sz="6" w:space="0" w:color="auto"/>
              <w:left w:val="single" w:sz="6" w:space="0" w:color="auto"/>
              <w:bottom w:val="single" w:sz="6" w:space="0" w:color="auto"/>
              <w:right w:val="single" w:sz="6" w:space="0" w:color="auto"/>
            </w:tcBorders>
            <w:hideMark/>
          </w:tcPr>
          <w:p w:rsidR="00517548" w:rsidRPr="00517548" w:rsidRDefault="00517548" w:rsidP="00517548">
            <w:pPr>
              <w:pStyle w:val="af8"/>
              <w:jc w:val="both"/>
              <w:rPr>
                <w:rFonts w:ascii="Times New Roman" w:hAnsi="Times New Roman"/>
                <w:sz w:val="20"/>
                <w:szCs w:val="20"/>
              </w:rPr>
            </w:pPr>
            <w:r w:rsidRPr="00517548">
              <w:rPr>
                <w:rFonts w:ascii="Times New Roman" w:hAnsi="Times New Roman"/>
                <w:sz w:val="20"/>
                <w:szCs w:val="20"/>
              </w:rPr>
              <w:t>Основные направления расходования средств</w:t>
            </w:r>
          </w:p>
        </w:tc>
        <w:tc>
          <w:tcPr>
            <w:tcW w:w="2124" w:type="dxa"/>
            <w:tcBorders>
              <w:top w:val="single" w:sz="6" w:space="0" w:color="auto"/>
              <w:left w:val="single" w:sz="6" w:space="0" w:color="auto"/>
              <w:bottom w:val="single" w:sz="6" w:space="0" w:color="auto"/>
              <w:right w:val="single" w:sz="6" w:space="0" w:color="auto"/>
            </w:tcBorders>
            <w:hideMark/>
          </w:tcPr>
          <w:p w:rsidR="00517548" w:rsidRPr="00517548" w:rsidRDefault="00517548" w:rsidP="00517548">
            <w:pPr>
              <w:pStyle w:val="af8"/>
              <w:jc w:val="both"/>
              <w:rPr>
                <w:rFonts w:ascii="Times New Roman" w:hAnsi="Times New Roman"/>
                <w:sz w:val="20"/>
                <w:szCs w:val="20"/>
              </w:rPr>
            </w:pPr>
            <w:r w:rsidRPr="00517548">
              <w:rPr>
                <w:rFonts w:ascii="Times New Roman" w:hAnsi="Times New Roman"/>
                <w:sz w:val="20"/>
                <w:szCs w:val="20"/>
              </w:rPr>
              <w:t>Всего</w:t>
            </w:r>
          </w:p>
        </w:tc>
        <w:tc>
          <w:tcPr>
            <w:tcW w:w="2410" w:type="dxa"/>
            <w:gridSpan w:val="2"/>
            <w:tcBorders>
              <w:top w:val="single" w:sz="6" w:space="0" w:color="auto"/>
              <w:left w:val="single" w:sz="6" w:space="0" w:color="auto"/>
              <w:bottom w:val="single" w:sz="6" w:space="0" w:color="auto"/>
              <w:right w:val="single" w:sz="6" w:space="0" w:color="auto"/>
            </w:tcBorders>
            <w:hideMark/>
          </w:tcPr>
          <w:p w:rsidR="00517548" w:rsidRPr="00517548" w:rsidRDefault="00517548" w:rsidP="00517548">
            <w:pPr>
              <w:pStyle w:val="af8"/>
              <w:jc w:val="both"/>
              <w:rPr>
                <w:rFonts w:ascii="Times New Roman" w:hAnsi="Times New Roman"/>
                <w:sz w:val="20"/>
                <w:szCs w:val="20"/>
              </w:rPr>
            </w:pPr>
            <w:r w:rsidRPr="00517548">
              <w:rPr>
                <w:rFonts w:ascii="Times New Roman" w:hAnsi="Times New Roman"/>
                <w:sz w:val="20"/>
                <w:szCs w:val="20"/>
              </w:rPr>
              <w:t>2017 год</w:t>
            </w:r>
          </w:p>
        </w:tc>
      </w:tr>
      <w:tr w:rsidR="00517548" w:rsidRPr="00517548" w:rsidTr="00517548">
        <w:trPr>
          <w:gridAfter w:val="1"/>
          <w:wAfter w:w="6" w:type="dxa"/>
          <w:cantSplit/>
          <w:trHeight w:val="354"/>
        </w:trPr>
        <w:tc>
          <w:tcPr>
            <w:tcW w:w="3119" w:type="dxa"/>
            <w:vMerge/>
            <w:tcBorders>
              <w:top w:val="single" w:sz="6" w:space="0" w:color="auto"/>
              <w:left w:val="single" w:sz="6" w:space="0" w:color="auto"/>
              <w:bottom w:val="single" w:sz="6" w:space="0" w:color="auto"/>
              <w:right w:val="single" w:sz="6" w:space="0" w:color="auto"/>
            </w:tcBorders>
            <w:vAlign w:val="center"/>
            <w:hideMark/>
          </w:tcPr>
          <w:p w:rsidR="00517548" w:rsidRPr="00517548" w:rsidRDefault="00517548" w:rsidP="00517548">
            <w:pPr>
              <w:pStyle w:val="af8"/>
              <w:jc w:val="both"/>
              <w:rPr>
                <w:rFonts w:ascii="Times New Roman" w:hAnsi="Times New Roman"/>
                <w:sz w:val="20"/>
                <w:szCs w:val="20"/>
              </w:rPr>
            </w:pPr>
          </w:p>
        </w:tc>
        <w:tc>
          <w:tcPr>
            <w:tcW w:w="1845" w:type="dxa"/>
            <w:tcBorders>
              <w:top w:val="single" w:sz="6" w:space="0" w:color="auto"/>
              <w:left w:val="single" w:sz="6" w:space="0" w:color="auto"/>
              <w:bottom w:val="single" w:sz="6" w:space="0" w:color="auto"/>
              <w:right w:val="single" w:sz="6" w:space="0" w:color="auto"/>
            </w:tcBorders>
            <w:hideMark/>
          </w:tcPr>
          <w:p w:rsidR="00517548" w:rsidRPr="00517548" w:rsidRDefault="00517548" w:rsidP="00517548">
            <w:pPr>
              <w:pStyle w:val="af8"/>
              <w:jc w:val="both"/>
              <w:rPr>
                <w:rFonts w:ascii="Times New Roman" w:hAnsi="Times New Roman"/>
                <w:sz w:val="20"/>
                <w:szCs w:val="20"/>
              </w:rPr>
            </w:pPr>
            <w:r w:rsidRPr="00517548">
              <w:rPr>
                <w:rFonts w:ascii="Times New Roman" w:hAnsi="Times New Roman"/>
                <w:sz w:val="20"/>
                <w:szCs w:val="20"/>
              </w:rPr>
              <w:t>инвестиции</w:t>
            </w:r>
          </w:p>
        </w:tc>
        <w:tc>
          <w:tcPr>
            <w:tcW w:w="2124" w:type="dxa"/>
            <w:tcBorders>
              <w:top w:val="single" w:sz="6" w:space="0" w:color="auto"/>
              <w:left w:val="single" w:sz="6" w:space="0" w:color="auto"/>
              <w:bottom w:val="single" w:sz="6" w:space="0" w:color="auto"/>
              <w:right w:val="single" w:sz="6" w:space="0" w:color="auto"/>
            </w:tcBorders>
          </w:tcPr>
          <w:p w:rsidR="00517548" w:rsidRPr="00517548" w:rsidRDefault="00517548" w:rsidP="00517548">
            <w:pPr>
              <w:pStyle w:val="af8"/>
              <w:jc w:val="both"/>
              <w:rPr>
                <w:rFonts w:ascii="Times New Roman" w:hAnsi="Times New Roman"/>
                <w:sz w:val="20"/>
                <w:szCs w:val="20"/>
                <w:highlight w:val="yellow"/>
              </w:rPr>
            </w:pPr>
            <w:r w:rsidRPr="00517548">
              <w:rPr>
                <w:rFonts w:ascii="Times New Roman" w:hAnsi="Times New Roman"/>
                <w:sz w:val="20"/>
                <w:szCs w:val="20"/>
              </w:rPr>
              <w:t>1937,302</w:t>
            </w:r>
          </w:p>
        </w:tc>
        <w:tc>
          <w:tcPr>
            <w:tcW w:w="2410" w:type="dxa"/>
            <w:gridSpan w:val="2"/>
            <w:tcBorders>
              <w:top w:val="single" w:sz="6" w:space="0" w:color="auto"/>
              <w:left w:val="single" w:sz="6" w:space="0" w:color="auto"/>
              <w:bottom w:val="single" w:sz="6" w:space="0" w:color="auto"/>
              <w:right w:val="single" w:sz="6" w:space="0" w:color="auto"/>
            </w:tcBorders>
          </w:tcPr>
          <w:p w:rsidR="00517548" w:rsidRPr="00517548" w:rsidRDefault="00517548" w:rsidP="00517548">
            <w:pPr>
              <w:pStyle w:val="af8"/>
              <w:jc w:val="both"/>
              <w:rPr>
                <w:rFonts w:ascii="Times New Roman" w:hAnsi="Times New Roman"/>
                <w:sz w:val="20"/>
                <w:szCs w:val="20"/>
                <w:highlight w:val="yellow"/>
              </w:rPr>
            </w:pPr>
            <w:r w:rsidRPr="00517548">
              <w:rPr>
                <w:rFonts w:ascii="Times New Roman" w:hAnsi="Times New Roman"/>
                <w:sz w:val="20"/>
                <w:szCs w:val="20"/>
              </w:rPr>
              <w:t>1937,302</w:t>
            </w:r>
          </w:p>
        </w:tc>
      </w:tr>
      <w:tr w:rsidR="00517548" w:rsidRPr="00517548" w:rsidTr="00517548">
        <w:trPr>
          <w:gridAfter w:val="1"/>
          <w:wAfter w:w="6" w:type="dxa"/>
          <w:cantSplit/>
          <w:trHeight w:val="354"/>
        </w:trPr>
        <w:tc>
          <w:tcPr>
            <w:tcW w:w="3119" w:type="dxa"/>
            <w:vMerge/>
            <w:tcBorders>
              <w:top w:val="single" w:sz="6" w:space="0" w:color="auto"/>
              <w:left w:val="single" w:sz="6" w:space="0" w:color="auto"/>
              <w:bottom w:val="single" w:sz="6" w:space="0" w:color="auto"/>
              <w:right w:val="single" w:sz="6" w:space="0" w:color="auto"/>
            </w:tcBorders>
            <w:vAlign w:val="center"/>
            <w:hideMark/>
          </w:tcPr>
          <w:p w:rsidR="00517548" w:rsidRPr="00517548" w:rsidRDefault="00517548" w:rsidP="00517548">
            <w:pPr>
              <w:pStyle w:val="af8"/>
              <w:jc w:val="both"/>
              <w:rPr>
                <w:rFonts w:ascii="Times New Roman" w:hAnsi="Times New Roman"/>
                <w:sz w:val="20"/>
                <w:szCs w:val="20"/>
              </w:rPr>
            </w:pPr>
          </w:p>
        </w:tc>
        <w:tc>
          <w:tcPr>
            <w:tcW w:w="1845" w:type="dxa"/>
            <w:tcBorders>
              <w:top w:val="single" w:sz="6" w:space="0" w:color="auto"/>
              <w:left w:val="single" w:sz="6" w:space="0" w:color="auto"/>
              <w:bottom w:val="single" w:sz="6" w:space="0" w:color="auto"/>
              <w:right w:val="single" w:sz="6" w:space="0" w:color="auto"/>
            </w:tcBorders>
            <w:hideMark/>
          </w:tcPr>
          <w:p w:rsidR="00517548" w:rsidRPr="00517548" w:rsidRDefault="00517548" w:rsidP="00517548">
            <w:pPr>
              <w:pStyle w:val="af8"/>
              <w:jc w:val="both"/>
              <w:rPr>
                <w:rFonts w:ascii="Times New Roman" w:hAnsi="Times New Roman"/>
                <w:sz w:val="20"/>
                <w:szCs w:val="20"/>
              </w:rPr>
            </w:pPr>
            <w:r w:rsidRPr="00517548">
              <w:rPr>
                <w:rFonts w:ascii="Times New Roman" w:hAnsi="Times New Roman"/>
                <w:sz w:val="20"/>
                <w:szCs w:val="20"/>
              </w:rPr>
              <w:t>НИОКР</w:t>
            </w:r>
          </w:p>
        </w:tc>
        <w:tc>
          <w:tcPr>
            <w:tcW w:w="2124" w:type="dxa"/>
            <w:tcBorders>
              <w:top w:val="single" w:sz="6" w:space="0" w:color="auto"/>
              <w:left w:val="single" w:sz="6" w:space="0" w:color="auto"/>
              <w:bottom w:val="single" w:sz="6" w:space="0" w:color="auto"/>
              <w:right w:val="single" w:sz="6" w:space="0" w:color="auto"/>
            </w:tcBorders>
          </w:tcPr>
          <w:p w:rsidR="00517548" w:rsidRPr="00517548" w:rsidRDefault="00517548" w:rsidP="00517548">
            <w:pPr>
              <w:pStyle w:val="af8"/>
              <w:jc w:val="both"/>
              <w:rPr>
                <w:rFonts w:ascii="Times New Roman" w:hAnsi="Times New Roman"/>
                <w:sz w:val="20"/>
                <w:szCs w:val="20"/>
                <w:highlight w:val="yellow"/>
              </w:rPr>
            </w:pPr>
          </w:p>
        </w:tc>
        <w:tc>
          <w:tcPr>
            <w:tcW w:w="2410" w:type="dxa"/>
            <w:gridSpan w:val="2"/>
            <w:tcBorders>
              <w:top w:val="single" w:sz="6" w:space="0" w:color="auto"/>
              <w:left w:val="single" w:sz="6" w:space="0" w:color="auto"/>
              <w:bottom w:val="single" w:sz="6" w:space="0" w:color="auto"/>
              <w:right w:val="single" w:sz="6" w:space="0" w:color="auto"/>
            </w:tcBorders>
          </w:tcPr>
          <w:p w:rsidR="00517548" w:rsidRPr="00517548" w:rsidRDefault="00517548" w:rsidP="00517548">
            <w:pPr>
              <w:pStyle w:val="af8"/>
              <w:jc w:val="both"/>
              <w:rPr>
                <w:rFonts w:ascii="Times New Roman" w:hAnsi="Times New Roman"/>
                <w:sz w:val="20"/>
                <w:szCs w:val="20"/>
                <w:highlight w:val="yellow"/>
              </w:rPr>
            </w:pPr>
          </w:p>
        </w:tc>
      </w:tr>
      <w:tr w:rsidR="00517548" w:rsidRPr="00517548" w:rsidTr="00517548">
        <w:trPr>
          <w:gridAfter w:val="1"/>
          <w:wAfter w:w="6" w:type="dxa"/>
          <w:cantSplit/>
          <w:trHeight w:val="354"/>
        </w:trPr>
        <w:tc>
          <w:tcPr>
            <w:tcW w:w="3119" w:type="dxa"/>
            <w:vMerge/>
            <w:tcBorders>
              <w:top w:val="single" w:sz="6" w:space="0" w:color="auto"/>
              <w:left w:val="single" w:sz="6" w:space="0" w:color="auto"/>
              <w:bottom w:val="single" w:sz="6" w:space="0" w:color="auto"/>
              <w:right w:val="single" w:sz="6" w:space="0" w:color="auto"/>
            </w:tcBorders>
            <w:vAlign w:val="center"/>
            <w:hideMark/>
          </w:tcPr>
          <w:p w:rsidR="00517548" w:rsidRPr="00517548" w:rsidRDefault="00517548" w:rsidP="00517548">
            <w:pPr>
              <w:pStyle w:val="af8"/>
              <w:jc w:val="both"/>
              <w:rPr>
                <w:rFonts w:ascii="Times New Roman" w:hAnsi="Times New Roman"/>
                <w:sz w:val="20"/>
                <w:szCs w:val="20"/>
              </w:rPr>
            </w:pPr>
          </w:p>
        </w:tc>
        <w:tc>
          <w:tcPr>
            <w:tcW w:w="1845" w:type="dxa"/>
            <w:tcBorders>
              <w:top w:val="single" w:sz="6" w:space="0" w:color="auto"/>
              <w:left w:val="single" w:sz="6" w:space="0" w:color="auto"/>
              <w:bottom w:val="single" w:sz="6" w:space="0" w:color="auto"/>
              <w:right w:val="single" w:sz="6" w:space="0" w:color="auto"/>
            </w:tcBorders>
            <w:hideMark/>
          </w:tcPr>
          <w:p w:rsidR="00517548" w:rsidRPr="00517548" w:rsidRDefault="00517548" w:rsidP="00517548">
            <w:pPr>
              <w:pStyle w:val="af8"/>
              <w:jc w:val="both"/>
              <w:rPr>
                <w:rFonts w:ascii="Times New Roman" w:hAnsi="Times New Roman"/>
                <w:sz w:val="20"/>
                <w:szCs w:val="20"/>
              </w:rPr>
            </w:pPr>
            <w:r w:rsidRPr="00517548">
              <w:rPr>
                <w:rFonts w:ascii="Times New Roman" w:hAnsi="Times New Roman"/>
                <w:sz w:val="20"/>
                <w:szCs w:val="20"/>
              </w:rPr>
              <w:t>прочие</w:t>
            </w:r>
          </w:p>
        </w:tc>
        <w:tc>
          <w:tcPr>
            <w:tcW w:w="2124" w:type="dxa"/>
            <w:tcBorders>
              <w:top w:val="single" w:sz="6" w:space="0" w:color="auto"/>
              <w:left w:val="single" w:sz="6" w:space="0" w:color="auto"/>
              <w:bottom w:val="single" w:sz="6" w:space="0" w:color="auto"/>
              <w:right w:val="single" w:sz="6" w:space="0" w:color="auto"/>
            </w:tcBorders>
          </w:tcPr>
          <w:p w:rsidR="00517548" w:rsidRPr="00517548" w:rsidRDefault="00517548" w:rsidP="00517548">
            <w:pPr>
              <w:pStyle w:val="af8"/>
              <w:jc w:val="both"/>
              <w:rPr>
                <w:rFonts w:ascii="Times New Roman" w:hAnsi="Times New Roman"/>
                <w:sz w:val="20"/>
                <w:szCs w:val="20"/>
                <w:highlight w:val="yellow"/>
              </w:rPr>
            </w:pPr>
          </w:p>
        </w:tc>
        <w:tc>
          <w:tcPr>
            <w:tcW w:w="2410" w:type="dxa"/>
            <w:gridSpan w:val="2"/>
            <w:tcBorders>
              <w:top w:val="single" w:sz="6" w:space="0" w:color="auto"/>
              <w:left w:val="single" w:sz="6" w:space="0" w:color="auto"/>
              <w:bottom w:val="single" w:sz="6" w:space="0" w:color="auto"/>
              <w:right w:val="single" w:sz="6" w:space="0" w:color="auto"/>
            </w:tcBorders>
          </w:tcPr>
          <w:p w:rsidR="00517548" w:rsidRPr="00517548" w:rsidRDefault="00517548" w:rsidP="00517548">
            <w:pPr>
              <w:pStyle w:val="af8"/>
              <w:jc w:val="both"/>
              <w:rPr>
                <w:rFonts w:ascii="Times New Roman" w:hAnsi="Times New Roman"/>
                <w:sz w:val="20"/>
                <w:szCs w:val="20"/>
                <w:highlight w:val="yellow"/>
              </w:rPr>
            </w:pPr>
          </w:p>
        </w:tc>
      </w:tr>
      <w:tr w:rsidR="00517548" w:rsidRPr="00517548" w:rsidTr="00517548">
        <w:trPr>
          <w:cantSplit/>
          <w:trHeight w:val="1760"/>
        </w:trPr>
        <w:tc>
          <w:tcPr>
            <w:tcW w:w="3119" w:type="dxa"/>
            <w:tcBorders>
              <w:top w:val="single" w:sz="6" w:space="0" w:color="auto"/>
              <w:left w:val="single" w:sz="6" w:space="0" w:color="auto"/>
              <w:bottom w:val="single" w:sz="6" w:space="0" w:color="auto"/>
              <w:right w:val="single" w:sz="6" w:space="0" w:color="auto"/>
            </w:tcBorders>
            <w:hideMark/>
          </w:tcPr>
          <w:p w:rsidR="00517548" w:rsidRPr="00517548" w:rsidRDefault="00517548" w:rsidP="00517548">
            <w:pPr>
              <w:pStyle w:val="af8"/>
              <w:jc w:val="both"/>
              <w:rPr>
                <w:rFonts w:ascii="Times New Roman" w:hAnsi="Times New Roman"/>
                <w:sz w:val="20"/>
                <w:szCs w:val="20"/>
              </w:rPr>
            </w:pPr>
            <w:r w:rsidRPr="00517548">
              <w:rPr>
                <w:rFonts w:ascii="Times New Roman" w:hAnsi="Times New Roman"/>
                <w:sz w:val="20"/>
                <w:szCs w:val="20"/>
              </w:rPr>
              <w:t>Организация управления МП (подпрограммы МП)</w:t>
            </w:r>
          </w:p>
        </w:tc>
        <w:tc>
          <w:tcPr>
            <w:tcW w:w="6385" w:type="dxa"/>
            <w:gridSpan w:val="5"/>
            <w:tcBorders>
              <w:top w:val="single" w:sz="6" w:space="0" w:color="auto"/>
              <w:left w:val="single" w:sz="6" w:space="0" w:color="auto"/>
              <w:bottom w:val="single" w:sz="6" w:space="0" w:color="auto"/>
              <w:right w:val="single" w:sz="6" w:space="0" w:color="auto"/>
            </w:tcBorders>
            <w:hideMark/>
          </w:tcPr>
          <w:p w:rsidR="00517548" w:rsidRPr="00517548" w:rsidRDefault="00517548" w:rsidP="00517548">
            <w:pPr>
              <w:pStyle w:val="af8"/>
              <w:jc w:val="both"/>
              <w:rPr>
                <w:rFonts w:ascii="Times New Roman" w:hAnsi="Times New Roman"/>
                <w:sz w:val="20"/>
                <w:szCs w:val="20"/>
              </w:rPr>
            </w:pPr>
            <w:r w:rsidRPr="00517548">
              <w:rPr>
                <w:rFonts w:ascii="Times New Roman" w:hAnsi="Times New Roman"/>
                <w:sz w:val="20"/>
                <w:szCs w:val="20"/>
              </w:rPr>
              <w:t>Реализацию МП (подпрограммы МП) осуществляет Администрация Первомайского района, Администрации сельских поселений, Администрации сельских поселений Первомайского района, ООО УК «Первомайская», ООО УК «</w:t>
            </w:r>
            <w:proofErr w:type="spellStart"/>
            <w:r w:rsidRPr="00517548">
              <w:rPr>
                <w:rFonts w:ascii="Times New Roman" w:hAnsi="Times New Roman"/>
                <w:sz w:val="20"/>
                <w:szCs w:val="20"/>
              </w:rPr>
              <w:t>Асиножилсервис</w:t>
            </w:r>
            <w:proofErr w:type="spellEnd"/>
            <w:r w:rsidRPr="00517548">
              <w:rPr>
                <w:rFonts w:ascii="Times New Roman" w:hAnsi="Times New Roman"/>
                <w:sz w:val="20"/>
                <w:szCs w:val="20"/>
              </w:rPr>
              <w:t>».</w:t>
            </w:r>
          </w:p>
          <w:p w:rsidR="00517548" w:rsidRPr="00517548" w:rsidRDefault="00517548" w:rsidP="00517548">
            <w:pPr>
              <w:pStyle w:val="af8"/>
              <w:jc w:val="both"/>
              <w:rPr>
                <w:rFonts w:ascii="Times New Roman" w:hAnsi="Times New Roman"/>
                <w:sz w:val="20"/>
                <w:szCs w:val="20"/>
              </w:rPr>
            </w:pPr>
            <w:proofErr w:type="gramStart"/>
            <w:r w:rsidRPr="00517548">
              <w:rPr>
                <w:rFonts w:ascii="Times New Roman" w:hAnsi="Times New Roman"/>
                <w:sz w:val="20"/>
                <w:szCs w:val="20"/>
              </w:rPr>
              <w:t>Контроль за</w:t>
            </w:r>
            <w:proofErr w:type="gramEnd"/>
            <w:r w:rsidRPr="00517548">
              <w:rPr>
                <w:rFonts w:ascii="Times New Roman" w:hAnsi="Times New Roman"/>
                <w:sz w:val="20"/>
                <w:szCs w:val="20"/>
              </w:rPr>
              <w:t xml:space="preserve"> реализацией МП осуществляет заместитель Главы Первомайского района </w:t>
            </w:r>
            <w:r w:rsidRPr="00517548">
              <w:rPr>
                <w:rStyle w:val="afa"/>
                <w:rFonts w:ascii="Times New Roman" w:hAnsi="Times New Roman"/>
                <w:bCs/>
                <w:sz w:val="20"/>
                <w:szCs w:val="20"/>
                <w:shd w:val="clear" w:color="auto" w:fill="FFFFFF"/>
              </w:rPr>
              <w:t>по строительству, ЖКХ, дорожному комплексу, ГО и ЧС</w:t>
            </w:r>
            <w:r w:rsidRPr="00517548">
              <w:rPr>
                <w:rFonts w:ascii="Times New Roman" w:hAnsi="Times New Roman"/>
                <w:i/>
                <w:sz w:val="20"/>
                <w:szCs w:val="20"/>
              </w:rPr>
              <w:t xml:space="preserve">. </w:t>
            </w:r>
            <w:r w:rsidRPr="00517548">
              <w:rPr>
                <w:rFonts w:ascii="Times New Roman" w:hAnsi="Times New Roman"/>
                <w:sz w:val="20"/>
                <w:szCs w:val="20"/>
              </w:rPr>
              <w:t>Текущий контроль и мониторинг реализации МП осуществляет Администрация Первомайского района.</w:t>
            </w:r>
          </w:p>
        </w:tc>
      </w:tr>
    </w:tbl>
    <w:p w:rsidR="00517548" w:rsidRPr="00517548" w:rsidRDefault="00517548" w:rsidP="00517548">
      <w:pPr>
        <w:pStyle w:val="af8"/>
        <w:jc w:val="both"/>
        <w:rPr>
          <w:rFonts w:ascii="Times New Roman" w:hAnsi="Times New Roman"/>
          <w:sz w:val="20"/>
          <w:szCs w:val="20"/>
        </w:rPr>
      </w:pPr>
    </w:p>
    <w:p w:rsidR="00517548" w:rsidRPr="00517548" w:rsidRDefault="00517548" w:rsidP="00517548">
      <w:pPr>
        <w:pStyle w:val="af8"/>
        <w:jc w:val="both"/>
        <w:rPr>
          <w:rFonts w:ascii="Times New Roman" w:hAnsi="Times New Roman"/>
          <w:sz w:val="20"/>
          <w:szCs w:val="20"/>
        </w:rPr>
      </w:pPr>
      <w:r w:rsidRPr="00517548">
        <w:rPr>
          <w:rFonts w:ascii="Times New Roman" w:hAnsi="Times New Roman"/>
          <w:sz w:val="20"/>
          <w:szCs w:val="20"/>
        </w:rPr>
        <w:br w:type="page"/>
      </w:r>
    </w:p>
    <w:p w:rsidR="00517548" w:rsidRPr="00517548" w:rsidRDefault="00517548" w:rsidP="00517548">
      <w:pPr>
        <w:pStyle w:val="af8"/>
        <w:numPr>
          <w:ilvl w:val="0"/>
          <w:numId w:val="5"/>
        </w:numPr>
        <w:jc w:val="center"/>
        <w:rPr>
          <w:rFonts w:ascii="Times New Roman" w:hAnsi="Times New Roman"/>
          <w:sz w:val="20"/>
          <w:szCs w:val="20"/>
        </w:rPr>
      </w:pPr>
      <w:r w:rsidRPr="00517548">
        <w:rPr>
          <w:rFonts w:ascii="Times New Roman" w:hAnsi="Times New Roman"/>
          <w:sz w:val="20"/>
          <w:szCs w:val="20"/>
        </w:rPr>
        <w:lastRenderedPageBreak/>
        <w:t>Характеристика проблемы и обоснование необходимости её решения программными методами</w:t>
      </w:r>
    </w:p>
    <w:p w:rsidR="00517548" w:rsidRPr="00517548" w:rsidRDefault="00517548" w:rsidP="00517548">
      <w:pPr>
        <w:pStyle w:val="af8"/>
        <w:ind w:left="360"/>
        <w:rPr>
          <w:rFonts w:ascii="Times New Roman" w:hAnsi="Times New Roman"/>
          <w:b/>
          <w:sz w:val="20"/>
          <w:szCs w:val="20"/>
        </w:rPr>
      </w:pPr>
    </w:p>
    <w:p w:rsidR="00517548" w:rsidRPr="00517548" w:rsidRDefault="00517548" w:rsidP="00517548">
      <w:pPr>
        <w:pStyle w:val="af8"/>
        <w:numPr>
          <w:ilvl w:val="1"/>
          <w:numId w:val="8"/>
        </w:numPr>
        <w:jc w:val="center"/>
        <w:rPr>
          <w:rFonts w:ascii="Times New Roman" w:hAnsi="Times New Roman"/>
          <w:sz w:val="20"/>
          <w:szCs w:val="20"/>
        </w:rPr>
      </w:pPr>
      <w:r w:rsidRPr="00517548">
        <w:rPr>
          <w:rFonts w:ascii="Times New Roman" w:hAnsi="Times New Roman"/>
          <w:sz w:val="20"/>
          <w:szCs w:val="20"/>
        </w:rPr>
        <w:t>Характеристика проблемы</w:t>
      </w:r>
    </w:p>
    <w:p w:rsidR="00517548" w:rsidRPr="00517548" w:rsidRDefault="00517548" w:rsidP="00517548">
      <w:pPr>
        <w:pStyle w:val="af8"/>
        <w:ind w:left="1068"/>
        <w:rPr>
          <w:rFonts w:ascii="Times New Roman" w:hAnsi="Times New Roman"/>
          <w:sz w:val="20"/>
          <w:szCs w:val="20"/>
        </w:rPr>
      </w:pPr>
    </w:p>
    <w:p w:rsidR="00517548" w:rsidRPr="00517548" w:rsidRDefault="00517548" w:rsidP="00517548">
      <w:pPr>
        <w:pStyle w:val="af8"/>
        <w:ind w:firstLine="708"/>
        <w:jc w:val="both"/>
        <w:rPr>
          <w:rFonts w:ascii="Times New Roman" w:hAnsi="Times New Roman"/>
          <w:sz w:val="20"/>
          <w:szCs w:val="20"/>
        </w:rPr>
      </w:pPr>
      <w:r w:rsidRPr="00517548">
        <w:rPr>
          <w:rFonts w:ascii="Times New Roman" w:hAnsi="Times New Roman"/>
          <w:sz w:val="20"/>
          <w:szCs w:val="20"/>
        </w:rPr>
        <w:t>Необходимое условие успешного развития экономики района и улучшения условий жизни населения.</w:t>
      </w:r>
    </w:p>
    <w:p w:rsidR="00517548" w:rsidRPr="00517548" w:rsidRDefault="00517548" w:rsidP="00517548">
      <w:pPr>
        <w:pStyle w:val="af8"/>
        <w:ind w:firstLine="708"/>
        <w:jc w:val="both"/>
        <w:rPr>
          <w:rFonts w:ascii="Times New Roman" w:hAnsi="Times New Roman"/>
          <w:sz w:val="20"/>
          <w:szCs w:val="20"/>
        </w:rPr>
      </w:pPr>
      <w:r w:rsidRPr="00517548">
        <w:rPr>
          <w:rFonts w:ascii="Times New Roman" w:hAnsi="Times New Roman"/>
          <w:sz w:val="20"/>
          <w:szCs w:val="20"/>
        </w:rPr>
        <w:t>В последние годы в районе проводилась целенаправленная работа по благоустройству и социальному развитию населенных пунктов.  В то же время в вопросах благоустройства территории поселения имеется ряд проблем.</w:t>
      </w:r>
    </w:p>
    <w:p w:rsidR="00517548" w:rsidRPr="00517548" w:rsidRDefault="00517548" w:rsidP="00517548">
      <w:pPr>
        <w:pStyle w:val="af8"/>
        <w:ind w:firstLine="708"/>
        <w:jc w:val="both"/>
        <w:rPr>
          <w:rFonts w:ascii="Times New Roman" w:hAnsi="Times New Roman"/>
          <w:sz w:val="20"/>
          <w:szCs w:val="20"/>
        </w:rPr>
      </w:pPr>
      <w:r w:rsidRPr="00517548">
        <w:rPr>
          <w:rFonts w:ascii="Times New Roman" w:hAnsi="Times New Roman"/>
          <w:sz w:val="20"/>
          <w:szCs w:val="20"/>
        </w:rPr>
        <w:t>Благоустройство многих населенных пунктов поселения не отвечает современным требованиям. Большие нарекания вызывают благоустройство и санитарное содержание дворовых территорий. По-прежнему серьезную озабоченность вызывают состояние сбора, утилизации и захоронения бытовых и промышленных отходов, освещение улиц поселения.</w:t>
      </w:r>
    </w:p>
    <w:p w:rsidR="00517548" w:rsidRPr="00517548" w:rsidRDefault="00517548" w:rsidP="00517548">
      <w:pPr>
        <w:pStyle w:val="af8"/>
        <w:ind w:firstLine="708"/>
        <w:jc w:val="both"/>
        <w:rPr>
          <w:rFonts w:ascii="Times New Roman" w:hAnsi="Times New Roman"/>
          <w:sz w:val="20"/>
          <w:szCs w:val="20"/>
        </w:rPr>
      </w:pPr>
      <w:r w:rsidRPr="00517548">
        <w:rPr>
          <w:rFonts w:ascii="Times New Roman" w:hAnsi="Times New Roman"/>
          <w:sz w:val="20"/>
          <w:szCs w:val="20"/>
        </w:rPr>
        <w:t xml:space="preserve">В настоящее время уличное освещение составляет 70% от </w:t>
      </w:r>
      <w:proofErr w:type="gramStart"/>
      <w:r w:rsidRPr="00517548">
        <w:rPr>
          <w:rFonts w:ascii="Times New Roman" w:hAnsi="Times New Roman"/>
          <w:sz w:val="20"/>
          <w:szCs w:val="20"/>
        </w:rPr>
        <w:t>необходимого</w:t>
      </w:r>
      <w:proofErr w:type="gramEnd"/>
      <w:r w:rsidRPr="00517548">
        <w:rPr>
          <w:rFonts w:ascii="Times New Roman" w:hAnsi="Times New Roman"/>
          <w:sz w:val="20"/>
          <w:szCs w:val="20"/>
        </w:rPr>
        <w:t>, для</w:t>
      </w:r>
    </w:p>
    <w:p w:rsidR="00517548" w:rsidRPr="00517548" w:rsidRDefault="00517548" w:rsidP="00517548">
      <w:pPr>
        <w:pStyle w:val="af8"/>
        <w:jc w:val="both"/>
        <w:rPr>
          <w:rFonts w:ascii="Times New Roman" w:hAnsi="Times New Roman"/>
          <w:sz w:val="20"/>
          <w:szCs w:val="20"/>
        </w:rPr>
      </w:pPr>
      <w:r w:rsidRPr="00517548">
        <w:rPr>
          <w:rFonts w:ascii="Times New Roman" w:hAnsi="Times New Roman"/>
          <w:sz w:val="20"/>
          <w:szCs w:val="20"/>
        </w:rPr>
        <w:t>обустройства нормативного количества приборов наружного освещения требуется</w:t>
      </w:r>
    </w:p>
    <w:p w:rsidR="00517548" w:rsidRPr="00517548" w:rsidRDefault="00517548" w:rsidP="00517548">
      <w:pPr>
        <w:pStyle w:val="af8"/>
        <w:jc w:val="both"/>
        <w:rPr>
          <w:rFonts w:ascii="Times New Roman" w:hAnsi="Times New Roman"/>
          <w:sz w:val="20"/>
          <w:szCs w:val="20"/>
        </w:rPr>
      </w:pPr>
      <w:r w:rsidRPr="00517548">
        <w:rPr>
          <w:rFonts w:ascii="Times New Roman" w:hAnsi="Times New Roman"/>
          <w:sz w:val="20"/>
          <w:szCs w:val="20"/>
        </w:rPr>
        <w:t>дополнительное финансирование.</w:t>
      </w:r>
    </w:p>
    <w:p w:rsidR="00517548" w:rsidRPr="00517548" w:rsidRDefault="00517548" w:rsidP="00517548">
      <w:pPr>
        <w:pStyle w:val="af8"/>
        <w:ind w:firstLine="708"/>
        <w:jc w:val="both"/>
        <w:rPr>
          <w:rFonts w:ascii="Times New Roman" w:hAnsi="Times New Roman"/>
          <w:sz w:val="20"/>
          <w:szCs w:val="20"/>
        </w:rPr>
      </w:pPr>
      <w:r w:rsidRPr="00517548">
        <w:rPr>
          <w:rFonts w:ascii="Times New Roman" w:hAnsi="Times New Roman"/>
          <w:sz w:val="20"/>
          <w:szCs w:val="20"/>
        </w:rPr>
        <w:t>Для решения данной проблемы требуется участие и взаимодействие органов местного самоуправления сельских поселений Первомайского района с привлечением предприятий и организаций, наличия финансирования с привлечением источников всех уровней.</w:t>
      </w:r>
    </w:p>
    <w:p w:rsidR="00517548" w:rsidRPr="00517548" w:rsidRDefault="00517548" w:rsidP="00517548">
      <w:pPr>
        <w:pStyle w:val="af8"/>
        <w:ind w:firstLine="708"/>
        <w:jc w:val="both"/>
        <w:rPr>
          <w:rFonts w:ascii="Times New Roman" w:hAnsi="Times New Roman"/>
          <w:sz w:val="20"/>
          <w:szCs w:val="20"/>
        </w:rPr>
      </w:pPr>
      <w:r w:rsidRPr="00517548">
        <w:rPr>
          <w:rFonts w:ascii="Times New Roman" w:hAnsi="Times New Roman"/>
          <w:sz w:val="20"/>
          <w:szCs w:val="20"/>
        </w:rPr>
        <w:t>Работы по благоустройству населенных пунктов района не приобрели пока комплексного, постоянного характера, не переросли в полной мере в плоскость конкретных практических действий. До настоящего времени не налажена должным образом работа специализированных предприятий, медленно внедряется практика благоустройства территорий на основе договорных отношений с организациями различных форм собственности и гражданами.</w:t>
      </w:r>
    </w:p>
    <w:p w:rsidR="00517548" w:rsidRPr="00517548" w:rsidRDefault="00517548" w:rsidP="00517548">
      <w:pPr>
        <w:pStyle w:val="af8"/>
        <w:ind w:firstLine="708"/>
        <w:jc w:val="both"/>
        <w:rPr>
          <w:rFonts w:ascii="Times New Roman" w:hAnsi="Times New Roman"/>
          <w:sz w:val="20"/>
          <w:szCs w:val="20"/>
        </w:rPr>
      </w:pPr>
      <w:r w:rsidRPr="00517548">
        <w:rPr>
          <w:rFonts w:ascii="Times New Roman" w:hAnsi="Times New Roman"/>
          <w:sz w:val="20"/>
          <w:szCs w:val="20"/>
        </w:rPr>
        <w:t xml:space="preserve">Несмотря на </w:t>
      </w:r>
      <w:proofErr w:type="gramStart"/>
      <w:r w:rsidRPr="00517548">
        <w:rPr>
          <w:rFonts w:ascii="Times New Roman" w:hAnsi="Times New Roman"/>
          <w:sz w:val="20"/>
          <w:szCs w:val="20"/>
        </w:rPr>
        <w:t>предпринимаемые меры</w:t>
      </w:r>
      <w:proofErr w:type="gramEnd"/>
      <w:r w:rsidRPr="00517548">
        <w:rPr>
          <w:rFonts w:ascii="Times New Roman" w:hAnsi="Times New Roman"/>
          <w:sz w:val="20"/>
          <w:szCs w:val="20"/>
        </w:rPr>
        <w:t>, растет количество несанкционированных навалов мусора бытовых и промышленных отходов. Накопление в значительных масштабах бытовых и промышленных отходов в придорожных полосах, в лесных массивах, на береговых линиях и рекреационных зонах водоемов, на территориях скверов, детских игровых площадок и т.д. оказывает  негативное воздействие на окружающую среду, является одной их главных проблем обращения с отходами.</w:t>
      </w:r>
    </w:p>
    <w:p w:rsidR="00517548" w:rsidRPr="00517548" w:rsidRDefault="00517548" w:rsidP="00517548">
      <w:pPr>
        <w:pStyle w:val="af8"/>
        <w:ind w:firstLine="708"/>
        <w:jc w:val="both"/>
        <w:rPr>
          <w:rFonts w:ascii="Times New Roman" w:hAnsi="Times New Roman"/>
          <w:sz w:val="20"/>
          <w:szCs w:val="20"/>
        </w:rPr>
      </w:pPr>
      <w:r w:rsidRPr="00517548">
        <w:rPr>
          <w:rFonts w:ascii="Times New Roman" w:hAnsi="Times New Roman"/>
          <w:sz w:val="20"/>
          <w:szCs w:val="20"/>
        </w:rPr>
        <w:t xml:space="preserve">Недостаточно занимаются благоустройством и содержанием закрепленных территорий организации, расположенные на территориях населенных пунктов района. </w:t>
      </w:r>
    </w:p>
    <w:p w:rsidR="00517548" w:rsidRPr="00517548" w:rsidRDefault="00517548" w:rsidP="00517548">
      <w:pPr>
        <w:pStyle w:val="af8"/>
        <w:jc w:val="both"/>
        <w:rPr>
          <w:rFonts w:ascii="Times New Roman" w:hAnsi="Times New Roman"/>
          <w:sz w:val="20"/>
          <w:szCs w:val="20"/>
        </w:rPr>
      </w:pPr>
      <w:r w:rsidRPr="00517548">
        <w:rPr>
          <w:rFonts w:ascii="Times New Roman" w:hAnsi="Times New Roman"/>
          <w:sz w:val="20"/>
          <w:szCs w:val="20"/>
        </w:rPr>
        <w:t>Эти проблемы не могут быть решены в пределах одного финансового года, поскольку требуют значительных бюджетных расходов, для их решения требуется участие не только органов местного самоуправления, но и органов государственной власти.</w:t>
      </w:r>
    </w:p>
    <w:p w:rsidR="00517548" w:rsidRPr="00517548" w:rsidRDefault="00517548" w:rsidP="00517548">
      <w:pPr>
        <w:pStyle w:val="af8"/>
        <w:ind w:firstLine="708"/>
        <w:jc w:val="both"/>
        <w:rPr>
          <w:rFonts w:ascii="Times New Roman" w:hAnsi="Times New Roman"/>
          <w:sz w:val="20"/>
          <w:szCs w:val="20"/>
        </w:rPr>
      </w:pPr>
      <w:r w:rsidRPr="00517548">
        <w:rPr>
          <w:rFonts w:ascii="Times New Roman" w:hAnsi="Times New Roman"/>
          <w:sz w:val="20"/>
          <w:szCs w:val="20"/>
        </w:rPr>
        <w:t>Для решения проблем по благоустройству населенных пунктов поселения необходимо использовать программно-целевой метод. Комплексное решение проблемы окажет положительный эффект на санитарно-эпидемиологическую обстановку, предотвратит угрозу жизни и безопасности граждан, будет способствовать повышению уровня их комфортного проживания.</w:t>
      </w:r>
    </w:p>
    <w:p w:rsidR="00517548" w:rsidRPr="00517548" w:rsidRDefault="00517548" w:rsidP="00517548">
      <w:pPr>
        <w:pStyle w:val="af8"/>
        <w:ind w:firstLine="708"/>
        <w:jc w:val="both"/>
        <w:rPr>
          <w:rFonts w:ascii="Times New Roman" w:hAnsi="Times New Roman"/>
          <w:sz w:val="20"/>
          <w:szCs w:val="20"/>
        </w:rPr>
      </w:pPr>
      <w:r w:rsidRPr="00517548">
        <w:rPr>
          <w:rFonts w:ascii="Times New Roman" w:hAnsi="Times New Roman"/>
          <w:sz w:val="20"/>
          <w:szCs w:val="20"/>
        </w:rPr>
        <w:t>Конкретная деятельность по выходу из сложившейся ситуации, связанная с планированием и организацией работ по вопросам улучшения благоустройства, санитарного состояния населенных пунктов поселения, создания комфортных условий проживания населения, по мобилизации финансовых и организационных ресурсов, должна осуществляться в соответствии с настоящей Программой.</w:t>
      </w:r>
    </w:p>
    <w:p w:rsidR="00517548" w:rsidRPr="00517548" w:rsidRDefault="00517548" w:rsidP="00517548">
      <w:pPr>
        <w:pStyle w:val="af8"/>
        <w:ind w:firstLine="708"/>
        <w:jc w:val="both"/>
        <w:rPr>
          <w:rFonts w:ascii="Times New Roman" w:hAnsi="Times New Roman"/>
          <w:sz w:val="20"/>
          <w:szCs w:val="20"/>
        </w:rPr>
      </w:pPr>
    </w:p>
    <w:p w:rsidR="00517548" w:rsidRPr="00517548" w:rsidRDefault="00517548" w:rsidP="00517548">
      <w:pPr>
        <w:pStyle w:val="af8"/>
        <w:numPr>
          <w:ilvl w:val="1"/>
          <w:numId w:val="8"/>
        </w:numPr>
        <w:jc w:val="center"/>
        <w:rPr>
          <w:rFonts w:ascii="Times New Roman" w:hAnsi="Times New Roman"/>
          <w:sz w:val="20"/>
          <w:szCs w:val="20"/>
        </w:rPr>
      </w:pPr>
      <w:r w:rsidRPr="00517548">
        <w:rPr>
          <w:rFonts w:ascii="Times New Roman" w:hAnsi="Times New Roman"/>
          <w:sz w:val="20"/>
          <w:szCs w:val="20"/>
        </w:rPr>
        <w:t>Основные риски, связанные с программно-целевым методом решения проблемы</w:t>
      </w:r>
    </w:p>
    <w:p w:rsidR="00517548" w:rsidRPr="00517548" w:rsidRDefault="00517548" w:rsidP="00517548">
      <w:pPr>
        <w:pStyle w:val="af8"/>
        <w:ind w:left="1068"/>
        <w:rPr>
          <w:rFonts w:ascii="Times New Roman" w:hAnsi="Times New Roman"/>
          <w:sz w:val="20"/>
          <w:szCs w:val="20"/>
        </w:rPr>
      </w:pPr>
    </w:p>
    <w:p w:rsidR="00517548" w:rsidRPr="00517548" w:rsidRDefault="00517548" w:rsidP="00517548">
      <w:pPr>
        <w:pStyle w:val="af8"/>
        <w:ind w:firstLine="708"/>
        <w:jc w:val="both"/>
        <w:rPr>
          <w:rFonts w:ascii="Times New Roman" w:hAnsi="Times New Roman"/>
          <w:sz w:val="20"/>
          <w:szCs w:val="20"/>
        </w:rPr>
      </w:pPr>
      <w:r w:rsidRPr="00517548">
        <w:rPr>
          <w:rFonts w:ascii="Times New Roman" w:hAnsi="Times New Roman"/>
          <w:sz w:val="20"/>
          <w:szCs w:val="20"/>
        </w:rPr>
        <w:t>1.2.1. Негативное влияние на реализацию Программы может быть оказано в виде финансирования мероприятий в меньшем объеме, чем предусмотрено Программой. При наличии такого фактора Программа будет исполняться в объеме, соответствующем сумме уменьшенного финансирования.</w:t>
      </w:r>
    </w:p>
    <w:p w:rsidR="00517548" w:rsidRPr="00517548" w:rsidRDefault="00517548" w:rsidP="00517548">
      <w:pPr>
        <w:pStyle w:val="af8"/>
        <w:jc w:val="both"/>
        <w:rPr>
          <w:rFonts w:ascii="Times New Roman" w:hAnsi="Times New Roman"/>
          <w:sz w:val="20"/>
          <w:szCs w:val="20"/>
        </w:rPr>
      </w:pPr>
      <w:r w:rsidRPr="00517548">
        <w:rPr>
          <w:rFonts w:ascii="Times New Roman" w:hAnsi="Times New Roman"/>
          <w:sz w:val="20"/>
          <w:szCs w:val="20"/>
        </w:rPr>
        <w:tab/>
        <w:t xml:space="preserve">1.2.2. При увеличении стоимости </w:t>
      </w:r>
      <w:proofErr w:type="gramStart"/>
      <w:r w:rsidRPr="00517548">
        <w:rPr>
          <w:rFonts w:ascii="Times New Roman" w:hAnsi="Times New Roman"/>
          <w:sz w:val="20"/>
          <w:szCs w:val="20"/>
        </w:rPr>
        <w:t>материалов, комплектующих и горюче-смазочных материалов мероприятия Программы</w:t>
      </w:r>
      <w:proofErr w:type="gramEnd"/>
      <w:r w:rsidRPr="00517548">
        <w:rPr>
          <w:rFonts w:ascii="Times New Roman" w:hAnsi="Times New Roman"/>
          <w:sz w:val="20"/>
          <w:szCs w:val="20"/>
        </w:rPr>
        <w:t xml:space="preserve"> будут исполняться в тех объемах, на исполнение которых будет достаточно имеющихся ассигнований.</w:t>
      </w:r>
    </w:p>
    <w:p w:rsidR="00517548" w:rsidRPr="00517548" w:rsidRDefault="00517548" w:rsidP="00517548">
      <w:pPr>
        <w:pStyle w:val="af8"/>
        <w:jc w:val="both"/>
        <w:rPr>
          <w:rFonts w:ascii="Times New Roman" w:hAnsi="Times New Roman"/>
          <w:sz w:val="20"/>
          <w:szCs w:val="20"/>
        </w:rPr>
      </w:pPr>
      <w:r w:rsidRPr="00517548">
        <w:rPr>
          <w:rFonts w:ascii="Times New Roman" w:hAnsi="Times New Roman"/>
          <w:sz w:val="20"/>
          <w:szCs w:val="20"/>
        </w:rPr>
        <w:tab/>
        <w:t xml:space="preserve">1.2.3. Изменение социальной и экономической ситуации в стране, выявление новых приоритетов при решении общегосударственных задач. </w:t>
      </w:r>
    </w:p>
    <w:p w:rsidR="00517548" w:rsidRPr="00517548" w:rsidRDefault="00517548" w:rsidP="00517548">
      <w:pPr>
        <w:pStyle w:val="af8"/>
        <w:ind w:left="708"/>
        <w:jc w:val="both"/>
        <w:rPr>
          <w:rFonts w:ascii="Times New Roman" w:hAnsi="Times New Roman"/>
          <w:sz w:val="20"/>
          <w:szCs w:val="20"/>
        </w:rPr>
      </w:pPr>
    </w:p>
    <w:p w:rsidR="00517548" w:rsidRPr="00517548" w:rsidRDefault="00517548" w:rsidP="00517548">
      <w:pPr>
        <w:pStyle w:val="af8"/>
        <w:jc w:val="center"/>
        <w:rPr>
          <w:rFonts w:ascii="Times New Roman" w:hAnsi="Times New Roman"/>
          <w:sz w:val="20"/>
          <w:szCs w:val="20"/>
        </w:rPr>
      </w:pPr>
      <w:r w:rsidRPr="00517548">
        <w:rPr>
          <w:rFonts w:ascii="Times New Roman" w:hAnsi="Times New Roman"/>
          <w:sz w:val="20"/>
          <w:szCs w:val="20"/>
        </w:rPr>
        <w:t xml:space="preserve">2. Основные цели и задачи, сроки и этапы реализации, </w:t>
      </w:r>
    </w:p>
    <w:p w:rsidR="00517548" w:rsidRPr="00517548" w:rsidRDefault="00517548" w:rsidP="00517548">
      <w:pPr>
        <w:pStyle w:val="af8"/>
        <w:jc w:val="center"/>
        <w:rPr>
          <w:rFonts w:ascii="Times New Roman" w:hAnsi="Times New Roman"/>
          <w:sz w:val="20"/>
          <w:szCs w:val="20"/>
        </w:rPr>
      </w:pPr>
      <w:r w:rsidRPr="00517548">
        <w:rPr>
          <w:rFonts w:ascii="Times New Roman" w:hAnsi="Times New Roman"/>
          <w:sz w:val="20"/>
          <w:szCs w:val="20"/>
        </w:rPr>
        <w:t>целевые показатели программ</w:t>
      </w:r>
    </w:p>
    <w:p w:rsidR="00517548" w:rsidRPr="00517548" w:rsidRDefault="00517548" w:rsidP="00517548">
      <w:pPr>
        <w:pStyle w:val="af8"/>
        <w:jc w:val="center"/>
        <w:rPr>
          <w:rFonts w:ascii="Times New Roman" w:hAnsi="Times New Roman"/>
          <w:b/>
          <w:sz w:val="20"/>
          <w:szCs w:val="20"/>
        </w:rPr>
      </w:pPr>
    </w:p>
    <w:p w:rsidR="00517548" w:rsidRPr="00517548" w:rsidRDefault="00517548" w:rsidP="00517548">
      <w:pPr>
        <w:pStyle w:val="af8"/>
        <w:ind w:firstLine="708"/>
        <w:jc w:val="center"/>
        <w:rPr>
          <w:rFonts w:ascii="Times New Roman" w:hAnsi="Times New Roman"/>
          <w:sz w:val="20"/>
          <w:szCs w:val="20"/>
        </w:rPr>
      </w:pPr>
      <w:r w:rsidRPr="00517548">
        <w:rPr>
          <w:rFonts w:ascii="Times New Roman" w:hAnsi="Times New Roman"/>
          <w:sz w:val="20"/>
          <w:szCs w:val="20"/>
        </w:rPr>
        <w:t>2.1. Основные цели и показатели целей</w:t>
      </w:r>
    </w:p>
    <w:p w:rsidR="00517548" w:rsidRPr="00517548" w:rsidRDefault="00517548" w:rsidP="00517548">
      <w:pPr>
        <w:pStyle w:val="af8"/>
        <w:ind w:firstLine="708"/>
        <w:jc w:val="center"/>
        <w:rPr>
          <w:rFonts w:ascii="Times New Roman" w:hAnsi="Times New Roman"/>
          <w:sz w:val="20"/>
          <w:szCs w:val="20"/>
        </w:rPr>
      </w:pPr>
    </w:p>
    <w:p w:rsidR="00517548" w:rsidRPr="00517548" w:rsidRDefault="00517548" w:rsidP="00517548">
      <w:pPr>
        <w:pStyle w:val="af8"/>
        <w:ind w:firstLine="708"/>
        <w:jc w:val="both"/>
        <w:rPr>
          <w:rFonts w:ascii="Times New Roman" w:hAnsi="Times New Roman"/>
          <w:sz w:val="20"/>
          <w:szCs w:val="20"/>
        </w:rPr>
      </w:pPr>
      <w:r w:rsidRPr="00517548">
        <w:rPr>
          <w:rFonts w:ascii="Times New Roman" w:hAnsi="Times New Roman"/>
          <w:sz w:val="20"/>
          <w:szCs w:val="20"/>
        </w:rPr>
        <w:t>Для определения комплекса проблем, подлежащих программному решению, проведен анализ существующего положения в комплексном благоустройстве района. По результатам проведения анализа сформулированы цели, задачи и направления деятельности при осуществлении программы.</w:t>
      </w:r>
    </w:p>
    <w:p w:rsidR="00517548" w:rsidRPr="00517548" w:rsidRDefault="00517548" w:rsidP="00517548">
      <w:pPr>
        <w:pStyle w:val="af8"/>
        <w:ind w:firstLine="708"/>
        <w:jc w:val="both"/>
        <w:rPr>
          <w:rFonts w:ascii="Times New Roman" w:hAnsi="Times New Roman"/>
          <w:sz w:val="20"/>
          <w:szCs w:val="20"/>
        </w:rPr>
      </w:pPr>
      <w:r w:rsidRPr="00517548">
        <w:rPr>
          <w:rFonts w:ascii="Times New Roman" w:hAnsi="Times New Roman"/>
          <w:sz w:val="20"/>
          <w:szCs w:val="20"/>
        </w:rPr>
        <w:lastRenderedPageBreak/>
        <w:t>Данная Программа направлена на обеспечение комфортного уровня проживания граждан на территории населенных пунктов Первомайского района и включает следующие направления для реализации:</w:t>
      </w:r>
    </w:p>
    <w:p w:rsidR="00517548" w:rsidRPr="00517548" w:rsidRDefault="00517548" w:rsidP="00517548">
      <w:pPr>
        <w:pStyle w:val="af8"/>
        <w:ind w:firstLine="708"/>
        <w:jc w:val="both"/>
        <w:rPr>
          <w:rFonts w:ascii="Times New Roman" w:hAnsi="Times New Roman"/>
          <w:sz w:val="20"/>
          <w:szCs w:val="20"/>
        </w:rPr>
      </w:pPr>
      <w:r w:rsidRPr="00517548">
        <w:rPr>
          <w:rFonts w:ascii="Times New Roman" w:hAnsi="Times New Roman"/>
          <w:sz w:val="20"/>
          <w:szCs w:val="20"/>
        </w:rPr>
        <w:t>1) Совершенствование системы комплексного благоустройства муниципального образования «Первомайский район»;</w:t>
      </w:r>
    </w:p>
    <w:p w:rsidR="00517548" w:rsidRPr="00517548" w:rsidRDefault="00517548" w:rsidP="00517548">
      <w:pPr>
        <w:pStyle w:val="af8"/>
        <w:ind w:firstLine="708"/>
        <w:jc w:val="both"/>
        <w:rPr>
          <w:rFonts w:ascii="Times New Roman" w:hAnsi="Times New Roman"/>
          <w:sz w:val="20"/>
          <w:szCs w:val="20"/>
        </w:rPr>
      </w:pPr>
      <w:r w:rsidRPr="00517548">
        <w:rPr>
          <w:rFonts w:ascii="Times New Roman" w:hAnsi="Times New Roman"/>
          <w:sz w:val="20"/>
          <w:szCs w:val="20"/>
        </w:rPr>
        <w:t>2) Повышение уровня внешнего благоустройства и</w:t>
      </w:r>
      <w:r w:rsidRPr="00517548">
        <w:rPr>
          <w:rFonts w:ascii="Times New Roman" w:hAnsi="Times New Roman"/>
          <w:sz w:val="20"/>
          <w:szCs w:val="20"/>
        </w:rPr>
        <w:br/>
        <w:t xml:space="preserve">санитарного содержания населенных пунктов Первомайского района; </w:t>
      </w:r>
    </w:p>
    <w:p w:rsidR="00517548" w:rsidRPr="00517548" w:rsidRDefault="00517548" w:rsidP="00517548">
      <w:pPr>
        <w:pStyle w:val="af8"/>
        <w:ind w:firstLine="708"/>
        <w:jc w:val="both"/>
        <w:rPr>
          <w:rFonts w:ascii="Times New Roman" w:hAnsi="Times New Roman"/>
          <w:sz w:val="20"/>
          <w:szCs w:val="20"/>
        </w:rPr>
      </w:pPr>
      <w:r w:rsidRPr="00517548">
        <w:rPr>
          <w:rFonts w:ascii="Times New Roman" w:hAnsi="Times New Roman"/>
          <w:sz w:val="20"/>
          <w:szCs w:val="20"/>
        </w:rPr>
        <w:t xml:space="preserve">3) Совершенствование </w:t>
      </w:r>
      <w:proofErr w:type="gramStart"/>
      <w:r w:rsidRPr="00517548">
        <w:rPr>
          <w:rFonts w:ascii="Times New Roman" w:hAnsi="Times New Roman"/>
          <w:sz w:val="20"/>
          <w:szCs w:val="20"/>
        </w:rPr>
        <w:t>эстетического вида</w:t>
      </w:r>
      <w:proofErr w:type="gramEnd"/>
      <w:r w:rsidRPr="00517548">
        <w:rPr>
          <w:rFonts w:ascii="Times New Roman" w:hAnsi="Times New Roman"/>
          <w:sz w:val="20"/>
          <w:szCs w:val="20"/>
        </w:rPr>
        <w:t xml:space="preserve"> Первомайского района, создание гармоничной архитектурно-ландшафтной среды.</w:t>
      </w:r>
    </w:p>
    <w:p w:rsidR="00517548" w:rsidRPr="00517548" w:rsidRDefault="00517548" w:rsidP="00517548">
      <w:pPr>
        <w:pStyle w:val="af8"/>
        <w:ind w:firstLine="708"/>
        <w:jc w:val="both"/>
        <w:rPr>
          <w:rFonts w:ascii="Times New Roman" w:hAnsi="Times New Roman"/>
          <w:sz w:val="20"/>
          <w:szCs w:val="20"/>
        </w:rPr>
      </w:pPr>
    </w:p>
    <w:p w:rsidR="00517548" w:rsidRPr="00517548" w:rsidRDefault="00517548" w:rsidP="00517548">
      <w:pPr>
        <w:pStyle w:val="af8"/>
        <w:ind w:firstLine="708"/>
        <w:jc w:val="both"/>
        <w:rPr>
          <w:rFonts w:ascii="Times New Roman" w:hAnsi="Times New Roman"/>
          <w:sz w:val="20"/>
          <w:szCs w:val="20"/>
        </w:rPr>
      </w:pPr>
      <w:r w:rsidRPr="00517548">
        <w:rPr>
          <w:rFonts w:ascii="Times New Roman" w:hAnsi="Times New Roman"/>
          <w:sz w:val="20"/>
          <w:szCs w:val="20"/>
        </w:rPr>
        <w:t>Показатели целей представлены в Таблице 1.</w:t>
      </w:r>
    </w:p>
    <w:p w:rsidR="00517548" w:rsidRPr="00517548" w:rsidRDefault="00517548" w:rsidP="00517548">
      <w:pPr>
        <w:pStyle w:val="af8"/>
        <w:ind w:firstLine="708"/>
        <w:jc w:val="right"/>
        <w:rPr>
          <w:rFonts w:ascii="Times New Roman" w:hAnsi="Times New Roman"/>
          <w:sz w:val="20"/>
          <w:szCs w:val="20"/>
        </w:rPr>
      </w:pPr>
    </w:p>
    <w:p w:rsidR="00517548" w:rsidRPr="00517548" w:rsidRDefault="00517548" w:rsidP="00517548">
      <w:pPr>
        <w:pStyle w:val="af8"/>
        <w:ind w:firstLine="708"/>
        <w:jc w:val="right"/>
        <w:rPr>
          <w:rFonts w:ascii="Times New Roman" w:hAnsi="Times New Roman"/>
          <w:sz w:val="20"/>
          <w:szCs w:val="20"/>
        </w:rPr>
      </w:pPr>
      <w:r w:rsidRPr="00517548">
        <w:rPr>
          <w:rFonts w:ascii="Times New Roman" w:hAnsi="Times New Roman"/>
          <w:sz w:val="20"/>
          <w:szCs w:val="20"/>
        </w:rPr>
        <w:t>Таблица 1</w:t>
      </w:r>
    </w:p>
    <w:tbl>
      <w:tblPr>
        <w:tblW w:w="9356" w:type="dxa"/>
        <w:tblInd w:w="70" w:type="dxa"/>
        <w:tblLayout w:type="fixed"/>
        <w:tblCellMar>
          <w:left w:w="70" w:type="dxa"/>
          <w:right w:w="70" w:type="dxa"/>
        </w:tblCellMar>
        <w:tblLook w:val="04A0"/>
      </w:tblPr>
      <w:tblGrid>
        <w:gridCol w:w="6946"/>
        <w:gridCol w:w="2410"/>
      </w:tblGrid>
      <w:tr w:rsidR="00517548" w:rsidRPr="00517548" w:rsidTr="00517548">
        <w:trPr>
          <w:cantSplit/>
          <w:trHeight w:val="99"/>
        </w:trPr>
        <w:tc>
          <w:tcPr>
            <w:tcW w:w="6946" w:type="dxa"/>
            <w:tcBorders>
              <w:top w:val="single" w:sz="6" w:space="0" w:color="auto"/>
              <w:left w:val="single" w:sz="6" w:space="0" w:color="auto"/>
              <w:bottom w:val="single" w:sz="6" w:space="0" w:color="auto"/>
              <w:right w:val="single" w:sz="6" w:space="0" w:color="auto"/>
            </w:tcBorders>
            <w:hideMark/>
          </w:tcPr>
          <w:p w:rsidR="00517548" w:rsidRPr="00517548" w:rsidRDefault="00517548" w:rsidP="00517548">
            <w:pPr>
              <w:pStyle w:val="af8"/>
              <w:jc w:val="both"/>
              <w:rPr>
                <w:rFonts w:ascii="Times New Roman" w:hAnsi="Times New Roman"/>
                <w:sz w:val="20"/>
                <w:szCs w:val="20"/>
              </w:rPr>
            </w:pPr>
            <w:r w:rsidRPr="00517548">
              <w:rPr>
                <w:rFonts w:ascii="Times New Roman" w:hAnsi="Times New Roman"/>
                <w:sz w:val="20"/>
                <w:szCs w:val="20"/>
              </w:rPr>
              <w:t>Показатели</w:t>
            </w:r>
          </w:p>
        </w:tc>
        <w:tc>
          <w:tcPr>
            <w:tcW w:w="2410" w:type="dxa"/>
            <w:tcBorders>
              <w:top w:val="single" w:sz="6" w:space="0" w:color="auto"/>
              <w:left w:val="single" w:sz="6" w:space="0" w:color="auto"/>
              <w:bottom w:val="single" w:sz="6" w:space="0" w:color="auto"/>
              <w:right w:val="single" w:sz="6" w:space="0" w:color="auto"/>
            </w:tcBorders>
            <w:hideMark/>
          </w:tcPr>
          <w:p w:rsidR="00517548" w:rsidRPr="00517548" w:rsidRDefault="00517548" w:rsidP="00517548">
            <w:pPr>
              <w:pStyle w:val="af8"/>
              <w:jc w:val="both"/>
              <w:rPr>
                <w:rFonts w:ascii="Times New Roman" w:hAnsi="Times New Roman"/>
                <w:sz w:val="20"/>
                <w:szCs w:val="20"/>
              </w:rPr>
            </w:pPr>
            <w:r w:rsidRPr="00517548">
              <w:rPr>
                <w:rFonts w:ascii="Times New Roman" w:hAnsi="Times New Roman"/>
                <w:sz w:val="20"/>
                <w:szCs w:val="20"/>
              </w:rPr>
              <w:t>2017 год</w:t>
            </w:r>
          </w:p>
        </w:tc>
      </w:tr>
      <w:tr w:rsidR="00517548" w:rsidRPr="00517548" w:rsidTr="00517548">
        <w:trPr>
          <w:cantSplit/>
          <w:trHeight w:val="96"/>
        </w:trPr>
        <w:tc>
          <w:tcPr>
            <w:tcW w:w="6946" w:type="dxa"/>
            <w:tcBorders>
              <w:top w:val="single" w:sz="6" w:space="0" w:color="auto"/>
              <w:left w:val="single" w:sz="6" w:space="0" w:color="auto"/>
              <w:bottom w:val="single" w:sz="6" w:space="0" w:color="auto"/>
              <w:right w:val="single" w:sz="6" w:space="0" w:color="auto"/>
            </w:tcBorders>
            <w:hideMark/>
          </w:tcPr>
          <w:p w:rsidR="00517548" w:rsidRPr="00517548" w:rsidRDefault="00517548" w:rsidP="00517548">
            <w:pPr>
              <w:pStyle w:val="af8"/>
              <w:jc w:val="both"/>
              <w:rPr>
                <w:rFonts w:ascii="Times New Roman" w:hAnsi="Times New Roman"/>
                <w:sz w:val="20"/>
                <w:szCs w:val="20"/>
              </w:rPr>
            </w:pPr>
            <w:r w:rsidRPr="00517548">
              <w:rPr>
                <w:rFonts w:ascii="Times New Roman" w:hAnsi="Times New Roman"/>
                <w:sz w:val="20"/>
                <w:szCs w:val="20"/>
              </w:rPr>
              <w:t>1. Количество благоустроенных мест массового отдыха, ед.</w:t>
            </w:r>
          </w:p>
        </w:tc>
        <w:tc>
          <w:tcPr>
            <w:tcW w:w="2410" w:type="dxa"/>
            <w:tcBorders>
              <w:top w:val="single" w:sz="6" w:space="0" w:color="auto"/>
              <w:left w:val="single" w:sz="6" w:space="0" w:color="auto"/>
              <w:bottom w:val="single" w:sz="6" w:space="0" w:color="auto"/>
              <w:right w:val="single" w:sz="6" w:space="0" w:color="auto"/>
            </w:tcBorders>
          </w:tcPr>
          <w:p w:rsidR="00517548" w:rsidRPr="00517548" w:rsidRDefault="00517548" w:rsidP="00517548">
            <w:pPr>
              <w:pStyle w:val="af8"/>
              <w:jc w:val="both"/>
              <w:rPr>
                <w:rFonts w:ascii="Times New Roman" w:hAnsi="Times New Roman"/>
                <w:sz w:val="20"/>
                <w:szCs w:val="20"/>
              </w:rPr>
            </w:pPr>
            <w:r w:rsidRPr="00517548">
              <w:rPr>
                <w:rFonts w:ascii="Times New Roman" w:hAnsi="Times New Roman"/>
                <w:sz w:val="20"/>
                <w:szCs w:val="20"/>
              </w:rPr>
              <w:t>1</w:t>
            </w:r>
          </w:p>
        </w:tc>
      </w:tr>
      <w:tr w:rsidR="00517548" w:rsidRPr="00517548" w:rsidTr="00517548">
        <w:trPr>
          <w:cantSplit/>
          <w:trHeight w:val="96"/>
        </w:trPr>
        <w:tc>
          <w:tcPr>
            <w:tcW w:w="6946" w:type="dxa"/>
            <w:tcBorders>
              <w:top w:val="single" w:sz="6" w:space="0" w:color="auto"/>
              <w:left w:val="single" w:sz="6" w:space="0" w:color="auto"/>
              <w:bottom w:val="single" w:sz="6" w:space="0" w:color="auto"/>
              <w:right w:val="single" w:sz="6" w:space="0" w:color="auto"/>
            </w:tcBorders>
          </w:tcPr>
          <w:p w:rsidR="00517548" w:rsidRPr="00517548" w:rsidRDefault="00517548" w:rsidP="00517548">
            <w:pPr>
              <w:pStyle w:val="af8"/>
              <w:jc w:val="both"/>
              <w:rPr>
                <w:rFonts w:ascii="Times New Roman" w:hAnsi="Times New Roman"/>
                <w:sz w:val="20"/>
                <w:szCs w:val="20"/>
              </w:rPr>
            </w:pPr>
            <w:r w:rsidRPr="00517548">
              <w:rPr>
                <w:rFonts w:ascii="Times New Roman" w:hAnsi="Times New Roman"/>
                <w:sz w:val="20"/>
                <w:szCs w:val="20"/>
              </w:rPr>
              <w:t>2. Количество благоустроенных дворовых территорий, ед.</w:t>
            </w:r>
          </w:p>
        </w:tc>
        <w:tc>
          <w:tcPr>
            <w:tcW w:w="2410" w:type="dxa"/>
            <w:tcBorders>
              <w:top w:val="single" w:sz="6" w:space="0" w:color="auto"/>
              <w:left w:val="single" w:sz="6" w:space="0" w:color="auto"/>
              <w:bottom w:val="single" w:sz="6" w:space="0" w:color="auto"/>
              <w:right w:val="single" w:sz="6" w:space="0" w:color="auto"/>
            </w:tcBorders>
          </w:tcPr>
          <w:p w:rsidR="00517548" w:rsidRPr="00517548" w:rsidRDefault="00517548" w:rsidP="00517548">
            <w:pPr>
              <w:pStyle w:val="af8"/>
              <w:jc w:val="both"/>
              <w:rPr>
                <w:rFonts w:ascii="Times New Roman" w:hAnsi="Times New Roman"/>
                <w:sz w:val="20"/>
                <w:szCs w:val="20"/>
              </w:rPr>
            </w:pPr>
            <w:r w:rsidRPr="00517548">
              <w:rPr>
                <w:rFonts w:ascii="Times New Roman" w:hAnsi="Times New Roman"/>
                <w:sz w:val="20"/>
                <w:szCs w:val="20"/>
              </w:rPr>
              <w:t>3</w:t>
            </w:r>
          </w:p>
        </w:tc>
      </w:tr>
    </w:tbl>
    <w:p w:rsidR="00517548" w:rsidRPr="00517548" w:rsidRDefault="00517548" w:rsidP="00517548">
      <w:pPr>
        <w:pStyle w:val="af8"/>
        <w:ind w:firstLine="708"/>
        <w:jc w:val="both"/>
        <w:rPr>
          <w:rFonts w:ascii="Times New Roman" w:hAnsi="Times New Roman"/>
          <w:sz w:val="20"/>
          <w:szCs w:val="20"/>
        </w:rPr>
      </w:pPr>
    </w:p>
    <w:p w:rsidR="00517548" w:rsidRPr="00517548" w:rsidRDefault="00517548" w:rsidP="00517548">
      <w:pPr>
        <w:pStyle w:val="af8"/>
        <w:ind w:firstLine="708"/>
        <w:jc w:val="center"/>
        <w:rPr>
          <w:rFonts w:ascii="Times New Roman" w:hAnsi="Times New Roman"/>
          <w:sz w:val="20"/>
          <w:szCs w:val="20"/>
        </w:rPr>
      </w:pPr>
      <w:r w:rsidRPr="00517548">
        <w:rPr>
          <w:rFonts w:ascii="Times New Roman" w:hAnsi="Times New Roman"/>
          <w:sz w:val="20"/>
          <w:szCs w:val="20"/>
        </w:rPr>
        <w:t>2.2. Основные задачи Программы и их показатели</w:t>
      </w:r>
    </w:p>
    <w:p w:rsidR="00517548" w:rsidRPr="00517548" w:rsidRDefault="00517548" w:rsidP="00517548">
      <w:pPr>
        <w:pStyle w:val="af8"/>
        <w:ind w:firstLine="708"/>
        <w:jc w:val="center"/>
        <w:rPr>
          <w:rFonts w:ascii="Times New Roman" w:hAnsi="Times New Roman"/>
          <w:sz w:val="20"/>
          <w:szCs w:val="20"/>
        </w:rPr>
      </w:pPr>
    </w:p>
    <w:p w:rsidR="00517548" w:rsidRPr="00517548" w:rsidRDefault="00517548" w:rsidP="00517548">
      <w:pPr>
        <w:pStyle w:val="af8"/>
        <w:ind w:firstLine="708"/>
        <w:jc w:val="both"/>
        <w:rPr>
          <w:rFonts w:ascii="Times New Roman" w:hAnsi="Times New Roman"/>
          <w:sz w:val="20"/>
          <w:szCs w:val="20"/>
        </w:rPr>
      </w:pPr>
      <w:r w:rsidRPr="00517548">
        <w:rPr>
          <w:rFonts w:ascii="Times New Roman" w:hAnsi="Times New Roman"/>
          <w:sz w:val="20"/>
          <w:szCs w:val="20"/>
        </w:rPr>
        <w:t xml:space="preserve">Благоустройство в жилых кварталах и на территориях сельских населенных пунктов района включает в себя внутриквартальные проезды, тротуары, зелёные насаждения, детские игровые и спортивные площадки, места отдыха с установленными в них малыми архитектурными формами. Благоустройство является качественным показателем обеспечения чистоты, порядка и обеспечения комфортных условий для проживания граждан. </w:t>
      </w:r>
    </w:p>
    <w:p w:rsidR="00517548" w:rsidRPr="00517548" w:rsidRDefault="00517548" w:rsidP="00517548">
      <w:pPr>
        <w:pStyle w:val="af8"/>
        <w:ind w:firstLine="708"/>
        <w:jc w:val="both"/>
        <w:rPr>
          <w:rFonts w:ascii="Times New Roman" w:hAnsi="Times New Roman"/>
          <w:sz w:val="20"/>
          <w:szCs w:val="20"/>
        </w:rPr>
      </w:pPr>
      <w:r w:rsidRPr="00517548">
        <w:rPr>
          <w:rFonts w:ascii="Times New Roman" w:hAnsi="Times New Roman"/>
          <w:sz w:val="20"/>
          <w:szCs w:val="20"/>
        </w:rPr>
        <w:t>В сложившемся положении необходимо продолжать комплексное благоустройство в районе и создать комфортную среду для проживания граждан Первомайского района.</w:t>
      </w:r>
    </w:p>
    <w:p w:rsidR="00517548" w:rsidRPr="00517548" w:rsidRDefault="00517548" w:rsidP="00517548">
      <w:pPr>
        <w:pStyle w:val="af8"/>
        <w:ind w:firstLine="708"/>
        <w:jc w:val="both"/>
        <w:rPr>
          <w:rFonts w:ascii="Times New Roman" w:hAnsi="Times New Roman"/>
          <w:sz w:val="20"/>
          <w:szCs w:val="20"/>
        </w:rPr>
      </w:pPr>
      <w:r w:rsidRPr="00517548">
        <w:rPr>
          <w:rFonts w:ascii="Times New Roman" w:hAnsi="Times New Roman"/>
          <w:sz w:val="20"/>
          <w:szCs w:val="20"/>
        </w:rPr>
        <w:t>Существующие участки зеленых насаждений общего пользования и растений имеют неудовлетворительное состояние: недостаточно благоустроены, нуждаются в постоянном уходе, формовочной обрезке, эксплуатация их бессистемна. Необходим систематический уход за существующими насаждениями: вырезка поросли, удаление аварийных и старых деревьев, декоративная обрезка, подсадка саженцев, разбивка клумб, укос газонов и обочин внутриквартальных проездов. Причин такого положения много и, прежде всего, в отсутствии необходимого штата рабочих по благоустройству, недостаточном участии в этой работе предприятий, учреждений, жителей муниципального образования, учащихся, недостаточности средств, определяемых ежегодно бюджетом района.</w:t>
      </w:r>
    </w:p>
    <w:p w:rsidR="00517548" w:rsidRPr="00517548" w:rsidRDefault="00517548" w:rsidP="00517548">
      <w:pPr>
        <w:pStyle w:val="af8"/>
        <w:ind w:firstLine="708"/>
        <w:jc w:val="both"/>
        <w:rPr>
          <w:rFonts w:ascii="Times New Roman" w:hAnsi="Times New Roman"/>
          <w:sz w:val="20"/>
          <w:szCs w:val="20"/>
        </w:rPr>
      </w:pPr>
      <w:r w:rsidRPr="00517548">
        <w:rPr>
          <w:rFonts w:ascii="Times New Roman" w:hAnsi="Times New Roman"/>
          <w:sz w:val="20"/>
          <w:szCs w:val="20"/>
        </w:rPr>
        <w:t>Для решения этой проблемы необходимо, чтобы работы по озеленению выполнялись специалистами, по плану, в соответствии с требованиями стандартов. Кроме того, действия участников, принимающих участие в решении данной проблемы, должны быть согласованы между собой.</w:t>
      </w:r>
    </w:p>
    <w:p w:rsidR="00517548" w:rsidRPr="00517548" w:rsidRDefault="00517548" w:rsidP="00517548">
      <w:pPr>
        <w:pStyle w:val="af8"/>
        <w:ind w:firstLine="708"/>
        <w:jc w:val="both"/>
        <w:rPr>
          <w:rFonts w:ascii="Times New Roman" w:hAnsi="Times New Roman"/>
          <w:sz w:val="20"/>
          <w:szCs w:val="20"/>
        </w:rPr>
      </w:pPr>
      <w:r w:rsidRPr="00517548">
        <w:rPr>
          <w:rFonts w:ascii="Times New Roman" w:hAnsi="Times New Roman"/>
          <w:sz w:val="20"/>
          <w:szCs w:val="20"/>
          <w:shd w:val="clear" w:color="auto" w:fill="FFFFFF"/>
        </w:rPr>
        <w:t>На данный момент огромное внимание уделяется возможности инвалидов пользоваться услугами наравне с остальными группами населения, не имеющими проблем со здоровьем и комфортно чувствовать себя в жилых зданиях</w:t>
      </w:r>
      <w:r w:rsidRPr="00517548">
        <w:rPr>
          <w:rFonts w:ascii="Times New Roman" w:hAnsi="Times New Roman"/>
          <w:sz w:val="20"/>
          <w:szCs w:val="20"/>
        </w:rPr>
        <w:t xml:space="preserve">. Существует необходимость </w:t>
      </w:r>
      <w:r w:rsidRPr="00517548">
        <w:rPr>
          <w:rFonts w:ascii="Times New Roman" w:hAnsi="Times New Roman"/>
          <w:sz w:val="20"/>
          <w:szCs w:val="20"/>
          <w:shd w:val="clear" w:color="auto" w:fill="FFFFFF"/>
        </w:rPr>
        <w:t>обустройства объектов необходимыми для инвалидов пандусами и другими важными сооружениями, для создания комфортной среды для жизни инвалидов.</w:t>
      </w:r>
    </w:p>
    <w:p w:rsidR="00517548" w:rsidRPr="00517548" w:rsidRDefault="00517548" w:rsidP="00517548">
      <w:pPr>
        <w:pStyle w:val="af8"/>
        <w:ind w:firstLine="708"/>
        <w:jc w:val="both"/>
        <w:rPr>
          <w:rFonts w:ascii="Times New Roman" w:hAnsi="Times New Roman"/>
          <w:sz w:val="20"/>
          <w:szCs w:val="20"/>
        </w:rPr>
      </w:pPr>
    </w:p>
    <w:p w:rsidR="00517548" w:rsidRPr="00517548" w:rsidRDefault="00517548" w:rsidP="00517548">
      <w:pPr>
        <w:pStyle w:val="af8"/>
        <w:ind w:firstLine="708"/>
        <w:jc w:val="both"/>
        <w:rPr>
          <w:rFonts w:ascii="Times New Roman" w:hAnsi="Times New Roman"/>
          <w:sz w:val="20"/>
          <w:szCs w:val="20"/>
        </w:rPr>
      </w:pPr>
      <w:r w:rsidRPr="00517548">
        <w:rPr>
          <w:rFonts w:ascii="Times New Roman" w:hAnsi="Times New Roman"/>
          <w:sz w:val="20"/>
          <w:szCs w:val="20"/>
        </w:rPr>
        <w:t>Для достижения поставленных целей необходимо решить следующие задачи:</w:t>
      </w:r>
    </w:p>
    <w:p w:rsidR="00517548" w:rsidRPr="00517548" w:rsidRDefault="00517548" w:rsidP="00517548">
      <w:pPr>
        <w:pStyle w:val="af8"/>
        <w:ind w:firstLine="708"/>
        <w:jc w:val="both"/>
        <w:rPr>
          <w:rFonts w:ascii="Times New Roman" w:hAnsi="Times New Roman"/>
          <w:sz w:val="20"/>
          <w:szCs w:val="20"/>
        </w:rPr>
      </w:pPr>
      <w:r w:rsidRPr="00517548">
        <w:rPr>
          <w:rFonts w:ascii="Times New Roman" w:hAnsi="Times New Roman"/>
          <w:sz w:val="20"/>
          <w:szCs w:val="20"/>
        </w:rPr>
        <w:t>1) Содержание существующих объектов благоустройства;</w:t>
      </w:r>
    </w:p>
    <w:p w:rsidR="00517548" w:rsidRPr="00517548" w:rsidRDefault="00517548" w:rsidP="00517548">
      <w:pPr>
        <w:pStyle w:val="af8"/>
        <w:ind w:firstLine="708"/>
        <w:jc w:val="both"/>
        <w:rPr>
          <w:rFonts w:ascii="Times New Roman" w:hAnsi="Times New Roman"/>
          <w:sz w:val="20"/>
          <w:szCs w:val="20"/>
        </w:rPr>
      </w:pPr>
      <w:r w:rsidRPr="00517548">
        <w:rPr>
          <w:rFonts w:ascii="Times New Roman" w:hAnsi="Times New Roman"/>
          <w:sz w:val="20"/>
          <w:szCs w:val="20"/>
        </w:rPr>
        <w:t>2) Пропаганда благоприятной экологической обстановки и безопасности;</w:t>
      </w:r>
    </w:p>
    <w:p w:rsidR="00517548" w:rsidRPr="00517548" w:rsidRDefault="00517548" w:rsidP="00517548">
      <w:pPr>
        <w:pStyle w:val="af8"/>
        <w:ind w:firstLine="708"/>
        <w:jc w:val="both"/>
        <w:rPr>
          <w:rFonts w:ascii="Times New Roman" w:hAnsi="Times New Roman"/>
          <w:sz w:val="20"/>
          <w:szCs w:val="20"/>
        </w:rPr>
      </w:pPr>
      <w:r w:rsidRPr="00517548">
        <w:rPr>
          <w:rFonts w:ascii="Times New Roman" w:hAnsi="Times New Roman"/>
          <w:sz w:val="20"/>
          <w:szCs w:val="20"/>
        </w:rPr>
        <w:t xml:space="preserve">3) Привлечение к осуществлению мероприятий по благоустройству территорий физических и юридических лиц и повышение их ответственности за соблюдение чистоты и порядка; </w:t>
      </w:r>
    </w:p>
    <w:p w:rsidR="00517548" w:rsidRPr="00517548" w:rsidRDefault="00517548" w:rsidP="00517548">
      <w:pPr>
        <w:pStyle w:val="af8"/>
        <w:ind w:firstLine="708"/>
        <w:jc w:val="both"/>
        <w:rPr>
          <w:rFonts w:ascii="Times New Roman" w:hAnsi="Times New Roman"/>
          <w:sz w:val="20"/>
          <w:szCs w:val="20"/>
        </w:rPr>
      </w:pPr>
      <w:r w:rsidRPr="00517548">
        <w:rPr>
          <w:rFonts w:ascii="Times New Roman" w:hAnsi="Times New Roman"/>
          <w:sz w:val="20"/>
          <w:szCs w:val="20"/>
        </w:rPr>
        <w:t>4) Контроль над соблюдением действий</w:t>
      </w:r>
      <w:r w:rsidRPr="00517548">
        <w:rPr>
          <w:rFonts w:ascii="Times New Roman" w:hAnsi="Times New Roman"/>
          <w:color w:val="222222"/>
          <w:sz w:val="20"/>
          <w:szCs w:val="20"/>
          <w:shd w:val="clear" w:color="auto" w:fill="FFFFFF"/>
        </w:rPr>
        <w:t xml:space="preserve"> по обустройству объектов необходимыми для инвалидов пандусами и другими важными сооружениями;</w:t>
      </w:r>
    </w:p>
    <w:p w:rsidR="00517548" w:rsidRPr="00517548" w:rsidRDefault="00517548" w:rsidP="00517548">
      <w:pPr>
        <w:pStyle w:val="af8"/>
        <w:ind w:firstLine="708"/>
        <w:jc w:val="both"/>
        <w:rPr>
          <w:rFonts w:ascii="Times New Roman" w:hAnsi="Times New Roman"/>
          <w:sz w:val="20"/>
          <w:szCs w:val="20"/>
        </w:rPr>
      </w:pPr>
      <w:r w:rsidRPr="00517548">
        <w:rPr>
          <w:rFonts w:ascii="Times New Roman" w:hAnsi="Times New Roman"/>
          <w:sz w:val="20"/>
          <w:szCs w:val="20"/>
        </w:rPr>
        <w:t>5) Усиление контроля над использованием, охраной и благоустройством территорий;</w:t>
      </w:r>
    </w:p>
    <w:p w:rsidR="00517548" w:rsidRPr="00517548" w:rsidRDefault="00517548" w:rsidP="00517548">
      <w:pPr>
        <w:pStyle w:val="af8"/>
        <w:ind w:firstLine="708"/>
        <w:jc w:val="both"/>
        <w:rPr>
          <w:rFonts w:ascii="Times New Roman" w:eastAsia="Calibri" w:hAnsi="Times New Roman"/>
          <w:sz w:val="20"/>
          <w:szCs w:val="20"/>
        </w:rPr>
      </w:pPr>
      <w:r w:rsidRPr="00517548">
        <w:rPr>
          <w:rFonts w:ascii="Times New Roman" w:hAnsi="Times New Roman"/>
          <w:sz w:val="20"/>
          <w:szCs w:val="20"/>
        </w:rPr>
        <w:t xml:space="preserve">6) Разработка </w:t>
      </w:r>
      <w:r w:rsidRPr="00517548">
        <w:rPr>
          <w:rFonts w:ascii="Times New Roman" w:eastAsia="Calibri" w:hAnsi="Times New Roman"/>
          <w:sz w:val="20"/>
          <w:szCs w:val="20"/>
        </w:rPr>
        <w:t>муниципальной программы по благоустройству на будущий период.</w:t>
      </w:r>
    </w:p>
    <w:p w:rsidR="00517548" w:rsidRPr="00517548" w:rsidRDefault="00517548" w:rsidP="00517548">
      <w:pPr>
        <w:pStyle w:val="af8"/>
        <w:ind w:firstLine="708"/>
        <w:jc w:val="both"/>
        <w:rPr>
          <w:rFonts w:ascii="Times New Roman" w:hAnsi="Times New Roman"/>
          <w:sz w:val="20"/>
          <w:szCs w:val="20"/>
        </w:rPr>
      </w:pPr>
      <w:r w:rsidRPr="00517548">
        <w:rPr>
          <w:rFonts w:ascii="Times New Roman" w:hAnsi="Times New Roman"/>
          <w:sz w:val="20"/>
          <w:szCs w:val="20"/>
        </w:rPr>
        <w:t>Данные задачи решаются в течение всего срока реализации муниципальной программы, по мере необходимости.</w:t>
      </w:r>
    </w:p>
    <w:p w:rsidR="00517548" w:rsidRPr="00517548" w:rsidRDefault="00517548" w:rsidP="00517548">
      <w:pPr>
        <w:pStyle w:val="af8"/>
        <w:ind w:firstLine="708"/>
        <w:jc w:val="both"/>
        <w:rPr>
          <w:rFonts w:ascii="Times New Roman" w:hAnsi="Times New Roman"/>
          <w:sz w:val="20"/>
          <w:szCs w:val="20"/>
        </w:rPr>
      </w:pPr>
    </w:p>
    <w:p w:rsidR="00517548" w:rsidRPr="00517548" w:rsidRDefault="00517548" w:rsidP="00517548">
      <w:pPr>
        <w:pStyle w:val="af8"/>
        <w:ind w:firstLine="708"/>
        <w:jc w:val="both"/>
        <w:rPr>
          <w:rFonts w:ascii="Times New Roman" w:hAnsi="Times New Roman"/>
          <w:sz w:val="20"/>
          <w:szCs w:val="20"/>
        </w:rPr>
      </w:pPr>
      <w:r w:rsidRPr="00517548">
        <w:rPr>
          <w:rFonts w:ascii="Times New Roman" w:hAnsi="Times New Roman"/>
          <w:sz w:val="20"/>
          <w:szCs w:val="20"/>
        </w:rPr>
        <w:t>Показатели задач Программы представлены в Таблице 2.</w:t>
      </w:r>
    </w:p>
    <w:p w:rsidR="00517548" w:rsidRPr="00517548" w:rsidRDefault="00517548" w:rsidP="00517548">
      <w:pPr>
        <w:pStyle w:val="af8"/>
        <w:ind w:firstLine="708"/>
        <w:jc w:val="right"/>
        <w:rPr>
          <w:rFonts w:ascii="Times New Roman" w:hAnsi="Times New Roman"/>
          <w:sz w:val="20"/>
          <w:szCs w:val="20"/>
        </w:rPr>
      </w:pPr>
    </w:p>
    <w:p w:rsidR="00517548" w:rsidRPr="00517548" w:rsidRDefault="00517548" w:rsidP="00517548">
      <w:pPr>
        <w:pStyle w:val="af8"/>
        <w:ind w:firstLine="708"/>
        <w:jc w:val="right"/>
        <w:rPr>
          <w:rFonts w:ascii="Times New Roman" w:hAnsi="Times New Roman"/>
          <w:sz w:val="20"/>
          <w:szCs w:val="20"/>
        </w:rPr>
      </w:pPr>
      <w:r w:rsidRPr="00517548">
        <w:rPr>
          <w:rFonts w:ascii="Times New Roman" w:hAnsi="Times New Roman"/>
          <w:sz w:val="20"/>
          <w:szCs w:val="20"/>
        </w:rPr>
        <w:t>Таблица 2</w:t>
      </w:r>
    </w:p>
    <w:tbl>
      <w:tblPr>
        <w:tblW w:w="9356" w:type="dxa"/>
        <w:tblInd w:w="70" w:type="dxa"/>
        <w:tblLayout w:type="fixed"/>
        <w:tblCellMar>
          <w:left w:w="70" w:type="dxa"/>
          <w:right w:w="70" w:type="dxa"/>
        </w:tblCellMar>
        <w:tblLook w:val="04A0"/>
      </w:tblPr>
      <w:tblGrid>
        <w:gridCol w:w="7655"/>
        <w:gridCol w:w="1701"/>
      </w:tblGrid>
      <w:tr w:rsidR="00517548" w:rsidRPr="00517548" w:rsidTr="00517548">
        <w:trPr>
          <w:cantSplit/>
          <w:trHeight w:val="230"/>
        </w:trPr>
        <w:tc>
          <w:tcPr>
            <w:tcW w:w="7655" w:type="dxa"/>
            <w:tcBorders>
              <w:top w:val="single" w:sz="6" w:space="0" w:color="auto"/>
              <w:left w:val="single" w:sz="6" w:space="0" w:color="auto"/>
              <w:bottom w:val="single" w:sz="6" w:space="0" w:color="auto"/>
              <w:right w:val="single" w:sz="6" w:space="0" w:color="auto"/>
            </w:tcBorders>
            <w:hideMark/>
          </w:tcPr>
          <w:p w:rsidR="00517548" w:rsidRPr="00517548" w:rsidRDefault="00517548" w:rsidP="00517548">
            <w:pPr>
              <w:pStyle w:val="af8"/>
              <w:jc w:val="both"/>
              <w:rPr>
                <w:rFonts w:ascii="Times New Roman" w:hAnsi="Times New Roman"/>
                <w:sz w:val="20"/>
                <w:szCs w:val="20"/>
              </w:rPr>
            </w:pPr>
            <w:r w:rsidRPr="00517548">
              <w:rPr>
                <w:rFonts w:ascii="Times New Roman" w:hAnsi="Times New Roman"/>
                <w:sz w:val="20"/>
                <w:szCs w:val="20"/>
              </w:rPr>
              <w:t>Показатели</w:t>
            </w:r>
          </w:p>
        </w:tc>
        <w:tc>
          <w:tcPr>
            <w:tcW w:w="1701" w:type="dxa"/>
            <w:tcBorders>
              <w:top w:val="single" w:sz="6" w:space="0" w:color="auto"/>
              <w:left w:val="single" w:sz="6" w:space="0" w:color="auto"/>
              <w:bottom w:val="single" w:sz="6" w:space="0" w:color="auto"/>
              <w:right w:val="single" w:sz="6" w:space="0" w:color="auto"/>
            </w:tcBorders>
            <w:hideMark/>
          </w:tcPr>
          <w:p w:rsidR="00517548" w:rsidRPr="00517548" w:rsidRDefault="00517548" w:rsidP="00517548">
            <w:pPr>
              <w:pStyle w:val="af8"/>
              <w:jc w:val="both"/>
              <w:rPr>
                <w:rFonts w:ascii="Times New Roman" w:hAnsi="Times New Roman"/>
                <w:sz w:val="20"/>
                <w:szCs w:val="20"/>
              </w:rPr>
            </w:pPr>
            <w:r w:rsidRPr="00517548">
              <w:rPr>
                <w:rFonts w:ascii="Times New Roman" w:hAnsi="Times New Roman"/>
                <w:sz w:val="20"/>
                <w:szCs w:val="20"/>
              </w:rPr>
              <w:t>2017 год</w:t>
            </w:r>
          </w:p>
        </w:tc>
      </w:tr>
      <w:tr w:rsidR="00517548" w:rsidRPr="00517548" w:rsidTr="00517548">
        <w:trPr>
          <w:cantSplit/>
          <w:trHeight w:val="230"/>
        </w:trPr>
        <w:tc>
          <w:tcPr>
            <w:tcW w:w="7655" w:type="dxa"/>
            <w:tcBorders>
              <w:top w:val="single" w:sz="6" w:space="0" w:color="auto"/>
              <w:left w:val="single" w:sz="6" w:space="0" w:color="auto"/>
              <w:bottom w:val="single" w:sz="6" w:space="0" w:color="auto"/>
              <w:right w:val="single" w:sz="6" w:space="0" w:color="auto"/>
            </w:tcBorders>
            <w:hideMark/>
          </w:tcPr>
          <w:p w:rsidR="00517548" w:rsidRPr="00517548" w:rsidRDefault="00517548" w:rsidP="00517548">
            <w:pPr>
              <w:pStyle w:val="af8"/>
              <w:jc w:val="both"/>
              <w:rPr>
                <w:rFonts w:ascii="Times New Roman" w:hAnsi="Times New Roman"/>
                <w:sz w:val="20"/>
                <w:szCs w:val="20"/>
              </w:rPr>
            </w:pPr>
            <w:r w:rsidRPr="00517548">
              <w:rPr>
                <w:rFonts w:ascii="Times New Roman" w:hAnsi="Times New Roman"/>
                <w:sz w:val="20"/>
                <w:szCs w:val="20"/>
              </w:rPr>
              <w:t>1.Количество проведенных субботников, ед.</w:t>
            </w:r>
          </w:p>
        </w:tc>
        <w:tc>
          <w:tcPr>
            <w:tcW w:w="1701" w:type="dxa"/>
            <w:tcBorders>
              <w:top w:val="single" w:sz="6" w:space="0" w:color="auto"/>
              <w:left w:val="single" w:sz="6" w:space="0" w:color="auto"/>
              <w:bottom w:val="single" w:sz="6" w:space="0" w:color="auto"/>
              <w:right w:val="single" w:sz="6" w:space="0" w:color="auto"/>
            </w:tcBorders>
          </w:tcPr>
          <w:p w:rsidR="00517548" w:rsidRPr="00517548" w:rsidRDefault="00517548" w:rsidP="00517548">
            <w:pPr>
              <w:pStyle w:val="af8"/>
              <w:jc w:val="both"/>
              <w:rPr>
                <w:rFonts w:ascii="Times New Roman" w:hAnsi="Times New Roman"/>
                <w:sz w:val="20"/>
                <w:szCs w:val="20"/>
              </w:rPr>
            </w:pPr>
            <w:r w:rsidRPr="00517548">
              <w:rPr>
                <w:rFonts w:ascii="Times New Roman" w:hAnsi="Times New Roman"/>
                <w:sz w:val="20"/>
                <w:szCs w:val="20"/>
              </w:rPr>
              <w:t>6</w:t>
            </w:r>
          </w:p>
        </w:tc>
      </w:tr>
      <w:tr w:rsidR="00517548" w:rsidRPr="00517548" w:rsidTr="00517548">
        <w:trPr>
          <w:cantSplit/>
          <w:trHeight w:val="230"/>
        </w:trPr>
        <w:tc>
          <w:tcPr>
            <w:tcW w:w="7655" w:type="dxa"/>
            <w:tcBorders>
              <w:top w:val="single" w:sz="6" w:space="0" w:color="auto"/>
              <w:left w:val="single" w:sz="6" w:space="0" w:color="auto"/>
              <w:bottom w:val="single" w:sz="6" w:space="0" w:color="auto"/>
              <w:right w:val="single" w:sz="6" w:space="0" w:color="auto"/>
            </w:tcBorders>
          </w:tcPr>
          <w:p w:rsidR="00517548" w:rsidRPr="00517548" w:rsidRDefault="00517548" w:rsidP="00517548">
            <w:pPr>
              <w:pStyle w:val="af8"/>
              <w:jc w:val="both"/>
              <w:rPr>
                <w:rFonts w:ascii="Times New Roman" w:hAnsi="Times New Roman"/>
                <w:sz w:val="20"/>
                <w:szCs w:val="20"/>
              </w:rPr>
            </w:pPr>
            <w:r w:rsidRPr="00517548">
              <w:rPr>
                <w:rFonts w:ascii="Times New Roman" w:hAnsi="Times New Roman"/>
                <w:sz w:val="20"/>
                <w:szCs w:val="20"/>
              </w:rPr>
              <w:t>2.Количество проведенных мероприятий, направленных на пропаганду благоприятной экологической обстановки, ед.</w:t>
            </w:r>
          </w:p>
        </w:tc>
        <w:tc>
          <w:tcPr>
            <w:tcW w:w="1701" w:type="dxa"/>
            <w:tcBorders>
              <w:top w:val="single" w:sz="6" w:space="0" w:color="auto"/>
              <w:left w:val="single" w:sz="6" w:space="0" w:color="auto"/>
              <w:bottom w:val="single" w:sz="6" w:space="0" w:color="auto"/>
              <w:right w:val="single" w:sz="6" w:space="0" w:color="auto"/>
            </w:tcBorders>
          </w:tcPr>
          <w:p w:rsidR="00517548" w:rsidRPr="00517548" w:rsidRDefault="00517548" w:rsidP="00517548">
            <w:pPr>
              <w:pStyle w:val="af8"/>
              <w:jc w:val="both"/>
              <w:rPr>
                <w:rFonts w:ascii="Times New Roman" w:hAnsi="Times New Roman"/>
                <w:sz w:val="20"/>
                <w:szCs w:val="20"/>
              </w:rPr>
            </w:pPr>
            <w:r w:rsidRPr="00517548">
              <w:rPr>
                <w:rFonts w:ascii="Times New Roman" w:hAnsi="Times New Roman"/>
                <w:sz w:val="20"/>
                <w:szCs w:val="20"/>
              </w:rPr>
              <w:t>10</w:t>
            </w:r>
          </w:p>
        </w:tc>
      </w:tr>
    </w:tbl>
    <w:p w:rsidR="00517548" w:rsidRPr="00517548" w:rsidRDefault="00517548" w:rsidP="00517548">
      <w:pPr>
        <w:pStyle w:val="af8"/>
        <w:ind w:firstLine="708"/>
        <w:jc w:val="center"/>
        <w:rPr>
          <w:rFonts w:ascii="Times New Roman" w:hAnsi="Times New Roman"/>
          <w:sz w:val="20"/>
          <w:szCs w:val="20"/>
        </w:rPr>
      </w:pPr>
    </w:p>
    <w:p w:rsidR="00517548" w:rsidRPr="00517548" w:rsidRDefault="00517548" w:rsidP="00517548">
      <w:pPr>
        <w:pStyle w:val="af8"/>
        <w:ind w:firstLine="708"/>
        <w:jc w:val="center"/>
        <w:rPr>
          <w:rFonts w:ascii="Times New Roman" w:hAnsi="Times New Roman"/>
          <w:sz w:val="20"/>
          <w:szCs w:val="20"/>
        </w:rPr>
      </w:pPr>
      <w:r w:rsidRPr="00517548">
        <w:rPr>
          <w:rFonts w:ascii="Times New Roman" w:hAnsi="Times New Roman"/>
          <w:sz w:val="20"/>
          <w:szCs w:val="20"/>
        </w:rPr>
        <w:lastRenderedPageBreak/>
        <w:t>2.3. Условия досрочного прекращения реализации Программы.</w:t>
      </w:r>
    </w:p>
    <w:p w:rsidR="00517548" w:rsidRPr="00517548" w:rsidRDefault="00517548" w:rsidP="00517548">
      <w:pPr>
        <w:pStyle w:val="af8"/>
        <w:ind w:firstLine="708"/>
        <w:jc w:val="center"/>
        <w:rPr>
          <w:rFonts w:ascii="Times New Roman" w:hAnsi="Times New Roman"/>
          <w:sz w:val="20"/>
          <w:szCs w:val="20"/>
        </w:rPr>
      </w:pPr>
    </w:p>
    <w:p w:rsidR="00517548" w:rsidRPr="00517548" w:rsidRDefault="00517548" w:rsidP="00517548">
      <w:pPr>
        <w:pStyle w:val="ConsPlusTitle"/>
        <w:widowControl/>
        <w:ind w:firstLine="708"/>
        <w:jc w:val="both"/>
        <w:rPr>
          <w:b w:val="0"/>
          <w:sz w:val="20"/>
          <w:szCs w:val="20"/>
        </w:rPr>
      </w:pPr>
      <w:r w:rsidRPr="00517548">
        <w:rPr>
          <w:b w:val="0"/>
          <w:sz w:val="20"/>
          <w:szCs w:val="20"/>
        </w:rPr>
        <w:t>Порядок досрочного прекращения реализации программы определен Порядком проведения и критериями оценки эффективности реализации муниципальных программ, утвержденными постановлением Администрации Первомайского района «О порядке принятия решений о разработке муниципальных программ, формирования и реализации муниципальных программ» от 18.03.2015 № 55</w:t>
      </w:r>
    </w:p>
    <w:p w:rsidR="00517548" w:rsidRPr="00517548" w:rsidRDefault="00517548" w:rsidP="00517548">
      <w:pPr>
        <w:pStyle w:val="af8"/>
        <w:jc w:val="both"/>
        <w:rPr>
          <w:rFonts w:ascii="Times New Roman" w:hAnsi="Times New Roman"/>
          <w:sz w:val="20"/>
          <w:szCs w:val="20"/>
        </w:rPr>
      </w:pPr>
    </w:p>
    <w:p w:rsidR="00517548" w:rsidRPr="00517548" w:rsidRDefault="00517548" w:rsidP="00517548">
      <w:pPr>
        <w:jc w:val="center"/>
        <w:rPr>
          <w:sz w:val="20"/>
          <w:szCs w:val="20"/>
        </w:rPr>
      </w:pPr>
      <w:r w:rsidRPr="00517548">
        <w:rPr>
          <w:sz w:val="20"/>
          <w:szCs w:val="20"/>
        </w:rPr>
        <w:t>3. Система программных мероприятий, ресурсное обеспечение, перечень мероприятий с разбивкой по годам, источникам финансирования программы.</w:t>
      </w:r>
    </w:p>
    <w:p w:rsidR="00517548" w:rsidRPr="00517548" w:rsidRDefault="00517548" w:rsidP="00517548">
      <w:pPr>
        <w:pStyle w:val="af8"/>
        <w:ind w:firstLine="708"/>
        <w:jc w:val="both"/>
        <w:rPr>
          <w:rFonts w:ascii="Times New Roman" w:hAnsi="Times New Roman"/>
          <w:sz w:val="20"/>
          <w:szCs w:val="20"/>
        </w:rPr>
      </w:pPr>
    </w:p>
    <w:p w:rsidR="00517548" w:rsidRPr="00517548" w:rsidRDefault="00517548" w:rsidP="00517548">
      <w:pPr>
        <w:pStyle w:val="af8"/>
        <w:jc w:val="center"/>
        <w:rPr>
          <w:rFonts w:ascii="Times New Roman" w:hAnsi="Times New Roman"/>
          <w:sz w:val="20"/>
          <w:szCs w:val="20"/>
        </w:rPr>
      </w:pPr>
      <w:r w:rsidRPr="00517548">
        <w:rPr>
          <w:rFonts w:ascii="Times New Roman" w:hAnsi="Times New Roman"/>
          <w:sz w:val="20"/>
          <w:szCs w:val="20"/>
        </w:rPr>
        <w:t xml:space="preserve">3.1. Мероприятия, предусмотренные разделом 3 Методических рекомендаций по подготовке государственных (муниципальных) программ формирования современной городской среды в рамках реализации приоритетного проекта «Формирование комфортной городской среды» на 2017 год, утвержденных приказом Министерства строительства и жилищно-коммунального хозяйства Российской Федерации </w:t>
      </w:r>
    </w:p>
    <w:p w:rsidR="00517548" w:rsidRPr="00517548" w:rsidRDefault="00517548" w:rsidP="00517548">
      <w:pPr>
        <w:pStyle w:val="af8"/>
        <w:jc w:val="center"/>
        <w:rPr>
          <w:rFonts w:ascii="Times New Roman" w:hAnsi="Times New Roman"/>
          <w:sz w:val="20"/>
          <w:szCs w:val="20"/>
        </w:rPr>
      </w:pPr>
      <w:r w:rsidRPr="00517548">
        <w:rPr>
          <w:rFonts w:ascii="Times New Roman" w:hAnsi="Times New Roman"/>
          <w:sz w:val="20"/>
          <w:szCs w:val="20"/>
        </w:rPr>
        <w:t>от 21 февраля 2017 года № 114/</w:t>
      </w:r>
      <w:proofErr w:type="spellStart"/>
      <w:proofErr w:type="gramStart"/>
      <w:r w:rsidRPr="00517548">
        <w:rPr>
          <w:rFonts w:ascii="Times New Roman" w:hAnsi="Times New Roman"/>
          <w:sz w:val="20"/>
          <w:szCs w:val="20"/>
        </w:rPr>
        <w:t>пр</w:t>
      </w:r>
      <w:proofErr w:type="spellEnd"/>
      <w:proofErr w:type="gramEnd"/>
    </w:p>
    <w:p w:rsidR="00517548" w:rsidRPr="00517548" w:rsidRDefault="00517548" w:rsidP="00517548">
      <w:pPr>
        <w:pStyle w:val="af8"/>
        <w:ind w:firstLine="708"/>
        <w:jc w:val="both"/>
        <w:rPr>
          <w:rFonts w:ascii="Times New Roman" w:hAnsi="Times New Roman"/>
          <w:sz w:val="20"/>
          <w:szCs w:val="20"/>
        </w:rPr>
      </w:pPr>
    </w:p>
    <w:p w:rsidR="00517548" w:rsidRPr="00517548" w:rsidRDefault="00517548" w:rsidP="00517548">
      <w:pPr>
        <w:pStyle w:val="af8"/>
        <w:ind w:firstLine="708"/>
        <w:jc w:val="both"/>
        <w:rPr>
          <w:rFonts w:ascii="Times New Roman" w:hAnsi="Times New Roman"/>
          <w:sz w:val="20"/>
          <w:szCs w:val="20"/>
        </w:rPr>
      </w:pPr>
      <w:r w:rsidRPr="00517548">
        <w:rPr>
          <w:rFonts w:ascii="Times New Roman" w:hAnsi="Times New Roman"/>
          <w:sz w:val="20"/>
          <w:szCs w:val="20"/>
        </w:rPr>
        <w:t>Выполненные мероприятия:</w:t>
      </w:r>
    </w:p>
    <w:p w:rsidR="00517548" w:rsidRPr="00517548" w:rsidRDefault="00517548" w:rsidP="00517548">
      <w:pPr>
        <w:pStyle w:val="af8"/>
        <w:ind w:firstLine="708"/>
        <w:jc w:val="both"/>
        <w:rPr>
          <w:rFonts w:ascii="Times New Roman" w:hAnsi="Times New Roman"/>
          <w:sz w:val="20"/>
          <w:szCs w:val="20"/>
        </w:rPr>
      </w:pPr>
      <w:r w:rsidRPr="00517548">
        <w:rPr>
          <w:rFonts w:ascii="Times New Roman" w:hAnsi="Times New Roman"/>
          <w:color w:val="000000"/>
          <w:sz w:val="20"/>
          <w:szCs w:val="20"/>
          <w:shd w:val="clear" w:color="auto" w:fill="FFFFFF"/>
        </w:rPr>
        <w:t>а) приняты следующие муниципальные правовые акты:</w:t>
      </w:r>
    </w:p>
    <w:p w:rsidR="00517548" w:rsidRPr="00517548" w:rsidRDefault="00517548" w:rsidP="00517548">
      <w:pPr>
        <w:pStyle w:val="af8"/>
        <w:ind w:firstLine="708"/>
        <w:jc w:val="both"/>
        <w:rPr>
          <w:rFonts w:ascii="Times New Roman" w:hAnsi="Times New Roman"/>
          <w:color w:val="000000"/>
          <w:sz w:val="20"/>
          <w:szCs w:val="20"/>
          <w:shd w:val="clear" w:color="auto" w:fill="FFFFFF"/>
        </w:rPr>
      </w:pPr>
      <w:r w:rsidRPr="00517548">
        <w:rPr>
          <w:rFonts w:ascii="Times New Roman" w:hAnsi="Times New Roman"/>
          <w:color w:val="000000"/>
          <w:sz w:val="20"/>
          <w:szCs w:val="20"/>
          <w:shd w:val="clear" w:color="auto" w:fill="FFFFFF"/>
        </w:rPr>
        <w:t>- Постановление № 52 от 28.02.2017</w:t>
      </w:r>
      <w:proofErr w:type="gramStart"/>
      <w:r w:rsidRPr="00517548">
        <w:rPr>
          <w:rFonts w:ascii="Times New Roman" w:hAnsi="Times New Roman"/>
          <w:color w:val="000000"/>
          <w:sz w:val="20"/>
          <w:szCs w:val="20"/>
          <w:shd w:val="clear" w:color="auto" w:fill="FFFFFF"/>
        </w:rPr>
        <w:t xml:space="preserve"> О</w:t>
      </w:r>
      <w:proofErr w:type="gramEnd"/>
      <w:r w:rsidRPr="00517548">
        <w:rPr>
          <w:rFonts w:ascii="Times New Roman" w:hAnsi="Times New Roman"/>
          <w:color w:val="000000"/>
          <w:sz w:val="20"/>
          <w:szCs w:val="20"/>
          <w:shd w:val="clear" w:color="auto" w:fill="FFFFFF"/>
        </w:rPr>
        <w:t>б утверждении Порядка включения объектов в муниципальную программу «Благоустройство территории Первомайского района на 2017 год»;</w:t>
      </w:r>
    </w:p>
    <w:p w:rsidR="00517548" w:rsidRPr="00517548" w:rsidRDefault="00517548" w:rsidP="00517548">
      <w:pPr>
        <w:pStyle w:val="af8"/>
        <w:ind w:firstLine="708"/>
        <w:jc w:val="both"/>
        <w:rPr>
          <w:rFonts w:ascii="Times New Roman" w:hAnsi="Times New Roman"/>
          <w:color w:val="000000"/>
          <w:sz w:val="20"/>
          <w:szCs w:val="20"/>
          <w:shd w:val="clear" w:color="auto" w:fill="FFFFFF"/>
        </w:rPr>
      </w:pPr>
      <w:r w:rsidRPr="00517548">
        <w:rPr>
          <w:rFonts w:ascii="Times New Roman" w:hAnsi="Times New Roman"/>
          <w:color w:val="000000"/>
          <w:sz w:val="20"/>
          <w:szCs w:val="20"/>
          <w:shd w:val="clear" w:color="auto" w:fill="FFFFFF"/>
        </w:rPr>
        <w:t>- Распоряжение № 177-р от 27.03.2017г. Об утверждении муниципального комплекса мер, направленных на информирование граждан об их правах и обязанностях в сфере жилищно-коммунального хозяйства и о реализации приоритетного проекта «ЖКХ и городская среда» на 2017 год».</w:t>
      </w:r>
    </w:p>
    <w:p w:rsidR="00517548" w:rsidRPr="00517548" w:rsidRDefault="00517548" w:rsidP="00517548">
      <w:pPr>
        <w:pStyle w:val="af8"/>
        <w:ind w:firstLine="708"/>
        <w:jc w:val="both"/>
        <w:rPr>
          <w:rFonts w:ascii="Times New Roman" w:hAnsi="Times New Roman"/>
          <w:color w:val="000000"/>
          <w:sz w:val="20"/>
          <w:szCs w:val="20"/>
          <w:shd w:val="clear" w:color="auto" w:fill="FFFFFF"/>
        </w:rPr>
      </w:pPr>
      <w:r w:rsidRPr="00517548">
        <w:rPr>
          <w:rFonts w:ascii="Times New Roman" w:hAnsi="Times New Roman"/>
          <w:color w:val="000000"/>
          <w:sz w:val="20"/>
          <w:szCs w:val="20"/>
          <w:shd w:val="clear" w:color="auto" w:fill="FFFFFF"/>
        </w:rPr>
        <w:t xml:space="preserve">б) опубликован проект Программы на </w:t>
      </w:r>
      <w:r w:rsidRPr="00517548">
        <w:rPr>
          <w:rFonts w:ascii="Times New Roman" w:hAnsi="Times New Roman"/>
          <w:sz w:val="20"/>
          <w:szCs w:val="20"/>
        </w:rPr>
        <w:t>официальном сайте Администрации Первомайского района в информационно-телекоммуникационной сети Интернет (</w:t>
      </w:r>
      <w:r w:rsidRPr="00517548">
        <w:rPr>
          <w:rFonts w:ascii="Times New Roman" w:hAnsi="Times New Roman"/>
          <w:sz w:val="20"/>
          <w:szCs w:val="20"/>
          <w:lang w:val="en-US"/>
        </w:rPr>
        <w:t>http</w:t>
      </w:r>
      <w:r w:rsidRPr="00517548">
        <w:rPr>
          <w:rFonts w:ascii="Times New Roman" w:hAnsi="Times New Roman"/>
          <w:sz w:val="20"/>
          <w:szCs w:val="20"/>
        </w:rPr>
        <w:t>://</w:t>
      </w:r>
      <w:proofErr w:type="spellStart"/>
      <w:r w:rsidRPr="00517548">
        <w:rPr>
          <w:rFonts w:ascii="Times New Roman" w:hAnsi="Times New Roman"/>
          <w:sz w:val="20"/>
          <w:szCs w:val="20"/>
          <w:lang w:val="en-US"/>
        </w:rPr>
        <w:t>pmr</w:t>
      </w:r>
      <w:proofErr w:type="spellEnd"/>
      <w:r w:rsidRPr="00517548">
        <w:rPr>
          <w:rFonts w:ascii="Times New Roman" w:hAnsi="Times New Roman"/>
          <w:sz w:val="20"/>
          <w:szCs w:val="20"/>
        </w:rPr>
        <w:t>.</w:t>
      </w:r>
      <w:proofErr w:type="spellStart"/>
      <w:r w:rsidRPr="00517548">
        <w:rPr>
          <w:rFonts w:ascii="Times New Roman" w:hAnsi="Times New Roman"/>
          <w:sz w:val="20"/>
          <w:szCs w:val="20"/>
          <w:lang w:val="en-US"/>
        </w:rPr>
        <w:t>tomsk</w:t>
      </w:r>
      <w:proofErr w:type="spellEnd"/>
      <w:r w:rsidRPr="00517548">
        <w:rPr>
          <w:rFonts w:ascii="Times New Roman" w:hAnsi="Times New Roman"/>
          <w:sz w:val="20"/>
          <w:szCs w:val="20"/>
        </w:rPr>
        <w:t>.</w:t>
      </w:r>
      <w:proofErr w:type="spellStart"/>
      <w:r w:rsidRPr="00517548">
        <w:rPr>
          <w:rFonts w:ascii="Times New Roman" w:hAnsi="Times New Roman"/>
          <w:sz w:val="20"/>
          <w:szCs w:val="20"/>
          <w:lang w:val="en-US"/>
        </w:rPr>
        <w:t>ru</w:t>
      </w:r>
      <w:proofErr w:type="spellEnd"/>
      <w:r w:rsidRPr="00517548">
        <w:rPr>
          <w:rFonts w:ascii="Times New Roman" w:hAnsi="Times New Roman"/>
          <w:sz w:val="20"/>
          <w:szCs w:val="20"/>
        </w:rPr>
        <w:t>/).</w:t>
      </w:r>
    </w:p>
    <w:p w:rsidR="00517548" w:rsidRPr="00517548" w:rsidRDefault="00517548" w:rsidP="00517548">
      <w:pPr>
        <w:pStyle w:val="af8"/>
        <w:ind w:firstLine="708"/>
        <w:jc w:val="both"/>
        <w:rPr>
          <w:rFonts w:ascii="Times New Roman" w:hAnsi="Times New Roman"/>
          <w:color w:val="000000"/>
          <w:sz w:val="20"/>
          <w:szCs w:val="20"/>
          <w:shd w:val="clear" w:color="auto" w:fill="FFFFFF"/>
        </w:rPr>
      </w:pPr>
      <w:r w:rsidRPr="00517548">
        <w:rPr>
          <w:rFonts w:ascii="Times New Roman" w:hAnsi="Times New Roman"/>
          <w:sz w:val="20"/>
          <w:szCs w:val="20"/>
          <w:shd w:val="clear" w:color="auto" w:fill="FFFFFF"/>
        </w:rPr>
        <w:t xml:space="preserve">в) проведен отбор </w:t>
      </w:r>
      <w:r w:rsidRPr="00517548">
        <w:rPr>
          <w:rFonts w:ascii="Times New Roman" w:hAnsi="Times New Roman"/>
          <w:bCs/>
          <w:sz w:val="20"/>
          <w:szCs w:val="20"/>
        </w:rPr>
        <w:t xml:space="preserve">предложений заинтересованных лиц о включении дворовой территории в Программу в соответствии с </w:t>
      </w:r>
      <w:r w:rsidRPr="00517548">
        <w:rPr>
          <w:rFonts w:ascii="Times New Roman" w:hAnsi="Times New Roman"/>
          <w:color w:val="000000"/>
          <w:sz w:val="20"/>
          <w:szCs w:val="20"/>
          <w:shd w:val="clear" w:color="auto" w:fill="FFFFFF"/>
        </w:rPr>
        <w:t>постановлением № 52 от 28.02.2017</w:t>
      </w:r>
      <w:proofErr w:type="gramStart"/>
      <w:r w:rsidRPr="00517548">
        <w:rPr>
          <w:rFonts w:ascii="Times New Roman" w:hAnsi="Times New Roman"/>
          <w:color w:val="000000"/>
          <w:sz w:val="20"/>
          <w:szCs w:val="20"/>
          <w:shd w:val="clear" w:color="auto" w:fill="FFFFFF"/>
        </w:rPr>
        <w:t xml:space="preserve"> О</w:t>
      </w:r>
      <w:proofErr w:type="gramEnd"/>
      <w:r w:rsidRPr="00517548">
        <w:rPr>
          <w:rFonts w:ascii="Times New Roman" w:hAnsi="Times New Roman"/>
          <w:color w:val="000000"/>
          <w:sz w:val="20"/>
          <w:szCs w:val="20"/>
          <w:shd w:val="clear" w:color="auto" w:fill="FFFFFF"/>
        </w:rPr>
        <w:t>б утверждении Порядка включения объектов в муниципальную программу «Благоустройство территории Первомайского района на 2017 год».</w:t>
      </w:r>
    </w:p>
    <w:p w:rsidR="00517548" w:rsidRPr="00517548" w:rsidRDefault="00517548" w:rsidP="00517548">
      <w:pPr>
        <w:pStyle w:val="af8"/>
        <w:ind w:firstLine="708"/>
        <w:jc w:val="both"/>
        <w:rPr>
          <w:rFonts w:ascii="Times New Roman" w:hAnsi="Times New Roman"/>
          <w:sz w:val="20"/>
          <w:szCs w:val="20"/>
          <w:shd w:val="clear" w:color="auto" w:fill="FFFFFF"/>
        </w:rPr>
      </w:pPr>
      <w:r w:rsidRPr="00517548">
        <w:rPr>
          <w:rFonts w:ascii="Times New Roman" w:hAnsi="Times New Roman"/>
          <w:color w:val="000000"/>
          <w:sz w:val="20"/>
          <w:szCs w:val="20"/>
          <w:shd w:val="clear" w:color="auto" w:fill="FFFFFF"/>
        </w:rPr>
        <w:t>г) проведены общественные обсуждения проекта Программы в соответствии с постановлением № 52 от 28.02.2017</w:t>
      </w:r>
      <w:proofErr w:type="gramStart"/>
      <w:r w:rsidRPr="00517548">
        <w:rPr>
          <w:rFonts w:ascii="Times New Roman" w:hAnsi="Times New Roman"/>
          <w:color w:val="000000"/>
          <w:sz w:val="20"/>
          <w:szCs w:val="20"/>
          <w:shd w:val="clear" w:color="auto" w:fill="FFFFFF"/>
        </w:rPr>
        <w:t xml:space="preserve"> О</w:t>
      </w:r>
      <w:proofErr w:type="gramEnd"/>
      <w:r w:rsidRPr="00517548">
        <w:rPr>
          <w:rFonts w:ascii="Times New Roman" w:hAnsi="Times New Roman"/>
          <w:color w:val="000000"/>
          <w:sz w:val="20"/>
          <w:szCs w:val="20"/>
          <w:shd w:val="clear" w:color="auto" w:fill="FFFFFF"/>
        </w:rPr>
        <w:t>б утверждении Порядка включения объектов в муниципальную программу «Благоустройство территории Первомайского района на 2017 год».</w:t>
      </w:r>
    </w:p>
    <w:p w:rsidR="00517548" w:rsidRPr="00517548" w:rsidRDefault="00517548" w:rsidP="00517548">
      <w:pPr>
        <w:pStyle w:val="af8"/>
        <w:ind w:firstLine="708"/>
        <w:jc w:val="both"/>
        <w:rPr>
          <w:rFonts w:ascii="Times New Roman" w:hAnsi="Times New Roman"/>
          <w:sz w:val="20"/>
          <w:szCs w:val="20"/>
        </w:rPr>
      </w:pPr>
      <w:r w:rsidRPr="00517548">
        <w:rPr>
          <w:rFonts w:ascii="Times New Roman" w:hAnsi="Times New Roman"/>
          <w:sz w:val="20"/>
          <w:szCs w:val="20"/>
        </w:rPr>
        <w:t xml:space="preserve">По итогам </w:t>
      </w:r>
      <w:r w:rsidRPr="00517548">
        <w:rPr>
          <w:rFonts w:ascii="Times New Roman" w:hAnsi="Times New Roman"/>
          <w:bCs/>
          <w:sz w:val="20"/>
          <w:szCs w:val="20"/>
        </w:rPr>
        <w:t>предложений заинтересованных лиц о включении дворовой территории в Программу</w:t>
      </w:r>
      <w:r w:rsidRPr="00517548">
        <w:rPr>
          <w:rFonts w:ascii="Times New Roman" w:hAnsi="Times New Roman"/>
          <w:sz w:val="20"/>
          <w:szCs w:val="20"/>
        </w:rPr>
        <w:t xml:space="preserve"> и общественных обсуждений сформирован адресный перечень дворовых территорий и общественных территорий, подлежащих включению в муниципальную программу:</w:t>
      </w:r>
    </w:p>
    <w:p w:rsidR="00517548" w:rsidRPr="00517548" w:rsidRDefault="00517548" w:rsidP="00517548">
      <w:pPr>
        <w:pStyle w:val="af8"/>
        <w:ind w:firstLine="708"/>
        <w:jc w:val="both"/>
        <w:rPr>
          <w:rFonts w:ascii="Times New Roman" w:hAnsi="Times New Roman"/>
          <w:sz w:val="20"/>
          <w:szCs w:val="20"/>
        </w:rPr>
      </w:pPr>
      <w:r w:rsidRPr="00517548">
        <w:rPr>
          <w:rFonts w:ascii="Times New Roman" w:hAnsi="Times New Roman"/>
          <w:sz w:val="20"/>
          <w:szCs w:val="20"/>
        </w:rPr>
        <w:t>1) дворовые территории на 2017 год:</w:t>
      </w:r>
    </w:p>
    <w:p w:rsidR="00517548" w:rsidRPr="00517548" w:rsidRDefault="00517548" w:rsidP="00517548">
      <w:pPr>
        <w:pStyle w:val="af8"/>
        <w:ind w:firstLine="708"/>
        <w:jc w:val="both"/>
        <w:rPr>
          <w:rFonts w:ascii="Times New Roman" w:hAnsi="Times New Roman"/>
          <w:sz w:val="20"/>
          <w:szCs w:val="20"/>
        </w:rPr>
      </w:pPr>
      <w:bookmarkStart w:id="1" w:name="Par57"/>
      <w:bookmarkEnd w:id="1"/>
      <w:r w:rsidRPr="00517548">
        <w:rPr>
          <w:rFonts w:ascii="Times New Roman" w:hAnsi="Times New Roman"/>
          <w:sz w:val="20"/>
          <w:szCs w:val="20"/>
        </w:rPr>
        <w:t>- с. Первомайское, ул. Ленинская, 71;</w:t>
      </w:r>
    </w:p>
    <w:p w:rsidR="00517548" w:rsidRPr="00517548" w:rsidRDefault="00517548" w:rsidP="00517548">
      <w:pPr>
        <w:pStyle w:val="af8"/>
        <w:ind w:firstLine="708"/>
        <w:jc w:val="both"/>
        <w:rPr>
          <w:rFonts w:ascii="Times New Roman" w:hAnsi="Times New Roman"/>
          <w:sz w:val="20"/>
          <w:szCs w:val="20"/>
        </w:rPr>
      </w:pPr>
      <w:r w:rsidRPr="00517548">
        <w:rPr>
          <w:rFonts w:ascii="Times New Roman" w:hAnsi="Times New Roman"/>
          <w:sz w:val="20"/>
          <w:szCs w:val="20"/>
        </w:rPr>
        <w:t>- с. Первомайское, ул. Ленинская, 33;</w:t>
      </w:r>
    </w:p>
    <w:p w:rsidR="00517548" w:rsidRPr="00517548" w:rsidRDefault="00517548" w:rsidP="00517548">
      <w:pPr>
        <w:pStyle w:val="af8"/>
        <w:ind w:firstLine="708"/>
        <w:jc w:val="both"/>
        <w:rPr>
          <w:rFonts w:ascii="Times New Roman" w:hAnsi="Times New Roman"/>
          <w:sz w:val="20"/>
          <w:szCs w:val="20"/>
        </w:rPr>
      </w:pPr>
      <w:r w:rsidRPr="00517548">
        <w:rPr>
          <w:rFonts w:ascii="Times New Roman" w:hAnsi="Times New Roman"/>
          <w:sz w:val="20"/>
          <w:szCs w:val="20"/>
        </w:rPr>
        <w:t>- с. Первомайское, ул. Ленинская, 50.</w:t>
      </w:r>
    </w:p>
    <w:p w:rsidR="00517548" w:rsidRPr="00517548" w:rsidRDefault="00517548" w:rsidP="00517548">
      <w:pPr>
        <w:pStyle w:val="af8"/>
        <w:ind w:firstLine="708"/>
        <w:jc w:val="both"/>
        <w:rPr>
          <w:rFonts w:ascii="Times New Roman" w:hAnsi="Times New Roman"/>
          <w:sz w:val="20"/>
          <w:szCs w:val="20"/>
        </w:rPr>
      </w:pPr>
      <w:r w:rsidRPr="00517548">
        <w:rPr>
          <w:rFonts w:ascii="Times New Roman" w:hAnsi="Times New Roman"/>
          <w:sz w:val="20"/>
          <w:szCs w:val="20"/>
        </w:rPr>
        <w:t>2) общественные территории на 2017 год:</w:t>
      </w:r>
    </w:p>
    <w:p w:rsidR="00517548" w:rsidRPr="00517548" w:rsidRDefault="00517548" w:rsidP="00517548">
      <w:pPr>
        <w:pStyle w:val="af8"/>
        <w:ind w:firstLine="708"/>
        <w:jc w:val="both"/>
        <w:rPr>
          <w:rFonts w:ascii="Times New Roman" w:hAnsi="Times New Roman"/>
          <w:sz w:val="20"/>
          <w:szCs w:val="20"/>
        </w:rPr>
      </w:pPr>
      <w:r w:rsidRPr="00517548">
        <w:rPr>
          <w:rFonts w:ascii="Times New Roman" w:hAnsi="Times New Roman"/>
          <w:sz w:val="20"/>
          <w:szCs w:val="20"/>
        </w:rPr>
        <w:t xml:space="preserve">- с. </w:t>
      </w:r>
      <w:proofErr w:type="gramStart"/>
      <w:r w:rsidRPr="00517548">
        <w:rPr>
          <w:rFonts w:ascii="Times New Roman" w:hAnsi="Times New Roman"/>
          <w:sz w:val="20"/>
          <w:szCs w:val="20"/>
        </w:rPr>
        <w:t>Первомайское</w:t>
      </w:r>
      <w:proofErr w:type="gramEnd"/>
      <w:r w:rsidRPr="00517548">
        <w:rPr>
          <w:rFonts w:ascii="Times New Roman" w:hAnsi="Times New Roman"/>
          <w:sz w:val="20"/>
          <w:szCs w:val="20"/>
        </w:rPr>
        <w:t>, ул. Ленинская (Фонтан № 2).</w:t>
      </w:r>
    </w:p>
    <w:p w:rsidR="00517548" w:rsidRPr="00517548" w:rsidRDefault="00517548" w:rsidP="00517548">
      <w:pPr>
        <w:pStyle w:val="af8"/>
        <w:ind w:firstLine="708"/>
        <w:jc w:val="both"/>
        <w:rPr>
          <w:rFonts w:ascii="Times New Roman" w:hAnsi="Times New Roman"/>
          <w:sz w:val="20"/>
          <w:szCs w:val="20"/>
        </w:rPr>
      </w:pPr>
    </w:p>
    <w:p w:rsidR="00517548" w:rsidRPr="00517548" w:rsidRDefault="00517548" w:rsidP="00517548">
      <w:pPr>
        <w:pStyle w:val="af8"/>
        <w:ind w:firstLine="708"/>
        <w:jc w:val="both"/>
        <w:rPr>
          <w:rFonts w:ascii="Times New Roman" w:hAnsi="Times New Roman"/>
          <w:sz w:val="20"/>
          <w:szCs w:val="20"/>
        </w:rPr>
      </w:pPr>
      <w:r w:rsidRPr="00517548">
        <w:rPr>
          <w:rFonts w:ascii="Times New Roman" w:hAnsi="Times New Roman"/>
          <w:sz w:val="20"/>
          <w:szCs w:val="20"/>
        </w:rPr>
        <w:t xml:space="preserve">В настоящее время проводится работа по разработке проекта муниципальной программы </w:t>
      </w:r>
      <w:r w:rsidRPr="00517548">
        <w:rPr>
          <w:rFonts w:ascii="Times New Roman" w:eastAsia="Calibri" w:hAnsi="Times New Roman"/>
          <w:sz w:val="20"/>
          <w:szCs w:val="20"/>
        </w:rPr>
        <w:t>«</w:t>
      </w:r>
      <w:r w:rsidRPr="00517548">
        <w:rPr>
          <w:rFonts w:ascii="Times New Roman" w:hAnsi="Times New Roman"/>
          <w:sz w:val="20"/>
          <w:szCs w:val="20"/>
        </w:rPr>
        <w:t>Благоустройство территории Первомайского района Томской области на 2018-2020 год</w:t>
      </w:r>
      <w:r w:rsidRPr="00517548">
        <w:rPr>
          <w:rFonts w:ascii="Times New Roman" w:eastAsia="Calibri" w:hAnsi="Times New Roman"/>
          <w:sz w:val="20"/>
          <w:szCs w:val="20"/>
        </w:rPr>
        <w:t>».</w:t>
      </w:r>
      <w:r w:rsidRPr="00517548">
        <w:rPr>
          <w:rFonts w:ascii="Times New Roman" w:hAnsi="Times New Roman"/>
          <w:sz w:val="20"/>
          <w:szCs w:val="20"/>
        </w:rPr>
        <w:t xml:space="preserve"> Указанная муниципальная программа будет утверждена в срок не позднее 31 декабря 2017 года.</w:t>
      </w:r>
    </w:p>
    <w:p w:rsidR="00517548" w:rsidRPr="00517548" w:rsidRDefault="00517548" w:rsidP="00517548">
      <w:pPr>
        <w:pStyle w:val="af8"/>
        <w:jc w:val="both"/>
        <w:rPr>
          <w:rFonts w:ascii="Times New Roman" w:hAnsi="Times New Roman"/>
          <w:b/>
          <w:sz w:val="20"/>
          <w:szCs w:val="20"/>
        </w:rPr>
      </w:pPr>
    </w:p>
    <w:p w:rsidR="00517548" w:rsidRPr="00517548" w:rsidRDefault="00517548" w:rsidP="00517548">
      <w:pPr>
        <w:pStyle w:val="af8"/>
        <w:jc w:val="center"/>
        <w:rPr>
          <w:rFonts w:ascii="Times New Roman" w:hAnsi="Times New Roman"/>
          <w:sz w:val="20"/>
          <w:szCs w:val="20"/>
        </w:rPr>
      </w:pPr>
      <w:r w:rsidRPr="00517548">
        <w:rPr>
          <w:rFonts w:ascii="Times New Roman" w:hAnsi="Times New Roman"/>
          <w:sz w:val="20"/>
          <w:szCs w:val="20"/>
        </w:rPr>
        <w:t>3.3. Перечень мероприятий Программы</w:t>
      </w:r>
    </w:p>
    <w:p w:rsidR="00517548" w:rsidRPr="00517548" w:rsidRDefault="00517548" w:rsidP="00517548">
      <w:pPr>
        <w:pStyle w:val="af8"/>
        <w:jc w:val="center"/>
        <w:rPr>
          <w:rFonts w:ascii="Times New Roman" w:hAnsi="Times New Roman"/>
          <w:sz w:val="20"/>
          <w:szCs w:val="20"/>
        </w:rPr>
      </w:pPr>
    </w:p>
    <w:p w:rsidR="00517548" w:rsidRPr="00517548" w:rsidRDefault="00517548" w:rsidP="00517548">
      <w:pPr>
        <w:pStyle w:val="af8"/>
        <w:jc w:val="center"/>
        <w:rPr>
          <w:rFonts w:ascii="Times New Roman" w:hAnsi="Times New Roman"/>
          <w:b/>
          <w:sz w:val="20"/>
          <w:szCs w:val="20"/>
        </w:rPr>
      </w:pPr>
    </w:p>
    <w:p w:rsidR="00517548" w:rsidRPr="00517548" w:rsidRDefault="00517548" w:rsidP="00517548">
      <w:pPr>
        <w:pStyle w:val="af8"/>
        <w:ind w:firstLine="708"/>
        <w:jc w:val="both"/>
        <w:rPr>
          <w:rFonts w:ascii="Times New Roman" w:hAnsi="Times New Roman"/>
          <w:sz w:val="20"/>
          <w:szCs w:val="20"/>
        </w:rPr>
        <w:sectPr w:rsidR="00517548" w:rsidRPr="00517548" w:rsidSect="00517548">
          <w:pgSz w:w="11906" w:h="16838"/>
          <w:pgMar w:top="1134" w:right="850" w:bottom="1134" w:left="1701" w:header="708" w:footer="708" w:gutter="0"/>
          <w:cols w:space="708"/>
          <w:docGrid w:linePitch="360"/>
        </w:sectPr>
      </w:pPr>
      <w:r w:rsidRPr="00517548">
        <w:rPr>
          <w:rFonts w:ascii="Times New Roman" w:hAnsi="Times New Roman"/>
          <w:sz w:val="20"/>
          <w:szCs w:val="20"/>
        </w:rPr>
        <w:t>Перечень мероприятий Программы представлен в Таблице 3.</w:t>
      </w:r>
    </w:p>
    <w:p w:rsidR="00517548" w:rsidRPr="00517548" w:rsidRDefault="00517548" w:rsidP="00517548">
      <w:pPr>
        <w:pStyle w:val="af8"/>
        <w:jc w:val="right"/>
        <w:rPr>
          <w:rFonts w:ascii="Times New Roman" w:hAnsi="Times New Roman"/>
          <w:sz w:val="20"/>
          <w:szCs w:val="20"/>
        </w:rPr>
      </w:pPr>
      <w:r w:rsidRPr="00517548">
        <w:rPr>
          <w:rFonts w:ascii="Times New Roman" w:hAnsi="Times New Roman"/>
          <w:sz w:val="20"/>
          <w:szCs w:val="20"/>
        </w:rPr>
        <w:lastRenderedPageBreak/>
        <w:t>Таблица 3</w:t>
      </w:r>
    </w:p>
    <w:tbl>
      <w:tblPr>
        <w:tblStyle w:val="af7"/>
        <w:tblW w:w="14850" w:type="dxa"/>
        <w:tblLayout w:type="fixed"/>
        <w:tblLook w:val="04A0"/>
      </w:tblPr>
      <w:tblGrid>
        <w:gridCol w:w="3510"/>
        <w:gridCol w:w="1560"/>
        <w:gridCol w:w="3260"/>
        <w:gridCol w:w="1417"/>
        <w:gridCol w:w="3969"/>
        <w:gridCol w:w="1134"/>
      </w:tblGrid>
      <w:tr w:rsidR="00517548" w:rsidRPr="00517548" w:rsidTr="00517548">
        <w:tc>
          <w:tcPr>
            <w:tcW w:w="3510" w:type="dxa"/>
            <w:vMerge w:val="restart"/>
          </w:tcPr>
          <w:p w:rsidR="00517548" w:rsidRPr="00517548" w:rsidRDefault="00517548" w:rsidP="00517548">
            <w:pPr>
              <w:pStyle w:val="af8"/>
              <w:jc w:val="center"/>
              <w:rPr>
                <w:rFonts w:ascii="Times New Roman" w:hAnsi="Times New Roman"/>
                <w:sz w:val="20"/>
                <w:szCs w:val="20"/>
              </w:rPr>
            </w:pPr>
            <w:r w:rsidRPr="00517548">
              <w:rPr>
                <w:rFonts w:ascii="Times New Roman" w:hAnsi="Times New Roman"/>
                <w:sz w:val="20"/>
                <w:szCs w:val="20"/>
              </w:rPr>
              <w:t>Содержание мероприятия</w:t>
            </w:r>
          </w:p>
        </w:tc>
        <w:tc>
          <w:tcPr>
            <w:tcW w:w="1560" w:type="dxa"/>
            <w:vMerge w:val="restart"/>
          </w:tcPr>
          <w:p w:rsidR="00517548" w:rsidRPr="00517548" w:rsidRDefault="00517548" w:rsidP="00517548">
            <w:pPr>
              <w:pStyle w:val="af8"/>
              <w:jc w:val="center"/>
              <w:rPr>
                <w:rFonts w:ascii="Times New Roman" w:hAnsi="Times New Roman"/>
                <w:sz w:val="20"/>
                <w:szCs w:val="20"/>
              </w:rPr>
            </w:pPr>
            <w:r w:rsidRPr="00517548">
              <w:rPr>
                <w:rFonts w:ascii="Times New Roman" w:hAnsi="Times New Roman"/>
                <w:sz w:val="20"/>
                <w:szCs w:val="20"/>
              </w:rPr>
              <w:t>Срок исполнения</w:t>
            </w:r>
          </w:p>
        </w:tc>
        <w:tc>
          <w:tcPr>
            <w:tcW w:w="3260" w:type="dxa"/>
            <w:vMerge w:val="restart"/>
          </w:tcPr>
          <w:p w:rsidR="00517548" w:rsidRPr="00517548" w:rsidRDefault="00517548" w:rsidP="00517548">
            <w:pPr>
              <w:pStyle w:val="af8"/>
              <w:jc w:val="center"/>
              <w:rPr>
                <w:rFonts w:ascii="Times New Roman" w:hAnsi="Times New Roman"/>
                <w:sz w:val="20"/>
                <w:szCs w:val="20"/>
              </w:rPr>
            </w:pPr>
            <w:r w:rsidRPr="00517548">
              <w:rPr>
                <w:rFonts w:ascii="Times New Roman" w:hAnsi="Times New Roman"/>
                <w:sz w:val="20"/>
                <w:szCs w:val="20"/>
              </w:rPr>
              <w:t>Источник финансирования</w:t>
            </w:r>
          </w:p>
        </w:tc>
        <w:tc>
          <w:tcPr>
            <w:tcW w:w="1417" w:type="dxa"/>
          </w:tcPr>
          <w:p w:rsidR="00517548" w:rsidRPr="00517548" w:rsidRDefault="00517548" w:rsidP="00517548">
            <w:pPr>
              <w:pStyle w:val="af8"/>
              <w:jc w:val="center"/>
              <w:rPr>
                <w:rFonts w:ascii="Times New Roman" w:hAnsi="Times New Roman"/>
                <w:sz w:val="20"/>
                <w:szCs w:val="20"/>
              </w:rPr>
            </w:pPr>
            <w:r w:rsidRPr="00517548">
              <w:rPr>
                <w:rFonts w:ascii="Times New Roman" w:hAnsi="Times New Roman"/>
                <w:sz w:val="20"/>
                <w:szCs w:val="20"/>
              </w:rPr>
              <w:t>Стоимость, тыс. руб.</w:t>
            </w:r>
          </w:p>
        </w:tc>
        <w:tc>
          <w:tcPr>
            <w:tcW w:w="3969" w:type="dxa"/>
            <w:vMerge w:val="restart"/>
          </w:tcPr>
          <w:p w:rsidR="00517548" w:rsidRPr="00517548" w:rsidRDefault="00517548" w:rsidP="00517548">
            <w:pPr>
              <w:pStyle w:val="af8"/>
              <w:jc w:val="center"/>
              <w:rPr>
                <w:rFonts w:ascii="Times New Roman" w:hAnsi="Times New Roman"/>
                <w:sz w:val="20"/>
                <w:szCs w:val="20"/>
              </w:rPr>
            </w:pPr>
            <w:r w:rsidRPr="00517548">
              <w:rPr>
                <w:rFonts w:ascii="Times New Roman" w:hAnsi="Times New Roman"/>
                <w:sz w:val="20"/>
                <w:szCs w:val="20"/>
              </w:rPr>
              <w:t>Показатели мероприятий</w:t>
            </w:r>
          </w:p>
        </w:tc>
        <w:tc>
          <w:tcPr>
            <w:tcW w:w="1134" w:type="dxa"/>
          </w:tcPr>
          <w:p w:rsidR="00517548" w:rsidRPr="00517548" w:rsidRDefault="00517548" w:rsidP="00517548">
            <w:pPr>
              <w:pStyle w:val="af8"/>
              <w:jc w:val="center"/>
              <w:rPr>
                <w:rFonts w:ascii="Times New Roman" w:hAnsi="Times New Roman"/>
                <w:sz w:val="20"/>
                <w:szCs w:val="20"/>
              </w:rPr>
            </w:pPr>
            <w:r w:rsidRPr="00517548">
              <w:rPr>
                <w:rFonts w:ascii="Times New Roman" w:hAnsi="Times New Roman"/>
                <w:sz w:val="20"/>
                <w:szCs w:val="20"/>
              </w:rPr>
              <w:t>План</w:t>
            </w:r>
          </w:p>
        </w:tc>
      </w:tr>
      <w:tr w:rsidR="00517548" w:rsidRPr="00517548" w:rsidTr="00517548">
        <w:tc>
          <w:tcPr>
            <w:tcW w:w="3510" w:type="dxa"/>
            <w:vMerge/>
          </w:tcPr>
          <w:p w:rsidR="00517548" w:rsidRPr="00517548" w:rsidRDefault="00517548" w:rsidP="00517548">
            <w:pPr>
              <w:pStyle w:val="af8"/>
              <w:jc w:val="center"/>
              <w:rPr>
                <w:rFonts w:ascii="Times New Roman" w:hAnsi="Times New Roman"/>
                <w:sz w:val="20"/>
                <w:szCs w:val="20"/>
              </w:rPr>
            </w:pPr>
          </w:p>
        </w:tc>
        <w:tc>
          <w:tcPr>
            <w:tcW w:w="1560" w:type="dxa"/>
            <w:vMerge/>
          </w:tcPr>
          <w:p w:rsidR="00517548" w:rsidRPr="00517548" w:rsidRDefault="00517548" w:rsidP="00517548">
            <w:pPr>
              <w:pStyle w:val="af8"/>
              <w:jc w:val="center"/>
              <w:rPr>
                <w:rFonts w:ascii="Times New Roman" w:hAnsi="Times New Roman"/>
                <w:sz w:val="20"/>
                <w:szCs w:val="20"/>
              </w:rPr>
            </w:pPr>
          </w:p>
        </w:tc>
        <w:tc>
          <w:tcPr>
            <w:tcW w:w="3260" w:type="dxa"/>
            <w:vMerge/>
          </w:tcPr>
          <w:p w:rsidR="00517548" w:rsidRPr="00517548" w:rsidRDefault="00517548" w:rsidP="00517548">
            <w:pPr>
              <w:pStyle w:val="af8"/>
              <w:jc w:val="center"/>
              <w:rPr>
                <w:rFonts w:ascii="Times New Roman" w:hAnsi="Times New Roman"/>
                <w:sz w:val="20"/>
                <w:szCs w:val="20"/>
              </w:rPr>
            </w:pPr>
          </w:p>
        </w:tc>
        <w:tc>
          <w:tcPr>
            <w:tcW w:w="1417" w:type="dxa"/>
          </w:tcPr>
          <w:p w:rsidR="00517548" w:rsidRPr="00517548" w:rsidRDefault="00517548" w:rsidP="00517548">
            <w:pPr>
              <w:pStyle w:val="af8"/>
              <w:jc w:val="center"/>
              <w:rPr>
                <w:rFonts w:ascii="Times New Roman" w:hAnsi="Times New Roman"/>
                <w:sz w:val="20"/>
                <w:szCs w:val="20"/>
              </w:rPr>
            </w:pPr>
            <w:r w:rsidRPr="00517548">
              <w:rPr>
                <w:rFonts w:ascii="Times New Roman" w:hAnsi="Times New Roman"/>
                <w:sz w:val="20"/>
                <w:szCs w:val="20"/>
              </w:rPr>
              <w:t>2017</w:t>
            </w:r>
          </w:p>
        </w:tc>
        <w:tc>
          <w:tcPr>
            <w:tcW w:w="3969" w:type="dxa"/>
            <w:vMerge/>
          </w:tcPr>
          <w:p w:rsidR="00517548" w:rsidRPr="00517548" w:rsidRDefault="00517548" w:rsidP="00517548">
            <w:pPr>
              <w:pStyle w:val="af8"/>
              <w:jc w:val="center"/>
              <w:rPr>
                <w:rFonts w:ascii="Times New Roman" w:hAnsi="Times New Roman"/>
                <w:sz w:val="20"/>
                <w:szCs w:val="20"/>
              </w:rPr>
            </w:pPr>
          </w:p>
        </w:tc>
        <w:tc>
          <w:tcPr>
            <w:tcW w:w="1134" w:type="dxa"/>
          </w:tcPr>
          <w:p w:rsidR="00517548" w:rsidRPr="00517548" w:rsidRDefault="00517548" w:rsidP="00517548">
            <w:pPr>
              <w:pStyle w:val="af8"/>
              <w:jc w:val="center"/>
              <w:rPr>
                <w:rFonts w:ascii="Times New Roman" w:hAnsi="Times New Roman"/>
                <w:sz w:val="20"/>
                <w:szCs w:val="20"/>
              </w:rPr>
            </w:pPr>
            <w:r w:rsidRPr="00517548">
              <w:rPr>
                <w:rFonts w:ascii="Times New Roman" w:hAnsi="Times New Roman"/>
                <w:sz w:val="20"/>
                <w:szCs w:val="20"/>
              </w:rPr>
              <w:t>2017</w:t>
            </w:r>
          </w:p>
        </w:tc>
      </w:tr>
      <w:tr w:rsidR="00517548" w:rsidRPr="00517548" w:rsidTr="00517548">
        <w:tc>
          <w:tcPr>
            <w:tcW w:w="14850" w:type="dxa"/>
            <w:gridSpan w:val="6"/>
          </w:tcPr>
          <w:p w:rsidR="00517548" w:rsidRPr="00517548" w:rsidRDefault="00517548" w:rsidP="00517548">
            <w:pPr>
              <w:pStyle w:val="af8"/>
              <w:jc w:val="both"/>
              <w:rPr>
                <w:rFonts w:ascii="Times New Roman" w:hAnsi="Times New Roman"/>
                <w:sz w:val="20"/>
                <w:szCs w:val="20"/>
              </w:rPr>
            </w:pPr>
            <w:r w:rsidRPr="00517548">
              <w:rPr>
                <w:rFonts w:ascii="Times New Roman" w:hAnsi="Times New Roman"/>
                <w:sz w:val="20"/>
                <w:szCs w:val="20"/>
              </w:rPr>
              <w:t>Задача 1. Содержание существующих объектов благоустройства</w:t>
            </w:r>
          </w:p>
        </w:tc>
      </w:tr>
      <w:tr w:rsidR="00517548" w:rsidRPr="00517548" w:rsidTr="00517548">
        <w:trPr>
          <w:trHeight w:val="275"/>
        </w:trPr>
        <w:tc>
          <w:tcPr>
            <w:tcW w:w="3510" w:type="dxa"/>
            <w:vMerge w:val="restart"/>
          </w:tcPr>
          <w:p w:rsidR="00517548" w:rsidRPr="00517548" w:rsidRDefault="00517548" w:rsidP="00517548">
            <w:pPr>
              <w:pStyle w:val="af8"/>
              <w:jc w:val="both"/>
              <w:rPr>
                <w:rFonts w:ascii="Times New Roman" w:hAnsi="Times New Roman"/>
                <w:sz w:val="20"/>
                <w:szCs w:val="20"/>
              </w:rPr>
            </w:pPr>
            <w:r w:rsidRPr="00517548">
              <w:rPr>
                <w:rFonts w:ascii="Times New Roman" w:hAnsi="Times New Roman"/>
                <w:sz w:val="20"/>
                <w:szCs w:val="20"/>
              </w:rPr>
              <w:t>Обустройство наиболее посещаемых муниципальных территорий</w:t>
            </w:r>
          </w:p>
        </w:tc>
        <w:tc>
          <w:tcPr>
            <w:tcW w:w="1560" w:type="dxa"/>
            <w:vMerge w:val="restart"/>
          </w:tcPr>
          <w:p w:rsidR="00517548" w:rsidRPr="00517548" w:rsidRDefault="00517548" w:rsidP="00517548">
            <w:pPr>
              <w:pStyle w:val="af8"/>
              <w:jc w:val="both"/>
              <w:rPr>
                <w:rFonts w:ascii="Times New Roman" w:hAnsi="Times New Roman"/>
                <w:sz w:val="20"/>
                <w:szCs w:val="20"/>
              </w:rPr>
            </w:pPr>
            <w:r w:rsidRPr="00517548">
              <w:rPr>
                <w:rFonts w:ascii="Times New Roman" w:hAnsi="Times New Roman"/>
                <w:sz w:val="20"/>
                <w:szCs w:val="20"/>
              </w:rPr>
              <w:t>2017</w:t>
            </w:r>
          </w:p>
        </w:tc>
        <w:tc>
          <w:tcPr>
            <w:tcW w:w="3260" w:type="dxa"/>
          </w:tcPr>
          <w:p w:rsidR="00517548" w:rsidRPr="00517548" w:rsidRDefault="00517548" w:rsidP="00517548">
            <w:pPr>
              <w:pStyle w:val="af8"/>
              <w:jc w:val="both"/>
              <w:rPr>
                <w:rFonts w:ascii="Times New Roman" w:hAnsi="Times New Roman"/>
                <w:sz w:val="20"/>
                <w:szCs w:val="20"/>
              </w:rPr>
            </w:pPr>
            <w:r w:rsidRPr="00517548">
              <w:rPr>
                <w:rFonts w:ascii="Times New Roman" w:hAnsi="Times New Roman"/>
                <w:sz w:val="20"/>
                <w:szCs w:val="20"/>
              </w:rPr>
              <w:t>Федеральный бюджет</w:t>
            </w:r>
          </w:p>
        </w:tc>
        <w:tc>
          <w:tcPr>
            <w:tcW w:w="1417" w:type="dxa"/>
          </w:tcPr>
          <w:p w:rsidR="00517548" w:rsidRPr="00517548" w:rsidRDefault="00517548" w:rsidP="00517548">
            <w:pPr>
              <w:pStyle w:val="af8"/>
              <w:jc w:val="both"/>
              <w:rPr>
                <w:rFonts w:ascii="Times New Roman" w:hAnsi="Times New Roman"/>
                <w:sz w:val="20"/>
                <w:szCs w:val="20"/>
              </w:rPr>
            </w:pPr>
            <w:r w:rsidRPr="00517548">
              <w:rPr>
                <w:rFonts w:ascii="Times New Roman" w:hAnsi="Times New Roman"/>
                <w:sz w:val="20"/>
                <w:szCs w:val="20"/>
              </w:rPr>
              <w:t>66,531</w:t>
            </w:r>
          </w:p>
        </w:tc>
        <w:tc>
          <w:tcPr>
            <w:tcW w:w="3969" w:type="dxa"/>
            <w:vMerge w:val="restart"/>
          </w:tcPr>
          <w:p w:rsidR="00517548" w:rsidRPr="00517548" w:rsidRDefault="00517548" w:rsidP="00517548">
            <w:pPr>
              <w:pStyle w:val="af8"/>
              <w:jc w:val="both"/>
              <w:rPr>
                <w:rFonts w:ascii="Times New Roman" w:hAnsi="Times New Roman"/>
                <w:sz w:val="20"/>
                <w:szCs w:val="20"/>
              </w:rPr>
            </w:pPr>
            <w:r w:rsidRPr="00517548">
              <w:rPr>
                <w:rFonts w:ascii="Times New Roman" w:hAnsi="Times New Roman"/>
                <w:sz w:val="20"/>
                <w:szCs w:val="20"/>
              </w:rPr>
              <w:t>Количество обустроенных мест массового отдыха, ед.</w:t>
            </w:r>
          </w:p>
        </w:tc>
        <w:tc>
          <w:tcPr>
            <w:tcW w:w="1134" w:type="dxa"/>
            <w:vMerge w:val="restart"/>
          </w:tcPr>
          <w:p w:rsidR="00517548" w:rsidRPr="00517548" w:rsidRDefault="00517548" w:rsidP="00517548">
            <w:pPr>
              <w:pStyle w:val="af8"/>
              <w:jc w:val="both"/>
              <w:rPr>
                <w:rFonts w:ascii="Times New Roman" w:hAnsi="Times New Roman"/>
                <w:sz w:val="20"/>
                <w:szCs w:val="20"/>
              </w:rPr>
            </w:pPr>
            <w:r w:rsidRPr="00517548">
              <w:rPr>
                <w:rFonts w:ascii="Times New Roman" w:hAnsi="Times New Roman"/>
                <w:sz w:val="20"/>
                <w:szCs w:val="20"/>
              </w:rPr>
              <w:t>1</w:t>
            </w:r>
          </w:p>
        </w:tc>
      </w:tr>
      <w:tr w:rsidR="00517548" w:rsidRPr="00517548" w:rsidTr="00517548">
        <w:trPr>
          <w:trHeight w:val="275"/>
        </w:trPr>
        <w:tc>
          <w:tcPr>
            <w:tcW w:w="3510" w:type="dxa"/>
            <w:vMerge/>
          </w:tcPr>
          <w:p w:rsidR="00517548" w:rsidRPr="00517548" w:rsidRDefault="00517548" w:rsidP="00517548">
            <w:pPr>
              <w:pStyle w:val="af8"/>
              <w:jc w:val="both"/>
              <w:rPr>
                <w:rFonts w:ascii="Times New Roman" w:hAnsi="Times New Roman"/>
                <w:sz w:val="20"/>
                <w:szCs w:val="20"/>
              </w:rPr>
            </w:pPr>
          </w:p>
        </w:tc>
        <w:tc>
          <w:tcPr>
            <w:tcW w:w="1560" w:type="dxa"/>
            <w:vMerge/>
          </w:tcPr>
          <w:p w:rsidR="00517548" w:rsidRPr="00517548" w:rsidRDefault="00517548" w:rsidP="00517548">
            <w:pPr>
              <w:pStyle w:val="af8"/>
              <w:jc w:val="both"/>
              <w:rPr>
                <w:rFonts w:ascii="Times New Roman" w:hAnsi="Times New Roman"/>
                <w:sz w:val="20"/>
                <w:szCs w:val="20"/>
              </w:rPr>
            </w:pPr>
          </w:p>
        </w:tc>
        <w:tc>
          <w:tcPr>
            <w:tcW w:w="3260" w:type="dxa"/>
          </w:tcPr>
          <w:p w:rsidR="00517548" w:rsidRPr="00517548" w:rsidRDefault="00517548" w:rsidP="00517548">
            <w:pPr>
              <w:pStyle w:val="af8"/>
              <w:jc w:val="both"/>
              <w:rPr>
                <w:rFonts w:ascii="Times New Roman" w:hAnsi="Times New Roman"/>
                <w:sz w:val="20"/>
                <w:szCs w:val="20"/>
              </w:rPr>
            </w:pPr>
            <w:r w:rsidRPr="00517548">
              <w:rPr>
                <w:rFonts w:ascii="Times New Roman" w:hAnsi="Times New Roman"/>
                <w:sz w:val="20"/>
                <w:szCs w:val="20"/>
              </w:rPr>
              <w:t>Областной бюджет</w:t>
            </w:r>
          </w:p>
        </w:tc>
        <w:tc>
          <w:tcPr>
            <w:tcW w:w="1417" w:type="dxa"/>
          </w:tcPr>
          <w:p w:rsidR="00517548" w:rsidRPr="00517548" w:rsidRDefault="00517548" w:rsidP="00517548">
            <w:pPr>
              <w:pStyle w:val="af8"/>
              <w:jc w:val="both"/>
              <w:rPr>
                <w:rFonts w:ascii="Times New Roman" w:hAnsi="Times New Roman"/>
                <w:sz w:val="20"/>
                <w:szCs w:val="20"/>
              </w:rPr>
            </w:pPr>
            <w:r w:rsidRPr="00517548">
              <w:rPr>
                <w:rFonts w:ascii="Times New Roman" w:hAnsi="Times New Roman"/>
                <w:sz w:val="20"/>
                <w:szCs w:val="20"/>
              </w:rPr>
              <w:t>497,7</w:t>
            </w:r>
          </w:p>
        </w:tc>
        <w:tc>
          <w:tcPr>
            <w:tcW w:w="3969" w:type="dxa"/>
            <w:vMerge/>
          </w:tcPr>
          <w:p w:rsidR="00517548" w:rsidRPr="00517548" w:rsidRDefault="00517548" w:rsidP="00517548">
            <w:pPr>
              <w:pStyle w:val="af8"/>
              <w:jc w:val="both"/>
              <w:rPr>
                <w:rFonts w:ascii="Times New Roman" w:hAnsi="Times New Roman"/>
                <w:sz w:val="20"/>
                <w:szCs w:val="20"/>
              </w:rPr>
            </w:pPr>
          </w:p>
        </w:tc>
        <w:tc>
          <w:tcPr>
            <w:tcW w:w="1134" w:type="dxa"/>
            <w:vMerge/>
          </w:tcPr>
          <w:p w:rsidR="00517548" w:rsidRPr="00517548" w:rsidRDefault="00517548" w:rsidP="00517548">
            <w:pPr>
              <w:pStyle w:val="af8"/>
              <w:jc w:val="both"/>
              <w:rPr>
                <w:rFonts w:ascii="Times New Roman" w:hAnsi="Times New Roman"/>
                <w:sz w:val="20"/>
                <w:szCs w:val="20"/>
              </w:rPr>
            </w:pPr>
          </w:p>
        </w:tc>
      </w:tr>
      <w:tr w:rsidR="00517548" w:rsidRPr="00517548" w:rsidTr="00517548">
        <w:trPr>
          <w:trHeight w:val="170"/>
        </w:trPr>
        <w:tc>
          <w:tcPr>
            <w:tcW w:w="3510" w:type="dxa"/>
            <w:vMerge/>
          </w:tcPr>
          <w:p w:rsidR="00517548" w:rsidRPr="00517548" w:rsidRDefault="00517548" w:rsidP="00517548">
            <w:pPr>
              <w:pStyle w:val="af8"/>
              <w:jc w:val="both"/>
              <w:rPr>
                <w:rFonts w:ascii="Times New Roman" w:hAnsi="Times New Roman"/>
                <w:sz w:val="20"/>
                <w:szCs w:val="20"/>
              </w:rPr>
            </w:pPr>
          </w:p>
        </w:tc>
        <w:tc>
          <w:tcPr>
            <w:tcW w:w="1560" w:type="dxa"/>
            <w:vMerge/>
          </w:tcPr>
          <w:p w:rsidR="00517548" w:rsidRPr="00517548" w:rsidRDefault="00517548" w:rsidP="00517548">
            <w:pPr>
              <w:pStyle w:val="af8"/>
              <w:jc w:val="both"/>
              <w:rPr>
                <w:rFonts w:ascii="Times New Roman" w:hAnsi="Times New Roman"/>
                <w:sz w:val="20"/>
                <w:szCs w:val="20"/>
              </w:rPr>
            </w:pPr>
          </w:p>
        </w:tc>
        <w:tc>
          <w:tcPr>
            <w:tcW w:w="3260" w:type="dxa"/>
          </w:tcPr>
          <w:p w:rsidR="00517548" w:rsidRPr="00517548" w:rsidRDefault="00517548" w:rsidP="00517548">
            <w:pPr>
              <w:pStyle w:val="af8"/>
              <w:jc w:val="both"/>
              <w:rPr>
                <w:rFonts w:ascii="Times New Roman" w:hAnsi="Times New Roman"/>
                <w:sz w:val="20"/>
                <w:szCs w:val="20"/>
              </w:rPr>
            </w:pPr>
            <w:r w:rsidRPr="00517548">
              <w:rPr>
                <w:rFonts w:ascii="Times New Roman" w:hAnsi="Times New Roman"/>
                <w:sz w:val="20"/>
                <w:szCs w:val="20"/>
              </w:rPr>
              <w:t>Местный бюджет/бюджет сельских поселений (по согласованию)</w:t>
            </w:r>
          </w:p>
        </w:tc>
        <w:tc>
          <w:tcPr>
            <w:tcW w:w="1417" w:type="dxa"/>
          </w:tcPr>
          <w:p w:rsidR="00517548" w:rsidRPr="00517548" w:rsidRDefault="00517548" w:rsidP="00517548">
            <w:pPr>
              <w:pStyle w:val="af8"/>
              <w:jc w:val="both"/>
              <w:rPr>
                <w:rFonts w:ascii="Times New Roman" w:hAnsi="Times New Roman"/>
                <w:sz w:val="20"/>
                <w:szCs w:val="20"/>
              </w:rPr>
            </w:pPr>
            <w:r w:rsidRPr="00517548">
              <w:rPr>
                <w:rFonts w:ascii="Times New Roman" w:hAnsi="Times New Roman"/>
                <w:sz w:val="20"/>
                <w:szCs w:val="20"/>
              </w:rPr>
              <w:t>9,571</w:t>
            </w:r>
          </w:p>
        </w:tc>
        <w:tc>
          <w:tcPr>
            <w:tcW w:w="3969" w:type="dxa"/>
            <w:vMerge/>
          </w:tcPr>
          <w:p w:rsidR="00517548" w:rsidRPr="00517548" w:rsidRDefault="00517548" w:rsidP="00517548">
            <w:pPr>
              <w:pStyle w:val="af8"/>
              <w:jc w:val="both"/>
              <w:rPr>
                <w:rFonts w:ascii="Times New Roman" w:hAnsi="Times New Roman"/>
                <w:sz w:val="20"/>
                <w:szCs w:val="20"/>
              </w:rPr>
            </w:pPr>
          </w:p>
        </w:tc>
        <w:tc>
          <w:tcPr>
            <w:tcW w:w="1134" w:type="dxa"/>
            <w:vMerge/>
          </w:tcPr>
          <w:p w:rsidR="00517548" w:rsidRPr="00517548" w:rsidRDefault="00517548" w:rsidP="00517548">
            <w:pPr>
              <w:pStyle w:val="af8"/>
              <w:jc w:val="both"/>
              <w:rPr>
                <w:rFonts w:ascii="Times New Roman" w:hAnsi="Times New Roman"/>
                <w:sz w:val="20"/>
                <w:szCs w:val="20"/>
              </w:rPr>
            </w:pPr>
          </w:p>
        </w:tc>
      </w:tr>
      <w:tr w:rsidR="00517548" w:rsidRPr="00517548" w:rsidTr="00517548">
        <w:tc>
          <w:tcPr>
            <w:tcW w:w="3510" w:type="dxa"/>
            <w:vMerge/>
          </w:tcPr>
          <w:p w:rsidR="00517548" w:rsidRPr="00517548" w:rsidRDefault="00517548" w:rsidP="00517548">
            <w:pPr>
              <w:pStyle w:val="af8"/>
              <w:jc w:val="both"/>
              <w:rPr>
                <w:rFonts w:ascii="Times New Roman" w:hAnsi="Times New Roman"/>
                <w:sz w:val="20"/>
                <w:szCs w:val="20"/>
              </w:rPr>
            </w:pPr>
          </w:p>
        </w:tc>
        <w:tc>
          <w:tcPr>
            <w:tcW w:w="1560" w:type="dxa"/>
            <w:vMerge/>
          </w:tcPr>
          <w:p w:rsidR="00517548" w:rsidRPr="00517548" w:rsidRDefault="00517548" w:rsidP="00517548">
            <w:pPr>
              <w:pStyle w:val="af8"/>
              <w:jc w:val="both"/>
              <w:rPr>
                <w:rFonts w:ascii="Times New Roman" w:hAnsi="Times New Roman"/>
                <w:sz w:val="20"/>
                <w:szCs w:val="20"/>
              </w:rPr>
            </w:pPr>
          </w:p>
        </w:tc>
        <w:tc>
          <w:tcPr>
            <w:tcW w:w="3260" w:type="dxa"/>
          </w:tcPr>
          <w:p w:rsidR="00517548" w:rsidRPr="00517548" w:rsidRDefault="00517548" w:rsidP="00517548">
            <w:pPr>
              <w:pStyle w:val="af8"/>
              <w:jc w:val="both"/>
              <w:rPr>
                <w:rFonts w:ascii="Times New Roman" w:hAnsi="Times New Roman"/>
                <w:sz w:val="20"/>
                <w:szCs w:val="20"/>
              </w:rPr>
            </w:pPr>
            <w:r w:rsidRPr="00517548">
              <w:rPr>
                <w:rFonts w:ascii="Times New Roman" w:hAnsi="Times New Roman"/>
                <w:sz w:val="20"/>
                <w:szCs w:val="20"/>
              </w:rPr>
              <w:t>Внебюджетные источники</w:t>
            </w:r>
          </w:p>
        </w:tc>
        <w:tc>
          <w:tcPr>
            <w:tcW w:w="1417" w:type="dxa"/>
          </w:tcPr>
          <w:p w:rsidR="00517548" w:rsidRPr="00517548" w:rsidRDefault="00517548" w:rsidP="00517548">
            <w:pPr>
              <w:pStyle w:val="af8"/>
              <w:jc w:val="both"/>
              <w:rPr>
                <w:rFonts w:ascii="Times New Roman" w:hAnsi="Times New Roman"/>
                <w:sz w:val="20"/>
                <w:szCs w:val="20"/>
              </w:rPr>
            </w:pPr>
            <w:r w:rsidRPr="00517548">
              <w:rPr>
                <w:rFonts w:ascii="Times New Roman" w:hAnsi="Times New Roman"/>
                <w:sz w:val="20"/>
                <w:szCs w:val="20"/>
              </w:rPr>
              <w:t>0</w:t>
            </w:r>
          </w:p>
        </w:tc>
        <w:tc>
          <w:tcPr>
            <w:tcW w:w="3969" w:type="dxa"/>
            <w:vMerge/>
          </w:tcPr>
          <w:p w:rsidR="00517548" w:rsidRPr="00517548" w:rsidRDefault="00517548" w:rsidP="00517548">
            <w:pPr>
              <w:pStyle w:val="af8"/>
              <w:jc w:val="both"/>
              <w:rPr>
                <w:rFonts w:ascii="Times New Roman" w:hAnsi="Times New Roman"/>
                <w:sz w:val="20"/>
                <w:szCs w:val="20"/>
              </w:rPr>
            </w:pPr>
          </w:p>
        </w:tc>
        <w:tc>
          <w:tcPr>
            <w:tcW w:w="1134" w:type="dxa"/>
            <w:vMerge/>
          </w:tcPr>
          <w:p w:rsidR="00517548" w:rsidRPr="00517548" w:rsidRDefault="00517548" w:rsidP="00517548">
            <w:pPr>
              <w:pStyle w:val="af8"/>
              <w:jc w:val="both"/>
              <w:rPr>
                <w:rFonts w:ascii="Times New Roman" w:hAnsi="Times New Roman"/>
                <w:sz w:val="20"/>
                <w:szCs w:val="20"/>
              </w:rPr>
            </w:pPr>
          </w:p>
        </w:tc>
      </w:tr>
      <w:tr w:rsidR="00517548" w:rsidRPr="00517548" w:rsidTr="00517548">
        <w:tc>
          <w:tcPr>
            <w:tcW w:w="3510" w:type="dxa"/>
            <w:vMerge w:val="restart"/>
          </w:tcPr>
          <w:p w:rsidR="00517548" w:rsidRPr="00517548" w:rsidRDefault="00517548" w:rsidP="00517548">
            <w:pPr>
              <w:pStyle w:val="af8"/>
              <w:jc w:val="both"/>
              <w:rPr>
                <w:rFonts w:ascii="Times New Roman" w:hAnsi="Times New Roman"/>
                <w:sz w:val="20"/>
                <w:szCs w:val="20"/>
              </w:rPr>
            </w:pPr>
            <w:r w:rsidRPr="00517548">
              <w:rPr>
                <w:rFonts w:ascii="Times New Roman" w:hAnsi="Times New Roman"/>
                <w:sz w:val="20"/>
                <w:szCs w:val="20"/>
              </w:rPr>
              <w:t>Обустройство дворовых территорий</w:t>
            </w:r>
          </w:p>
        </w:tc>
        <w:tc>
          <w:tcPr>
            <w:tcW w:w="1560" w:type="dxa"/>
            <w:vMerge w:val="restart"/>
          </w:tcPr>
          <w:p w:rsidR="00517548" w:rsidRPr="00517548" w:rsidRDefault="00517548" w:rsidP="00517548">
            <w:pPr>
              <w:pStyle w:val="af8"/>
              <w:jc w:val="both"/>
              <w:rPr>
                <w:rFonts w:ascii="Times New Roman" w:hAnsi="Times New Roman"/>
                <w:sz w:val="20"/>
                <w:szCs w:val="20"/>
              </w:rPr>
            </w:pPr>
            <w:r w:rsidRPr="00517548">
              <w:rPr>
                <w:rFonts w:ascii="Times New Roman" w:hAnsi="Times New Roman"/>
                <w:sz w:val="20"/>
                <w:szCs w:val="20"/>
              </w:rPr>
              <w:t>2017</w:t>
            </w:r>
          </w:p>
        </w:tc>
        <w:tc>
          <w:tcPr>
            <w:tcW w:w="3260" w:type="dxa"/>
          </w:tcPr>
          <w:p w:rsidR="00517548" w:rsidRPr="00517548" w:rsidRDefault="00517548" w:rsidP="00517548">
            <w:pPr>
              <w:pStyle w:val="af8"/>
              <w:jc w:val="both"/>
              <w:rPr>
                <w:rFonts w:ascii="Times New Roman" w:hAnsi="Times New Roman"/>
                <w:sz w:val="20"/>
                <w:szCs w:val="20"/>
              </w:rPr>
            </w:pPr>
            <w:r w:rsidRPr="00517548">
              <w:rPr>
                <w:rFonts w:ascii="Times New Roman" w:hAnsi="Times New Roman"/>
                <w:sz w:val="20"/>
                <w:szCs w:val="20"/>
              </w:rPr>
              <w:t>Федеральный бюджет</w:t>
            </w:r>
          </w:p>
        </w:tc>
        <w:tc>
          <w:tcPr>
            <w:tcW w:w="1417" w:type="dxa"/>
          </w:tcPr>
          <w:p w:rsidR="00517548" w:rsidRPr="00517548" w:rsidRDefault="00517548" w:rsidP="00517548">
            <w:pPr>
              <w:pStyle w:val="af8"/>
              <w:jc w:val="both"/>
              <w:rPr>
                <w:rFonts w:ascii="Times New Roman" w:hAnsi="Times New Roman"/>
                <w:sz w:val="20"/>
                <w:szCs w:val="20"/>
              </w:rPr>
            </w:pPr>
            <w:r w:rsidRPr="00517548">
              <w:rPr>
                <w:rFonts w:ascii="Times New Roman" w:hAnsi="Times New Roman"/>
                <w:sz w:val="20"/>
                <w:szCs w:val="20"/>
              </w:rPr>
              <w:t>1350</w:t>
            </w:r>
          </w:p>
        </w:tc>
        <w:tc>
          <w:tcPr>
            <w:tcW w:w="3969" w:type="dxa"/>
            <w:vMerge w:val="restart"/>
          </w:tcPr>
          <w:p w:rsidR="00517548" w:rsidRPr="00517548" w:rsidRDefault="00517548" w:rsidP="00517548">
            <w:pPr>
              <w:pStyle w:val="af8"/>
              <w:jc w:val="both"/>
              <w:rPr>
                <w:rFonts w:ascii="Times New Roman" w:hAnsi="Times New Roman"/>
                <w:sz w:val="20"/>
                <w:szCs w:val="20"/>
              </w:rPr>
            </w:pPr>
            <w:r w:rsidRPr="00517548">
              <w:rPr>
                <w:rFonts w:ascii="Times New Roman" w:hAnsi="Times New Roman"/>
                <w:sz w:val="20"/>
                <w:szCs w:val="20"/>
              </w:rPr>
              <w:t>Количество обустроенных дворовых территорий, ед.</w:t>
            </w:r>
          </w:p>
        </w:tc>
        <w:tc>
          <w:tcPr>
            <w:tcW w:w="1134" w:type="dxa"/>
            <w:vMerge w:val="restart"/>
          </w:tcPr>
          <w:p w:rsidR="00517548" w:rsidRPr="00517548" w:rsidRDefault="00517548" w:rsidP="00517548">
            <w:pPr>
              <w:pStyle w:val="af8"/>
              <w:jc w:val="both"/>
              <w:rPr>
                <w:rFonts w:ascii="Times New Roman" w:hAnsi="Times New Roman"/>
                <w:sz w:val="20"/>
                <w:szCs w:val="20"/>
              </w:rPr>
            </w:pPr>
            <w:r w:rsidRPr="00517548">
              <w:rPr>
                <w:rFonts w:ascii="Times New Roman" w:hAnsi="Times New Roman"/>
                <w:sz w:val="20"/>
                <w:szCs w:val="20"/>
              </w:rPr>
              <w:t>3</w:t>
            </w:r>
          </w:p>
        </w:tc>
      </w:tr>
      <w:tr w:rsidR="00517548" w:rsidRPr="00517548" w:rsidTr="00517548">
        <w:tc>
          <w:tcPr>
            <w:tcW w:w="3510" w:type="dxa"/>
            <w:vMerge/>
          </w:tcPr>
          <w:p w:rsidR="00517548" w:rsidRPr="00517548" w:rsidRDefault="00517548" w:rsidP="00517548">
            <w:pPr>
              <w:pStyle w:val="af8"/>
              <w:jc w:val="both"/>
              <w:rPr>
                <w:rFonts w:ascii="Times New Roman" w:hAnsi="Times New Roman"/>
                <w:sz w:val="20"/>
                <w:szCs w:val="20"/>
              </w:rPr>
            </w:pPr>
          </w:p>
        </w:tc>
        <w:tc>
          <w:tcPr>
            <w:tcW w:w="1560" w:type="dxa"/>
            <w:vMerge/>
          </w:tcPr>
          <w:p w:rsidR="00517548" w:rsidRPr="00517548" w:rsidRDefault="00517548" w:rsidP="00517548">
            <w:pPr>
              <w:pStyle w:val="af8"/>
              <w:jc w:val="both"/>
              <w:rPr>
                <w:rFonts w:ascii="Times New Roman" w:hAnsi="Times New Roman"/>
                <w:sz w:val="20"/>
                <w:szCs w:val="20"/>
              </w:rPr>
            </w:pPr>
          </w:p>
        </w:tc>
        <w:tc>
          <w:tcPr>
            <w:tcW w:w="3260" w:type="dxa"/>
          </w:tcPr>
          <w:p w:rsidR="00517548" w:rsidRPr="00517548" w:rsidRDefault="00517548" w:rsidP="00517548">
            <w:pPr>
              <w:pStyle w:val="af8"/>
              <w:jc w:val="both"/>
              <w:rPr>
                <w:rFonts w:ascii="Times New Roman" w:hAnsi="Times New Roman"/>
                <w:sz w:val="20"/>
                <w:szCs w:val="20"/>
              </w:rPr>
            </w:pPr>
            <w:r w:rsidRPr="00517548">
              <w:rPr>
                <w:rFonts w:ascii="Times New Roman" w:hAnsi="Times New Roman"/>
                <w:sz w:val="20"/>
                <w:szCs w:val="20"/>
              </w:rPr>
              <w:t>Областной бюджет</w:t>
            </w:r>
          </w:p>
        </w:tc>
        <w:tc>
          <w:tcPr>
            <w:tcW w:w="1417" w:type="dxa"/>
          </w:tcPr>
          <w:p w:rsidR="00517548" w:rsidRPr="00517548" w:rsidRDefault="00517548" w:rsidP="00517548">
            <w:pPr>
              <w:pStyle w:val="af8"/>
              <w:jc w:val="both"/>
              <w:rPr>
                <w:rFonts w:ascii="Times New Roman" w:hAnsi="Times New Roman"/>
                <w:sz w:val="20"/>
                <w:szCs w:val="20"/>
              </w:rPr>
            </w:pPr>
            <w:r w:rsidRPr="00517548">
              <w:rPr>
                <w:rFonts w:ascii="Times New Roman" w:hAnsi="Times New Roman"/>
                <w:sz w:val="20"/>
                <w:szCs w:val="20"/>
              </w:rPr>
              <w:t>0</w:t>
            </w:r>
          </w:p>
        </w:tc>
        <w:tc>
          <w:tcPr>
            <w:tcW w:w="3969" w:type="dxa"/>
            <w:vMerge/>
          </w:tcPr>
          <w:p w:rsidR="00517548" w:rsidRPr="00517548" w:rsidRDefault="00517548" w:rsidP="00517548">
            <w:pPr>
              <w:pStyle w:val="af8"/>
              <w:jc w:val="both"/>
              <w:rPr>
                <w:rFonts w:ascii="Times New Roman" w:hAnsi="Times New Roman"/>
                <w:sz w:val="20"/>
                <w:szCs w:val="20"/>
              </w:rPr>
            </w:pPr>
          </w:p>
        </w:tc>
        <w:tc>
          <w:tcPr>
            <w:tcW w:w="1134" w:type="dxa"/>
            <w:vMerge/>
          </w:tcPr>
          <w:p w:rsidR="00517548" w:rsidRPr="00517548" w:rsidRDefault="00517548" w:rsidP="00517548">
            <w:pPr>
              <w:pStyle w:val="af8"/>
              <w:jc w:val="both"/>
              <w:rPr>
                <w:rFonts w:ascii="Times New Roman" w:hAnsi="Times New Roman"/>
                <w:sz w:val="20"/>
                <w:szCs w:val="20"/>
              </w:rPr>
            </w:pPr>
          </w:p>
        </w:tc>
      </w:tr>
      <w:tr w:rsidR="00517548" w:rsidRPr="00517548" w:rsidTr="00517548">
        <w:tc>
          <w:tcPr>
            <w:tcW w:w="3510" w:type="dxa"/>
            <w:vMerge/>
          </w:tcPr>
          <w:p w:rsidR="00517548" w:rsidRPr="00517548" w:rsidRDefault="00517548" w:rsidP="00517548">
            <w:pPr>
              <w:pStyle w:val="af8"/>
              <w:jc w:val="both"/>
              <w:rPr>
                <w:rFonts w:ascii="Times New Roman" w:hAnsi="Times New Roman"/>
                <w:sz w:val="20"/>
                <w:szCs w:val="20"/>
              </w:rPr>
            </w:pPr>
          </w:p>
        </w:tc>
        <w:tc>
          <w:tcPr>
            <w:tcW w:w="1560" w:type="dxa"/>
            <w:vMerge/>
          </w:tcPr>
          <w:p w:rsidR="00517548" w:rsidRPr="00517548" w:rsidRDefault="00517548" w:rsidP="00517548">
            <w:pPr>
              <w:pStyle w:val="af8"/>
              <w:jc w:val="both"/>
              <w:rPr>
                <w:rFonts w:ascii="Times New Roman" w:hAnsi="Times New Roman"/>
                <w:sz w:val="20"/>
                <w:szCs w:val="20"/>
              </w:rPr>
            </w:pPr>
          </w:p>
        </w:tc>
        <w:tc>
          <w:tcPr>
            <w:tcW w:w="3260" w:type="dxa"/>
          </w:tcPr>
          <w:p w:rsidR="00517548" w:rsidRPr="00517548" w:rsidRDefault="00517548" w:rsidP="00517548">
            <w:pPr>
              <w:pStyle w:val="af8"/>
              <w:jc w:val="both"/>
              <w:rPr>
                <w:rFonts w:ascii="Times New Roman" w:hAnsi="Times New Roman"/>
                <w:sz w:val="20"/>
                <w:szCs w:val="20"/>
              </w:rPr>
            </w:pPr>
            <w:r w:rsidRPr="00517548">
              <w:rPr>
                <w:rFonts w:ascii="Times New Roman" w:hAnsi="Times New Roman"/>
                <w:sz w:val="20"/>
                <w:szCs w:val="20"/>
              </w:rPr>
              <w:t>Местный бюджет/бюджет сельских поселений (по согласованию)</w:t>
            </w:r>
          </w:p>
        </w:tc>
        <w:tc>
          <w:tcPr>
            <w:tcW w:w="1417" w:type="dxa"/>
          </w:tcPr>
          <w:p w:rsidR="00517548" w:rsidRPr="00517548" w:rsidRDefault="00517548" w:rsidP="00517548">
            <w:pPr>
              <w:pStyle w:val="af8"/>
              <w:jc w:val="both"/>
              <w:rPr>
                <w:rFonts w:ascii="Times New Roman" w:hAnsi="Times New Roman"/>
                <w:sz w:val="20"/>
                <w:szCs w:val="20"/>
              </w:rPr>
            </w:pPr>
            <w:r w:rsidRPr="00517548">
              <w:rPr>
                <w:rFonts w:ascii="Times New Roman" w:hAnsi="Times New Roman"/>
                <w:sz w:val="20"/>
                <w:szCs w:val="20"/>
              </w:rPr>
              <w:t>0</w:t>
            </w:r>
          </w:p>
        </w:tc>
        <w:tc>
          <w:tcPr>
            <w:tcW w:w="3969" w:type="dxa"/>
            <w:vMerge/>
          </w:tcPr>
          <w:p w:rsidR="00517548" w:rsidRPr="00517548" w:rsidRDefault="00517548" w:rsidP="00517548">
            <w:pPr>
              <w:pStyle w:val="af8"/>
              <w:jc w:val="both"/>
              <w:rPr>
                <w:rFonts w:ascii="Times New Roman" w:hAnsi="Times New Roman"/>
                <w:sz w:val="20"/>
                <w:szCs w:val="20"/>
              </w:rPr>
            </w:pPr>
          </w:p>
        </w:tc>
        <w:tc>
          <w:tcPr>
            <w:tcW w:w="1134" w:type="dxa"/>
            <w:vMerge/>
          </w:tcPr>
          <w:p w:rsidR="00517548" w:rsidRPr="00517548" w:rsidRDefault="00517548" w:rsidP="00517548">
            <w:pPr>
              <w:pStyle w:val="af8"/>
              <w:jc w:val="both"/>
              <w:rPr>
                <w:rFonts w:ascii="Times New Roman" w:hAnsi="Times New Roman"/>
                <w:sz w:val="20"/>
                <w:szCs w:val="20"/>
              </w:rPr>
            </w:pPr>
          </w:p>
        </w:tc>
      </w:tr>
      <w:tr w:rsidR="00517548" w:rsidRPr="00517548" w:rsidTr="00517548">
        <w:tc>
          <w:tcPr>
            <w:tcW w:w="3510" w:type="dxa"/>
            <w:vMerge/>
          </w:tcPr>
          <w:p w:rsidR="00517548" w:rsidRPr="00517548" w:rsidRDefault="00517548" w:rsidP="00517548">
            <w:pPr>
              <w:pStyle w:val="af8"/>
              <w:jc w:val="both"/>
              <w:rPr>
                <w:rFonts w:ascii="Times New Roman" w:hAnsi="Times New Roman"/>
                <w:sz w:val="20"/>
                <w:szCs w:val="20"/>
              </w:rPr>
            </w:pPr>
          </w:p>
        </w:tc>
        <w:tc>
          <w:tcPr>
            <w:tcW w:w="1560" w:type="dxa"/>
            <w:vMerge/>
          </w:tcPr>
          <w:p w:rsidR="00517548" w:rsidRPr="00517548" w:rsidRDefault="00517548" w:rsidP="00517548">
            <w:pPr>
              <w:pStyle w:val="af8"/>
              <w:jc w:val="both"/>
              <w:rPr>
                <w:rFonts w:ascii="Times New Roman" w:hAnsi="Times New Roman"/>
                <w:sz w:val="20"/>
                <w:szCs w:val="20"/>
              </w:rPr>
            </w:pPr>
          </w:p>
        </w:tc>
        <w:tc>
          <w:tcPr>
            <w:tcW w:w="3260" w:type="dxa"/>
          </w:tcPr>
          <w:p w:rsidR="00517548" w:rsidRPr="00517548" w:rsidRDefault="00517548" w:rsidP="00517548">
            <w:pPr>
              <w:pStyle w:val="af8"/>
              <w:jc w:val="both"/>
              <w:rPr>
                <w:rFonts w:ascii="Times New Roman" w:hAnsi="Times New Roman"/>
                <w:sz w:val="20"/>
                <w:szCs w:val="20"/>
              </w:rPr>
            </w:pPr>
            <w:r w:rsidRPr="00517548">
              <w:rPr>
                <w:rFonts w:ascii="Times New Roman" w:hAnsi="Times New Roman"/>
                <w:sz w:val="20"/>
                <w:szCs w:val="20"/>
              </w:rPr>
              <w:t>Внебюджетные источники</w:t>
            </w:r>
          </w:p>
        </w:tc>
        <w:tc>
          <w:tcPr>
            <w:tcW w:w="1417" w:type="dxa"/>
          </w:tcPr>
          <w:p w:rsidR="00517548" w:rsidRPr="00517548" w:rsidRDefault="00517548" w:rsidP="00517548">
            <w:pPr>
              <w:pStyle w:val="af8"/>
              <w:jc w:val="both"/>
              <w:rPr>
                <w:rFonts w:ascii="Times New Roman" w:hAnsi="Times New Roman"/>
                <w:sz w:val="20"/>
                <w:szCs w:val="20"/>
              </w:rPr>
            </w:pPr>
            <w:r w:rsidRPr="00517548">
              <w:rPr>
                <w:rFonts w:ascii="Times New Roman" w:hAnsi="Times New Roman"/>
                <w:sz w:val="20"/>
                <w:szCs w:val="20"/>
              </w:rPr>
              <w:t>13,5</w:t>
            </w:r>
          </w:p>
        </w:tc>
        <w:tc>
          <w:tcPr>
            <w:tcW w:w="3969" w:type="dxa"/>
            <w:vMerge/>
          </w:tcPr>
          <w:p w:rsidR="00517548" w:rsidRPr="00517548" w:rsidRDefault="00517548" w:rsidP="00517548">
            <w:pPr>
              <w:pStyle w:val="af8"/>
              <w:jc w:val="both"/>
              <w:rPr>
                <w:rFonts w:ascii="Times New Roman" w:hAnsi="Times New Roman"/>
                <w:sz w:val="20"/>
                <w:szCs w:val="20"/>
              </w:rPr>
            </w:pPr>
          </w:p>
        </w:tc>
        <w:tc>
          <w:tcPr>
            <w:tcW w:w="1134" w:type="dxa"/>
            <w:vMerge/>
          </w:tcPr>
          <w:p w:rsidR="00517548" w:rsidRPr="00517548" w:rsidRDefault="00517548" w:rsidP="00517548">
            <w:pPr>
              <w:pStyle w:val="af8"/>
              <w:jc w:val="both"/>
              <w:rPr>
                <w:rFonts w:ascii="Times New Roman" w:hAnsi="Times New Roman"/>
                <w:sz w:val="20"/>
                <w:szCs w:val="20"/>
              </w:rPr>
            </w:pPr>
          </w:p>
        </w:tc>
      </w:tr>
      <w:tr w:rsidR="00517548" w:rsidRPr="00517548" w:rsidTr="00517548">
        <w:tc>
          <w:tcPr>
            <w:tcW w:w="14850" w:type="dxa"/>
            <w:gridSpan w:val="6"/>
          </w:tcPr>
          <w:p w:rsidR="00517548" w:rsidRPr="00517548" w:rsidRDefault="00517548" w:rsidP="00517548">
            <w:pPr>
              <w:pStyle w:val="af8"/>
              <w:jc w:val="both"/>
              <w:rPr>
                <w:rFonts w:ascii="Times New Roman" w:hAnsi="Times New Roman"/>
                <w:sz w:val="20"/>
                <w:szCs w:val="20"/>
              </w:rPr>
            </w:pPr>
            <w:r w:rsidRPr="00517548">
              <w:rPr>
                <w:rFonts w:ascii="Times New Roman" w:hAnsi="Times New Roman"/>
                <w:sz w:val="20"/>
                <w:szCs w:val="20"/>
              </w:rPr>
              <w:t>Задача 2. Пропаганда благоприятной экологической обстановки и безопасности</w:t>
            </w:r>
          </w:p>
        </w:tc>
      </w:tr>
      <w:tr w:rsidR="00517548" w:rsidRPr="00517548" w:rsidTr="00517548">
        <w:tc>
          <w:tcPr>
            <w:tcW w:w="3510" w:type="dxa"/>
          </w:tcPr>
          <w:p w:rsidR="00517548" w:rsidRPr="00517548" w:rsidRDefault="00517548" w:rsidP="00517548">
            <w:pPr>
              <w:pStyle w:val="af8"/>
              <w:jc w:val="both"/>
              <w:rPr>
                <w:rFonts w:ascii="Times New Roman" w:hAnsi="Times New Roman"/>
                <w:sz w:val="20"/>
                <w:szCs w:val="20"/>
              </w:rPr>
            </w:pPr>
            <w:r w:rsidRPr="00517548">
              <w:rPr>
                <w:rFonts w:ascii="Times New Roman" w:hAnsi="Times New Roman"/>
                <w:sz w:val="20"/>
                <w:szCs w:val="20"/>
              </w:rPr>
              <w:t>Проведение встреч со школьниками</w:t>
            </w:r>
          </w:p>
        </w:tc>
        <w:tc>
          <w:tcPr>
            <w:tcW w:w="1560" w:type="dxa"/>
          </w:tcPr>
          <w:p w:rsidR="00517548" w:rsidRPr="00517548" w:rsidRDefault="00517548" w:rsidP="00517548">
            <w:pPr>
              <w:pStyle w:val="af8"/>
              <w:jc w:val="both"/>
              <w:rPr>
                <w:rFonts w:ascii="Times New Roman" w:hAnsi="Times New Roman"/>
                <w:sz w:val="20"/>
                <w:szCs w:val="20"/>
              </w:rPr>
            </w:pPr>
            <w:r w:rsidRPr="00517548">
              <w:rPr>
                <w:rFonts w:ascii="Times New Roman" w:hAnsi="Times New Roman"/>
                <w:sz w:val="20"/>
                <w:szCs w:val="20"/>
              </w:rPr>
              <w:t>2017</w:t>
            </w:r>
          </w:p>
        </w:tc>
        <w:tc>
          <w:tcPr>
            <w:tcW w:w="4677" w:type="dxa"/>
            <w:gridSpan w:val="2"/>
          </w:tcPr>
          <w:p w:rsidR="00517548" w:rsidRPr="00517548" w:rsidRDefault="00517548" w:rsidP="00517548">
            <w:pPr>
              <w:pStyle w:val="af8"/>
              <w:jc w:val="both"/>
              <w:rPr>
                <w:rFonts w:ascii="Times New Roman" w:hAnsi="Times New Roman"/>
                <w:sz w:val="20"/>
                <w:szCs w:val="20"/>
              </w:rPr>
            </w:pPr>
            <w:r w:rsidRPr="00517548">
              <w:rPr>
                <w:rFonts w:ascii="Times New Roman" w:hAnsi="Times New Roman"/>
                <w:sz w:val="20"/>
                <w:szCs w:val="20"/>
              </w:rPr>
              <w:t>Финансирование не требуется</w:t>
            </w:r>
          </w:p>
        </w:tc>
        <w:tc>
          <w:tcPr>
            <w:tcW w:w="3969" w:type="dxa"/>
          </w:tcPr>
          <w:p w:rsidR="00517548" w:rsidRPr="00517548" w:rsidRDefault="00517548" w:rsidP="00517548">
            <w:pPr>
              <w:pStyle w:val="af8"/>
              <w:jc w:val="both"/>
              <w:rPr>
                <w:rFonts w:ascii="Times New Roman" w:hAnsi="Times New Roman"/>
                <w:sz w:val="20"/>
                <w:szCs w:val="20"/>
              </w:rPr>
            </w:pPr>
            <w:r w:rsidRPr="00517548">
              <w:rPr>
                <w:rFonts w:ascii="Times New Roman" w:hAnsi="Times New Roman"/>
                <w:sz w:val="20"/>
                <w:szCs w:val="20"/>
              </w:rPr>
              <w:t>Количество проведенных встреч, ед.</w:t>
            </w:r>
          </w:p>
        </w:tc>
        <w:tc>
          <w:tcPr>
            <w:tcW w:w="1134" w:type="dxa"/>
          </w:tcPr>
          <w:p w:rsidR="00517548" w:rsidRPr="00517548" w:rsidRDefault="00517548" w:rsidP="00517548">
            <w:pPr>
              <w:pStyle w:val="af8"/>
              <w:jc w:val="both"/>
              <w:rPr>
                <w:rFonts w:ascii="Times New Roman" w:hAnsi="Times New Roman"/>
                <w:sz w:val="20"/>
                <w:szCs w:val="20"/>
              </w:rPr>
            </w:pPr>
            <w:r w:rsidRPr="00517548">
              <w:rPr>
                <w:rFonts w:ascii="Times New Roman" w:hAnsi="Times New Roman"/>
                <w:sz w:val="20"/>
                <w:szCs w:val="20"/>
              </w:rPr>
              <w:t>2</w:t>
            </w:r>
          </w:p>
        </w:tc>
      </w:tr>
      <w:tr w:rsidR="00517548" w:rsidRPr="00517548" w:rsidTr="00517548">
        <w:tc>
          <w:tcPr>
            <w:tcW w:w="3510" w:type="dxa"/>
          </w:tcPr>
          <w:p w:rsidR="00517548" w:rsidRPr="00517548" w:rsidRDefault="00517548" w:rsidP="00517548">
            <w:pPr>
              <w:pStyle w:val="af8"/>
              <w:jc w:val="both"/>
              <w:rPr>
                <w:rFonts w:ascii="Times New Roman" w:hAnsi="Times New Roman"/>
                <w:sz w:val="20"/>
                <w:szCs w:val="20"/>
              </w:rPr>
            </w:pPr>
            <w:r w:rsidRPr="00517548">
              <w:rPr>
                <w:rFonts w:ascii="Times New Roman" w:hAnsi="Times New Roman"/>
                <w:sz w:val="20"/>
                <w:szCs w:val="20"/>
              </w:rPr>
              <w:t>Освещение в СМИ информации и статей</w:t>
            </w:r>
          </w:p>
        </w:tc>
        <w:tc>
          <w:tcPr>
            <w:tcW w:w="1560" w:type="dxa"/>
          </w:tcPr>
          <w:p w:rsidR="00517548" w:rsidRPr="00517548" w:rsidRDefault="00517548" w:rsidP="00517548">
            <w:pPr>
              <w:pStyle w:val="af8"/>
              <w:jc w:val="both"/>
              <w:rPr>
                <w:rFonts w:ascii="Times New Roman" w:hAnsi="Times New Roman"/>
                <w:sz w:val="20"/>
                <w:szCs w:val="20"/>
              </w:rPr>
            </w:pPr>
            <w:r w:rsidRPr="00517548">
              <w:rPr>
                <w:rFonts w:ascii="Times New Roman" w:hAnsi="Times New Roman"/>
                <w:sz w:val="20"/>
                <w:szCs w:val="20"/>
              </w:rPr>
              <w:t>2017</w:t>
            </w:r>
          </w:p>
        </w:tc>
        <w:tc>
          <w:tcPr>
            <w:tcW w:w="4677" w:type="dxa"/>
            <w:gridSpan w:val="2"/>
          </w:tcPr>
          <w:p w:rsidR="00517548" w:rsidRPr="00517548" w:rsidRDefault="00517548" w:rsidP="00517548">
            <w:pPr>
              <w:pStyle w:val="af8"/>
              <w:jc w:val="both"/>
              <w:rPr>
                <w:rFonts w:ascii="Times New Roman" w:hAnsi="Times New Roman"/>
                <w:sz w:val="20"/>
                <w:szCs w:val="20"/>
              </w:rPr>
            </w:pPr>
            <w:r w:rsidRPr="00517548">
              <w:rPr>
                <w:rFonts w:ascii="Times New Roman" w:hAnsi="Times New Roman"/>
                <w:sz w:val="20"/>
                <w:szCs w:val="20"/>
              </w:rPr>
              <w:t>Финансирование не требуется</w:t>
            </w:r>
          </w:p>
        </w:tc>
        <w:tc>
          <w:tcPr>
            <w:tcW w:w="3969" w:type="dxa"/>
          </w:tcPr>
          <w:p w:rsidR="00517548" w:rsidRPr="00517548" w:rsidRDefault="00517548" w:rsidP="00517548">
            <w:pPr>
              <w:pStyle w:val="af8"/>
              <w:jc w:val="both"/>
              <w:rPr>
                <w:rFonts w:ascii="Times New Roman" w:hAnsi="Times New Roman"/>
                <w:sz w:val="20"/>
                <w:szCs w:val="20"/>
              </w:rPr>
            </w:pPr>
            <w:r w:rsidRPr="00517548">
              <w:rPr>
                <w:rFonts w:ascii="Times New Roman" w:hAnsi="Times New Roman"/>
                <w:sz w:val="20"/>
                <w:szCs w:val="20"/>
              </w:rPr>
              <w:t>Количество статей, ед.</w:t>
            </w:r>
          </w:p>
        </w:tc>
        <w:tc>
          <w:tcPr>
            <w:tcW w:w="1134" w:type="dxa"/>
          </w:tcPr>
          <w:p w:rsidR="00517548" w:rsidRPr="00517548" w:rsidRDefault="00517548" w:rsidP="00517548">
            <w:pPr>
              <w:pStyle w:val="af8"/>
              <w:jc w:val="both"/>
              <w:rPr>
                <w:rFonts w:ascii="Times New Roman" w:hAnsi="Times New Roman"/>
                <w:sz w:val="20"/>
                <w:szCs w:val="20"/>
              </w:rPr>
            </w:pPr>
            <w:r w:rsidRPr="00517548">
              <w:rPr>
                <w:rFonts w:ascii="Times New Roman" w:hAnsi="Times New Roman"/>
                <w:sz w:val="20"/>
                <w:szCs w:val="20"/>
              </w:rPr>
              <w:t>10</w:t>
            </w:r>
          </w:p>
        </w:tc>
      </w:tr>
      <w:tr w:rsidR="00517548" w:rsidRPr="00517548" w:rsidTr="00517548">
        <w:tc>
          <w:tcPr>
            <w:tcW w:w="14850" w:type="dxa"/>
            <w:gridSpan w:val="6"/>
          </w:tcPr>
          <w:p w:rsidR="00517548" w:rsidRPr="00517548" w:rsidRDefault="00517548" w:rsidP="00517548">
            <w:pPr>
              <w:pStyle w:val="af8"/>
              <w:jc w:val="both"/>
              <w:rPr>
                <w:rFonts w:ascii="Times New Roman" w:hAnsi="Times New Roman"/>
                <w:sz w:val="20"/>
                <w:szCs w:val="20"/>
              </w:rPr>
            </w:pPr>
            <w:r w:rsidRPr="00517548">
              <w:rPr>
                <w:rFonts w:ascii="Times New Roman" w:hAnsi="Times New Roman"/>
                <w:sz w:val="20"/>
                <w:szCs w:val="20"/>
              </w:rPr>
              <w:t>Задача 3. Привлечение к осуществлению мероприятий по благоустройству территорий физических и юридических лиц и повышение их ответственности за соблюдение чистоты и порядка</w:t>
            </w:r>
          </w:p>
        </w:tc>
      </w:tr>
      <w:tr w:rsidR="00517548" w:rsidRPr="00517548" w:rsidTr="00517548">
        <w:tc>
          <w:tcPr>
            <w:tcW w:w="3510" w:type="dxa"/>
          </w:tcPr>
          <w:p w:rsidR="00517548" w:rsidRPr="00517548" w:rsidRDefault="00517548" w:rsidP="00517548">
            <w:pPr>
              <w:pStyle w:val="af8"/>
              <w:jc w:val="both"/>
              <w:rPr>
                <w:rFonts w:ascii="Times New Roman" w:hAnsi="Times New Roman"/>
                <w:sz w:val="20"/>
                <w:szCs w:val="20"/>
              </w:rPr>
            </w:pPr>
            <w:r w:rsidRPr="00517548">
              <w:rPr>
                <w:rFonts w:ascii="Times New Roman" w:hAnsi="Times New Roman"/>
                <w:sz w:val="20"/>
                <w:szCs w:val="20"/>
              </w:rPr>
              <w:t>Организация субботников</w:t>
            </w:r>
          </w:p>
        </w:tc>
        <w:tc>
          <w:tcPr>
            <w:tcW w:w="1560" w:type="dxa"/>
          </w:tcPr>
          <w:p w:rsidR="00517548" w:rsidRPr="00517548" w:rsidRDefault="00517548" w:rsidP="00517548">
            <w:pPr>
              <w:pStyle w:val="af8"/>
              <w:jc w:val="both"/>
              <w:rPr>
                <w:rFonts w:ascii="Times New Roman" w:hAnsi="Times New Roman"/>
                <w:sz w:val="20"/>
                <w:szCs w:val="20"/>
              </w:rPr>
            </w:pPr>
            <w:r w:rsidRPr="00517548">
              <w:rPr>
                <w:rFonts w:ascii="Times New Roman" w:hAnsi="Times New Roman"/>
                <w:sz w:val="20"/>
                <w:szCs w:val="20"/>
              </w:rPr>
              <w:t>2017</w:t>
            </w:r>
          </w:p>
        </w:tc>
        <w:tc>
          <w:tcPr>
            <w:tcW w:w="4677" w:type="dxa"/>
            <w:gridSpan w:val="2"/>
          </w:tcPr>
          <w:p w:rsidR="00517548" w:rsidRPr="00517548" w:rsidRDefault="00517548" w:rsidP="00517548">
            <w:pPr>
              <w:pStyle w:val="af8"/>
              <w:jc w:val="both"/>
              <w:rPr>
                <w:rFonts w:ascii="Times New Roman" w:hAnsi="Times New Roman"/>
                <w:sz w:val="20"/>
                <w:szCs w:val="20"/>
              </w:rPr>
            </w:pPr>
            <w:r w:rsidRPr="00517548">
              <w:rPr>
                <w:rFonts w:ascii="Times New Roman" w:hAnsi="Times New Roman"/>
                <w:sz w:val="20"/>
                <w:szCs w:val="20"/>
              </w:rPr>
              <w:t>Финансирования не требуется</w:t>
            </w:r>
          </w:p>
        </w:tc>
        <w:tc>
          <w:tcPr>
            <w:tcW w:w="3969" w:type="dxa"/>
          </w:tcPr>
          <w:p w:rsidR="00517548" w:rsidRPr="00517548" w:rsidRDefault="00517548" w:rsidP="00517548">
            <w:pPr>
              <w:pStyle w:val="af8"/>
              <w:jc w:val="both"/>
              <w:rPr>
                <w:rFonts w:ascii="Times New Roman" w:hAnsi="Times New Roman"/>
                <w:sz w:val="20"/>
                <w:szCs w:val="20"/>
              </w:rPr>
            </w:pPr>
            <w:r w:rsidRPr="00517548">
              <w:rPr>
                <w:rFonts w:ascii="Times New Roman" w:hAnsi="Times New Roman"/>
                <w:sz w:val="20"/>
                <w:szCs w:val="20"/>
              </w:rPr>
              <w:t>Количество проведенных субботников, ед.</w:t>
            </w:r>
          </w:p>
        </w:tc>
        <w:tc>
          <w:tcPr>
            <w:tcW w:w="1134" w:type="dxa"/>
          </w:tcPr>
          <w:p w:rsidR="00517548" w:rsidRPr="00517548" w:rsidRDefault="00517548" w:rsidP="00517548">
            <w:pPr>
              <w:pStyle w:val="af8"/>
              <w:jc w:val="both"/>
              <w:rPr>
                <w:rFonts w:ascii="Times New Roman" w:hAnsi="Times New Roman"/>
                <w:sz w:val="20"/>
                <w:szCs w:val="20"/>
              </w:rPr>
            </w:pPr>
            <w:r w:rsidRPr="00517548">
              <w:rPr>
                <w:rFonts w:ascii="Times New Roman" w:hAnsi="Times New Roman"/>
                <w:sz w:val="20"/>
                <w:szCs w:val="20"/>
              </w:rPr>
              <w:t>6</w:t>
            </w:r>
          </w:p>
        </w:tc>
      </w:tr>
      <w:tr w:rsidR="00517548" w:rsidRPr="00517548" w:rsidTr="00517548">
        <w:tc>
          <w:tcPr>
            <w:tcW w:w="14850" w:type="dxa"/>
            <w:gridSpan w:val="6"/>
          </w:tcPr>
          <w:p w:rsidR="00517548" w:rsidRPr="00517548" w:rsidRDefault="00517548" w:rsidP="00517548">
            <w:pPr>
              <w:pStyle w:val="af8"/>
              <w:jc w:val="both"/>
              <w:rPr>
                <w:rFonts w:ascii="Times New Roman" w:hAnsi="Times New Roman"/>
                <w:sz w:val="20"/>
                <w:szCs w:val="20"/>
              </w:rPr>
            </w:pPr>
            <w:r w:rsidRPr="00517548">
              <w:rPr>
                <w:rFonts w:ascii="Times New Roman" w:hAnsi="Times New Roman"/>
                <w:sz w:val="20"/>
                <w:szCs w:val="20"/>
              </w:rPr>
              <w:t>Задача 4. Контроль над соблюдением действий</w:t>
            </w:r>
            <w:r w:rsidRPr="00517548">
              <w:rPr>
                <w:rFonts w:ascii="Times New Roman" w:hAnsi="Times New Roman"/>
                <w:color w:val="222222"/>
                <w:sz w:val="20"/>
                <w:szCs w:val="20"/>
                <w:shd w:val="clear" w:color="auto" w:fill="FFFFFF"/>
              </w:rPr>
              <w:t xml:space="preserve"> по обустройству объектов необходимыми для инвалидов пандусами и другими важными сооружениями</w:t>
            </w:r>
          </w:p>
        </w:tc>
      </w:tr>
      <w:tr w:rsidR="00517548" w:rsidRPr="00517548" w:rsidTr="00517548">
        <w:tc>
          <w:tcPr>
            <w:tcW w:w="3510" w:type="dxa"/>
          </w:tcPr>
          <w:p w:rsidR="00517548" w:rsidRPr="00517548" w:rsidRDefault="00517548" w:rsidP="00517548">
            <w:pPr>
              <w:pStyle w:val="af8"/>
              <w:jc w:val="both"/>
              <w:rPr>
                <w:rFonts w:ascii="Times New Roman" w:hAnsi="Times New Roman"/>
                <w:sz w:val="20"/>
                <w:szCs w:val="20"/>
              </w:rPr>
            </w:pPr>
            <w:r w:rsidRPr="00517548">
              <w:rPr>
                <w:rFonts w:ascii="Times New Roman" w:hAnsi="Times New Roman"/>
                <w:sz w:val="20"/>
                <w:szCs w:val="20"/>
              </w:rPr>
              <w:t>Мониторинг общественных мест</w:t>
            </w:r>
          </w:p>
        </w:tc>
        <w:tc>
          <w:tcPr>
            <w:tcW w:w="1560" w:type="dxa"/>
          </w:tcPr>
          <w:p w:rsidR="00517548" w:rsidRPr="00517548" w:rsidRDefault="00517548" w:rsidP="00517548">
            <w:pPr>
              <w:pStyle w:val="af8"/>
              <w:jc w:val="both"/>
              <w:rPr>
                <w:rFonts w:ascii="Times New Roman" w:hAnsi="Times New Roman"/>
                <w:sz w:val="20"/>
                <w:szCs w:val="20"/>
              </w:rPr>
            </w:pPr>
            <w:r w:rsidRPr="00517548">
              <w:rPr>
                <w:rFonts w:ascii="Times New Roman" w:hAnsi="Times New Roman"/>
                <w:sz w:val="20"/>
                <w:szCs w:val="20"/>
              </w:rPr>
              <w:t>2017</w:t>
            </w:r>
          </w:p>
        </w:tc>
        <w:tc>
          <w:tcPr>
            <w:tcW w:w="4677" w:type="dxa"/>
            <w:gridSpan w:val="2"/>
          </w:tcPr>
          <w:p w:rsidR="00517548" w:rsidRPr="00517548" w:rsidRDefault="00517548" w:rsidP="00517548">
            <w:pPr>
              <w:pStyle w:val="af8"/>
              <w:jc w:val="both"/>
              <w:rPr>
                <w:rFonts w:ascii="Times New Roman" w:hAnsi="Times New Roman"/>
                <w:sz w:val="20"/>
                <w:szCs w:val="20"/>
              </w:rPr>
            </w:pPr>
            <w:r w:rsidRPr="00517548">
              <w:rPr>
                <w:rFonts w:ascii="Times New Roman" w:hAnsi="Times New Roman"/>
                <w:sz w:val="20"/>
                <w:szCs w:val="20"/>
              </w:rPr>
              <w:t>Финансирования не требуется</w:t>
            </w:r>
          </w:p>
        </w:tc>
        <w:tc>
          <w:tcPr>
            <w:tcW w:w="3969" w:type="dxa"/>
          </w:tcPr>
          <w:p w:rsidR="00517548" w:rsidRPr="00517548" w:rsidRDefault="00517548" w:rsidP="00517548">
            <w:pPr>
              <w:pStyle w:val="af8"/>
              <w:jc w:val="both"/>
              <w:rPr>
                <w:rFonts w:ascii="Times New Roman" w:hAnsi="Times New Roman"/>
                <w:sz w:val="20"/>
                <w:szCs w:val="20"/>
              </w:rPr>
            </w:pPr>
            <w:r w:rsidRPr="00517548">
              <w:rPr>
                <w:rFonts w:ascii="Times New Roman" w:hAnsi="Times New Roman"/>
                <w:sz w:val="20"/>
                <w:szCs w:val="20"/>
              </w:rPr>
              <w:t>Количество выездов, ед.</w:t>
            </w:r>
          </w:p>
        </w:tc>
        <w:tc>
          <w:tcPr>
            <w:tcW w:w="1134" w:type="dxa"/>
          </w:tcPr>
          <w:p w:rsidR="00517548" w:rsidRPr="00517548" w:rsidRDefault="00517548" w:rsidP="00517548">
            <w:pPr>
              <w:pStyle w:val="af8"/>
              <w:jc w:val="both"/>
              <w:rPr>
                <w:rFonts w:ascii="Times New Roman" w:hAnsi="Times New Roman"/>
                <w:sz w:val="20"/>
                <w:szCs w:val="20"/>
              </w:rPr>
            </w:pPr>
            <w:r w:rsidRPr="00517548">
              <w:rPr>
                <w:rFonts w:ascii="Times New Roman" w:hAnsi="Times New Roman"/>
                <w:sz w:val="20"/>
                <w:szCs w:val="20"/>
              </w:rPr>
              <w:t>10</w:t>
            </w:r>
          </w:p>
        </w:tc>
      </w:tr>
      <w:tr w:rsidR="00517548" w:rsidRPr="00517548" w:rsidTr="00517548">
        <w:tc>
          <w:tcPr>
            <w:tcW w:w="14850" w:type="dxa"/>
            <w:gridSpan w:val="6"/>
          </w:tcPr>
          <w:p w:rsidR="00517548" w:rsidRPr="00517548" w:rsidRDefault="00517548" w:rsidP="00517548">
            <w:pPr>
              <w:pStyle w:val="af8"/>
              <w:jc w:val="both"/>
              <w:rPr>
                <w:rFonts w:ascii="Times New Roman" w:hAnsi="Times New Roman"/>
                <w:sz w:val="20"/>
                <w:szCs w:val="20"/>
              </w:rPr>
            </w:pPr>
            <w:r w:rsidRPr="00517548">
              <w:rPr>
                <w:rFonts w:ascii="Times New Roman" w:hAnsi="Times New Roman"/>
                <w:sz w:val="20"/>
                <w:szCs w:val="20"/>
              </w:rPr>
              <w:t>Задача 4. Усиление контроля над использованием, охраной и благоустройством территорий</w:t>
            </w:r>
          </w:p>
        </w:tc>
      </w:tr>
      <w:tr w:rsidR="00517548" w:rsidRPr="00517548" w:rsidTr="00517548">
        <w:tc>
          <w:tcPr>
            <w:tcW w:w="3510" w:type="dxa"/>
          </w:tcPr>
          <w:p w:rsidR="00517548" w:rsidRPr="00517548" w:rsidRDefault="00517548" w:rsidP="00517548">
            <w:pPr>
              <w:pStyle w:val="af8"/>
              <w:jc w:val="both"/>
              <w:rPr>
                <w:rFonts w:ascii="Times New Roman" w:hAnsi="Times New Roman"/>
                <w:sz w:val="20"/>
                <w:szCs w:val="20"/>
              </w:rPr>
            </w:pPr>
            <w:r w:rsidRPr="00517548">
              <w:rPr>
                <w:rFonts w:ascii="Times New Roman" w:hAnsi="Times New Roman"/>
                <w:sz w:val="20"/>
                <w:szCs w:val="20"/>
              </w:rPr>
              <w:t>Мониторинг состояния объектов благоустройства</w:t>
            </w:r>
          </w:p>
        </w:tc>
        <w:tc>
          <w:tcPr>
            <w:tcW w:w="1560" w:type="dxa"/>
          </w:tcPr>
          <w:p w:rsidR="00517548" w:rsidRPr="00517548" w:rsidRDefault="00517548" w:rsidP="00517548">
            <w:pPr>
              <w:pStyle w:val="af8"/>
              <w:jc w:val="both"/>
              <w:rPr>
                <w:rFonts w:ascii="Times New Roman" w:hAnsi="Times New Roman"/>
                <w:sz w:val="20"/>
                <w:szCs w:val="20"/>
              </w:rPr>
            </w:pPr>
            <w:r w:rsidRPr="00517548">
              <w:rPr>
                <w:rFonts w:ascii="Times New Roman" w:hAnsi="Times New Roman"/>
                <w:sz w:val="20"/>
                <w:szCs w:val="20"/>
              </w:rPr>
              <w:t>2017</w:t>
            </w:r>
          </w:p>
        </w:tc>
        <w:tc>
          <w:tcPr>
            <w:tcW w:w="4677" w:type="dxa"/>
            <w:gridSpan w:val="2"/>
          </w:tcPr>
          <w:p w:rsidR="00517548" w:rsidRPr="00517548" w:rsidRDefault="00517548" w:rsidP="00517548">
            <w:pPr>
              <w:pStyle w:val="af8"/>
              <w:jc w:val="both"/>
              <w:rPr>
                <w:rFonts w:ascii="Times New Roman" w:hAnsi="Times New Roman"/>
                <w:sz w:val="20"/>
                <w:szCs w:val="20"/>
              </w:rPr>
            </w:pPr>
            <w:r w:rsidRPr="00517548">
              <w:rPr>
                <w:rFonts w:ascii="Times New Roman" w:hAnsi="Times New Roman"/>
                <w:sz w:val="20"/>
                <w:szCs w:val="20"/>
              </w:rPr>
              <w:t>Финансирования не требуется</w:t>
            </w:r>
          </w:p>
        </w:tc>
        <w:tc>
          <w:tcPr>
            <w:tcW w:w="3969" w:type="dxa"/>
          </w:tcPr>
          <w:p w:rsidR="00517548" w:rsidRPr="00517548" w:rsidRDefault="00517548" w:rsidP="00517548">
            <w:pPr>
              <w:pStyle w:val="af8"/>
              <w:jc w:val="both"/>
              <w:rPr>
                <w:rFonts w:ascii="Times New Roman" w:hAnsi="Times New Roman"/>
                <w:sz w:val="20"/>
                <w:szCs w:val="20"/>
              </w:rPr>
            </w:pPr>
            <w:r w:rsidRPr="00517548">
              <w:rPr>
                <w:rFonts w:ascii="Times New Roman" w:hAnsi="Times New Roman"/>
                <w:sz w:val="20"/>
                <w:szCs w:val="20"/>
              </w:rPr>
              <w:t>Количество выездов, ед.</w:t>
            </w:r>
          </w:p>
        </w:tc>
        <w:tc>
          <w:tcPr>
            <w:tcW w:w="1134" w:type="dxa"/>
          </w:tcPr>
          <w:p w:rsidR="00517548" w:rsidRPr="00517548" w:rsidRDefault="00517548" w:rsidP="00517548">
            <w:pPr>
              <w:pStyle w:val="af8"/>
              <w:jc w:val="both"/>
              <w:rPr>
                <w:rFonts w:ascii="Times New Roman" w:hAnsi="Times New Roman"/>
                <w:sz w:val="20"/>
                <w:szCs w:val="20"/>
              </w:rPr>
            </w:pPr>
            <w:r w:rsidRPr="00517548">
              <w:rPr>
                <w:rFonts w:ascii="Times New Roman" w:hAnsi="Times New Roman"/>
                <w:sz w:val="20"/>
                <w:szCs w:val="20"/>
              </w:rPr>
              <w:t>10</w:t>
            </w:r>
          </w:p>
        </w:tc>
      </w:tr>
      <w:tr w:rsidR="00517548" w:rsidRPr="00517548" w:rsidTr="00517548">
        <w:tc>
          <w:tcPr>
            <w:tcW w:w="14850" w:type="dxa"/>
            <w:gridSpan w:val="6"/>
          </w:tcPr>
          <w:p w:rsidR="00517548" w:rsidRPr="00517548" w:rsidRDefault="00517548" w:rsidP="00517548">
            <w:pPr>
              <w:pStyle w:val="af8"/>
              <w:jc w:val="both"/>
              <w:rPr>
                <w:rFonts w:ascii="Times New Roman" w:hAnsi="Times New Roman"/>
                <w:sz w:val="20"/>
                <w:szCs w:val="20"/>
              </w:rPr>
            </w:pPr>
            <w:r w:rsidRPr="00517548">
              <w:rPr>
                <w:rFonts w:ascii="Times New Roman" w:hAnsi="Times New Roman"/>
                <w:sz w:val="20"/>
                <w:szCs w:val="20"/>
              </w:rPr>
              <w:t xml:space="preserve">Задача 5. Разработка </w:t>
            </w:r>
            <w:r w:rsidRPr="00517548">
              <w:rPr>
                <w:rFonts w:ascii="Times New Roman" w:eastAsia="Calibri" w:hAnsi="Times New Roman"/>
                <w:sz w:val="20"/>
                <w:szCs w:val="20"/>
              </w:rPr>
              <w:t>муниципальной программы по благоустройству на будущий период</w:t>
            </w:r>
          </w:p>
        </w:tc>
      </w:tr>
      <w:tr w:rsidR="00517548" w:rsidRPr="00517548" w:rsidTr="00517548">
        <w:tc>
          <w:tcPr>
            <w:tcW w:w="3510" w:type="dxa"/>
          </w:tcPr>
          <w:p w:rsidR="00517548" w:rsidRPr="00517548" w:rsidRDefault="00517548" w:rsidP="00517548">
            <w:pPr>
              <w:pStyle w:val="af8"/>
              <w:jc w:val="both"/>
              <w:rPr>
                <w:rFonts w:ascii="Times New Roman" w:hAnsi="Times New Roman"/>
                <w:sz w:val="20"/>
                <w:szCs w:val="20"/>
              </w:rPr>
            </w:pPr>
            <w:r w:rsidRPr="00517548">
              <w:rPr>
                <w:rFonts w:ascii="Times New Roman" w:hAnsi="Times New Roman"/>
                <w:sz w:val="20"/>
                <w:szCs w:val="20"/>
              </w:rPr>
              <w:t xml:space="preserve">Разработка и утверждение муниципальной программы </w:t>
            </w:r>
            <w:r w:rsidRPr="00517548">
              <w:rPr>
                <w:rFonts w:ascii="Times New Roman" w:eastAsia="Calibri" w:hAnsi="Times New Roman"/>
                <w:sz w:val="20"/>
                <w:szCs w:val="20"/>
              </w:rPr>
              <w:t>«</w:t>
            </w:r>
            <w:r w:rsidRPr="00517548">
              <w:rPr>
                <w:rFonts w:ascii="Times New Roman" w:hAnsi="Times New Roman"/>
                <w:sz w:val="20"/>
                <w:szCs w:val="20"/>
              </w:rPr>
              <w:t>Благоустройство территории Первомайского района Томской области на 2018-2020 год</w:t>
            </w:r>
            <w:r w:rsidRPr="00517548">
              <w:rPr>
                <w:rFonts w:ascii="Times New Roman" w:eastAsia="Calibri" w:hAnsi="Times New Roman"/>
                <w:sz w:val="20"/>
                <w:szCs w:val="20"/>
              </w:rPr>
              <w:t>»</w:t>
            </w:r>
          </w:p>
        </w:tc>
        <w:tc>
          <w:tcPr>
            <w:tcW w:w="1560" w:type="dxa"/>
          </w:tcPr>
          <w:p w:rsidR="00517548" w:rsidRPr="00517548" w:rsidRDefault="00517548" w:rsidP="00517548">
            <w:pPr>
              <w:pStyle w:val="af8"/>
              <w:jc w:val="both"/>
              <w:rPr>
                <w:rFonts w:ascii="Times New Roman" w:hAnsi="Times New Roman"/>
                <w:sz w:val="20"/>
                <w:szCs w:val="20"/>
              </w:rPr>
            </w:pPr>
            <w:r w:rsidRPr="00517548">
              <w:rPr>
                <w:rFonts w:ascii="Times New Roman" w:hAnsi="Times New Roman"/>
                <w:sz w:val="20"/>
                <w:szCs w:val="20"/>
              </w:rPr>
              <w:t>2017</w:t>
            </w:r>
          </w:p>
        </w:tc>
        <w:tc>
          <w:tcPr>
            <w:tcW w:w="4677" w:type="dxa"/>
            <w:gridSpan w:val="2"/>
          </w:tcPr>
          <w:p w:rsidR="00517548" w:rsidRPr="00517548" w:rsidRDefault="00517548" w:rsidP="00517548">
            <w:pPr>
              <w:pStyle w:val="af8"/>
              <w:jc w:val="both"/>
              <w:rPr>
                <w:rFonts w:ascii="Times New Roman" w:hAnsi="Times New Roman"/>
                <w:sz w:val="20"/>
                <w:szCs w:val="20"/>
              </w:rPr>
            </w:pPr>
            <w:r w:rsidRPr="00517548">
              <w:rPr>
                <w:rFonts w:ascii="Times New Roman" w:hAnsi="Times New Roman"/>
                <w:sz w:val="20"/>
                <w:szCs w:val="20"/>
              </w:rPr>
              <w:t>Финансирование не требуется</w:t>
            </w:r>
          </w:p>
        </w:tc>
        <w:tc>
          <w:tcPr>
            <w:tcW w:w="3969" w:type="dxa"/>
          </w:tcPr>
          <w:p w:rsidR="00517548" w:rsidRPr="00517548" w:rsidRDefault="00517548" w:rsidP="00517548">
            <w:pPr>
              <w:pStyle w:val="af8"/>
              <w:jc w:val="both"/>
              <w:rPr>
                <w:rFonts w:ascii="Times New Roman" w:hAnsi="Times New Roman"/>
                <w:sz w:val="20"/>
                <w:szCs w:val="20"/>
              </w:rPr>
            </w:pPr>
            <w:r w:rsidRPr="00517548">
              <w:rPr>
                <w:rFonts w:ascii="Times New Roman" w:hAnsi="Times New Roman"/>
                <w:sz w:val="20"/>
                <w:szCs w:val="20"/>
              </w:rPr>
              <w:t>Количество утвержденных программ, ед.</w:t>
            </w:r>
          </w:p>
        </w:tc>
        <w:tc>
          <w:tcPr>
            <w:tcW w:w="1134" w:type="dxa"/>
          </w:tcPr>
          <w:p w:rsidR="00517548" w:rsidRPr="00517548" w:rsidRDefault="00517548" w:rsidP="00517548">
            <w:pPr>
              <w:pStyle w:val="af8"/>
              <w:jc w:val="both"/>
              <w:rPr>
                <w:rFonts w:ascii="Times New Roman" w:hAnsi="Times New Roman"/>
                <w:sz w:val="20"/>
                <w:szCs w:val="20"/>
              </w:rPr>
            </w:pPr>
            <w:r w:rsidRPr="00517548">
              <w:rPr>
                <w:rFonts w:ascii="Times New Roman" w:hAnsi="Times New Roman"/>
                <w:sz w:val="20"/>
                <w:szCs w:val="20"/>
              </w:rPr>
              <w:t>1</w:t>
            </w:r>
          </w:p>
        </w:tc>
      </w:tr>
      <w:tr w:rsidR="00517548" w:rsidRPr="00517548" w:rsidTr="00517548">
        <w:trPr>
          <w:gridAfter w:val="2"/>
          <w:wAfter w:w="5103" w:type="dxa"/>
        </w:trPr>
        <w:tc>
          <w:tcPr>
            <w:tcW w:w="3510" w:type="dxa"/>
            <w:vMerge w:val="restart"/>
          </w:tcPr>
          <w:p w:rsidR="00517548" w:rsidRPr="00517548" w:rsidRDefault="00517548" w:rsidP="00517548">
            <w:pPr>
              <w:pStyle w:val="af8"/>
              <w:jc w:val="both"/>
              <w:rPr>
                <w:rFonts w:ascii="Times New Roman" w:hAnsi="Times New Roman"/>
                <w:sz w:val="20"/>
                <w:szCs w:val="20"/>
                <w:highlight w:val="yellow"/>
              </w:rPr>
            </w:pPr>
            <w:r w:rsidRPr="00517548">
              <w:rPr>
                <w:rFonts w:ascii="Times New Roman" w:hAnsi="Times New Roman"/>
                <w:sz w:val="20"/>
                <w:szCs w:val="20"/>
              </w:rPr>
              <w:t>ИТОГО:</w:t>
            </w:r>
          </w:p>
        </w:tc>
        <w:tc>
          <w:tcPr>
            <w:tcW w:w="4820" w:type="dxa"/>
            <w:gridSpan w:val="2"/>
          </w:tcPr>
          <w:p w:rsidR="00517548" w:rsidRPr="00517548" w:rsidRDefault="00517548" w:rsidP="00517548">
            <w:pPr>
              <w:pStyle w:val="af8"/>
              <w:jc w:val="both"/>
              <w:rPr>
                <w:rFonts w:ascii="Times New Roman" w:hAnsi="Times New Roman"/>
                <w:sz w:val="20"/>
                <w:szCs w:val="20"/>
              </w:rPr>
            </w:pPr>
            <w:r w:rsidRPr="00517548">
              <w:rPr>
                <w:rFonts w:ascii="Times New Roman" w:hAnsi="Times New Roman"/>
                <w:sz w:val="20"/>
                <w:szCs w:val="20"/>
              </w:rPr>
              <w:t>Федеральный бюджет</w:t>
            </w:r>
          </w:p>
        </w:tc>
        <w:tc>
          <w:tcPr>
            <w:tcW w:w="1417" w:type="dxa"/>
          </w:tcPr>
          <w:p w:rsidR="00517548" w:rsidRPr="00517548" w:rsidRDefault="00517548" w:rsidP="00517548">
            <w:pPr>
              <w:pStyle w:val="af8"/>
              <w:jc w:val="both"/>
              <w:rPr>
                <w:rFonts w:ascii="Times New Roman" w:hAnsi="Times New Roman"/>
                <w:sz w:val="20"/>
                <w:szCs w:val="20"/>
              </w:rPr>
            </w:pPr>
            <w:r w:rsidRPr="00517548">
              <w:rPr>
                <w:rFonts w:ascii="Times New Roman" w:hAnsi="Times New Roman"/>
                <w:sz w:val="20"/>
                <w:szCs w:val="20"/>
              </w:rPr>
              <w:t>1416,531</w:t>
            </w:r>
          </w:p>
        </w:tc>
      </w:tr>
      <w:tr w:rsidR="00517548" w:rsidRPr="00517548" w:rsidTr="00517548">
        <w:trPr>
          <w:gridAfter w:val="2"/>
          <w:wAfter w:w="5103" w:type="dxa"/>
        </w:trPr>
        <w:tc>
          <w:tcPr>
            <w:tcW w:w="3510" w:type="dxa"/>
            <w:vMerge/>
          </w:tcPr>
          <w:p w:rsidR="00517548" w:rsidRPr="00517548" w:rsidRDefault="00517548" w:rsidP="00517548">
            <w:pPr>
              <w:pStyle w:val="af8"/>
              <w:jc w:val="both"/>
              <w:rPr>
                <w:rFonts w:ascii="Times New Roman" w:hAnsi="Times New Roman"/>
                <w:sz w:val="20"/>
                <w:szCs w:val="20"/>
              </w:rPr>
            </w:pPr>
          </w:p>
        </w:tc>
        <w:tc>
          <w:tcPr>
            <w:tcW w:w="4820" w:type="dxa"/>
            <w:gridSpan w:val="2"/>
          </w:tcPr>
          <w:p w:rsidR="00517548" w:rsidRPr="00517548" w:rsidRDefault="00517548" w:rsidP="00517548">
            <w:pPr>
              <w:pStyle w:val="af8"/>
              <w:jc w:val="both"/>
              <w:rPr>
                <w:rFonts w:ascii="Times New Roman" w:hAnsi="Times New Roman"/>
                <w:sz w:val="20"/>
                <w:szCs w:val="20"/>
              </w:rPr>
            </w:pPr>
            <w:r w:rsidRPr="00517548">
              <w:rPr>
                <w:rFonts w:ascii="Times New Roman" w:hAnsi="Times New Roman"/>
                <w:sz w:val="20"/>
                <w:szCs w:val="20"/>
              </w:rPr>
              <w:t>Областной бюджет</w:t>
            </w:r>
          </w:p>
        </w:tc>
        <w:tc>
          <w:tcPr>
            <w:tcW w:w="1417" w:type="dxa"/>
          </w:tcPr>
          <w:p w:rsidR="00517548" w:rsidRPr="00517548" w:rsidRDefault="00517548" w:rsidP="00517548">
            <w:pPr>
              <w:pStyle w:val="af8"/>
              <w:jc w:val="both"/>
              <w:rPr>
                <w:rFonts w:ascii="Times New Roman" w:hAnsi="Times New Roman"/>
                <w:sz w:val="20"/>
                <w:szCs w:val="20"/>
              </w:rPr>
            </w:pPr>
            <w:r w:rsidRPr="00517548">
              <w:rPr>
                <w:rFonts w:ascii="Times New Roman" w:hAnsi="Times New Roman"/>
                <w:sz w:val="20"/>
                <w:szCs w:val="20"/>
              </w:rPr>
              <w:t>497,7</w:t>
            </w:r>
          </w:p>
        </w:tc>
      </w:tr>
      <w:tr w:rsidR="00517548" w:rsidRPr="00517548" w:rsidTr="00517548">
        <w:trPr>
          <w:gridAfter w:val="2"/>
          <w:wAfter w:w="5103" w:type="dxa"/>
        </w:trPr>
        <w:tc>
          <w:tcPr>
            <w:tcW w:w="3510" w:type="dxa"/>
            <w:vMerge/>
          </w:tcPr>
          <w:p w:rsidR="00517548" w:rsidRPr="00517548" w:rsidRDefault="00517548" w:rsidP="00517548">
            <w:pPr>
              <w:pStyle w:val="af8"/>
              <w:jc w:val="both"/>
              <w:rPr>
                <w:rFonts w:ascii="Times New Roman" w:hAnsi="Times New Roman"/>
                <w:sz w:val="20"/>
                <w:szCs w:val="20"/>
              </w:rPr>
            </w:pPr>
          </w:p>
        </w:tc>
        <w:tc>
          <w:tcPr>
            <w:tcW w:w="4820" w:type="dxa"/>
            <w:gridSpan w:val="2"/>
          </w:tcPr>
          <w:p w:rsidR="00517548" w:rsidRPr="00517548" w:rsidRDefault="00517548" w:rsidP="00517548">
            <w:pPr>
              <w:pStyle w:val="af8"/>
              <w:jc w:val="both"/>
              <w:rPr>
                <w:rFonts w:ascii="Times New Roman" w:hAnsi="Times New Roman"/>
                <w:sz w:val="20"/>
                <w:szCs w:val="20"/>
              </w:rPr>
            </w:pPr>
            <w:r w:rsidRPr="00517548">
              <w:rPr>
                <w:rFonts w:ascii="Times New Roman" w:hAnsi="Times New Roman"/>
                <w:sz w:val="20"/>
                <w:szCs w:val="20"/>
              </w:rPr>
              <w:t>Местный бюджет/бюджет сельских поселений (по согласованию)</w:t>
            </w:r>
          </w:p>
        </w:tc>
        <w:tc>
          <w:tcPr>
            <w:tcW w:w="1417" w:type="dxa"/>
          </w:tcPr>
          <w:p w:rsidR="00517548" w:rsidRPr="00517548" w:rsidRDefault="00517548" w:rsidP="00517548">
            <w:pPr>
              <w:pStyle w:val="af8"/>
              <w:jc w:val="both"/>
              <w:rPr>
                <w:rFonts w:ascii="Times New Roman" w:hAnsi="Times New Roman"/>
                <w:sz w:val="20"/>
                <w:szCs w:val="20"/>
              </w:rPr>
            </w:pPr>
            <w:r w:rsidRPr="00517548">
              <w:rPr>
                <w:rFonts w:ascii="Times New Roman" w:hAnsi="Times New Roman"/>
                <w:sz w:val="20"/>
                <w:szCs w:val="20"/>
              </w:rPr>
              <w:t>9,571</w:t>
            </w:r>
          </w:p>
        </w:tc>
      </w:tr>
      <w:tr w:rsidR="00517548" w:rsidRPr="00517548" w:rsidTr="00517548">
        <w:trPr>
          <w:gridAfter w:val="2"/>
          <w:wAfter w:w="5103" w:type="dxa"/>
        </w:trPr>
        <w:tc>
          <w:tcPr>
            <w:tcW w:w="3510" w:type="dxa"/>
            <w:vMerge/>
          </w:tcPr>
          <w:p w:rsidR="00517548" w:rsidRPr="00517548" w:rsidRDefault="00517548" w:rsidP="00517548">
            <w:pPr>
              <w:pStyle w:val="af8"/>
              <w:jc w:val="both"/>
              <w:rPr>
                <w:rFonts w:ascii="Times New Roman" w:hAnsi="Times New Roman"/>
                <w:sz w:val="20"/>
                <w:szCs w:val="20"/>
              </w:rPr>
            </w:pPr>
          </w:p>
        </w:tc>
        <w:tc>
          <w:tcPr>
            <w:tcW w:w="4820" w:type="dxa"/>
            <w:gridSpan w:val="2"/>
          </w:tcPr>
          <w:p w:rsidR="00517548" w:rsidRPr="00517548" w:rsidRDefault="00517548" w:rsidP="00517548">
            <w:pPr>
              <w:pStyle w:val="af8"/>
              <w:jc w:val="both"/>
              <w:rPr>
                <w:rFonts w:ascii="Times New Roman" w:hAnsi="Times New Roman"/>
                <w:sz w:val="20"/>
                <w:szCs w:val="20"/>
              </w:rPr>
            </w:pPr>
            <w:r w:rsidRPr="00517548">
              <w:rPr>
                <w:rFonts w:ascii="Times New Roman" w:hAnsi="Times New Roman"/>
                <w:sz w:val="20"/>
                <w:szCs w:val="20"/>
              </w:rPr>
              <w:t>Внебюджетные источники</w:t>
            </w:r>
          </w:p>
        </w:tc>
        <w:tc>
          <w:tcPr>
            <w:tcW w:w="1417" w:type="dxa"/>
          </w:tcPr>
          <w:p w:rsidR="00517548" w:rsidRPr="00517548" w:rsidRDefault="00517548" w:rsidP="00517548">
            <w:pPr>
              <w:pStyle w:val="af8"/>
              <w:jc w:val="both"/>
              <w:rPr>
                <w:rFonts w:ascii="Times New Roman" w:hAnsi="Times New Roman"/>
                <w:sz w:val="20"/>
                <w:szCs w:val="20"/>
              </w:rPr>
            </w:pPr>
            <w:r w:rsidRPr="00517548">
              <w:rPr>
                <w:rFonts w:ascii="Times New Roman" w:hAnsi="Times New Roman"/>
                <w:sz w:val="20"/>
                <w:szCs w:val="20"/>
              </w:rPr>
              <w:t>13,5</w:t>
            </w:r>
          </w:p>
        </w:tc>
      </w:tr>
      <w:tr w:rsidR="00517548" w:rsidRPr="00517548" w:rsidTr="00517548">
        <w:trPr>
          <w:gridAfter w:val="2"/>
          <w:wAfter w:w="5103" w:type="dxa"/>
        </w:trPr>
        <w:tc>
          <w:tcPr>
            <w:tcW w:w="8330" w:type="dxa"/>
            <w:gridSpan w:val="3"/>
          </w:tcPr>
          <w:p w:rsidR="00517548" w:rsidRPr="00517548" w:rsidRDefault="00517548" w:rsidP="00517548">
            <w:pPr>
              <w:pStyle w:val="af8"/>
              <w:jc w:val="both"/>
              <w:rPr>
                <w:rFonts w:ascii="Times New Roman" w:hAnsi="Times New Roman"/>
                <w:sz w:val="20"/>
                <w:szCs w:val="20"/>
                <w:highlight w:val="yellow"/>
              </w:rPr>
            </w:pPr>
            <w:r w:rsidRPr="00517548">
              <w:rPr>
                <w:rFonts w:ascii="Times New Roman" w:hAnsi="Times New Roman"/>
                <w:sz w:val="20"/>
                <w:szCs w:val="20"/>
              </w:rPr>
              <w:t>ВСЕГО:</w:t>
            </w:r>
          </w:p>
        </w:tc>
        <w:tc>
          <w:tcPr>
            <w:tcW w:w="1417" w:type="dxa"/>
          </w:tcPr>
          <w:p w:rsidR="00517548" w:rsidRPr="00517548" w:rsidRDefault="00517548" w:rsidP="00517548">
            <w:pPr>
              <w:pStyle w:val="af8"/>
              <w:jc w:val="both"/>
              <w:rPr>
                <w:rFonts w:ascii="Times New Roman" w:hAnsi="Times New Roman"/>
                <w:sz w:val="20"/>
                <w:szCs w:val="20"/>
              </w:rPr>
            </w:pPr>
            <w:r w:rsidRPr="00517548">
              <w:rPr>
                <w:rFonts w:ascii="Times New Roman" w:hAnsi="Times New Roman"/>
                <w:sz w:val="20"/>
                <w:szCs w:val="20"/>
              </w:rPr>
              <w:t>1937,302</w:t>
            </w:r>
          </w:p>
        </w:tc>
      </w:tr>
    </w:tbl>
    <w:p w:rsidR="00517548" w:rsidRPr="00517548" w:rsidRDefault="00517548" w:rsidP="00517548">
      <w:pPr>
        <w:pStyle w:val="af8"/>
        <w:jc w:val="center"/>
        <w:rPr>
          <w:rFonts w:ascii="Times New Roman" w:hAnsi="Times New Roman"/>
          <w:b/>
          <w:sz w:val="20"/>
          <w:szCs w:val="20"/>
        </w:rPr>
        <w:sectPr w:rsidR="00517548" w:rsidRPr="00517548" w:rsidSect="00517548">
          <w:pgSz w:w="16838" w:h="11906" w:orient="landscape"/>
          <w:pgMar w:top="1701" w:right="1134" w:bottom="850" w:left="1134" w:header="708" w:footer="708" w:gutter="0"/>
          <w:cols w:space="708"/>
          <w:docGrid w:linePitch="360"/>
        </w:sectPr>
      </w:pPr>
    </w:p>
    <w:p w:rsidR="00517548" w:rsidRPr="00517548" w:rsidRDefault="00517548" w:rsidP="00517548">
      <w:pPr>
        <w:pStyle w:val="af8"/>
        <w:jc w:val="center"/>
        <w:rPr>
          <w:rFonts w:ascii="Times New Roman" w:hAnsi="Times New Roman"/>
          <w:sz w:val="20"/>
          <w:szCs w:val="20"/>
        </w:rPr>
      </w:pPr>
      <w:r w:rsidRPr="00517548">
        <w:rPr>
          <w:rFonts w:ascii="Times New Roman" w:hAnsi="Times New Roman"/>
          <w:sz w:val="20"/>
          <w:szCs w:val="20"/>
        </w:rPr>
        <w:lastRenderedPageBreak/>
        <w:t>4. Ресурсное обеспечение, сроки и источники финансирования</w:t>
      </w:r>
    </w:p>
    <w:p w:rsidR="00517548" w:rsidRPr="00517548" w:rsidRDefault="00517548" w:rsidP="00517548">
      <w:pPr>
        <w:pStyle w:val="af8"/>
        <w:jc w:val="center"/>
        <w:rPr>
          <w:rFonts w:ascii="Times New Roman" w:hAnsi="Times New Roman"/>
          <w:b/>
          <w:sz w:val="20"/>
          <w:szCs w:val="20"/>
        </w:rPr>
      </w:pPr>
    </w:p>
    <w:p w:rsidR="00517548" w:rsidRPr="00517548" w:rsidRDefault="00517548" w:rsidP="00517548">
      <w:pPr>
        <w:pStyle w:val="af8"/>
        <w:jc w:val="both"/>
        <w:rPr>
          <w:rFonts w:ascii="Times New Roman" w:hAnsi="Times New Roman"/>
          <w:sz w:val="20"/>
          <w:szCs w:val="20"/>
        </w:rPr>
      </w:pPr>
      <w:r w:rsidRPr="00517548">
        <w:rPr>
          <w:rFonts w:ascii="Times New Roman" w:hAnsi="Times New Roman"/>
          <w:sz w:val="20"/>
          <w:szCs w:val="20"/>
        </w:rPr>
        <w:tab/>
        <w:t xml:space="preserve">Общий </w:t>
      </w:r>
      <w:proofErr w:type="gramStart"/>
      <w:r w:rsidRPr="00517548">
        <w:rPr>
          <w:rFonts w:ascii="Times New Roman" w:hAnsi="Times New Roman"/>
          <w:sz w:val="20"/>
          <w:szCs w:val="20"/>
        </w:rPr>
        <w:t>объем</w:t>
      </w:r>
      <w:proofErr w:type="gramEnd"/>
      <w:r w:rsidRPr="00517548">
        <w:rPr>
          <w:rFonts w:ascii="Times New Roman" w:hAnsi="Times New Roman"/>
          <w:sz w:val="20"/>
          <w:szCs w:val="20"/>
        </w:rPr>
        <w:t xml:space="preserve"> и источники финансирования Программы представлен в Таблице 4.</w:t>
      </w:r>
    </w:p>
    <w:p w:rsidR="00517548" w:rsidRPr="00517548" w:rsidRDefault="00517548" w:rsidP="00517548">
      <w:pPr>
        <w:pStyle w:val="af8"/>
        <w:ind w:firstLine="708"/>
        <w:jc w:val="both"/>
        <w:rPr>
          <w:rFonts w:ascii="Times New Roman" w:hAnsi="Times New Roman"/>
          <w:sz w:val="20"/>
          <w:szCs w:val="20"/>
        </w:rPr>
      </w:pPr>
    </w:p>
    <w:p w:rsidR="00517548" w:rsidRPr="00517548" w:rsidRDefault="00517548" w:rsidP="00517548">
      <w:pPr>
        <w:pStyle w:val="af8"/>
        <w:ind w:firstLine="708"/>
        <w:jc w:val="right"/>
        <w:rPr>
          <w:rFonts w:ascii="Times New Roman" w:hAnsi="Times New Roman"/>
          <w:sz w:val="20"/>
          <w:szCs w:val="20"/>
        </w:rPr>
      </w:pPr>
      <w:r w:rsidRPr="00517548">
        <w:rPr>
          <w:rFonts w:ascii="Times New Roman" w:hAnsi="Times New Roman"/>
          <w:sz w:val="20"/>
          <w:szCs w:val="20"/>
        </w:rPr>
        <w:t>Таблица 4</w:t>
      </w:r>
    </w:p>
    <w:tbl>
      <w:tblPr>
        <w:tblW w:w="9504" w:type="dxa"/>
        <w:tblInd w:w="70" w:type="dxa"/>
        <w:tblLayout w:type="fixed"/>
        <w:tblCellMar>
          <w:left w:w="70" w:type="dxa"/>
          <w:right w:w="70" w:type="dxa"/>
        </w:tblCellMar>
        <w:tblLook w:val="04A0"/>
      </w:tblPr>
      <w:tblGrid>
        <w:gridCol w:w="6096"/>
        <w:gridCol w:w="1701"/>
        <w:gridCol w:w="1707"/>
      </w:tblGrid>
      <w:tr w:rsidR="00517548" w:rsidRPr="00517548" w:rsidTr="00517548">
        <w:trPr>
          <w:cantSplit/>
          <w:trHeight w:val="192"/>
        </w:trPr>
        <w:tc>
          <w:tcPr>
            <w:tcW w:w="6096" w:type="dxa"/>
            <w:tcBorders>
              <w:top w:val="single" w:sz="6" w:space="0" w:color="auto"/>
              <w:left w:val="single" w:sz="6" w:space="0" w:color="auto"/>
              <w:bottom w:val="single" w:sz="6" w:space="0" w:color="auto"/>
              <w:right w:val="single" w:sz="6" w:space="0" w:color="auto"/>
            </w:tcBorders>
          </w:tcPr>
          <w:p w:rsidR="00517548" w:rsidRPr="00517548" w:rsidRDefault="00517548" w:rsidP="00517548">
            <w:pPr>
              <w:pStyle w:val="af8"/>
              <w:jc w:val="both"/>
              <w:rPr>
                <w:rFonts w:ascii="Times New Roman" w:hAnsi="Times New Roman"/>
                <w:sz w:val="20"/>
                <w:szCs w:val="20"/>
              </w:rPr>
            </w:pPr>
            <w:r w:rsidRPr="00517548">
              <w:rPr>
                <w:rFonts w:ascii="Times New Roman" w:hAnsi="Times New Roman"/>
                <w:sz w:val="20"/>
                <w:szCs w:val="20"/>
              </w:rPr>
              <w:t>Источники</w:t>
            </w:r>
          </w:p>
        </w:tc>
        <w:tc>
          <w:tcPr>
            <w:tcW w:w="1701" w:type="dxa"/>
            <w:tcBorders>
              <w:top w:val="single" w:sz="6" w:space="0" w:color="auto"/>
              <w:left w:val="single" w:sz="6" w:space="0" w:color="auto"/>
              <w:bottom w:val="single" w:sz="6" w:space="0" w:color="auto"/>
              <w:right w:val="single" w:sz="6" w:space="0" w:color="auto"/>
            </w:tcBorders>
          </w:tcPr>
          <w:p w:rsidR="00517548" w:rsidRPr="00517548" w:rsidRDefault="00517548" w:rsidP="00517548">
            <w:pPr>
              <w:pStyle w:val="af8"/>
              <w:jc w:val="both"/>
              <w:rPr>
                <w:rFonts w:ascii="Times New Roman" w:hAnsi="Times New Roman"/>
                <w:sz w:val="20"/>
                <w:szCs w:val="20"/>
              </w:rPr>
            </w:pPr>
            <w:r w:rsidRPr="00517548">
              <w:rPr>
                <w:rFonts w:ascii="Times New Roman" w:hAnsi="Times New Roman"/>
                <w:sz w:val="20"/>
                <w:szCs w:val="20"/>
              </w:rPr>
              <w:t>Всего</w:t>
            </w:r>
          </w:p>
        </w:tc>
        <w:tc>
          <w:tcPr>
            <w:tcW w:w="1707" w:type="dxa"/>
            <w:tcBorders>
              <w:top w:val="single" w:sz="6" w:space="0" w:color="auto"/>
              <w:left w:val="single" w:sz="6" w:space="0" w:color="auto"/>
              <w:bottom w:val="single" w:sz="6" w:space="0" w:color="auto"/>
              <w:right w:val="single" w:sz="6" w:space="0" w:color="auto"/>
            </w:tcBorders>
          </w:tcPr>
          <w:p w:rsidR="00517548" w:rsidRPr="00517548" w:rsidRDefault="00517548" w:rsidP="00517548">
            <w:pPr>
              <w:pStyle w:val="af8"/>
              <w:jc w:val="both"/>
              <w:rPr>
                <w:rFonts w:ascii="Times New Roman" w:hAnsi="Times New Roman"/>
                <w:sz w:val="20"/>
                <w:szCs w:val="20"/>
              </w:rPr>
            </w:pPr>
            <w:r w:rsidRPr="00517548">
              <w:rPr>
                <w:rFonts w:ascii="Times New Roman" w:hAnsi="Times New Roman"/>
                <w:sz w:val="20"/>
                <w:szCs w:val="20"/>
              </w:rPr>
              <w:t>2017 год</w:t>
            </w:r>
          </w:p>
        </w:tc>
      </w:tr>
      <w:tr w:rsidR="00517548" w:rsidRPr="00517548" w:rsidTr="00517548">
        <w:trPr>
          <w:cantSplit/>
          <w:trHeight w:val="189"/>
        </w:trPr>
        <w:tc>
          <w:tcPr>
            <w:tcW w:w="6096" w:type="dxa"/>
            <w:tcBorders>
              <w:top w:val="single" w:sz="6" w:space="0" w:color="auto"/>
              <w:left w:val="single" w:sz="6" w:space="0" w:color="auto"/>
              <w:bottom w:val="single" w:sz="6" w:space="0" w:color="auto"/>
              <w:right w:val="single" w:sz="6" w:space="0" w:color="auto"/>
            </w:tcBorders>
          </w:tcPr>
          <w:p w:rsidR="00517548" w:rsidRPr="00517548" w:rsidRDefault="00517548" w:rsidP="00517548">
            <w:pPr>
              <w:pStyle w:val="af8"/>
              <w:jc w:val="both"/>
              <w:rPr>
                <w:rFonts w:ascii="Times New Roman" w:hAnsi="Times New Roman"/>
                <w:sz w:val="20"/>
                <w:szCs w:val="20"/>
              </w:rPr>
            </w:pPr>
            <w:r w:rsidRPr="00517548">
              <w:rPr>
                <w:rFonts w:ascii="Times New Roman" w:hAnsi="Times New Roman"/>
                <w:sz w:val="20"/>
                <w:szCs w:val="20"/>
              </w:rPr>
              <w:t xml:space="preserve">Федеральный бюджет </w:t>
            </w:r>
          </w:p>
        </w:tc>
        <w:tc>
          <w:tcPr>
            <w:tcW w:w="1701" w:type="dxa"/>
            <w:tcBorders>
              <w:top w:val="single" w:sz="6" w:space="0" w:color="auto"/>
              <w:left w:val="single" w:sz="6" w:space="0" w:color="auto"/>
              <w:bottom w:val="single" w:sz="6" w:space="0" w:color="auto"/>
              <w:right w:val="single" w:sz="6" w:space="0" w:color="auto"/>
            </w:tcBorders>
          </w:tcPr>
          <w:p w:rsidR="00517548" w:rsidRPr="00517548" w:rsidRDefault="00517548" w:rsidP="00517548">
            <w:pPr>
              <w:pStyle w:val="af8"/>
              <w:jc w:val="both"/>
              <w:rPr>
                <w:rFonts w:ascii="Times New Roman" w:hAnsi="Times New Roman"/>
                <w:sz w:val="20"/>
                <w:szCs w:val="20"/>
              </w:rPr>
            </w:pPr>
            <w:r w:rsidRPr="00517548">
              <w:rPr>
                <w:rFonts w:ascii="Times New Roman" w:hAnsi="Times New Roman"/>
                <w:sz w:val="20"/>
                <w:szCs w:val="20"/>
              </w:rPr>
              <w:t>1416,531</w:t>
            </w:r>
          </w:p>
        </w:tc>
        <w:tc>
          <w:tcPr>
            <w:tcW w:w="1707" w:type="dxa"/>
            <w:tcBorders>
              <w:top w:val="single" w:sz="6" w:space="0" w:color="auto"/>
              <w:left w:val="single" w:sz="6" w:space="0" w:color="auto"/>
              <w:bottom w:val="single" w:sz="6" w:space="0" w:color="auto"/>
              <w:right w:val="single" w:sz="6" w:space="0" w:color="auto"/>
            </w:tcBorders>
          </w:tcPr>
          <w:p w:rsidR="00517548" w:rsidRPr="00517548" w:rsidRDefault="00517548" w:rsidP="00517548">
            <w:pPr>
              <w:pStyle w:val="af8"/>
              <w:jc w:val="both"/>
              <w:rPr>
                <w:rFonts w:ascii="Times New Roman" w:hAnsi="Times New Roman"/>
                <w:sz w:val="20"/>
                <w:szCs w:val="20"/>
              </w:rPr>
            </w:pPr>
            <w:r w:rsidRPr="00517548">
              <w:rPr>
                <w:rFonts w:ascii="Times New Roman" w:hAnsi="Times New Roman"/>
                <w:sz w:val="20"/>
                <w:szCs w:val="20"/>
              </w:rPr>
              <w:t>1416,531</w:t>
            </w:r>
          </w:p>
        </w:tc>
      </w:tr>
      <w:tr w:rsidR="00517548" w:rsidRPr="00517548" w:rsidTr="00517548">
        <w:trPr>
          <w:cantSplit/>
          <w:trHeight w:val="189"/>
        </w:trPr>
        <w:tc>
          <w:tcPr>
            <w:tcW w:w="6096" w:type="dxa"/>
            <w:tcBorders>
              <w:top w:val="single" w:sz="6" w:space="0" w:color="auto"/>
              <w:left w:val="single" w:sz="6" w:space="0" w:color="auto"/>
              <w:bottom w:val="single" w:sz="6" w:space="0" w:color="auto"/>
              <w:right w:val="single" w:sz="6" w:space="0" w:color="auto"/>
            </w:tcBorders>
          </w:tcPr>
          <w:p w:rsidR="00517548" w:rsidRPr="00517548" w:rsidRDefault="00517548" w:rsidP="00517548">
            <w:pPr>
              <w:pStyle w:val="af8"/>
              <w:jc w:val="both"/>
              <w:rPr>
                <w:rFonts w:ascii="Times New Roman" w:hAnsi="Times New Roman"/>
                <w:sz w:val="20"/>
                <w:szCs w:val="20"/>
              </w:rPr>
            </w:pPr>
            <w:r w:rsidRPr="00517548">
              <w:rPr>
                <w:rFonts w:ascii="Times New Roman" w:hAnsi="Times New Roman"/>
                <w:sz w:val="20"/>
                <w:szCs w:val="20"/>
              </w:rPr>
              <w:t>Областной бюджет</w:t>
            </w:r>
          </w:p>
        </w:tc>
        <w:tc>
          <w:tcPr>
            <w:tcW w:w="1701" w:type="dxa"/>
            <w:tcBorders>
              <w:top w:val="single" w:sz="6" w:space="0" w:color="auto"/>
              <w:left w:val="single" w:sz="6" w:space="0" w:color="auto"/>
              <w:bottom w:val="single" w:sz="6" w:space="0" w:color="auto"/>
              <w:right w:val="single" w:sz="6" w:space="0" w:color="auto"/>
            </w:tcBorders>
          </w:tcPr>
          <w:p w:rsidR="00517548" w:rsidRPr="00517548" w:rsidRDefault="00517548" w:rsidP="00517548">
            <w:pPr>
              <w:pStyle w:val="af8"/>
              <w:jc w:val="both"/>
              <w:rPr>
                <w:rFonts w:ascii="Times New Roman" w:hAnsi="Times New Roman"/>
                <w:sz w:val="20"/>
                <w:szCs w:val="20"/>
              </w:rPr>
            </w:pPr>
            <w:r w:rsidRPr="00517548">
              <w:rPr>
                <w:rFonts w:ascii="Times New Roman" w:hAnsi="Times New Roman"/>
                <w:sz w:val="20"/>
                <w:szCs w:val="20"/>
              </w:rPr>
              <w:t>497,7</w:t>
            </w:r>
          </w:p>
        </w:tc>
        <w:tc>
          <w:tcPr>
            <w:tcW w:w="1707" w:type="dxa"/>
            <w:tcBorders>
              <w:top w:val="single" w:sz="6" w:space="0" w:color="auto"/>
              <w:left w:val="single" w:sz="6" w:space="0" w:color="auto"/>
              <w:bottom w:val="single" w:sz="6" w:space="0" w:color="auto"/>
              <w:right w:val="single" w:sz="6" w:space="0" w:color="auto"/>
            </w:tcBorders>
          </w:tcPr>
          <w:p w:rsidR="00517548" w:rsidRPr="00517548" w:rsidRDefault="00517548" w:rsidP="00517548">
            <w:pPr>
              <w:pStyle w:val="af8"/>
              <w:jc w:val="both"/>
              <w:rPr>
                <w:rFonts w:ascii="Times New Roman" w:hAnsi="Times New Roman"/>
                <w:sz w:val="20"/>
                <w:szCs w:val="20"/>
              </w:rPr>
            </w:pPr>
            <w:r w:rsidRPr="00517548">
              <w:rPr>
                <w:rFonts w:ascii="Times New Roman" w:hAnsi="Times New Roman"/>
                <w:sz w:val="20"/>
                <w:szCs w:val="20"/>
              </w:rPr>
              <w:t>497,7</w:t>
            </w:r>
          </w:p>
        </w:tc>
      </w:tr>
      <w:tr w:rsidR="00517548" w:rsidRPr="00517548" w:rsidTr="00517548">
        <w:trPr>
          <w:cantSplit/>
          <w:trHeight w:val="189"/>
        </w:trPr>
        <w:tc>
          <w:tcPr>
            <w:tcW w:w="6096" w:type="dxa"/>
            <w:tcBorders>
              <w:top w:val="single" w:sz="6" w:space="0" w:color="auto"/>
              <w:left w:val="single" w:sz="6" w:space="0" w:color="auto"/>
              <w:bottom w:val="single" w:sz="6" w:space="0" w:color="auto"/>
              <w:right w:val="single" w:sz="6" w:space="0" w:color="auto"/>
            </w:tcBorders>
          </w:tcPr>
          <w:p w:rsidR="00517548" w:rsidRPr="00517548" w:rsidRDefault="00517548" w:rsidP="00517548">
            <w:pPr>
              <w:pStyle w:val="af8"/>
              <w:jc w:val="both"/>
              <w:rPr>
                <w:rFonts w:ascii="Times New Roman" w:hAnsi="Times New Roman"/>
                <w:sz w:val="20"/>
                <w:szCs w:val="20"/>
              </w:rPr>
            </w:pPr>
            <w:r w:rsidRPr="00517548">
              <w:rPr>
                <w:rFonts w:ascii="Times New Roman" w:hAnsi="Times New Roman"/>
                <w:sz w:val="20"/>
                <w:szCs w:val="20"/>
              </w:rPr>
              <w:t>Местные бюджеты</w:t>
            </w:r>
          </w:p>
        </w:tc>
        <w:tc>
          <w:tcPr>
            <w:tcW w:w="1701" w:type="dxa"/>
            <w:tcBorders>
              <w:top w:val="single" w:sz="6" w:space="0" w:color="auto"/>
              <w:left w:val="single" w:sz="6" w:space="0" w:color="auto"/>
              <w:bottom w:val="single" w:sz="6" w:space="0" w:color="auto"/>
              <w:right w:val="single" w:sz="6" w:space="0" w:color="auto"/>
            </w:tcBorders>
          </w:tcPr>
          <w:p w:rsidR="00517548" w:rsidRPr="00517548" w:rsidRDefault="00517548" w:rsidP="00517548">
            <w:pPr>
              <w:pStyle w:val="af8"/>
              <w:jc w:val="both"/>
              <w:rPr>
                <w:rFonts w:ascii="Times New Roman" w:hAnsi="Times New Roman"/>
                <w:sz w:val="20"/>
                <w:szCs w:val="20"/>
              </w:rPr>
            </w:pPr>
            <w:r w:rsidRPr="00517548">
              <w:rPr>
                <w:rFonts w:ascii="Times New Roman" w:hAnsi="Times New Roman"/>
                <w:sz w:val="20"/>
                <w:szCs w:val="20"/>
              </w:rPr>
              <w:t>9,571</w:t>
            </w:r>
          </w:p>
        </w:tc>
        <w:tc>
          <w:tcPr>
            <w:tcW w:w="1707" w:type="dxa"/>
            <w:tcBorders>
              <w:top w:val="single" w:sz="6" w:space="0" w:color="auto"/>
              <w:left w:val="single" w:sz="6" w:space="0" w:color="auto"/>
              <w:bottom w:val="single" w:sz="6" w:space="0" w:color="auto"/>
              <w:right w:val="single" w:sz="6" w:space="0" w:color="auto"/>
            </w:tcBorders>
          </w:tcPr>
          <w:p w:rsidR="00517548" w:rsidRPr="00517548" w:rsidRDefault="00517548" w:rsidP="00517548">
            <w:pPr>
              <w:pStyle w:val="af8"/>
              <w:jc w:val="both"/>
              <w:rPr>
                <w:rFonts w:ascii="Times New Roman" w:hAnsi="Times New Roman"/>
                <w:sz w:val="20"/>
                <w:szCs w:val="20"/>
              </w:rPr>
            </w:pPr>
            <w:r w:rsidRPr="00517548">
              <w:rPr>
                <w:rFonts w:ascii="Times New Roman" w:hAnsi="Times New Roman"/>
                <w:sz w:val="20"/>
                <w:szCs w:val="20"/>
              </w:rPr>
              <w:t>9,571</w:t>
            </w:r>
          </w:p>
        </w:tc>
      </w:tr>
      <w:tr w:rsidR="00517548" w:rsidRPr="00517548" w:rsidTr="00517548">
        <w:trPr>
          <w:cantSplit/>
          <w:trHeight w:val="189"/>
        </w:trPr>
        <w:tc>
          <w:tcPr>
            <w:tcW w:w="6096" w:type="dxa"/>
            <w:tcBorders>
              <w:top w:val="single" w:sz="6" w:space="0" w:color="auto"/>
              <w:left w:val="single" w:sz="6" w:space="0" w:color="auto"/>
              <w:bottom w:val="single" w:sz="6" w:space="0" w:color="auto"/>
              <w:right w:val="single" w:sz="6" w:space="0" w:color="auto"/>
            </w:tcBorders>
          </w:tcPr>
          <w:p w:rsidR="00517548" w:rsidRPr="00517548" w:rsidRDefault="00517548" w:rsidP="00517548">
            <w:pPr>
              <w:pStyle w:val="af8"/>
              <w:jc w:val="both"/>
              <w:rPr>
                <w:rFonts w:ascii="Times New Roman" w:hAnsi="Times New Roman"/>
                <w:sz w:val="20"/>
                <w:szCs w:val="20"/>
              </w:rPr>
            </w:pPr>
            <w:r w:rsidRPr="00517548">
              <w:rPr>
                <w:rFonts w:ascii="Times New Roman" w:hAnsi="Times New Roman"/>
                <w:sz w:val="20"/>
                <w:szCs w:val="20"/>
              </w:rPr>
              <w:t>Внебюджетные источники</w:t>
            </w:r>
          </w:p>
        </w:tc>
        <w:tc>
          <w:tcPr>
            <w:tcW w:w="1701" w:type="dxa"/>
            <w:tcBorders>
              <w:top w:val="single" w:sz="6" w:space="0" w:color="auto"/>
              <w:left w:val="single" w:sz="6" w:space="0" w:color="auto"/>
              <w:bottom w:val="single" w:sz="6" w:space="0" w:color="auto"/>
              <w:right w:val="single" w:sz="6" w:space="0" w:color="auto"/>
            </w:tcBorders>
          </w:tcPr>
          <w:p w:rsidR="00517548" w:rsidRPr="00517548" w:rsidRDefault="00517548" w:rsidP="00517548">
            <w:pPr>
              <w:pStyle w:val="af8"/>
              <w:jc w:val="both"/>
              <w:rPr>
                <w:rFonts w:ascii="Times New Roman" w:hAnsi="Times New Roman"/>
                <w:sz w:val="20"/>
                <w:szCs w:val="20"/>
              </w:rPr>
            </w:pPr>
            <w:r w:rsidRPr="00517548">
              <w:rPr>
                <w:rFonts w:ascii="Times New Roman" w:hAnsi="Times New Roman"/>
                <w:sz w:val="20"/>
                <w:szCs w:val="20"/>
              </w:rPr>
              <w:t>13,5</w:t>
            </w:r>
          </w:p>
        </w:tc>
        <w:tc>
          <w:tcPr>
            <w:tcW w:w="1707" w:type="dxa"/>
            <w:tcBorders>
              <w:top w:val="single" w:sz="6" w:space="0" w:color="auto"/>
              <w:left w:val="single" w:sz="6" w:space="0" w:color="auto"/>
              <w:bottom w:val="single" w:sz="6" w:space="0" w:color="auto"/>
              <w:right w:val="single" w:sz="6" w:space="0" w:color="auto"/>
            </w:tcBorders>
          </w:tcPr>
          <w:p w:rsidR="00517548" w:rsidRPr="00517548" w:rsidRDefault="00517548" w:rsidP="00517548">
            <w:pPr>
              <w:pStyle w:val="af8"/>
              <w:jc w:val="both"/>
              <w:rPr>
                <w:rFonts w:ascii="Times New Roman" w:hAnsi="Times New Roman"/>
                <w:sz w:val="20"/>
                <w:szCs w:val="20"/>
              </w:rPr>
            </w:pPr>
            <w:r w:rsidRPr="00517548">
              <w:rPr>
                <w:rFonts w:ascii="Times New Roman" w:hAnsi="Times New Roman"/>
                <w:sz w:val="20"/>
                <w:szCs w:val="20"/>
              </w:rPr>
              <w:t>13,5</w:t>
            </w:r>
          </w:p>
        </w:tc>
      </w:tr>
      <w:tr w:rsidR="00517548" w:rsidRPr="00517548" w:rsidTr="00517548">
        <w:trPr>
          <w:cantSplit/>
          <w:trHeight w:val="189"/>
        </w:trPr>
        <w:tc>
          <w:tcPr>
            <w:tcW w:w="6096" w:type="dxa"/>
            <w:tcBorders>
              <w:top w:val="single" w:sz="6" w:space="0" w:color="auto"/>
              <w:left w:val="single" w:sz="6" w:space="0" w:color="auto"/>
              <w:bottom w:val="single" w:sz="6" w:space="0" w:color="auto"/>
              <w:right w:val="single" w:sz="6" w:space="0" w:color="auto"/>
            </w:tcBorders>
          </w:tcPr>
          <w:p w:rsidR="00517548" w:rsidRPr="00517548" w:rsidRDefault="00517548" w:rsidP="00517548">
            <w:pPr>
              <w:pStyle w:val="af8"/>
              <w:jc w:val="both"/>
              <w:rPr>
                <w:rFonts w:ascii="Times New Roman" w:hAnsi="Times New Roman"/>
                <w:sz w:val="20"/>
                <w:szCs w:val="20"/>
              </w:rPr>
            </w:pPr>
            <w:r w:rsidRPr="00517548">
              <w:rPr>
                <w:rFonts w:ascii="Times New Roman" w:hAnsi="Times New Roman"/>
                <w:sz w:val="20"/>
                <w:szCs w:val="20"/>
              </w:rPr>
              <w:t>Всего по источникам</w:t>
            </w:r>
          </w:p>
        </w:tc>
        <w:tc>
          <w:tcPr>
            <w:tcW w:w="1701" w:type="dxa"/>
            <w:tcBorders>
              <w:top w:val="single" w:sz="6" w:space="0" w:color="auto"/>
              <w:left w:val="single" w:sz="6" w:space="0" w:color="auto"/>
              <w:bottom w:val="single" w:sz="6" w:space="0" w:color="auto"/>
              <w:right w:val="single" w:sz="6" w:space="0" w:color="auto"/>
            </w:tcBorders>
          </w:tcPr>
          <w:p w:rsidR="00517548" w:rsidRPr="00517548" w:rsidRDefault="00517548" w:rsidP="00517548">
            <w:pPr>
              <w:pStyle w:val="af8"/>
              <w:jc w:val="both"/>
              <w:rPr>
                <w:rFonts w:ascii="Times New Roman" w:hAnsi="Times New Roman"/>
                <w:sz w:val="20"/>
                <w:szCs w:val="20"/>
              </w:rPr>
            </w:pPr>
            <w:r w:rsidRPr="00517548">
              <w:rPr>
                <w:rFonts w:ascii="Times New Roman" w:hAnsi="Times New Roman"/>
                <w:sz w:val="20"/>
                <w:szCs w:val="20"/>
              </w:rPr>
              <w:t>1937,302</w:t>
            </w:r>
          </w:p>
        </w:tc>
        <w:tc>
          <w:tcPr>
            <w:tcW w:w="1707" w:type="dxa"/>
            <w:tcBorders>
              <w:top w:val="single" w:sz="6" w:space="0" w:color="auto"/>
              <w:left w:val="single" w:sz="6" w:space="0" w:color="auto"/>
              <w:bottom w:val="single" w:sz="6" w:space="0" w:color="auto"/>
              <w:right w:val="single" w:sz="6" w:space="0" w:color="auto"/>
            </w:tcBorders>
          </w:tcPr>
          <w:p w:rsidR="00517548" w:rsidRPr="00517548" w:rsidRDefault="00517548" w:rsidP="00517548">
            <w:pPr>
              <w:pStyle w:val="af8"/>
              <w:jc w:val="both"/>
              <w:rPr>
                <w:rFonts w:ascii="Times New Roman" w:hAnsi="Times New Roman"/>
                <w:sz w:val="20"/>
                <w:szCs w:val="20"/>
              </w:rPr>
            </w:pPr>
            <w:r w:rsidRPr="00517548">
              <w:rPr>
                <w:rFonts w:ascii="Times New Roman" w:hAnsi="Times New Roman"/>
                <w:sz w:val="20"/>
                <w:szCs w:val="20"/>
              </w:rPr>
              <w:t>1937,302</w:t>
            </w:r>
          </w:p>
        </w:tc>
      </w:tr>
    </w:tbl>
    <w:p w:rsidR="00517548" w:rsidRPr="00517548" w:rsidRDefault="00517548" w:rsidP="00517548">
      <w:pPr>
        <w:pStyle w:val="af8"/>
        <w:jc w:val="both"/>
        <w:rPr>
          <w:rFonts w:ascii="Times New Roman" w:hAnsi="Times New Roman"/>
          <w:sz w:val="20"/>
          <w:szCs w:val="20"/>
        </w:rPr>
      </w:pPr>
    </w:p>
    <w:p w:rsidR="00517548" w:rsidRPr="00517548" w:rsidRDefault="00517548" w:rsidP="00517548">
      <w:pPr>
        <w:pStyle w:val="af8"/>
        <w:ind w:firstLine="708"/>
        <w:jc w:val="both"/>
        <w:rPr>
          <w:rFonts w:ascii="Times New Roman" w:hAnsi="Times New Roman"/>
          <w:sz w:val="20"/>
          <w:szCs w:val="20"/>
        </w:rPr>
      </w:pPr>
      <w:r w:rsidRPr="00517548">
        <w:rPr>
          <w:rFonts w:ascii="Times New Roman" w:hAnsi="Times New Roman"/>
          <w:sz w:val="20"/>
          <w:szCs w:val="20"/>
        </w:rPr>
        <w:t>Объем и основные направления расходования средств (с детализацией по годам реализации, тыс. рублей) представлен в Таблице 5.</w:t>
      </w:r>
    </w:p>
    <w:p w:rsidR="00517548" w:rsidRPr="00517548" w:rsidRDefault="00517548" w:rsidP="00517548">
      <w:pPr>
        <w:pStyle w:val="af8"/>
        <w:ind w:firstLine="708"/>
        <w:jc w:val="right"/>
        <w:rPr>
          <w:rFonts w:ascii="Times New Roman" w:hAnsi="Times New Roman"/>
          <w:sz w:val="20"/>
          <w:szCs w:val="20"/>
        </w:rPr>
      </w:pPr>
    </w:p>
    <w:p w:rsidR="00517548" w:rsidRPr="00517548" w:rsidRDefault="00517548" w:rsidP="00517548">
      <w:pPr>
        <w:pStyle w:val="af8"/>
        <w:ind w:firstLine="708"/>
        <w:jc w:val="right"/>
        <w:rPr>
          <w:rFonts w:ascii="Times New Roman" w:hAnsi="Times New Roman"/>
          <w:sz w:val="20"/>
          <w:szCs w:val="20"/>
        </w:rPr>
      </w:pPr>
      <w:r w:rsidRPr="00517548">
        <w:rPr>
          <w:rFonts w:ascii="Times New Roman" w:hAnsi="Times New Roman"/>
          <w:sz w:val="20"/>
          <w:szCs w:val="20"/>
        </w:rPr>
        <w:t>Таблица 5</w:t>
      </w:r>
    </w:p>
    <w:tbl>
      <w:tblPr>
        <w:tblW w:w="9504" w:type="dxa"/>
        <w:tblInd w:w="70" w:type="dxa"/>
        <w:tblLayout w:type="fixed"/>
        <w:tblCellMar>
          <w:left w:w="70" w:type="dxa"/>
          <w:right w:w="70" w:type="dxa"/>
        </w:tblCellMar>
        <w:tblLook w:val="04A0"/>
      </w:tblPr>
      <w:tblGrid>
        <w:gridCol w:w="6096"/>
        <w:gridCol w:w="1701"/>
        <w:gridCol w:w="1707"/>
      </w:tblGrid>
      <w:tr w:rsidR="00517548" w:rsidRPr="00517548" w:rsidTr="00517548">
        <w:trPr>
          <w:cantSplit/>
          <w:trHeight w:val="354"/>
        </w:trPr>
        <w:tc>
          <w:tcPr>
            <w:tcW w:w="6096" w:type="dxa"/>
            <w:tcBorders>
              <w:top w:val="single" w:sz="6" w:space="0" w:color="auto"/>
              <w:left w:val="single" w:sz="6" w:space="0" w:color="auto"/>
              <w:bottom w:val="single" w:sz="6" w:space="0" w:color="auto"/>
              <w:right w:val="single" w:sz="6" w:space="0" w:color="auto"/>
            </w:tcBorders>
            <w:hideMark/>
          </w:tcPr>
          <w:p w:rsidR="00517548" w:rsidRPr="00517548" w:rsidRDefault="00517548" w:rsidP="00517548">
            <w:pPr>
              <w:pStyle w:val="af8"/>
              <w:jc w:val="both"/>
              <w:rPr>
                <w:rFonts w:ascii="Times New Roman" w:hAnsi="Times New Roman"/>
                <w:sz w:val="20"/>
                <w:szCs w:val="20"/>
              </w:rPr>
            </w:pPr>
            <w:r w:rsidRPr="00517548">
              <w:rPr>
                <w:rFonts w:ascii="Times New Roman" w:hAnsi="Times New Roman"/>
                <w:sz w:val="20"/>
                <w:szCs w:val="20"/>
              </w:rPr>
              <w:t>Основные направления расходования средств</w:t>
            </w:r>
          </w:p>
        </w:tc>
        <w:tc>
          <w:tcPr>
            <w:tcW w:w="1701" w:type="dxa"/>
            <w:tcBorders>
              <w:top w:val="single" w:sz="6" w:space="0" w:color="auto"/>
              <w:left w:val="single" w:sz="6" w:space="0" w:color="auto"/>
              <w:bottom w:val="single" w:sz="6" w:space="0" w:color="auto"/>
              <w:right w:val="single" w:sz="6" w:space="0" w:color="auto"/>
            </w:tcBorders>
            <w:hideMark/>
          </w:tcPr>
          <w:p w:rsidR="00517548" w:rsidRPr="00517548" w:rsidRDefault="00517548" w:rsidP="00517548">
            <w:pPr>
              <w:pStyle w:val="af8"/>
              <w:jc w:val="both"/>
              <w:rPr>
                <w:rFonts w:ascii="Times New Roman" w:hAnsi="Times New Roman"/>
                <w:sz w:val="20"/>
                <w:szCs w:val="20"/>
              </w:rPr>
            </w:pPr>
            <w:r w:rsidRPr="00517548">
              <w:rPr>
                <w:rFonts w:ascii="Times New Roman" w:hAnsi="Times New Roman"/>
                <w:sz w:val="20"/>
                <w:szCs w:val="20"/>
              </w:rPr>
              <w:t>Всего</w:t>
            </w:r>
          </w:p>
        </w:tc>
        <w:tc>
          <w:tcPr>
            <w:tcW w:w="1707" w:type="dxa"/>
            <w:tcBorders>
              <w:top w:val="single" w:sz="6" w:space="0" w:color="auto"/>
              <w:left w:val="single" w:sz="6" w:space="0" w:color="auto"/>
              <w:bottom w:val="single" w:sz="6" w:space="0" w:color="auto"/>
              <w:right w:val="single" w:sz="6" w:space="0" w:color="auto"/>
            </w:tcBorders>
            <w:hideMark/>
          </w:tcPr>
          <w:p w:rsidR="00517548" w:rsidRPr="00517548" w:rsidRDefault="00517548" w:rsidP="00517548">
            <w:pPr>
              <w:pStyle w:val="af8"/>
              <w:jc w:val="both"/>
              <w:rPr>
                <w:rFonts w:ascii="Times New Roman" w:hAnsi="Times New Roman"/>
                <w:sz w:val="20"/>
                <w:szCs w:val="20"/>
              </w:rPr>
            </w:pPr>
            <w:r w:rsidRPr="00517548">
              <w:rPr>
                <w:rFonts w:ascii="Times New Roman" w:hAnsi="Times New Roman"/>
                <w:sz w:val="20"/>
                <w:szCs w:val="20"/>
              </w:rPr>
              <w:t>2017 год</w:t>
            </w:r>
          </w:p>
        </w:tc>
      </w:tr>
      <w:tr w:rsidR="00517548" w:rsidRPr="00517548" w:rsidTr="00517548">
        <w:trPr>
          <w:cantSplit/>
          <w:trHeight w:val="354"/>
        </w:trPr>
        <w:tc>
          <w:tcPr>
            <w:tcW w:w="6096" w:type="dxa"/>
            <w:tcBorders>
              <w:top w:val="single" w:sz="6" w:space="0" w:color="auto"/>
              <w:left w:val="single" w:sz="6" w:space="0" w:color="auto"/>
              <w:bottom w:val="single" w:sz="6" w:space="0" w:color="auto"/>
              <w:right w:val="single" w:sz="6" w:space="0" w:color="auto"/>
            </w:tcBorders>
            <w:hideMark/>
          </w:tcPr>
          <w:p w:rsidR="00517548" w:rsidRPr="00517548" w:rsidRDefault="00517548" w:rsidP="00517548">
            <w:pPr>
              <w:pStyle w:val="af8"/>
              <w:jc w:val="both"/>
              <w:rPr>
                <w:rFonts w:ascii="Times New Roman" w:hAnsi="Times New Roman"/>
                <w:sz w:val="20"/>
                <w:szCs w:val="20"/>
              </w:rPr>
            </w:pPr>
            <w:r w:rsidRPr="00517548">
              <w:rPr>
                <w:rFonts w:ascii="Times New Roman" w:hAnsi="Times New Roman"/>
                <w:sz w:val="20"/>
                <w:szCs w:val="20"/>
              </w:rPr>
              <w:t>инвестиции</w:t>
            </w:r>
          </w:p>
        </w:tc>
        <w:tc>
          <w:tcPr>
            <w:tcW w:w="1701" w:type="dxa"/>
            <w:tcBorders>
              <w:top w:val="single" w:sz="6" w:space="0" w:color="auto"/>
              <w:left w:val="single" w:sz="6" w:space="0" w:color="auto"/>
              <w:bottom w:val="single" w:sz="6" w:space="0" w:color="auto"/>
              <w:right w:val="single" w:sz="6" w:space="0" w:color="auto"/>
            </w:tcBorders>
          </w:tcPr>
          <w:p w:rsidR="00517548" w:rsidRPr="00517548" w:rsidRDefault="00517548" w:rsidP="00517548">
            <w:pPr>
              <w:pStyle w:val="af8"/>
              <w:jc w:val="both"/>
              <w:rPr>
                <w:rFonts w:ascii="Times New Roman" w:hAnsi="Times New Roman"/>
                <w:sz w:val="20"/>
                <w:szCs w:val="20"/>
              </w:rPr>
            </w:pPr>
            <w:r w:rsidRPr="00517548">
              <w:rPr>
                <w:rFonts w:ascii="Times New Roman" w:hAnsi="Times New Roman"/>
                <w:sz w:val="20"/>
                <w:szCs w:val="20"/>
              </w:rPr>
              <w:t>1937,302</w:t>
            </w:r>
          </w:p>
        </w:tc>
        <w:tc>
          <w:tcPr>
            <w:tcW w:w="1707" w:type="dxa"/>
            <w:tcBorders>
              <w:top w:val="single" w:sz="6" w:space="0" w:color="auto"/>
              <w:left w:val="single" w:sz="6" w:space="0" w:color="auto"/>
              <w:bottom w:val="single" w:sz="6" w:space="0" w:color="auto"/>
              <w:right w:val="single" w:sz="6" w:space="0" w:color="auto"/>
            </w:tcBorders>
          </w:tcPr>
          <w:p w:rsidR="00517548" w:rsidRPr="00517548" w:rsidRDefault="00517548" w:rsidP="00517548">
            <w:pPr>
              <w:pStyle w:val="af8"/>
              <w:jc w:val="both"/>
              <w:rPr>
                <w:rFonts w:ascii="Times New Roman" w:hAnsi="Times New Roman"/>
                <w:sz w:val="20"/>
                <w:szCs w:val="20"/>
              </w:rPr>
            </w:pPr>
            <w:r w:rsidRPr="00517548">
              <w:rPr>
                <w:rFonts w:ascii="Times New Roman" w:hAnsi="Times New Roman"/>
                <w:sz w:val="20"/>
                <w:szCs w:val="20"/>
              </w:rPr>
              <w:t>1937,302</w:t>
            </w:r>
          </w:p>
        </w:tc>
      </w:tr>
      <w:tr w:rsidR="00517548" w:rsidRPr="00517548" w:rsidTr="00517548">
        <w:trPr>
          <w:cantSplit/>
          <w:trHeight w:val="354"/>
        </w:trPr>
        <w:tc>
          <w:tcPr>
            <w:tcW w:w="6096" w:type="dxa"/>
            <w:tcBorders>
              <w:top w:val="single" w:sz="6" w:space="0" w:color="auto"/>
              <w:left w:val="single" w:sz="6" w:space="0" w:color="auto"/>
              <w:bottom w:val="single" w:sz="6" w:space="0" w:color="auto"/>
              <w:right w:val="single" w:sz="6" w:space="0" w:color="auto"/>
            </w:tcBorders>
            <w:hideMark/>
          </w:tcPr>
          <w:p w:rsidR="00517548" w:rsidRPr="00517548" w:rsidRDefault="00517548" w:rsidP="00517548">
            <w:pPr>
              <w:pStyle w:val="af8"/>
              <w:jc w:val="both"/>
              <w:rPr>
                <w:rFonts w:ascii="Times New Roman" w:hAnsi="Times New Roman"/>
                <w:sz w:val="20"/>
                <w:szCs w:val="20"/>
              </w:rPr>
            </w:pPr>
            <w:r w:rsidRPr="00517548">
              <w:rPr>
                <w:rFonts w:ascii="Times New Roman" w:hAnsi="Times New Roman"/>
                <w:sz w:val="20"/>
                <w:szCs w:val="20"/>
              </w:rPr>
              <w:t>НИОКР</w:t>
            </w:r>
          </w:p>
        </w:tc>
        <w:tc>
          <w:tcPr>
            <w:tcW w:w="1701" w:type="dxa"/>
            <w:tcBorders>
              <w:top w:val="single" w:sz="6" w:space="0" w:color="auto"/>
              <w:left w:val="single" w:sz="6" w:space="0" w:color="auto"/>
              <w:bottom w:val="single" w:sz="6" w:space="0" w:color="auto"/>
              <w:right w:val="single" w:sz="6" w:space="0" w:color="auto"/>
            </w:tcBorders>
          </w:tcPr>
          <w:p w:rsidR="00517548" w:rsidRPr="00517548" w:rsidRDefault="00517548" w:rsidP="00517548">
            <w:pPr>
              <w:pStyle w:val="af8"/>
              <w:jc w:val="both"/>
              <w:rPr>
                <w:rFonts w:ascii="Times New Roman" w:hAnsi="Times New Roman"/>
                <w:sz w:val="20"/>
                <w:szCs w:val="20"/>
              </w:rPr>
            </w:pPr>
          </w:p>
        </w:tc>
        <w:tc>
          <w:tcPr>
            <w:tcW w:w="1707" w:type="dxa"/>
            <w:tcBorders>
              <w:top w:val="single" w:sz="6" w:space="0" w:color="auto"/>
              <w:left w:val="single" w:sz="6" w:space="0" w:color="auto"/>
              <w:bottom w:val="single" w:sz="6" w:space="0" w:color="auto"/>
              <w:right w:val="single" w:sz="6" w:space="0" w:color="auto"/>
            </w:tcBorders>
          </w:tcPr>
          <w:p w:rsidR="00517548" w:rsidRPr="00517548" w:rsidRDefault="00517548" w:rsidP="00517548">
            <w:pPr>
              <w:pStyle w:val="af8"/>
              <w:jc w:val="both"/>
              <w:rPr>
                <w:rFonts w:ascii="Times New Roman" w:hAnsi="Times New Roman"/>
                <w:sz w:val="20"/>
                <w:szCs w:val="20"/>
              </w:rPr>
            </w:pPr>
          </w:p>
        </w:tc>
      </w:tr>
      <w:tr w:rsidR="00517548" w:rsidRPr="00517548" w:rsidTr="00517548">
        <w:trPr>
          <w:cantSplit/>
          <w:trHeight w:val="354"/>
        </w:trPr>
        <w:tc>
          <w:tcPr>
            <w:tcW w:w="6096" w:type="dxa"/>
            <w:tcBorders>
              <w:top w:val="single" w:sz="6" w:space="0" w:color="auto"/>
              <w:left w:val="single" w:sz="6" w:space="0" w:color="auto"/>
              <w:bottom w:val="single" w:sz="6" w:space="0" w:color="auto"/>
              <w:right w:val="single" w:sz="6" w:space="0" w:color="auto"/>
            </w:tcBorders>
            <w:hideMark/>
          </w:tcPr>
          <w:p w:rsidR="00517548" w:rsidRPr="00517548" w:rsidRDefault="00517548" w:rsidP="00517548">
            <w:pPr>
              <w:pStyle w:val="af8"/>
              <w:jc w:val="both"/>
              <w:rPr>
                <w:rFonts w:ascii="Times New Roman" w:hAnsi="Times New Roman"/>
                <w:sz w:val="20"/>
                <w:szCs w:val="20"/>
              </w:rPr>
            </w:pPr>
            <w:r w:rsidRPr="00517548">
              <w:rPr>
                <w:rFonts w:ascii="Times New Roman" w:hAnsi="Times New Roman"/>
                <w:sz w:val="20"/>
                <w:szCs w:val="20"/>
              </w:rPr>
              <w:t>прочие</w:t>
            </w:r>
          </w:p>
        </w:tc>
        <w:tc>
          <w:tcPr>
            <w:tcW w:w="1701" w:type="dxa"/>
            <w:tcBorders>
              <w:top w:val="single" w:sz="6" w:space="0" w:color="auto"/>
              <w:left w:val="single" w:sz="6" w:space="0" w:color="auto"/>
              <w:bottom w:val="single" w:sz="6" w:space="0" w:color="auto"/>
              <w:right w:val="single" w:sz="6" w:space="0" w:color="auto"/>
            </w:tcBorders>
          </w:tcPr>
          <w:p w:rsidR="00517548" w:rsidRPr="00517548" w:rsidRDefault="00517548" w:rsidP="00517548">
            <w:pPr>
              <w:pStyle w:val="af8"/>
              <w:jc w:val="both"/>
              <w:rPr>
                <w:rFonts w:ascii="Times New Roman" w:hAnsi="Times New Roman"/>
                <w:sz w:val="20"/>
                <w:szCs w:val="20"/>
              </w:rPr>
            </w:pPr>
          </w:p>
        </w:tc>
        <w:tc>
          <w:tcPr>
            <w:tcW w:w="1707" w:type="dxa"/>
            <w:tcBorders>
              <w:top w:val="single" w:sz="6" w:space="0" w:color="auto"/>
              <w:left w:val="single" w:sz="6" w:space="0" w:color="auto"/>
              <w:bottom w:val="single" w:sz="6" w:space="0" w:color="auto"/>
              <w:right w:val="single" w:sz="6" w:space="0" w:color="auto"/>
            </w:tcBorders>
          </w:tcPr>
          <w:p w:rsidR="00517548" w:rsidRPr="00517548" w:rsidRDefault="00517548" w:rsidP="00517548">
            <w:pPr>
              <w:pStyle w:val="af8"/>
              <w:jc w:val="both"/>
              <w:rPr>
                <w:rFonts w:ascii="Times New Roman" w:hAnsi="Times New Roman"/>
                <w:sz w:val="20"/>
                <w:szCs w:val="20"/>
              </w:rPr>
            </w:pPr>
          </w:p>
        </w:tc>
      </w:tr>
    </w:tbl>
    <w:p w:rsidR="00517548" w:rsidRPr="00517548" w:rsidRDefault="00517548" w:rsidP="00517548">
      <w:pPr>
        <w:pStyle w:val="af8"/>
        <w:ind w:firstLine="708"/>
        <w:jc w:val="right"/>
        <w:rPr>
          <w:rFonts w:ascii="Times New Roman" w:hAnsi="Times New Roman"/>
          <w:sz w:val="20"/>
          <w:szCs w:val="20"/>
        </w:rPr>
      </w:pPr>
    </w:p>
    <w:p w:rsidR="00517548" w:rsidRPr="00517548" w:rsidRDefault="00517548" w:rsidP="00517548">
      <w:pPr>
        <w:pStyle w:val="af8"/>
        <w:ind w:firstLine="708"/>
        <w:jc w:val="both"/>
        <w:rPr>
          <w:rFonts w:ascii="Times New Roman" w:hAnsi="Times New Roman"/>
          <w:sz w:val="20"/>
          <w:szCs w:val="20"/>
        </w:rPr>
      </w:pPr>
      <w:r w:rsidRPr="00517548">
        <w:rPr>
          <w:rFonts w:ascii="Times New Roman" w:hAnsi="Times New Roman"/>
          <w:sz w:val="20"/>
          <w:szCs w:val="20"/>
        </w:rPr>
        <w:t>Срок реализации Программы: 2017 год.</w:t>
      </w:r>
    </w:p>
    <w:p w:rsidR="00517548" w:rsidRPr="00517548" w:rsidRDefault="00517548" w:rsidP="00517548">
      <w:pPr>
        <w:pStyle w:val="af8"/>
        <w:ind w:firstLine="708"/>
        <w:jc w:val="both"/>
        <w:rPr>
          <w:rFonts w:ascii="Times New Roman" w:hAnsi="Times New Roman"/>
          <w:sz w:val="20"/>
          <w:szCs w:val="20"/>
        </w:rPr>
      </w:pPr>
    </w:p>
    <w:p w:rsidR="00517548" w:rsidRPr="00517548" w:rsidRDefault="00517548" w:rsidP="00517548">
      <w:pPr>
        <w:pStyle w:val="af8"/>
        <w:ind w:firstLine="708"/>
        <w:jc w:val="center"/>
        <w:rPr>
          <w:rFonts w:ascii="Times New Roman" w:hAnsi="Times New Roman"/>
          <w:sz w:val="20"/>
          <w:szCs w:val="20"/>
        </w:rPr>
      </w:pPr>
      <w:r w:rsidRPr="00517548">
        <w:rPr>
          <w:rFonts w:ascii="Times New Roman" w:hAnsi="Times New Roman"/>
          <w:sz w:val="20"/>
          <w:szCs w:val="20"/>
        </w:rPr>
        <w:t>5. Механизм реализации Программы</w:t>
      </w:r>
    </w:p>
    <w:p w:rsidR="00517548" w:rsidRPr="00517548" w:rsidRDefault="00517548" w:rsidP="00517548">
      <w:pPr>
        <w:pStyle w:val="af8"/>
        <w:jc w:val="both"/>
        <w:rPr>
          <w:rFonts w:ascii="Times New Roman" w:hAnsi="Times New Roman"/>
          <w:sz w:val="20"/>
          <w:szCs w:val="20"/>
        </w:rPr>
      </w:pPr>
    </w:p>
    <w:p w:rsidR="00517548" w:rsidRPr="00517548" w:rsidRDefault="00517548" w:rsidP="00517548">
      <w:pPr>
        <w:pStyle w:val="af8"/>
        <w:ind w:firstLine="708"/>
        <w:jc w:val="both"/>
        <w:rPr>
          <w:rFonts w:ascii="Times New Roman" w:hAnsi="Times New Roman"/>
          <w:sz w:val="20"/>
          <w:szCs w:val="20"/>
        </w:rPr>
      </w:pPr>
      <w:r w:rsidRPr="00517548">
        <w:rPr>
          <w:rFonts w:ascii="Times New Roman" w:hAnsi="Times New Roman"/>
          <w:sz w:val="20"/>
          <w:szCs w:val="20"/>
        </w:rPr>
        <w:t>Реализацию МП (подпрограммы МП) осуществляет Администрация Первомайского района, Администрации сельских поселений, Администрации сельских поселений Первомайского района, ООО УК «Первомайская», ООО УК «</w:t>
      </w:r>
      <w:proofErr w:type="spellStart"/>
      <w:r w:rsidRPr="00517548">
        <w:rPr>
          <w:rFonts w:ascii="Times New Roman" w:hAnsi="Times New Roman"/>
          <w:sz w:val="20"/>
          <w:szCs w:val="20"/>
        </w:rPr>
        <w:t>Асиножилсервис</w:t>
      </w:r>
      <w:proofErr w:type="spellEnd"/>
      <w:r w:rsidRPr="00517548">
        <w:rPr>
          <w:rFonts w:ascii="Times New Roman" w:hAnsi="Times New Roman"/>
          <w:sz w:val="20"/>
          <w:szCs w:val="20"/>
        </w:rPr>
        <w:t>».</w:t>
      </w:r>
    </w:p>
    <w:p w:rsidR="00517548" w:rsidRPr="00517548" w:rsidRDefault="00517548" w:rsidP="00517548">
      <w:pPr>
        <w:pStyle w:val="af8"/>
        <w:ind w:firstLine="708"/>
        <w:jc w:val="both"/>
        <w:rPr>
          <w:rFonts w:ascii="Times New Roman" w:hAnsi="Times New Roman"/>
          <w:sz w:val="20"/>
          <w:szCs w:val="20"/>
        </w:rPr>
      </w:pPr>
      <w:r w:rsidRPr="00517548">
        <w:rPr>
          <w:rFonts w:ascii="Times New Roman" w:hAnsi="Times New Roman"/>
          <w:sz w:val="20"/>
          <w:szCs w:val="20"/>
        </w:rPr>
        <w:t xml:space="preserve">Контроль над реализацией МП осуществляет заместитель Главы Первомайского района </w:t>
      </w:r>
      <w:r w:rsidRPr="00517548">
        <w:rPr>
          <w:rStyle w:val="afa"/>
          <w:rFonts w:ascii="Times New Roman" w:hAnsi="Times New Roman"/>
          <w:bCs/>
          <w:sz w:val="20"/>
          <w:szCs w:val="20"/>
          <w:shd w:val="clear" w:color="auto" w:fill="FFFFFF"/>
        </w:rPr>
        <w:t>по строительству, ЖКХ, дорожному комплексу, ГО и ЧС</w:t>
      </w:r>
      <w:r w:rsidRPr="00517548">
        <w:rPr>
          <w:rFonts w:ascii="Times New Roman" w:hAnsi="Times New Roman"/>
          <w:i/>
          <w:sz w:val="20"/>
          <w:szCs w:val="20"/>
        </w:rPr>
        <w:t xml:space="preserve">. </w:t>
      </w:r>
      <w:r w:rsidRPr="00517548">
        <w:rPr>
          <w:rFonts w:ascii="Times New Roman" w:hAnsi="Times New Roman"/>
          <w:sz w:val="20"/>
          <w:szCs w:val="20"/>
        </w:rPr>
        <w:t>Текущий контроль и мониторинг реализации Программы осуществляет Администрация Первомайского района.</w:t>
      </w:r>
    </w:p>
    <w:p w:rsidR="00517548" w:rsidRPr="00517548" w:rsidRDefault="00517548" w:rsidP="00517548">
      <w:pPr>
        <w:pStyle w:val="af8"/>
        <w:jc w:val="both"/>
        <w:rPr>
          <w:rFonts w:ascii="Times New Roman" w:hAnsi="Times New Roman"/>
          <w:sz w:val="20"/>
          <w:szCs w:val="20"/>
        </w:rPr>
      </w:pPr>
      <w:r w:rsidRPr="00517548">
        <w:rPr>
          <w:rFonts w:ascii="Times New Roman" w:hAnsi="Times New Roman"/>
          <w:sz w:val="20"/>
          <w:szCs w:val="20"/>
        </w:rPr>
        <w:tab/>
        <w:t>Для реализации Программы определены:</w:t>
      </w:r>
    </w:p>
    <w:p w:rsidR="00517548" w:rsidRPr="00517548" w:rsidRDefault="00517548" w:rsidP="00517548">
      <w:pPr>
        <w:pStyle w:val="af8"/>
        <w:jc w:val="both"/>
        <w:rPr>
          <w:rFonts w:ascii="Times New Roman" w:hAnsi="Times New Roman"/>
          <w:sz w:val="20"/>
          <w:szCs w:val="20"/>
        </w:rPr>
      </w:pPr>
      <w:r w:rsidRPr="00517548">
        <w:rPr>
          <w:rFonts w:ascii="Times New Roman" w:hAnsi="Times New Roman"/>
          <w:sz w:val="20"/>
          <w:szCs w:val="20"/>
        </w:rPr>
        <w:tab/>
        <w:t>- Минимальный перечень работ по благоустройству дворовых территорий многоквартирных домов (Приложение 1 к Программе);</w:t>
      </w:r>
    </w:p>
    <w:p w:rsidR="00517548" w:rsidRPr="00517548" w:rsidRDefault="00517548" w:rsidP="00517548">
      <w:pPr>
        <w:pStyle w:val="af8"/>
        <w:jc w:val="both"/>
        <w:rPr>
          <w:rFonts w:ascii="Times New Roman" w:hAnsi="Times New Roman"/>
          <w:sz w:val="20"/>
          <w:szCs w:val="20"/>
        </w:rPr>
      </w:pPr>
      <w:r w:rsidRPr="00517548">
        <w:rPr>
          <w:rFonts w:ascii="Times New Roman" w:hAnsi="Times New Roman"/>
          <w:sz w:val="20"/>
          <w:szCs w:val="20"/>
        </w:rPr>
        <w:tab/>
        <w:t>- Дополнительный перечень работ по благоустройству дворовых территорий многоквартирных домов (Приложение 1 к Программе);</w:t>
      </w:r>
    </w:p>
    <w:p w:rsidR="00517548" w:rsidRPr="00517548" w:rsidRDefault="00517548" w:rsidP="00517548">
      <w:pPr>
        <w:pStyle w:val="af8"/>
        <w:jc w:val="both"/>
        <w:rPr>
          <w:rFonts w:ascii="Times New Roman" w:hAnsi="Times New Roman"/>
          <w:sz w:val="20"/>
          <w:szCs w:val="20"/>
        </w:rPr>
      </w:pPr>
      <w:r w:rsidRPr="00517548">
        <w:rPr>
          <w:rFonts w:ascii="Times New Roman" w:hAnsi="Times New Roman"/>
          <w:sz w:val="20"/>
          <w:szCs w:val="20"/>
        </w:rPr>
        <w:tab/>
        <w:t>- Визуализированный перечень образцов элементов благоустройства, предлагаемых к размещению на дворовой территории (Приложение 2 к Программе);</w:t>
      </w:r>
    </w:p>
    <w:p w:rsidR="00517548" w:rsidRPr="00517548" w:rsidRDefault="00517548" w:rsidP="00517548">
      <w:pPr>
        <w:pStyle w:val="af8"/>
        <w:jc w:val="both"/>
        <w:rPr>
          <w:rFonts w:ascii="Times New Roman" w:hAnsi="Times New Roman"/>
          <w:sz w:val="20"/>
          <w:szCs w:val="20"/>
        </w:rPr>
      </w:pPr>
      <w:r w:rsidRPr="00517548">
        <w:rPr>
          <w:rFonts w:ascii="Times New Roman" w:hAnsi="Times New Roman"/>
          <w:sz w:val="20"/>
          <w:szCs w:val="20"/>
        </w:rPr>
        <w:tab/>
        <w:t>- Нормативная стоимость (единичные расценки) работ по благоустройству дворовых территорий, входящих в состав минимального перечня таких работ (Приложение 3 к Программе);</w:t>
      </w:r>
    </w:p>
    <w:p w:rsidR="00517548" w:rsidRPr="00517548" w:rsidRDefault="00517548" w:rsidP="00517548">
      <w:pPr>
        <w:pStyle w:val="af8"/>
        <w:jc w:val="both"/>
        <w:rPr>
          <w:rFonts w:ascii="Times New Roman" w:hAnsi="Times New Roman"/>
          <w:sz w:val="20"/>
          <w:szCs w:val="20"/>
        </w:rPr>
      </w:pPr>
      <w:r w:rsidRPr="00517548">
        <w:rPr>
          <w:rFonts w:ascii="Times New Roman" w:hAnsi="Times New Roman"/>
          <w:sz w:val="20"/>
          <w:szCs w:val="20"/>
        </w:rPr>
        <w:tab/>
        <w:t>- Форма и минимальная доля финансового и (или) трудового участия заинтересованных лиц, организаций в выполнении минимального и дополнительного перечней работ по благоустройству дворовых территорий (Приложение 4 к Программе);</w:t>
      </w:r>
    </w:p>
    <w:p w:rsidR="00517548" w:rsidRPr="00517548" w:rsidRDefault="00517548" w:rsidP="00517548">
      <w:pPr>
        <w:pStyle w:val="af8"/>
        <w:jc w:val="both"/>
        <w:rPr>
          <w:rFonts w:ascii="Times New Roman" w:hAnsi="Times New Roman"/>
          <w:sz w:val="20"/>
          <w:szCs w:val="20"/>
        </w:rPr>
      </w:pPr>
      <w:r w:rsidRPr="00517548">
        <w:rPr>
          <w:rFonts w:ascii="Times New Roman" w:hAnsi="Times New Roman"/>
          <w:sz w:val="20"/>
          <w:szCs w:val="20"/>
        </w:rPr>
        <w:tab/>
      </w:r>
      <w:proofErr w:type="gramStart"/>
      <w:r w:rsidRPr="00517548">
        <w:rPr>
          <w:rFonts w:ascii="Times New Roman" w:hAnsi="Times New Roman"/>
          <w:sz w:val="20"/>
          <w:szCs w:val="20"/>
        </w:rPr>
        <w:t>- Порядок аккумулирования и расходования средств заинтересованных лиц, направляемых на выполнение минимального и дополнительного перечней работ по благоустройству дворовых территорий, и механизм контроля за их расходованием, а также порядок и формы трудового и (или) финансового участия граждан в выполнении указанных работ (Приложение 5 к Программе);</w:t>
      </w:r>
      <w:proofErr w:type="gramEnd"/>
    </w:p>
    <w:p w:rsidR="00517548" w:rsidRPr="00517548" w:rsidRDefault="00517548" w:rsidP="00517548">
      <w:pPr>
        <w:pStyle w:val="af8"/>
        <w:jc w:val="both"/>
        <w:rPr>
          <w:rFonts w:ascii="Times New Roman" w:hAnsi="Times New Roman"/>
          <w:color w:val="000000"/>
          <w:sz w:val="20"/>
          <w:szCs w:val="20"/>
          <w:shd w:val="clear" w:color="auto" w:fill="FFFFFF"/>
        </w:rPr>
      </w:pPr>
      <w:r w:rsidRPr="00517548">
        <w:rPr>
          <w:rFonts w:ascii="Times New Roman" w:hAnsi="Times New Roman"/>
          <w:sz w:val="20"/>
          <w:szCs w:val="20"/>
        </w:rPr>
        <w:tab/>
        <w:t>- Порядок включения предложений заинтересованных лиц о включении дворовой территории в муниципальную программу (Постановление Администрации Первомайского района от 28.02.2017 № 52 «</w:t>
      </w:r>
      <w:r w:rsidRPr="00517548">
        <w:rPr>
          <w:rFonts w:ascii="Times New Roman" w:hAnsi="Times New Roman"/>
          <w:color w:val="000000"/>
          <w:sz w:val="20"/>
          <w:szCs w:val="20"/>
          <w:shd w:val="clear" w:color="auto" w:fill="FFFFFF"/>
        </w:rPr>
        <w:t>Об утверждении Порядка включения объектов в муниципальную программу «Благоустройство территории Первомайского района на 2017 год»);</w:t>
      </w:r>
    </w:p>
    <w:p w:rsidR="00517548" w:rsidRPr="00517548" w:rsidRDefault="00517548" w:rsidP="00517548">
      <w:pPr>
        <w:pStyle w:val="af8"/>
        <w:jc w:val="both"/>
        <w:rPr>
          <w:rFonts w:ascii="Times New Roman" w:hAnsi="Times New Roman"/>
          <w:color w:val="000000"/>
          <w:sz w:val="20"/>
          <w:szCs w:val="20"/>
          <w:shd w:val="clear" w:color="auto" w:fill="FFFFFF"/>
        </w:rPr>
      </w:pPr>
      <w:r w:rsidRPr="00517548">
        <w:rPr>
          <w:rFonts w:ascii="Times New Roman" w:hAnsi="Times New Roman"/>
          <w:color w:val="000000"/>
          <w:sz w:val="20"/>
          <w:szCs w:val="20"/>
          <w:shd w:val="clear" w:color="auto" w:fill="FFFFFF"/>
        </w:rPr>
        <w:tab/>
        <w:t xml:space="preserve">- Порядок разработки, обсуждения с заинтересованными лицами и утверждения </w:t>
      </w:r>
      <w:proofErr w:type="spellStart"/>
      <w:proofErr w:type="gramStart"/>
      <w:r w:rsidRPr="00517548">
        <w:rPr>
          <w:rFonts w:ascii="Times New Roman" w:hAnsi="Times New Roman"/>
          <w:color w:val="000000"/>
          <w:sz w:val="20"/>
          <w:szCs w:val="20"/>
          <w:shd w:val="clear" w:color="auto" w:fill="FFFFFF"/>
        </w:rPr>
        <w:t>дизайн-проектов</w:t>
      </w:r>
      <w:proofErr w:type="spellEnd"/>
      <w:proofErr w:type="gramEnd"/>
      <w:r w:rsidRPr="00517548">
        <w:rPr>
          <w:rFonts w:ascii="Times New Roman" w:hAnsi="Times New Roman"/>
          <w:color w:val="000000"/>
          <w:sz w:val="20"/>
          <w:szCs w:val="20"/>
          <w:shd w:val="clear" w:color="auto" w:fill="FFFFFF"/>
        </w:rPr>
        <w:t xml:space="preserve"> благоустройства дворовой территории (Приложение 6 к Программе)</w:t>
      </w:r>
    </w:p>
    <w:p w:rsidR="00517548" w:rsidRPr="00517548" w:rsidRDefault="00517548" w:rsidP="00517548">
      <w:pPr>
        <w:pStyle w:val="af8"/>
        <w:ind w:firstLine="708"/>
        <w:jc w:val="both"/>
        <w:rPr>
          <w:rFonts w:ascii="Times New Roman" w:hAnsi="Times New Roman"/>
          <w:sz w:val="20"/>
          <w:szCs w:val="20"/>
        </w:rPr>
      </w:pPr>
      <w:r w:rsidRPr="00517548">
        <w:rPr>
          <w:rFonts w:ascii="Times New Roman" w:hAnsi="Times New Roman"/>
          <w:sz w:val="20"/>
          <w:szCs w:val="20"/>
        </w:rPr>
        <w:t xml:space="preserve">Одним из требований к </w:t>
      </w:r>
      <w:proofErr w:type="spellStart"/>
      <w:proofErr w:type="gramStart"/>
      <w:r w:rsidRPr="00517548">
        <w:rPr>
          <w:rFonts w:ascii="Times New Roman" w:hAnsi="Times New Roman"/>
          <w:sz w:val="20"/>
          <w:szCs w:val="20"/>
        </w:rPr>
        <w:t>дизайн-проекту</w:t>
      </w:r>
      <w:proofErr w:type="spellEnd"/>
      <w:proofErr w:type="gramEnd"/>
      <w:r w:rsidRPr="00517548">
        <w:rPr>
          <w:rFonts w:ascii="Times New Roman" w:hAnsi="Times New Roman"/>
          <w:sz w:val="20"/>
          <w:szCs w:val="20"/>
        </w:rPr>
        <w:t xml:space="preserve"> является необходимость предусматривать проведение мероприятий по благоустройству с учетом необходимости обеспечения физической, пространственной и информационной доступности зданий, сооружений, территорий для инвалидов и других </w:t>
      </w:r>
      <w:proofErr w:type="spellStart"/>
      <w:r w:rsidRPr="00517548">
        <w:rPr>
          <w:rFonts w:ascii="Times New Roman" w:hAnsi="Times New Roman"/>
          <w:sz w:val="20"/>
          <w:szCs w:val="20"/>
        </w:rPr>
        <w:t>маломобильных</w:t>
      </w:r>
      <w:proofErr w:type="spellEnd"/>
      <w:r w:rsidRPr="00517548">
        <w:rPr>
          <w:rFonts w:ascii="Times New Roman" w:hAnsi="Times New Roman"/>
          <w:sz w:val="20"/>
          <w:szCs w:val="20"/>
        </w:rPr>
        <w:t xml:space="preserve"> групп населения.</w:t>
      </w:r>
      <w:r w:rsidRPr="00517548">
        <w:rPr>
          <w:rFonts w:ascii="Times New Roman" w:hAnsi="Times New Roman"/>
          <w:sz w:val="20"/>
          <w:szCs w:val="20"/>
        </w:rPr>
        <w:tab/>
      </w:r>
      <w:r w:rsidRPr="00517548">
        <w:rPr>
          <w:rFonts w:ascii="Times New Roman" w:hAnsi="Times New Roman"/>
          <w:color w:val="000000"/>
          <w:sz w:val="20"/>
          <w:szCs w:val="20"/>
          <w:shd w:val="clear" w:color="auto" w:fill="FFFFFF"/>
        </w:rPr>
        <w:t>.</w:t>
      </w:r>
    </w:p>
    <w:p w:rsidR="00517548" w:rsidRPr="00517548" w:rsidRDefault="00517548" w:rsidP="00517548">
      <w:pPr>
        <w:pStyle w:val="af8"/>
        <w:jc w:val="both"/>
        <w:rPr>
          <w:rFonts w:ascii="Times New Roman" w:hAnsi="Times New Roman"/>
          <w:sz w:val="20"/>
          <w:szCs w:val="20"/>
        </w:rPr>
      </w:pPr>
    </w:p>
    <w:p w:rsidR="00517548" w:rsidRDefault="00517548" w:rsidP="00517548">
      <w:pPr>
        <w:pStyle w:val="af8"/>
        <w:jc w:val="center"/>
        <w:rPr>
          <w:rFonts w:ascii="Times New Roman" w:hAnsi="Times New Roman"/>
          <w:sz w:val="20"/>
          <w:szCs w:val="20"/>
        </w:rPr>
      </w:pPr>
    </w:p>
    <w:p w:rsidR="00517548" w:rsidRDefault="00517548" w:rsidP="00517548">
      <w:pPr>
        <w:pStyle w:val="af8"/>
        <w:jc w:val="center"/>
        <w:rPr>
          <w:rFonts w:ascii="Times New Roman" w:hAnsi="Times New Roman"/>
          <w:sz w:val="20"/>
          <w:szCs w:val="20"/>
        </w:rPr>
      </w:pPr>
    </w:p>
    <w:p w:rsidR="00517548" w:rsidRDefault="00517548" w:rsidP="00517548">
      <w:pPr>
        <w:pStyle w:val="af8"/>
        <w:jc w:val="center"/>
        <w:rPr>
          <w:rFonts w:ascii="Times New Roman" w:hAnsi="Times New Roman"/>
          <w:sz w:val="20"/>
          <w:szCs w:val="20"/>
        </w:rPr>
      </w:pPr>
    </w:p>
    <w:p w:rsidR="00517548" w:rsidRDefault="00517548" w:rsidP="00517548">
      <w:pPr>
        <w:pStyle w:val="af8"/>
        <w:jc w:val="center"/>
        <w:rPr>
          <w:rFonts w:ascii="Times New Roman" w:hAnsi="Times New Roman"/>
          <w:sz w:val="20"/>
          <w:szCs w:val="20"/>
        </w:rPr>
      </w:pPr>
    </w:p>
    <w:p w:rsidR="00517548" w:rsidRDefault="00517548" w:rsidP="00517548">
      <w:pPr>
        <w:pStyle w:val="af8"/>
        <w:jc w:val="center"/>
        <w:rPr>
          <w:rFonts w:ascii="Times New Roman" w:hAnsi="Times New Roman"/>
          <w:sz w:val="20"/>
          <w:szCs w:val="20"/>
        </w:rPr>
      </w:pPr>
    </w:p>
    <w:p w:rsidR="00517548" w:rsidRDefault="00517548" w:rsidP="00517548">
      <w:pPr>
        <w:pStyle w:val="af8"/>
        <w:jc w:val="center"/>
        <w:rPr>
          <w:rFonts w:ascii="Times New Roman" w:hAnsi="Times New Roman"/>
          <w:sz w:val="20"/>
          <w:szCs w:val="20"/>
        </w:rPr>
      </w:pPr>
    </w:p>
    <w:p w:rsidR="00517548" w:rsidRPr="00517548" w:rsidRDefault="00517548" w:rsidP="00517548">
      <w:pPr>
        <w:pStyle w:val="af8"/>
        <w:jc w:val="center"/>
        <w:rPr>
          <w:rFonts w:ascii="Times New Roman" w:hAnsi="Times New Roman"/>
          <w:sz w:val="20"/>
          <w:szCs w:val="20"/>
        </w:rPr>
      </w:pPr>
      <w:r w:rsidRPr="00517548">
        <w:rPr>
          <w:rFonts w:ascii="Times New Roman" w:hAnsi="Times New Roman"/>
          <w:sz w:val="20"/>
          <w:szCs w:val="20"/>
        </w:rPr>
        <w:lastRenderedPageBreak/>
        <w:t>6. Социально-экономические и экологические последствия.</w:t>
      </w:r>
    </w:p>
    <w:p w:rsidR="00517548" w:rsidRPr="00517548" w:rsidRDefault="00517548" w:rsidP="00517548">
      <w:pPr>
        <w:pStyle w:val="af8"/>
        <w:ind w:firstLine="708"/>
        <w:jc w:val="center"/>
        <w:rPr>
          <w:rFonts w:ascii="Times New Roman" w:hAnsi="Times New Roman"/>
          <w:sz w:val="20"/>
          <w:szCs w:val="20"/>
        </w:rPr>
      </w:pPr>
      <w:r w:rsidRPr="00517548">
        <w:rPr>
          <w:rFonts w:ascii="Times New Roman" w:hAnsi="Times New Roman"/>
          <w:sz w:val="20"/>
          <w:szCs w:val="20"/>
        </w:rPr>
        <w:t>Оценка эффективности.</w:t>
      </w:r>
    </w:p>
    <w:p w:rsidR="00517548" w:rsidRPr="00517548" w:rsidRDefault="00517548" w:rsidP="00517548">
      <w:pPr>
        <w:pStyle w:val="af8"/>
        <w:ind w:firstLine="708"/>
        <w:jc w:val="both"/>
        <w:rPr>
          <w:rFonts w:ascii="Times New Roman" w:hAnsi="Times New Roman"/>
          <w:sz w:val="20"/>
          <w:szCs w:val="20"/>
        </w:rPr>
      </w:pPr>
    </w:p>
    <w:p w:rsidR="00517548" w:rsidRPr="00517548" w:rsidRDefault="00517548" w:rsidP="00517548">
      <w:pPr>
        <w:pStyle w:val="af8"/>
        <w:ind w:firstLine="708"/>
        <w:jc w:val="center"/>
        <w:rPr>
          <w:rFonts w:ascii="Times New Roman" w:hAnsi="Times New Roman"/>
          <w:sz w:val="20"/>
          <w:szCs w:val="20"/>
        </w:rPr>
      </w:pPr>
      <w:r w:rsidRPr="00517548">
        <w:rPr>
          <w:rFonts w:ascii="Times New Roman" w:hAnsi="Times New Roman"/>
          <w:sz w:val="20"/>
          <w:szCs w:val="20"/>
        </w:rPr>
        <w:t>6.1. Оценка социально-экономических и экологических последствий</w:t>
      </w:r>
    </w:p>
    <w:p w:rsidR="00517548" w:rsidRPr="00517548" w:rsidRDefault="00517548" w:rsidP="00517548">
      <w:pPr>
        <w:pStyle w:val="af8"/>
        <w:ind w:firstLine="708"/>
        <w:jc w:val="center"/>
        <w:rPr>
          <w:rFonts w:ascii="Times New Roman" w:hAnsi="Times New Roman"/>
          <w:sz w:val="20"/>
          <w:szCs w:val="20"/>
        </w:rPr>
      </w:pPr>
    </w:p>
    <w:p w:rsidR="00517548" w:rsidRPr="00517548" w:rsidRDefault="00517548" w:rsidP="00517548">
      <w:pPr>
        <w:pStyle w:val="af8"/>
        <w:ind w:firstLine="708"/>
        <w:jc w:val="both"/>
        <w:rPr>
          <w:rFonts w:ascii="Times New Roman" w:hAnsi="Times New Roman"/>
          <w:sz w:val="20"/>
          <w:szCs w:val="20"/>
        </w:rPr>
      </w:pPr>
      <w:r w:rsidRPr="00517548">
        <w:rPr>
          <w:rFonts w:ascii="Times New Roman" w:hAnsi="Times New Roman"/>
          <w:sz w:val="20"/>
          <w:szCs w:val="20"/>
        </w:rPr>
        <w:t xml:space="preserve">Реализация Программных мероприятий позволит обустроить детские и спортивные площадки, ликвидировать несанкционированные свалки, освещение улиц, оснащение улиц указателями с названиями улиц и номерами домов. Произвести озеленение территории. </w:t>
      </w:r>
    </w:p>
    <w:p w:rsidR="00517548" w:rsidRPr="00517548" w:rsidRDefault="00517548" w:rsidP="00517548">
      <w:pPr>
        <w:pStyle w:val="af8"/>
        <w:ind w:firstLine="708"/>
        <w:jc w:val="both"/>
        <w:rPr>
          <w:rFonts w:ascii="Times New Roman" w:hAnsi="Times New Roman"/>
          <w:sz w:val="20"/>
          <w:szCs w:val="20"/>
        </w:rPr>
      </w:pPr>
      <w:r w:rsidRPr="00517548">
        <w:rPr>
          <w:rFonts w:ascii="Times New Roman" w:hAnsi="Times New Roman"/>
          <w:sz w:val="20"/>
          <w:szCs w:val="20"/>
        </w:rPr>
        <w:t>Привитие жителям муниципального образования любви и уважения к своей малой Родине, к соблюдению чистоты и порядка на территории муниципального образования «Первомайский район».</w:t>
      </w:r>
    </w:p>
    <w:p w:rsidR="00517548" w:rsidRPr="00517548" w:rsidRDefault="00517548" w:rsidP="00517548">
      <w:pPr>
        <w:pStyle w:val="af8"/>
        <w:ind w:firstLine="708"/>
        <w:jc w:val="both"/>
        <w:rPr>
          <w:rFonts w:ascii="Times New Roman" w:hAnsi="Times New Roman"/>
          <w:sz w:val="20"/>
          <w:szCs w:val="20"/>
        </w:rPr>
      </w:pPr>
      <w:r w:rsidRPr="00517548">
        <w:rPr>
          <w:rFonts w:ascii="Times New Roman" w:hAnsi="Times New Roman"/>
          <w:sz w:val="20"/>
          <w:szCs w:val="20"/>
        </w:rPr>
        <w:t>Мероприятия Программы позволят улучшить социально-экономическую и экологическую обстановку в районе.</w:t>
      </w:r>
    </w:p>
    <w:p w:rsidR="00517548" w:rsidRPr="00517548" w:rsidRDefault="00517548" w:rsidP="00517548">
      <w:pPr>
        <w:pStyle w:val="af8"/>
        <w:ind w:firstLine="708"/>
        <w:jc w:val="both"/>
        <w:rPr>
          <w:rFonts w:ascii="Times New Roman" w:hAnsi="Times New Roman"/>
          <w:sz w:val="20"/>
          <w:szCs w:val="20"/>
        </w:rPr>
      </w:pPr>
    </w:p>
    <w:p w:rsidR="00517548" w:rsidRPr="00517548" w:rsidRDefault="00517548" w:rsidP="00517548">
      <w:pPr>
        <w:pStyle w:val="af8"/>
        <w:ind w:firstLine="708"/>
        <w:jc w:val="center"/>
        <w:rPr>
          <w:rFonts w:ascii="Times New Roman" w:hAnsi="Times New Roman"/>
          <w:sz w:val="20"/>
          <w:szCs w:val="20"/>
        </w:rPr>
      </w:pPr>
      <w:r w:rsidRPr="00517548">
        <w:rPr>
          <w:rFonts w:ascii="Times New Roman" w:hAnsi="Times New Roman"/>
          <w:sz w:val="20"/>
          <w:szCs w:val="20"/>
        </w:rPr>
        <w:t>6.2. Оценка эффективности.</w:t>
      </w:r>
    </w:p>
    <w:p w:rsidR="00517548" w:rsidRPr="00517548" w:rsidRDefault="00517548" w:rsidP="00517548">
      <w:pPr>
        <w:pStyle w:val="af8"/>
        <w:ind w:firstLine="708"/>
        <w:jc w:val="center"/>
        <w:rPr>
          <w:rFonts w:ascii="Times New Roman" w:hAnsi="Times New Roman"/>
          <w:sz w:val="20"/>
          <w:szCs w:val="20"/>
        </w:rPr>
      </w:pPr>
    </w:p>
    <w:p w:rsidR="00517548" w:rsidRPr="00517548" w:rsidRDefault="00517548" w:rsidP="00517548">
      <w:pPr>
        <w:pStyle w:val="ConsPlusTitle"/>
        <w:widowControl/>
        <w:ind w:firstLine="708"/>
        <w:jc w:val="both"/>
        <w:rPr>
          <w:b w:val="0"/>
          <w:sz w:val="20"/>
          <w:szCs w:val="20"/>
        </w:rPr>
      </w:pPr>
      <w:r w:rsidRPr="00517548">
        <w:rPr>
          <w:b w:val="0"/>
          <w:sz w:val="20"/>
          <w:szCs w:val="20"/>
        </w:rPr>
        <w:t>Оценка эффективности программы проводится в соответствии с Порядком проведения и критериями оценки эффективности реализации муниципальных программ и Порядком проведения мониторинга и оценки эффективности реализации муниципальных программ, утвержденных постановлением администрации первомайского района «О порядке принятия решений о разработке муниципальных программ, формирования и реализации муниципальных программ» от 18.03.2016 № 55.</w:t>
      </w:r>
    </w:p>
    <w:p w:rsidR="00517548" w:rsidRPr="00517548" w:rsidRDefault="00517548" w:rsidP="00517548">
      <w:pPr>
        <w:pStyle w:val="ConsPlusTitle"/>
        <w:widowControl/>
        <w:ind w:firstLine="708"/>
        <w:jc w:val="both"/>
        <w:rPr>
          <w:b w:val="0"/>
          <w:sz w:val="20"/>
          <w:szCs w:val="20"/>
        </w:rPr>
      </w:pPr>
    </w:p>
    <w:p w:rsidR="00517548" w:rsidRPr="00517548" w:rsidRDefault="00517548" w:rsidP="00517548">
      <w:pPr>
        <w:pStyle w:val="ConsPlusTitle"/>
        <w:widowControl/>
        <w:ind w:firstLine="708"/>
        <w:jc w:val="both"/>
        <w:rPr>
          <w:b w:val="0"/>
          <w:sz w:val="20"/>
          <w:szCs w:val="20"/>
        </w:rPr>
      </w:pPr>
      <w:r w:rsidRPr="00517548">
        <w:rPr>
          <w:b w:val="0"/>
          <w:sz w:val="20"/>
          <w:szCs w:val="20"/>
        </w:rPr>
        <w:t>Показатели оценки эффективности представлены в Таблице 6.</w:t>
      </w:r>
    </w:p>
    <w:p w:rsidR="00517548" w:rsidRPr="00517548" w:rsidRDefault="00517548" w:rsidP="00517548">
      <w:pPr>
        <w:pStyle w:val="ConsPlusTitle"/>
        <w:widowControl/>
        <w:ind w:firstLine="708"/>
        <w:jc w:val="right"/>
        <w:rPr>
          <w:b w:val="0"/>
          <w:sz w:val="20"/>
          <w:szCs w:val="20"/>
        </w:rPr>
      </w:pPr>
      <w:r w:rsidRPr="00517548">
        <w:rPr>
          <w:b w:val="0"/>
          <w:sz w:val="20"/>
          <w:szCs w:val="20"/>
        </w:rPr>
        <w:t>Таблица 6</w:t>
      </w:r>
    </w:p>
    <w:tbl>
      <w:tblPr>
        <w:tblStyle w:val="af7"/>
        <w:tblW w:w="0" w:type="auto"/>
        <w:tblLook w:val="04A0"/>
      </w:tblPr>
      <w:tblGrid>
        <w:gridCol w:w="7479"/>
        <w:gridCol w:w="1985"/>
      </w:tblGrid>
      <w:tr w:rsidR="00517548" w:rsidRPr="00517548" w:rsidTr="00517548">
        <w:tc>
          <w:tcPr>
            <w:tcW w:w="7479" w:type="dxa"/>
          </w:tcPr>
          <w:p w:rsidR="00517548" w:rsidRPr="00517548" w:rsidRDefault="00517548" w:rsidP="00517548">
            <w:pPr>
              <w:pStyle w:val="ConsPlusTitle"/>
              <w:widowControl/>
              <w:jc w:val="both"/>
              <w:rPr>
                <w:b w:val="0"/>
                <w:sz w:val="20"/>
                <w:szCs w:val="20"/>
              </w:rPr>
            </w:pPr>
            <w:r w:rsidRPr="00517548">
              <w:rPr>
                <w:b w:val="0"/>
                <w:sz w:val="20"/>
                <w:szCs w:val="20"/>
              </w:rPr>
              <w:t>Показатель</w:t>
            </w:r>
          </w:p>
        </w:tc>
        <w:tc>
          <w:tcPr>
            <w:tcW w:w="1985" w:type="dxa"/>
          </w:tcPr>
          <w:p w:rsidR="00517548" w:rsidRPr="00517548" w:rsidRDefault="00517548" w:rsidP="00517548">
            <w:pPr>
              <w:pStyle w:val="ConsPlusTitle"/>
              <w:widowControl/>
              <w:jc w:val="both"/>
              <w:rPr>
                <w:b w:val="0"/>
                <w:sz w:val="20"/>
                <w:szCs w:val="20"/>
              </w:rPr>
            </w:pPr>
            <w:r w:rsidRPr="00517548">
              <w:rPr>
                <w:b w:val="0"/>
                <w:sz w:val="20"/>
                <w:szCs w:val="20"/>
              </w:rPr>
              <w:t>2017 год</w:t>
            </w:r>
          </w:p>
        </w:tc>
      </w:tr>
      <w:tr w:rsidR="00517548" w:rsidRPr="00517548" w:rsidTr="00517548">
        <w:tc>
          <w:tcPr>
            <w:tcW w:w="7479" w:type="dxa"/>
          </w:tcPr>
          <w:p w:rsidR="00517548" w:rsidRPr="00517548" w:rsidRDefault="00517548" w:rsidP="00517548">
            <w:pPr>
              <w:pStyle w:val="ConsPlusTitle"/>
              <w:widowControl/>
              <w:jc w:val="both"/>
              <w:rPr>
                <w:b w:val="0"/>
                <w:sz w:val="20"/>
                <w:szCs w:val="20"/>
              </w:rPr>
            </w:pPr>
            <w:r w:rsidRPr="00517548">
              <w:rPr>
                <w:b w:val="0"/>
                <w:sz w:val="20"/>
                <w:szCs w:val="20"/>
              </w:rPr>
              <w:t>1. Количество б</w:t>
            </w:r>
            <w:r w:rsidRPr="00517548">
              <w:rPr>
                <w:b w:val="0"/>
                <w:spacing w:val="2"/>
                <w:sz w:val="20"/>
                <w:szCs w:val="20"/>
                <w:shd w:val="clear" w:color="auto" w:fill="FFFFFF"/>
              </w:rPr>
              <w:t>лагоустроенных территорий массового отдыха населения, ед.</w:t>
            </w:r>
          </w:p>
        </w:tc>
        <w:tc>
          <w:tcPr>
            <w:tcW w:w="1985" w:type="dxa"/>
          </w:tcPr>
          <w:p w:rsidR="00517548" w:rsidRPr="00517548" w:rsidRDefault="00517548" w:rsidP="00517548">
            <w:pPr>
              <w:pStyle w:val="ConsPlusTitle"/>
              <w:widowControl/>
              <w:jc w:val="both"/>
              <w:rPr>
                <w:b w:val="0"/>
                <w:sz w:val="20"/>
                <w:szCs w:val="20"/>
              </w:rPr>
            </w:pPr>
            <w:r w:rsidRPr="00517548">
              <w:rPr>
                <w:b w:val="0"/>
                <w:sz w:val="20"/>
                <w:szCs w:val="20"/>
              </w:rPr>
              <w:t>1</w:t>
            </w:r>
          </w:p>
        </w:tc>
      </w:tr>
      <w:tr w:rsidR="00517548" w:rsidRPr="00517548" w:rsidTr="00517548">
        <w:tc>
          <w:tcPr>
            <w:tcW w:w="7479" w:type="dxa"/>
          </w:tcPr>
          <w:p w:rsidR="00517548" w:rsidRPr="00517548" w:rsidRDefault="00517548" w:rsidP="00517548">
            <w:pPr>
              <w:pStyle w:val="af8"/>
              <w:numPr>
                <w:ilvl w:val="0"/>
                <w:numId w:val="8"/>
              </w:numPr>
              <w:jc w:val="both"/>
              <w:rPr>
                <w:rFonts w:ascii="Times New Roman" w:hAnsi="Times New Roman"/>
                <w:sz w:val="20"/>
                <w:szCs w:val="20"/>
              </w:rPr>
            </w:pPr>
            <w:r w:rsidRPr="00517548">
              <w:rPr>
                <w:rFonts w:ascii="Times New Roman" w:hAnsi="Times New Roman"/>
                <w:sz w:val="20"/>
                <w:szCs w:val="20"/>
              </w:rPr>
              <w:t>Количество благоустроенных дворовых территорий</w:t>
            </w:r>
          </w:p>
        </w:tc>
        <w:tc>
          <w:tcPr>
            <w:tcW w:w="1985" w:type="dxa"/>
          </w:tcPr>
          <w:p w:rsidR="00517548" w:rsidRPr="00517548" w:rsidRDefault="00517548" w:rsidP="00517548">
            <w:pPr>
              <w:pStyle w:val="af8"/>
              <w:jc w:val="both"/>
              <w:rPr>
                <w:rFonts w:ascii="Times New Roman" w:hAnsi="Times New Roman"/>
                <w:sz w:val="20"/>
                <w:szCs w:val="20"/>
              </w:rPr>
            </w:pPr>
            <w:r w:rsidRPr="00517548">
              <w:rPr>
                <w:rFonts w:ascii="Times New Roman" w:hAnsi="Times New Roman"/>
                <w:sz w:val="20"/>
                <w:szCs w:val="20"/>
              </w:rPr>
              <w:t>3</w:t>
            </w:r>
          </w:p>
        </w:tc>
      </w:tr>
      <w:tr w:rsidR="00517548" w:rsidRPr="00517548" w:rsidTr="00517548">
        <w:trPr>
          <w:trHeight w:val="96"/>
        </w:trPr>
        <w:tc>
          <w:tcPr>
            <w:tcW w:w="7479" w:type="dxa"/>
            <w:hideMark/>
          </w:tcPr>
          <w:p w:rsidR="00517548" w:rsidRPr="00517548" w:rsidRDefault="00517548" w:rsidP="00517548">
            <w:pPr>
              <w:pStyle w:val="af8"/>
              <w:jc w:val="both"/>
              <w:rPr>
                <w:rFonts w:ascii="Times New Roman" w:hAnsi="Times New Roman"/>
                <w:sz w:val="20"/>
                <w:szCs w:val="20"/>
              </w:rPr>
            </w:pPr>
            <w:r w:rsidRPr="00517548">
              <w:rPr>
                <w:rFonts w:ascii="Times New Roman" w:hAnsi="Times New Roman"/>
                <w:sz w:val="20"/>
                <w:szCs w:val="20"/>
              </w:rPr>
              <w:t>2. Уменьшение количества жалоб на состояние дворовых территорий и мест отдыха, %</w:t>
            </w:r>
          </w:p>
        </w:tc>
        <w:tc>
          <w:tcPr>
            <w:tcW w:w="1985" w:type="dxa"/>
          </w:tcPr>
          <w:p w:rsidR="00517548" w:rsidRPr="00517548" w:rsidRDefault="00517548" w:rsidP="00517548">
            <w:pPr>
              <w:pStyle w:val="af8"/>
              <w:jc w:val="both"/>
              <w:rPr>
                <w:rFonts w:ascii="Times New Roman" w:hAnsi="Times New Roman"/>
                <w:sz w:val="20"/>
                <w:szCs w:val="20"/>
              </w:rPr>
            </w:pPr>
            <w:r w:rsidRPr="00517548">
              <w:rPr>
                <w:rFonts w:ascii="Times New Roman" w:hAnsi="Times New Roman"/>
                <w:sz w:val="20"/>
                <w:szCs w:val="20"/>
              </w:rPr>
              <w:t>10</w:t>
            </w:r>
          </w:p>
        </w:tc>
      </w:tr>
    </w:tbl>
    <w:p w:rsidR="00517548" w:rsidRPr="00517548" w:rsidRDefault="00517548" w:rsidP="00517548">
      <w:pPr>
        <w:pStyle w:val="ConsPlusTitle"/>
        <w:widowControl/>
        <w:jc w:val="center"/>
        <w:rPr>
          <w:sz w:val="20"/>
          <w:szCs w:val="20"/>
        </w:rPr>
      </w:pPr>
    </w:p>
    <w:p w:rsidR="00517548" w:rsidRPr="00517548" w:rsidRDefault="00517548" w:rsidP="00517548">
      <w:pPr>
        <w:rPr>
          <w:rFonts w:eastAsia="Times New Roman"/>
          <w:b/>
          <w:bCs/>
          <w:sz w:val="20"/>
          <w:szCs w:val="20"/>
        </w:rPr>
      </w:pPr>
      <w:r w:rsidRPr="00517548">
        <w:rPr>
          <w:sz w:val="20"/>
          <w:szCs w:val="20"/>
        </w:rPr>
        <w:br w:type="page"/>
      </w:r>
    </w:p>
    <w:p w:rsidR="00517548" w:rsidRPr="00517548" w:rsidRDefault="00517548" w:rsidP="00517548">
      <w:pPr>
        <w:pStyle w:val="ConsPlusTitle"/>
        <w:widowControl/>
        <w:ind w:left="5664"/>
        <w:jc w:val="right"/>
        <w:rPr>
          <w:b w:val="0"/>
          <w:sz w:val="20"/>
          <w:szCs w:val="20"/>
        </w:rPr>
      </w:pPr>
      <w:r w:rsidRPr="00517548">
        <w:rPr>
          <w:b w:val="0"/>
          <w:sz w:val="20"/>
          <w:szCs w:val="20"/>
        </w:rPr>
        <w:lastRenderedPageBreak/>
        <w:t>Приложение</w:t>
      </w:r>
      <w:r>
        <w:rPr>
          <w:b w:val="0"/>
          <w:sz w:val="20"/>
          <w:szCs w:val="20"/>
        </w:rPr>
        <w:t xml:space="preserve"> №</w:t>
      </w:r>
      <w:r w:rsidRPr="00517548">
        <w:rPr>
          <w:b w:val="0"/>
          <w:sz w:val="20"/>
          <w:szCs w:val="20"/>
        </w:rPr>
        <w:t xml:space="preserve"> 1 к муниципальной программе </w:t>
      </w:r>
      <w:r>
        <w:rPr>
          <w:b w:val="0"/>
          <w:sz w:val="20"/>
          <w:szCs w:val="20"/>
        </w:rPr>
        <w:t xml:space="preserve"> </w:t>
      </w:r>
      <w:r w:rsidRPr="00517548">
        <w:rPr>
          <w:b w:val="0"/>
          <w:sz w:val="20"/>
          <w:szCs w:val="20"/>
        </w:rPr>
        <w:t xml:space="preserve">«Благоустройство территории </w:t>
      </w:r>
      <w:r>
        <w:rPr>
          <w:b w:val="0"/>
          <w:sz w:val="20"/>
          <w:szCs w:val="20"/>
        </w:rPr>
        <w:t xml:space="preserve">    </w:t>
      </w:r>
      <w:r w:rsidRPr="00517548">
        <w:rPr>
          <w:b w:val="0"/>
          <w:sz w:val="20"/>
          <w:szCs w:val="20"/>
        </w:rPr>
        <w:t xml:space="preserve">Первомайского района </w:t>
      </w:r>
    </w:p>
    <w:p w:rsidR="00517548" w:rsidRPr="00517548" w:rsidRDefault="00517548" w:rsidP="00517548">
      <w:pPr>
        <w:pStyle w:val="ConsPlusTitle"/>
        <w:widowControl/>
        <w:ind w:left="4956" w:firstLine="708"/>
        <w:jc w:val="right"/>
        <w:rPr>
          <w:b w:val="0"/>
          <w:sz w:val="20"/>
          <w:szCs w:val="20"/>
        </w:rPr>
      </w:pPr>
      <w:r>
        <w:rPr>
          <w:b w:val="0"/>
          <w:sz w:val="20"/>
          <w:szCs w:val="20"/>
        </w:rPr>
        <w:t>Томской области на 2017 года</w:t>
      </w:r>
      <w:r w:rsidRPr="00517548">
        <w:rPr>
          <w:b w:val="0"/>
          <w:sz w:val="20"/>
          <w:szCs w:val="20"/>
        </w:rPr>
        <w:t xml:space="preserve"> </w:t>
      </w:r>
    </w:p>
    <w:p w:rsidR="00517548" w:rsidRPr="00517548" w:rsidRDefault="00517548" w:rsidP="00517548">
      <w:pPr>
        <w:pStyle w:val="ConsPlusTitle"/>
        <w:widowControl/>
        <w:jc w:val="center"/>
        <w:rPr>
          <w:b w:val="0"/>
          <w:sz w:val="20"/>
          <w:szCs w:val="20"/>
        </w:rPr>
      </w:pPr>
    </w:p>
    <w:p w:rsidR="00517548" w:rsidRPr="00517548" w:rsidRDefault="00517548" w:rsidP="00517548">
      <w:pPr>
        <w:pStyle w:val="ConsPlusTitle"/>
        <w:widowControl/>
        <w:jc w:val="center"/>
        <w:rPr>
          <w:b w:val="0"/>
          <w:sz w:val="20"/>
          <w:szCs w:val="20"/>
        </w:rPr>
      </w:pPr>
      <w:r w:rsidRPr="00517548">
        <w:rPr>
          <w:b w:val="0"/>
          <w:sz w:val="20"/>
          <w:szCs w:val="20"/>
        </w:rPr>
        <w:t>Минимальный перечень работ по благоустройству дворовых территорий многоквартирных домов</w:t>
      </w:r>
    </w:p>
    <w:p w:rsidR="00517548" w:rsidRPr="00517548" w:rsidRDefault="00517548" w:rsidP="00517548">
      <w:pPr>
        <w:pStyle w:val="ConsPlusTitle"/>
        <w:widowControl/>
        <w:jc w:val="center"/>
        <w:rPr>
          <w:b w:val="0"/>
          <w:sz w:val="20"/>
          <w:szCs w:val="20"/>
        </w:rPr>
      </w:pPr>
    </w:p>
    <w:tbl>
      <w:tblPr>
        <w:tblStyle w:val="af7"/>
        <w:tblW w:w="0" w:type="auto"/>
        <w:tblLook w:val="04A0"/>
      </w:tblPr>
      <w:tblGrid>
        <w:gridCol w:w="1242"/>
        <w:gridCol w:w="8329"/>
      </w:tblGrid>
      <w:tr w:rsidR="00517548" w:rsidRPr="00517548" w:rsidTr="00517548">
        <w:tc>
          <w:tcPr>
            <w:tcW w:w="1242" w:type="dxa"/>
          </w:tcPr>
          <w:p w:rsidR="00517548" w:rsidRPr="00517548" w:rsidRDefault="00517548" w:rsidP="00517548">
            <w:pPr>
              <w:pStyle w:val="ConsPlusTitle"/>
              <w:widowControl/>
              <w:jc w:val="center"/>
              <w:rPr>
                <w:b w:val="0"/>
                <w:sz w:val="20"/>
                <w:szCs w:val="20"/>
              </w:rPr>
            </w:pPr>
            <w:r w:rsidRPr="00517548">
              <w:rPr>
                <w:b w:val="0"/>
                <w:sz w:val="20"/>
                <w:szCs w:val="20"/>
              </w:rPr>
              <w:t xml:space="preserve">№ </w:t>
            </w:r>
            <w:proofErr w:type="spellStart"/>
            <w:r w:rsidRPr="00517548">
              <w:rPr>
                <w:b w:val="0"/>
                <w:sz w:val="20"/>
                <w:szCs w:val="20"/>
              </w:rPr>
              <w:t>пп</w:t>
            </w:r>
            <w:proofErr w:type="spellEnd"/>
          </w:p>
        </w:tc>
        <w:tc>
          <w:tcPr>
            <w:tcW w:w="8329" w:type="dxa"/>
          </w:tcPr>
          <w:p w:rsidR="00517548" w:rsidRPr="00517548" w:rsidRDefault="00517548" w:rsidP="00517548">
            <w:pPr>
              <w:pStyle w:val="ConsPlusTitle"/>
              <w:widowControl/>
              <w:jc w:val="center"/>
              <w:rPr>
                <w:b w:val="0"/>
                <w:sz w:val="20"/>
                <w:szCs w:val="20"/>
              </w:rPr>
            </w:pPr>
            <w:r w:rsidRPr="00517548">
              <w:rPr>
                <w:b w:val="0"/>
                <w:sz w:val="20"/>
                <w:szCs w:val="20"/>
              </w:rPr>
              <w:t>Наименование видов работ</w:t>
            </w:r>
          </w:p>
        </w:tc>
      </w:tr>
      <w:tr w:rsidR="00517548" w:rsidRPr="00517548" w:rsidTr="00517548">
        <w:tc>
          <w:tcPr>
            <w:tcW w:w="1242" w:type="dxa"/>
          </w:tcPr>
          <w:p w:rsidR="00517548" w:rsidRPr="00517548" w:rsidRDefault="00517548" w:rsidP="00517548">
            <w:pPr>
              <w:pStyle w:val="ConsPlusTitle"/>
              <w:widowControl/>
              <w:jc w:val="center"/>
              <w:rPr>
                <w:b w:val="0"/>
                <w:sz w:val="20"/>
                <w:szCs w:val="20"/>
              </w:rPr>
            </w:pPr>
            <w:r w:rsidRPr="00517548">
              <w:rPr>
                <w:b w:val="0"/>
                <w:sz w:val="20"/>
                <w:szCs w:val="20"/>
              </w:rPr>
              <w:t>1</w:t>
            </w:r>
          </w:p>
        </w:tc>
        <w:tc>
          <w:tcPr>
            <w:tcW w:w="8329" w:type="dxa"/>
          </w:tcPr>
          <w:p w:rsidR="00517548" w:rsidRPr="00517548" w:rsidRDefault="00517548" w:rsidP="00517548">
            <w:pPr>
              <w:pStyle w:val="ConsPlusTitle"/>
              <w:widowControl/>
              <w:rPr>
                <w:b w:val="0"/>
                <w:sz w:val="20"/>
                <w:szCs w:val="20"/>
              </w:rPr>
            </w:pPr>
            <w:r w:rsidRPr="00517548">
              <w:rPr>
                <w:b w:val="0"/>
                <w:sz w:val="20"/>
                <w:szCs w:val="20"/>
              </w:rPr>
              <w:t>Ремонт дворовых проездов</w:t>
            </w:r>
          </w:p>
        </w:tc>
      </w:tr>
      <w:tr w:rsidR="00517548" w:rsidRPr="00517548" w:rsidTr="00517548">
        <w:tc>
          <w:tcPr>
            <w:tcW w:w="1242" w:type="dxa"/>
          </w:tcPr>
          <w:p w:rsidR="00517548" w:rsidRPr="00517548" w:rsidRDefault="00517548" w:rsidP="00517548">
            <w:pPr>
              <w:pStyle w:val="ConsPlusTitle"/>
              <w:widowControl/>
              <w:jc w:val="center"/>
              <w:rPr>
                <w:b w:val="0"/>
                <w:sz w:val="20"/>
                <w:szCs w:val="20"/>
              </w:rPr>
            </w:pPr>
            <w:r w:rsidRPr="00517548">
              <w:rPr>
                <w:b w:val="0"/>
                <w:sz w:val="20"/>
                <w:szCs w:val="20"/>
              </w:rPr>
              <w:t>2</w:t>
            </w:r>
          </w:p>
        </w:tc>
        <w:tc>
          <w:tcPr>
            <w:tcW w:w="8329" w:type="dxa"/>
          </w:tcPr>
          <w:p w:rsidR="00517548" w:rsidRPr="00517548" w:rsidRDefault="00517548" w:rsidP="00517548">
            <w:pPr>
              <w:pStyle w:val="ConsPlusTitle"/>
              <w:widowControl/>
              <w:rPr>
                <w:b w:val="0"/>
                <w:sz w:val="20"/>
                <w:szCs w:val="20"/>
              </w:rPr>
            </w:pPr>
            <w:r w:rsidRPr="00517548">
              <w:rPr>
                <w:b w:val="0"/>
                <w:sz w:val="20"/>
                <w:szCs w:val="20"/>
              </w:rPr>
              <w:t>Обеспечение освещения дворовых территорий</w:t>
            </w:r>
          </w:p>
        </w:tc>
      </w:tr>
      <w:tr w:rsidR="00517548" w:rsidRPr="00517548" w:rsidTr="00517548">
        <w:tc>
          <w:tcPr>
            <w:tcW w:w="1242" w:type="dxa"/>
          </w:tcPr>
          <w:p w:rsidR="00517548" w:rsidRPr="00517548" w:rsidRDefault="00517548" w:rsidP="00517548">
            <w:pPr>
              <w:pStyle w:val="ConsPlusTitle"/>
              <w:widowControl/>
              <w:jc w:val="center"/>
              <w:rPr>
                <w:b w:val="0"/>
                <w:sz w:val="20"/>
                <w:szCs w:val="20"/>
              </w:rPr>
            </w:pPr>
            <w:r w:rsidRPr="00517548">
              <w:rPr>
                <w:b w:val="0"/>
                <w:sz w:val="20"/>
                <w:szCs w:val="20"/>
              </w:rPr>
              <w:t>3</w:t>
            </w:r>
          </w:p>
        </w:tc>
        <w:tc>
          <w:tcPr>
            <w:tcW w:w="8329" w:type="dxa"/>
          </w:tcPr>
          <w:p w:rsidR="00517548" w:rsidRPr="00517548" w:rsidRDefault="00517548" w:rsidP="00517548">
            <w:pPr>
              <w:pStyle w:val="ConsPlusTitle"/>
              <w:widowControl/>
              <w:rPr>
                <w:noProof/>
                <w:sz w:val="20"/>
                <w:szCs w:val="20"/>
              </w:rPr>
            </w:pPr>
            <w:r w:rsidRPr="00517548">
              <w:rPr>
                <w:b w:val="0"/>
                <w:sz w:val="20"/>
                <w:szCs w:val="20"/>
              </w:rPr>
              <w:t>Установка скамеек</w:t>
            </w:r>
          </w:p>
        </w:tc>
      </w:tr>
      <w:tr w:rsidR="00517548" w:rsidRPr="00517548" w:rsidTr="00517548">
        <w:tc>
          <w:tcPr>
            <w:tcW w:w="1242" w:type="dxa"/>
          </w:tcPr>
          <w:p w:rsidR="00517548" w:rsidRPr="00517548" w:rsidRDefault="00517548" w:rsidP="00517548">
            <w:pPr>
              <w:pStyle w:val="ConsPlusTitle"/>
              <w:widowControl/>
              <w:jc w:val="center"/>
              <w:rPr>
                <w:b w:val="0"/>
                <w:sz w:val="20"/>
                <w:szCs w:val="20"/>
              </w:rPr>
            </w:pPr>
            <w:r w:rsidRPr="00517548">
              <w:rPr>
                <w:b w:val="0"/>
                <w:sz w:val="20"/>
                <w:szCs w:val="20"/>
              </w:rPr>
              <w:t>4</w:t>
            </w:r>
          </w:p>
        </w:tc>
        <w:tc>
          <w:tcPr>
            <w:tcW w:w="8329" w:type="dxa"/>
          </w:tcPr>
          <w:p w:rsidR="00517548" w:rsidRPr="00517548" w:rsidRDefault="00517548" w:rsidP="00517548">
            <w:pPr>
              <w:pStyle w:val="ConsPlusTitle"/>
              <w:widowControl/>
              <w:rPr>
                <w:b w:val="0"/>
                <w:sz w:val="20"/>
                <w:szCs w:val="20"/>
              </w:rPr>
            </w:pPr>
            <w:r w:rsidRPr="00517548">
              <w:rPr>
                <w:b w:val="0"/>
                <w:sz w:val="20"/>
                <w:szCs w:val="20"/>
              </w:rPr>
              <w:t>Установка урн</w:t>
            </w:r>
          </w:p>
        </w:tc>
      </w:tr>
    </w:tbl>
    <w:p w:rsidR="00517548" w:rsidRPr="00517548" w:rsidRDefault="00517548" w:rsidP="00517548">
      <w:pPr>
        <w:pStyle w:val="ConsPlusTitle"/>
        <w:widowControl/>
        <w:ind w:left="5664"/>
        <w:rPr>
          <w:b w:val="0"/>
          <w:sz w:val="20"/>
          <w:szCs w:val="20"/>
        </w:rPr>
      </w:pPr>
    </w:p>
    <w:p w:rsidR="00517548" w:rsidRPr="00517548" w:rsidRDefault="00517548" w:rsidP="00517548">
      <w:pPr>
        <w:pStyle w:val="ConsPlusTitle"/>
        <w:widowControl/>
        <w:jc w:val="center"/>
        <w:rPr>
          <w:b w:val="0"/>
          <w:sz w:val="20"/>
          <w:szCs w:val="20"/>
        </w:rPr>
      </w:pPr>
    </w:p>
    <w:p w:rsidR="00517548" w:rsidRPr="00517548" w:rsidRDefault="00517548" w:rsidP="00517548">
      <w:pPr>
        <w:pStyle w:val="ConsPlusTitle"/>
        <w:widowControl/>
        <w:jc w:val="center"/>
        <w:rPr>
          <w:b w:val="0"/>
          <w:sz w:val="20"/>
          <w:szCs w:val="20"/>
        </w:rPr>
      </w:pPr>
      <w:r w:rsidRPr="00517548">
        <w:rPr>
          <w:b w:val="0"/>
          <w:sz w:val="20"/>
          <w:szCs w:val="20"/>
        </w:rPr>
        <w:t>Дополнительный перечень работ по благоустройству дворовых территорий многоквартирных домов</w:t>
      </w:r>
    </w:p>
    <w:p w:rsidR="00517548" w:rsidRPr="00517548" w:rsidRDefault="00517548" w:rsidP="00517548">
      <w:pPr>
        <w:pStyle w:val="ConsPlusTitle"/>
        <w:widowControl/>
        <w:jc w:val="center"/>
        <w:rPr>
          <w:b w:val="0"/>
          <w:sz w:val="20"/>
          <w:szCs w:val="20"/>
        </w:rPr>
      </w:pPr>
    </w:p>
    <w:tbl>
      <w:tblPr>
        <w:tblStyle w:val="af7"/>
        <w:tblW w:w="0" w:type="auto"/>
        <w:tblLook w:val="04A0"/>
      </w:tblPr>
      <w:tblGrid>
        <w:gridCol w:w="1242"/>
        <w:gridCol w:w="8329"/>
      </w:tblGrid>
      <w:tr w:rsidR="00517548" w:rsidRPr="00517548" w:rsidTr="00517548">
        <w:tc>
          <w:tcPr>
            <w:tcW w:w="1242" w:type="dxa"/>
          </w:tcPr>
          <w:p w:rsidR="00517548" w:rsidRPr="00517548" w:rsidRDefault="00517548" w:rsidP="00517548">
            <w:pPr>
              <w:pStyle w:val="ConsPlusTitle"/>
              <w:widowControl/>
              <w:jc w:val="center"/>
              <w:rPr>
                <w:b w:val="0"/>
                <w:sz w:val="20"/>
                <w:szCs w:val="20"/>
              </w:rPr>
            </w:pPr>
            <w:r w:rsidRPr="00517548">
              <w:rPr>
                <w:b w:val="0"/>
                <w:sz w:val="20"/>
                <w:szCs w:val="20"/>
              </w:rPr>
              <w:t xml:space="preserve">№ </w:t>
            </w:r>
            <w:proofErr w:type="spellStart"/>
            <w:r w:rsidRPr="00517548">
              <w:rPr>
                <w:b w:val="0"/>
                <w:sz w:val="20"/>
                <w:szCs w:val="20"/>
              </w:rPr>
              <w:t>пп</w:t>
            </w:r>
            <w:proofErr w:type="spellEnd"/>
          </w:p>
        </w:tc>
        <w:tc>
          <w:tcPr>
            <w:tcW w:w="8329" w:type="dxa"/>
          </w:tcPr>
          <w:p w:rsidR="00517548" w:rsidRPr="00517548" w:rsidRDefault="00517548" w:rsidP="00517548">
            <w:pPr>
              <w:pStyle w:val="ConsPlusTitle"/>
              <w:widowControl/>
              <w:jc w:val="center"/>
              <w:rPr>
                <w:b w:val="0"/>
                <w:sz w:val="20"/>
                <w:szCs w:val="20"/>
              </w:rPr>
            </w:pPr>
            <w:r w:rsidRPr="00517548">
              <w:rPr>
                <w:b w:val="0"/>
                <w:sz w:val="20"/>
                <w:szCs w:val="20"/>
              </w:rPr>
              <w:t>Наименование видов работ</w:t>
            </w:r>
          </w:p>
        </w:tc>
      </w:tr>
      <w:tr w:rsidR="00517548" w:rsidRPr="00517548" w:rsidTr="00517548">
        <w:tc>
          <w:tcPr>
            <w:tcW w:w="1242" w:type="dxa"/>
          </w:tcPr>
          <w:p w:rsidR="00517548" w:rsidRPr="00517548" w:rsidRDefault="00517548" w:rsidP="00517548">
            <w:pPr>
              <w:pStyle w:val="ConsPlusTitle"/>
              <w:widowControl/>
              <w:jc w:val="center"/>
              <w:rPr>
                <w:b w:val="0"/>
                <w:sz w:val="20"/>
                <w:szCs w:val="20"/>
              </w:rPr>
            </w:pPr>
            <w:r w:rsidRPr="00517548">
              <w:rPr>
                <w:b w:val="0"/>
                <w:sz w:val="20"/>
                <w:szCs w:val="20"/>
              </w:rPr>
              <w:t>1</w:t>
            </w:r>
          </w:p>
        </w:tc>
        <w:tc>
          <w:tcPr>
            <w:tcW w:w="8329" w:type="dxa"/>
            <w:vAlign w:val="center"/>
          </w:tcPr>
          <w:p w:rsidR="00517548" w:rsidRPr="00517548" w:rsidRDefault="00517548" w:rsidP="00517548">
            <w:pPr>
              <w:rPr>
                <w:sz w:val="20"/>
                <w:szCs w:val="20"/>
              </w:rPr>
            </w:pPr>
            <w:r w:rsidRPr="00517548">
              <w:rPr>
                <w:sz w:val="20"/>
                <w:szCs w:val="20"/>
              </w:rPr>
              <w:t>Оборудование детских и спортивных площадок</w:t>
            </w:r>
          </w:p>
        </w:tc>
      </w:tr>
      <w:tr w:rsidR="00517548" w:rsidRPr="00517548" w:rsidTr="00517548">
        <w:tc>
          <w:tcPr>
            <w:tcW w:w="1242" w:type="dxa"/>
          </w:tcPr>
          <w:p w:rsidR="00517548" w:rsidRPr="00517548" w:rsidRDefault="00517548" w:rsidP="00517548">
            <w:pPr>
              <w:pStyle w:val="ConsPlusTitle"/>
              <w:widowControl/>
              <w:jc w:val="center"/>
              <w:rPr>
                <w:b w:val="0"/>
                <w:sz w:val="20"/>
                <w:szCs w:val="20"/>
              </w:rPr>
            </w:pPr>
            <w:r w:rsidRPr="00517548">
              <w:rPr>
                <w:b w:val="0"/>
                <w:sz w:val="20"/>
                <w:szCs w:val="20"/>
              </w:rPr>
              <w:t>2</w:t>
            </w:r>
          </w:p>
        </w:tc>
        <w:tc>
          <w:tcPr>
            <w:tcW w:w="8329" w:type="dxa"/>
            <w:vAlign w:val="center"/>
          </w:tcPr>
          <w:p w:rsidR="00517548" w:rsidRPr="00517548" w:rsidRDefault="00517548" w:rsidP="00517548">
            <w:pPr>
              <w:rPr>
                <w:sz w:val="20"/>
                <w:szCs w:val="20"/>
              </w:rPr>
            </w:pPr>
            <w:r w:rsidRPr="00517548">
              <w:rPr>
                <w:sz w:val="20"/>
                <w:szCs w:val="20"/>
              </w:rPr>
              <w:t>Оборудование автомобильных парковок</w:t>
            </w:r>
          </w:p>
        </w:tc>
      </w:tr>
      <w:tr w:rsidR="00517548" w:rsidRPr="00517548" w:rsidTr="00517548">
        <w:tc>
          <w:tcPr>
            <w:tcW w:w="1242" w:type="dxa"/>
          </w:tcPr>
          <w:p w:rsidR="00517548" w:rsidRPr="00517548" w:rsidRDefault="00517548" w:rsidP="00517548">
            <w:pPr>
              <w:pStyle w:val="ConsPlusTitle"/>
              <w:widowControl/>
              <w:jc w:val="center"/>
              <w:rPr>
                <w:b w:val="0"/>
                <w:sz w:val="20"/>
                <w:szCs w:val="20"/>
              </w:rPr>
            </w:pPr>
            <w:r w:rsidRPr="00517548">
              <w:rPr>
                <w:b w:val="0"/>
                <w:sz w:val="20"/>
                <w:szCs w:val="20"/>
              </w:rPr>
              <w:t>3</w:t>
            </w:r>
          </w:p>
        </w:tc>
        <w:tc>
          <w:tcPr>
            <w:tcW w:w="8329" w:type="dxa"/>
            <w:vAlign w:val="center"/>
          </w:tcPr>
          <w:p w:rsidR="00517548" w:rsidRPr="00517548" w:rsidRDefault="00517548" w:rsidP="00517548">
            <w:pPr>
              <w:rPr>
                <w:sz w:val="20"/>
                <w:szCs w:val="20"/>
              </w:rPr>
            </w:pPr>
            <w:r w:rsidRPr="00517548">
              <w:rPr>
                <w:sz w:val="20"/>
                <w:szCs w:val="20"/>
              </w:rPr>
              <w:t>Озеленение территорий</w:t>
            </w:r>
          </w:p>
        </w:tc>
      </w:tr>
      <w:tr w:rsidR="00517548" w:rsidRPr="00517548" w:rsidTr="00517548">
        <w:tc>
          <w:tcPr>
            <w:tcW w:w="1242" w:type="dxa"/>
          </w:tcPr>
          <w:p w:rsidR="00517548" w:rsidRPr="00517548" w:rsidRDefault="00517548" w:rsidP="00517548">
            <w:pPr>
              <w:pStyle w:val="ConsPlusTitle"/>
              <w:widowControl/>
              <w:jc w:val="center"/>
              <w:rPr>
                <w:b w:val="0"/>
                <w:sz w:val="20"/>
                <w:szCs w:val="20"/>
              </w:rPr>
            </w:pPr>
            <w:r w:rsidRPr="00517548">
              <w:rPr>
                <w:b w:val="0"/>
                <w:sz w:val="20"/>
                <w:szCs w:val="20"/>
              </w:rPr>
              <w:t>4</w:t>
            </w:r>
          </w:p>
        </w:tc>
        <w:tc>
          <w:tcPr>
            <w:tcW w:w="8329" w:type="dxa"/>
            <w:vAlign w:val="center"/>
          </w:tcPr>
          <w:p w:rsidR="00517548" w:rsidRPr="00517548" w:rsidRDefault="00517548" w:rsidP="00517548">
            <w:pPr>
              <w:rPr>
                <w:sz w:val="20"/>
                <w:szCs w:val="20"/>
              </w:rPr>
            </w:pPr>
            <w:r w:rsidRPr="00517548">
              <w:rPr>
                <w:sz w:val="20"/>
                <w:szCs w:val="20"/>
              </w:rPr>
              <w:t>Оборудование площадок для сбора коммунальных отходов, включая раздельный сбор отходов</w:t>
            </w:r>
          </w:p>
        </w:tc>
      </w:tr>
      <w:tr w:rsidR="00517548" w:rsidRPr="00517548" w:rsidTr="00517548">
        <w:tc>
          <w:tcPr>
            <w:tcW w:w="1242" w:type="dxa"/>
          </w:tcPr>
          <w:p w:rsidR="00517548" w:rsidRPr="00517548" w:rsidRDefault="00517548" w:rsidP="00517548">
            <w:pPr>
              <w:pStyle w:val="ConsPlusTitle"/>
              <w:widowControl/>
              <w:jc w:val="center"/>
              <w:rPr>
                <w:b w:val="0"/>
                <w:sz w:val="20"/>
                <w:szCs w:val="20"/>
              </w:rPr>
            </w:pPr>
            <w:r w:rsidRPr="00517548">
              <w:rPr>
                <w:b w:val="0"/>
                <w:sz w:val="20"/>
                <w:szCs w:val="20"/>
              </w:rPr>
              <w:t>5</w:t>
            </w:r>
          </w:p>
        </w:tc>
        <w:tc>
          <w:tcPr>
            <w:tcW w:w="8329" w:type="dxa"/>
            <w:vAlign w:val="center"/>
          </w:tcPr>
          <w:p w:rsidR="00517548" w:rsidRPr="00517548" w:rsidRDefault="00517548" w:rsidP="00517548">
            <w:pPr>
              <w:rPr>
                <w:sz w:val="20"/>
                <w:szCs w:val="20"/>
              </w:rPr>
            </w:pPr>
            <w:r w:rsidRPr="00517548">
              <w:rPr>
                <w:sz w:val="20"/>
                <w:szCs w:val="20"/>
              </w:rPr>
              <w:t>Устройство и ремонт ограждений различного функционального назначения</w:t>
            </w:r>
          </w:p>
        </w:tc>
      </w:tr>
      <w:tr w:rsidR="00517548" w:rsidRPr="00517548" w:rsidTr="00517548">
        <w:tc>
          <w:tcPr>
            <w:tcW w:w="1242" w:type="dxa"/>
          </w:tcPr>
          <w:p w:rsidR="00517548" w:rsidRPr="00517548" w:rsidRDefault="00517548" w:rsidP="00517548">
            <w:pPr>
              <w:pStyle w:val="ConsPlusTitle"/>
              <w:widowControl/>
              <w:jc w:val="center"/>
              <w:rPr>
                <w:b w:val="0"/>
                <w:sz w:val="20"/>
                <w:szCs w:val="20"/>
              </w:rPr>
            </w:pPr>
            <w:r w:rsidRPr="00517548">
              <w:rPr>
                <w:b w:val="0"/>
                <w:sz w:val="20"/>
                <w:szCs w:val="20"/>
              </w:rPr>
              <w:t>6</w:t>
            </w:r>
          </w:p>
        </w:tc>
        <w:tc>
          <w:tcPr>
            <w:tcW w:w="8329" w:type="dxa"/>
            <w:vAlign w:val="center"/>
          </w:tcPr>
          <w:p w:rsidR="00517548" w:rsidRPr="00517548" w:rsidRDefault="00517548" w:rsidP="00517548">
            <w:pPr>
              <w:rPr>
                <w:sz w:val="20"/>
                <w:szCs w:val="20"/>
              </w:rPr>
            </w:pPr>
            <w:r w:rsidRPr="00517548">
              <w:rPr>
                <w:sz w:val="20"/>
                <w:szCs w:val="20"/>
              </w:rPr>
              <w:t>Устройство и ремонт дворовых тротуаров и пешеходных дорожек</w:t>
            </w:r>
          </w:p>
        </w:tc>
      </w:tr>
      <w:tr w:rsidR="00517548" w:rsidRPr="00517548" w:rsidTr="00517548">
        <w:tc>
          <w:tcPr>
            <w:tcW w:w="1242" w:type="dxa"/>
          </w:tcPr>
          <w:p w:rsidR="00517548" w:rsidRPr="00517548" w:rsidRDefault="00517548" w:rsidP="00517548">
            <w:pPr>
              <w:pStyle w:val="ConsPlusTitle"/>
              <w:widowControl/>
              <w:jc w:val="center"/>
              <w:rPr>
                <w:b w:val="0"/>
                <w:sz w:val="20"/>
                <w:szCs w:val="20"/>
              </w:rPr>
            </w:pPr>
            <w:r w:rsidRPr="00517548">
              <w:rPr>
                <w:b w:val="0"/>
                <w:sz w:val="20"/>
                <w:szCs w:val="20"/>
              </w:rPr>
              <w:t>7</w:t>
            </w:r>
          </w:p>
        </w:tc>
        <w:tc>
          <w:tcPr>
            <w:tcW w:w="8329" w:type="dxa"/>
            <w:vAlign w:val="center"/>
          </w:tcPr>
          <w:p w:rsidR="00517548" w:rsidRPr="00517548" w:rsidRDefault="00517548" w:rsidP="00517548">
            <w:pPr>
              <w:rPr>
                <w:sz w:val="20"/>
                <w:szCs w:val="20"/>
              </w:rPr>
            </w:pPr>
            <w:r w:rsidRPr="00517548">
              <w:rPr>
                <w:sz w:val="20"/>
                <w:szCs w:val="20"/>
              </w:rPr>
              <w:t>Устройство пандуса</w:t>
            </w:r>
          </w:p>
        </w:tc>
      </w:tr>
      <w:tr w:rsidR="00517548" w:rsidRPr="00517548" w:rsidTr="00517548">
        <w:tc>
          <w:tcPr>
            <w:tcW w:w="1242" w:type="dxa"/>
          </w:tcPr>
          <w:p w:rsidR="00517548" w:rsidRPr="00517548" w:rsidRDefault="00517548" w:rsidP="00517548">
            <w:pPr>
              <w:pStyle w:val="ConsPlusTitle"/>
              <w:widowControl/>
              <w:jc w:val="center"/>
              <w:rPr>
                <w:b w:val="0"/>
                <w:sz w:val="20"/>
                <w:szCs w:val="20"/>
              </w:rPr>
            </w:pPr>
            <w:r w:rsidRPr="00517548">
              <w:rPr>
                <w:b w:val="0"/>
                <w:sz w:val="20"/>
                <w:szCs w:val="20"/>
              </w:rPr>
              <w:t>8</w:t>
            </w:r>
          </w:p>
        </w:tc>
        <w:tc>
          <w:tcPr>
            <w:tcW w:w="8329" w:type="dxa"/>
            <w:vAlign w:val="center"/>
          </w:tcPr>
          <w:p w:rsidR="00517548" w:rsidRPr="00517548" w:rsidRDefault="00517548" w:rsidP="00517548">
            <w:pPr>
              <w:rPr>
                <w:sz w:val="20"/>
                <w:szCs w:val="20"/>
              </w:rPr>
            </w:pPr>
            <w:r w:rsidRPr="00517548">
              <w:rPr>
                <w:sz w:val="20"/>
                <w:szCs w:val="20"/>
              </w:rPr>
              <w:t>Устройство водоотводных лотков</w:t>
            </w:r>
          </w:p>
        </w:tc>
      </w:tr>
    </w:tbl>
    <w:p w:rsidR="00517548" w:rsidRPr="00517548" w:rsidRDefault="00517548" w:rsidP="00517548">
      <w:pPr>
        <w:rPr>
          <w:b/>
          <w:sz w:val="20"/>
          <w:szCs w:val="20"/>
        </w:rPr>
      </w:pPr>
    </w:p>
    <w:p w:rsidR="00517548" w:rsidRPr="00517548" w:rsidRDefault="00517548" w:rsidP="00517548">
      <w:pPr>
        <w:rPr>
          <w:rFonts w:eastAsia="Times New Roman"/>
          <w:bCs/>
          <w:sz w:val="20"/>
          <w:szCs w:val="20"/>
        </w:rPr>
      </w:pPr>
      <w:r w:rsidRPr="00517548">
        <w:rPr>
          <w:b/>
          <w:sz w:val="20"/>
          <w:szCs w:val="20"/>
        </w:rPr>
        <w:br w:type="page"/>
      </w:r>
    </w:p>
    <w:p w:rsidR="00517548" w:rsidRDefault="00517548" w:rsidP="00517548">
      <w:pPr>
        <w:pStyle w:val="ConsPlusTitle"/>
        <w:widowControl/>
        <w:ind w:left="5664"/>
        <w:jc w:val="right"/>
        <w:rPr>
          <w:b w:val="0"/>
          <w:sz w:val="20"/>
          <w:szCs w:val="20"/>
        </w:rPr>
      </w:pPr>
      <w:r w:rsidRPr="00517548">
        <w:rPr>
          <w:b w:val="0"/>
          <w:sz w:val="20"/>
          <w:szCs w:val="20"/>
        </w:rPr>
        <w:lastRenderedPageBreak/>
        <w:t>Приложение</w:t>
      </w:r>
      <w:r>
        <w:rPr>
          <w:b w:val="0"/>
          <w:sz w:val="20"/>
          <w:szCs w:val="20"/>
        </w:rPr>
        <w:t xml:space="preserve"> №</w:t>
      </w:r>
      <w:r w:rsidRPr="00517548">
        <w:rPr>
          <w:b w:val="0"/>
          <w:sz w:val="20"/>
          <w:szCs w:val="20"/>
        </w:rPr>
        <w:t xml:space="preserve"> 2 к муниципальной програ</w:t>
      </w:r>
      <w:r>
        <w:rPr>
          <w:b w:val="0"/>
          <w:sz w:val="20"/>
          <w:szCs w:val="20"/>
        </w:rPr>
        <w:t xml:space="preserve">мме </w:t>
      </w:r>
      <w:r w:rsidRPr="00517548">
        <w:rPr>
          <w:b w:val="0"/>
          <w:sz w:val="20"/>
          <w:szCs w:val="20"/>
        </w:rPr>
        <w:t>«Благоустройство территории Первомайского района Томской области</w:t>
      </w:r>
    </w:p>
    <w:p w:rsidR="00517548" w:rsidRPr="00517548" w:rsidRDefault="00517548" w:rsidP="00517548">
      <w:pPr>
        <w:pStyle w:val="ConsPlusTitle"/>
        <w:widowControl/>
        <w:ind w:left="5664"/>
        <w:jc w:val="right"/>
        <w:rPr>
          <w:b w:val="0"/>
          <w:sz w:val="20"/>
          <w:szCs w:val="20"/>
        </w:rPr>
      </w:pPr>
      <w:r w:rsidRPr="00517548">
        <w:rPr>
          <w:b w:val="0"/>
          <w:sz w:val="20"/>
          <w:szCs w:val="20"/>
        </w:rPr>
        <w:t xml:space="preserve"> на 2017 год»</w:t>
      </w:r>
    </w:p>
    <w:p w:rsidR="00517548" w:rsidRPr="00517548" w:rsidRDefault="00517548" w:rsidP="00517548">
      <w:pPr>
        <w:rPr>
          <w:sz w:val="20"/>
          <w:szCs w:val="20"/>
        </w:rPr>
      </w:pPr>
    </w:p>
    <w:p w:rsidR="00517548" w:rsidRPr="00517548" w:rsidRDefault="00517548" w:rsidP="00517548">
      <w:pPr>
        <w:jc w:val="center"/>
        <w:rPr>
          <w:sz w:val="20"/>
          <w:szCs w:val="20"/>
        </w:rPr>
      </w:pPr>
      <w:r w:rsidRPr="00517548">
        <w:rPr>
          <w:sz w:val="20"/>
          <w:szCs w:val="20"/>
        </w:rPr>
        <w:t>Визуализированный перечень образцов элементов благоустройства, предлагаемых к размещению на дворовой территории</w:t>
      </w:r>
    </w:p>
    <w:tbl>
      <w:tblPr>
        <w:tblStyle w:val="af7"/>
        <w:tblW w:w="0" w:type="auto"/>
        <w:tblLook w:val="04A0"/>
      </w:tblPr>
      <w:tblGrid>
        <w:gridCol w:w="2344"/>
        <w:gridCol w:w="2610"/>
        <w:gridCol w:w="2387"/>
        <w:gridCol w:w="2373"/>
      </w:tblGrid>
      <w:tr w:rsidR="00517548" w:rsidRPr="00517548" w:rsidTr="00517548">
        <w:tc>
          <w:tcPr>
            <w:tcW w:w="2097" w:type="dxa"/>
          </w:tcPr>
          <w:p w:rsidR="00517548" w:rsidRPr="00517548" w:rsidRDefault="00517548" w:rsidP="00517548">
            <w:pPr>
              <w:rPr>
                <w:b/>
                <w:sz w:val="20"/>
                <w:szCs w:val="20"/>
              </w:rPr>
            </w:pPr>
            <w:r w:rsidRPr="00517548">
              <w:rPr>
                <w:noProof/>
                <w:sz w:val="20"/>
                <w:szCs w:val="20"/>
              </w:rPr>
              <w:drawing>
                <wp:inline distT="0" distB="0" distL="0" distR="0">
                  <wp:extent cx="1113183" cy="1092613"/>
                  <wp:effectExtent l="0" t="0" r="0" b="0"/>
                  <wp:docPr id="4" name="Рисунок 4" descr="http://www.elektrikoff.ru/data/images/uploaded/catalog_elements_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elektrikoff.ru/data/images/uploaded/catalog_elements_40.jpg"/>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15642" cy="1095026"/>
                          </a:xfrm>
                          <a:prstGeom prst="rect">
                            <a:avLst/>
                          </a:prstGeom>
                          <a:noFill/>
                          <a:ln>
                            <a:noFill/>
                          </a:ln>
                        </pic:spPr>
                      </pic:pic>
                    </a:graphicData>
                  </a:graphic>
                </wp:inline>
              </w:drawing>
            </w:r>
          </w:p>
        </w:tc>
        <w:tc>
          <w:tcPr>
            <w:tcW w:w="2302" w:type="dxa"/>
          </w:tcPr>
          <w:p w:rsidR="00517548" w:rsidRPr="00517548" w:rsidRDefault="00517548" w:rsidP="00517548">
            <w:pPr>
              <w:rPr>
                <w:b/>
                <w:sz w:val="20"/>
                <w:szCs w:val="20"/>
              </w:rPr>
            </w:pPr>
            <w:r w:rsidRPr="00517548">
              <w:rPr>
                <w:noProof/>
                <w:sz w:val="20"/>
                <w:szCs w:val="20"/>
              </w:rPr>
              <w:drawing>
                <wp:inline distT="0" distB="0" distL="0" distR="0">
                  <wp:extent cx="1455089" cy="922993"/>
                  <wp:effectExtent l="0" t="0" r="0" b="0"/>
                  <wp:docPr id="3" name="Рисунок 3" descr="Картинки по запросу уличный фонарь на стол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Картинки по запросу уличный фонарь на столб"/>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57117" cy="924280"/>
                          </a:xfrm>
                          <a:prstGeom prst="rect">
                            <a:avLst/>
                          </a:prstGeom>
                          <a:noFill/>
                          <a:ln>
                            <a:noFill/>
                          </a:ln>
                        </pic:spPr>
                      </pic:pic>
                    </a:graphicData>
                  </a:graphic>
                </wp:inline>
              </w:drawing>
            </w:r>
          </w:p>
        </w:tc>
        <w:tc>
          <w:tcPr>
            <w:tcW w:w="2306" w:type="dxa"/>
          </w:tcPr>
          <w:p w:rsidR="00517548" w:rsidRPr="00517548" w:rsidRDefault="00517548" w:rsidP="00517548">
            <w:pPr>
              <w:rPr>
                <w:b/>
                <w:sz w:val="20"/>
                <w:szCs w:val="20"/>
              </w:rPr>
            </w:pPr>
            <w:r w:rsidRPr="00517548">
              <w:rPr>
                <w:noProof/>
                <w:sz w:val="20"/>
                <w:szCs w:val="20"/>
              </w:rPr>
              <w:drawing>
                <wp:inline distT="0" distB="0" distL="0" distR="0">
                  <wp:extent cx="1313740" cy="985962"/>
                  <wp:effectExtent l="0" t="0" r="1270" b="5080"/>
                  <wp:docPr id="9" name="Рисунок 9" descr="Картинки по запросу уличная скамей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Картинки по запросу уличная скамейка"/>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21290" cy="991628"/>
                          </a:xfrm>
                          <a:prstGeom prst="rect">
                            <a:avLst/>
                          </a:prstGeom>
                          <a:noFill/>
                          <a:ln>
                            <a:noFill/>
                          </a:ln>
                        </pic:spPr>
                      </pic:pic>
                    </a:graphicData>
                  </a:graphic>
                </wp:inline>
              </w:drawing>
            </w:r>
          </w:p>
        </w:tc>
        <w:tc>
          <w:tcPr>
            <w:tcW w:w="2866" w:type="dxa"/>
          </w:tcPr>
          <w:p w:rsidR="00517548" w:rsidRPr="00517548" w:rsidRDefault="00517548" w:rsidP="00517548">
            <w:pPr>
              <w:rPr>
                <w:b/>
                <w:sz w:val="20"/>
                <w:szCs w:val="20"/>
              </w:rPr>
            </w:pPr>
            <w:r w:rsidRPr="00517548">
              <w:rPr>
                <w:noProof/>
                <w:sz w:val="20"/>
                <w:szCs w:val="20"/>
              </w:rPr>
              <w:drawing>
                <wp:inline distT="0" distB="0" distL="0" distR="0">
                  <wp:extent cx="1383527" cy="1091499"/>
                  <wp:effectExtent l="0" t="0" r="7620" b="0"/>
                  <wp:docPr id="8" name="Рисунок 8" descr="уличные скамейки фот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уличные скамейки фото"/>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91206" cy="1097557"/>
                          </a:xfrm>
                          <a:prstGeom prst="rect">
                            <a:avLst/>
                          </a:prstGeom>
                          <a:noFill/>
                          <a:ln>
                            <a:noFill/>
                          </a:ln>
                        </pic:spPr>
                      </pic:pic>
                    </a:graphicData>
                  </a:graphic>
                </wp:inline>
              </w:drawing>
            </w:r>
          </w:p>
        </w:tc>
      </w:tr>
      <w:tr w:rsidR="00517548" w:rsidRPr="00517548" w:rsidTr="00517548">
        <w:tc>
          <w:tcPr>
            <w:tcW w:w="2097" w:type="dxa"/>
          </w:tcPr>
          <w:p w:rsidR="00517548" w:rsidRPr="00517548" w:rsidRDefault="00517548" w:rsidP="00517548">
            <w:pPr>
              <w:rPr>
                <w:b/>
                <w:sz w:val="20"/>
                <w:szCs w:val="20"/>
              </w:rPr>
            </w:pPr>
            <w:r w:rsidRPr="00517548">
              <w:rPr>
                <w:noProof/>
                <w:sz w:val="20"/>
                <w:szCs w:val="20"/>
              </w:rPr>
              <w:drawing>
                <wp:inline distT="0" distB="0" distL="0" distR="0">
                  <wp:extent cx="1160891" cy="1160891"/>
                  <wp:effectExtent l="0" t="0" r="0" b="0"/>
                  <wp:docPr id="10" name="Рисунок 10" descr="Картинки по запросу уличная ур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Картинки по запросу уличная урна"/>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60890" cy="1160890"/>
                          </a:xfrm>
                          <a:prstGeom prst="rect">
                            <a:avLst/>
                          </a:prstGeom>
                          <a:noFill/>
                          <a:ln>
                            <a:noFill/>
                          </a:ln>
                        </pic:spPr>
                      </pic:pic>
                    </a:graphicData>
                  </a:graphic>
                </wp:inline>
              </w:drawing>
            </w:r>
          </w:p>
        </w:tc>
        <w:tc>
          <w:tcPr>
            <w:tcW w:w="2302" w:type="dxa"/>
          </w:tcPr>
          <w:p w:rsidR="00517548" w:rsidRPr="00517548" w:rsidRDefault="00517548" w:rsidP="00517548">
            <w:pPr>
              <w:rPr>
                <w:b/>
                <w:sz w:val="20"/>
                <w:szCs w:val="20"/>
              </w:rPr>
            </w:pPr>
            <w:r w:rsidRPr="00517548">
              <w:rPr>
                <w:noProof/>
                <w:sz w:val="20"/>
                <w:szCs w:val="20"/>
              </w:rPr>
              <w:drawing>
                <wp:inline distT="0" distB="0" distL="0" distR="0">
                  <wp:extent cx="818984" cy="1092829"/>
                  <wp:effectExtent l="0" t="0" r="635" b="0"/>
                  <wp:docPr id="11" name="Рисунок 11" descr="Картинки по запросу уличная ур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Картинки по запросу уличная урна"/>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22121" cy="1097015"/>
                          </a:xfrm>
                          <a:prstGeom prst="rect">
                            <a:avLst/>
                          </a:prstGeom>
                          <a:noFill/>
                          <a:ln>
                            <a:noFill/>
                          </a:ln>
                        </pic:spPr>
                      </pic:pic>
                    </a:graphicData>
                  </a:graphic>
                </wp:inline>
              </w:drawing>
            </w:r>
          </w:p>
        </w:tc>
        <w:tc>
          <w:tcPr>
            <w:tcW w:w="2306" w:type="dxa"/>
          </w:tcPr>
          <w:p w:rsidR="00517548" w:rsidRPr="00517548" w:rsidRDefault="00517548" w:rsidP="00517548">
            <w:pPr>
              <w:rPr>
                <w:b/>
                <w:sz w:val="20"/>
                <w:szCs w:val="20"/>
              </w:rPr>
            </w:pPr>
            <w:r w:rsidRPr="00517548">
              <w:rPr>
                <w:noProof/>
                <w:sz w:val="20"/>
                <w:szCs w:val="20"/>
              </w:rPr>
              <w:drawing>
                <wp:inline distT="0" distB="0" distL="0" distR="0">
                  <wp:extent cx="1168842" cy="1168842"/>
                  <wp:effectExtent l="0" t="0" r="0" b="0"/>
                  <wp:docPr id="7" name="Рисунок 7" descr="Картинки по запросу детская площадка огражде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Картинки по запросу детская площадка ограждение"/>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68917" cy="1168917"/>
                          </a:xfrm>
                          <a:prstGeom prst="rect">
                            <a:avLst/>
                          </a:prstGeom>
                          <a:noFill/>
                          <a:ln>
                            <a:noFill/>
                          </a:ln>
                        </pic:spPr>
                      </pic:pic>
                    </a:graphicData>
                  </a:graphic>
                </wp:inline>
              </w:drawing>
            </w:r>
          </w:p>
        </w:tc>
        <w:tc>
          <w:tcPr>
            <w:tcW w:w="2866" w:type="dxa"/>
          </w:tcPr>
          <w:p w:rsidR="00517548" w:rsidRPr="00517548" w:rsidRDefault="00517548" w:rsidP="00517548">
            <w:pPr>
              <w:rPr>
                <w:b/>
                <w:sz w:val="20"/>
                <w:szCs w:val="20"/>
              </w:rPr>
            </w:pPr>
            <w:r w:rsidRPr="00517548">
              <w:rPr>
                <w:noProof/>
                <w:sz w:val="20"/>
                <w:szCs w:val="20"/>
              </w:rPr>
              <w:drawing>
                <wp:inline distT="0" distB="0" distL="0" distR="0">
                  <wp:extent cx="1386787" cy="834887"/>
                  <wp:effectExtent l="0" t="0" r="4445" b="3810"/>
                  <wp:docPr id="5" name="Рисунок 5" descr="Картинки по запросу ограждение детская площад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ртинки по запросу ограждение детская площадка"/>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94385" cy="839461"/>
                          </a:xfrm>
                          <a:prstGeom prst="rect">
                            <a:avLst/>
                          </a:prstGeom>
                          <a:noFill/>
                          <a:ln>
                            <a:noFill/>
                          </a:ln>
                        </pic:spPr>
                      </pic:pic>
                    </a:graphicData>
                  </a:graphic>
                </wp:inline>
              </w:drawing>
            </w:r>
          </w:p>
        </w:tc>
      </w:tr>
      <w:tr w:rsidR="00517548" w:rsidRPr="00517548" w:rsidTr="00517548">
        <w:tc>
          <w:tcPr>
            <w:tcW w:w="2097" w:type="dxa"/>
          </w:tcPr>
          <w:p w:rsidR="00517548" w:rsidRPr="00517548" w:rsidRDefault="00517548" w:rsidP="00517548">
            <w:pPr>
              <w:rPr>
                <w:noProof/>
                <w:sz w:val="20"/>
                <w:szCs w:val="20"/>
              </w:rPr>
            </w:pPr>
            <w:r w:rsidRPr="00517548">
              <w:rPr>
                <w:noProof/>
                <w:sz w:val="20"/>
                <w:szCs w:val="20"/>
              </w:rPr>
              <w:drawing>
                <wp:inline distT="0" distB="0" distL="0" distR="0">
                  <wp:extent cx="1296063" cy="1238052"/>
                  <wp:effectExtent l="0" t="0" r="0" b="635"/>
                  <wp:docPr id="12" name="Рисунок 12" descr="Похожее изображе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Похожее изображение"/>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01140" cy="1242901"/>
                          </a:xfrm>
                          <a:prstGeom prst="rect">
                            <a:avLst/>
                          </a:prstGeom>
                          <a:noFill/>
                          <a:ln>
                            <a:noFill/>
                          </a:ln>
                        </pic:spPr>
                      </pic:pic>
                    </a:graphicData>
                  </a:graphic>
                </wp:inline>
              </w:drawing>
            </w:r>
          </w:p>
        </w:tc>
        <w:tc>
          <w:tcPr>
            <w:tcW w:w="2302" w:type="dxa"/>
          </w:tcPr>
          <w:p w:rsidR="00517548" w:rsidRPr="00517548" w:rsidRDefault="00517548" w:rsidP="00517548">
            <w:pPr>
              <w:rPr>
                <w:noProof/>
                <w:sz w:val="20"/>
                <w:szCs w:val="20"/>
              </w:rPr>
            </w:pPr>
            <w:r w:rsidRPr="00517548">
              <w:rPr>
                <w:noProof/>
                <w:sz w:val="20"/>
                <w:szCs w:val="20"/>
              </w:rPr>
              <w:drawing>
                <wp:inline distT="0" distB="0" distL="0" distR="0">
                  <wp:extent cx="1455089" cy="1274966"/>
                  <wp:effectExtent l="0" t="0" r="0" b="1905"/>
                  <wp:docPr id="13" name="Рисунок 13" descr="Похожее изображе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Похожее изображение"/>
                          <pic:cNvPicPr>
                            <a:picLocks noChangeAspect="1" noChangeArrowheads="1"/>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57382" cy="1276975"/>
                          </a:xfrm>
                          <a:prstGeom prst="rect">
                            <a:avLst/>
                          </a:prstGeom>
                          <a:noFill/>
                          <a:ln>
                            <a:noFill/>
                          </a:ln>
                        </pic:spPr>
                      </pic:pic>
                    </a:graphicData>
                  </a:graphic>
                </wp:inline>
              </w:drawing>
            </w:r>
          </w:p>
        </w:tc>
        <w:tc>
          <w:tcPr>
            <w:tcW w:w="2306" w:type="dxa"/>
          </w:tcPr>
          <w:p w:rsidR="00517548" w:rsidRPr="00517548" w:rsidRDefault="00517548" w:rsidP="00517548">
            <w:pPr>
              <w:rPr>
                <w:noProof/>
                <w:sz w:val="20"/>
                <w:szCs w:val="20"/>
              </w:rPr>
            </w:pPr>
            <w:r w:rsidRPr="00517548">
              <w:rPr>
                <w:noProof/>
                <w:sz w:val="20"/>
                <w:szCs w:val="20"/>
              </w:rPr>
              <w:drawing>
                <wp:inline distT="0" distB="0" distL="0" distR="0">
                  <wp:extent cx="1200647" cy="1191364"/>
                  <wp:effectExtent l="0" t="0" r="0" b="8890"/>
                  <wp:docPr id="18" name="Рисунок 18" descr="Картинки по запросу детская площадка спортивна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Картинки по запросу детская площадка спортивная"/>
                          <pic:cNvPicPr>
                            <a:picLocks noChangeAspect="1" noChangeArrowheads="1"/>
                          </pic:cNvPicPr>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00700" cy="1191417"/>
                          </a:xfrm>
                          <a:prstGeom prst="rect">
                            <a:avLst/>
                          </a:prstGeom>
                          <a:noFill/>
                          <a:ln>
                            <a:noFill/>
                          </a:ln>
                        </pic:spPr>
                      </pic:pic>
                    </a:graphicData>
                  </a:graphic>
                </wp:inline>
              </w:drawing>
            </w:r>
          </w:p>
        </w:tc>
        <w:tc>
          <w:tcPr>
            <w:tcW w:w="2866" w:type="dxa"/>
          </w:tcPr>
          <w:p w:rsidR="00517548" w:rsidRPr="00517548" w:rsidRDefault="00517548" w:rsidP="00517548">
            <w:pPr>
              <w:rPr>
                <w:b/>
                <w:sz w:val="20"/>
                <w:szCs w:val="20"/>
              </w:rPr>
            </w:pPr>
            <w:r w:rsidRPr="00517548">
              <w:rPr>
                <w:noProof/>
                <w:sz w:val="20"/>
                <w:szCs w:val="20"/>
              </w:rPr>
              <w:drawing>
                <wp:inline distT="0" distB="0" distL="0" distR="0">
                  <wp:extent cx="1383527" cy="1057523"/>
                  <wp:effectExtent l="0" t="0" r="7620" b="0"/>
                  <wp:docPr id="19" name="Рисунок 19" descr="Картинки по запросу детская площад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Картинки по запросу детская площадка"/>
                          <pic:cNvPicPr>
                            <a:picLocks noChangeAspect="1" noChangeArrowheads="1"/>
                          </pic:cNvPicPr>
                        </pic:nvPicPr>
                        <pic:blipFill>
                          <a:blip r:embed="rId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88680" cy="1061462"/>
                          </a:xfrm>
                          <a:prstGeom prst="rect">
                            <a:avLst/>
                          </a:prstGeom>
                          <a:noFill/>
                          <a:ln>
                            <a:noFill/>
                          </a:ln>
                        </pic:spPr>
                      </pic:pic>
                    </a:graphicData>
                  </a:graphic>
                </wp:inline>
              </w:drawing>
            </w:r>
          </w:p>
        </w:tc>
      </w:tr>
      <w:tr w:rsidR="00517548" w:rsidRPr="00517548" w:rsidTr="00517548">
        <w:tc>
          <w:tcPr>
            <w:tcW w:w="2097" w:type="dxa"/>
          </w:tcPr>
          <w:p w:rsidR="00517548" w:rsidRPr="00517548" w:rsidRDefault="00517548" w:rsidP="00517548">
            <w:pPr>
              <w:rPr>
                <w:noProof/>
                <w:sz w:val="20"/>
                <w:szCs w:val="20"/>
              </w:rPr>
            </w:pPr>
            <w:r w:rsidRPr="00517548">
              <w:rPr>
                <w:noProof/>
                <w:sz w:val="20"/>
                <w:szCs w:val="20"/>
              </w:rPr>
              <w:drawing>
                <wp:inline distT="0" distB="0" distL="0" distR="0">
                  <wp:extent cx="1296062" cy="925265"/>
                  <wp:effectExtent l="0" t="0" r="0" b="8255"/>
                  <wp:docPr id="16" name="Рисунок 16" descr="Картинки по запросу детская площадка элементы качел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Картинки по запросу детская площадка элементы качели"/>
                          <pic:cNvPicPr>
                            <a:picLocks noChangeAspect="1" noChangeArrowheads="1"/>
                          </pic:cNvPicPr>
                        </pic:nvPicPr>
                        <pic:blipFill>
                          <a:blip r:embed="rId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96081" cy="925278"/>
                          </a:xfrm>
                          <a:prstGeom prst="rect">
                            <a:avLst/>
                          </a:prstGeom>
                          <a:noFill/>
                          <a:ln>
                            <a:noFill/>
                          </a:ln>
                        </pic:spPr>
                      </pic:pic>
                    </a:graphicData>
                  </a:graphic>
                </wp:inline>
              </w:drawing>
            </w:r>
          </w:p>
        </w:tc>
        <w:tc>
          <w:tcPr>
            <w:tcW w:w="2302" w:type="dxa"/>
          </w:tcPr>
          <w:p w:rsidR="00517548" w:rsidRPr="00517548" w:rsidRDefault="00517548" w:rsidP="00517548">
            <w:pPr>
              <w:rPr>
                <w:noProof/>
                <w:sz w:val="20"/>
                <w:szCs w:val="20"/>
              </w:rPr>
            </w:pPr>
            <w:r w:rsidRPr="00517548">
              <w:rPr>
                <w:noProof/>
                <w:sz w:val="20"/>
                <w:szCs w:val="20"/>
              </w:rPr>
              <w:drawing>
                <wp:inline distT="0" distB="0" distL="0" distR="0">
                  <wp:extent cx="1534602" cy="1150440"/>
                  <wp:effectExtent l="0" t="0" r="8890" b="0"/>
                  <wp:docPr id="17" name="Рисунок 17" descr="Картинки по запросу детская площадка элементы песочниц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Картинки по запросу детская площадка элементы песочница"/>
                          <pic:cNvPicPr>
                            <a:picLocks noChangeAspect="1" noChangeArrowheads="1"/>
                          </pic:cNvPicPr>
                        </pic:nvPicPr>
                        <pic:blipFill>
                          <a:blip r:embed="rId1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34640" cy="1150469"/>
                          </a:xfrm>
                          <a:prstGeom prst="rect">
                            <a:avLst/>
                          </a:prstGeom>
                          <a:noFill/>
                          <a:ln>
                            <a:noFill/>
                          </a:ln>
                        </pic:spPr>
                      </pic:pic>
                    </a:graphicData>
                  </a:graphic>
                </wp:inline>
              </w:drawing>
            </w:r>
          </w:p>
        </w:tc>
        <w:tc>
          <w:tcPr>
            <w:tcW w:w="2306" w:type="dxa"/>
          </w:tcPr>
          <w:p w:rsidR="00517548" w:rsidRPr="00517548" w:rsidRDefault="00517548" w:rsidP="00517548">
            <w:pPr>
              <w:rPr>
                <w:noProof/>
                <w:sz w:val="20"/>
                <w:szCs w:val="20"/>
              </w:rPr>
            </w:pPr>
            <w:r w:rsidRPr="00517548">
              <w:rPr>
                <w:noProof/>
                <w:sz w:val="20"/>
                <w:szCs w:val="20"/>
              </w:rPr>
              <w:drawing>
                <wp:inline distT="0" distB="0" distL="0" distR="0">
                  <wp:extent cx="1399626" cy="1073426"/>
                  <wp:effectExtent l="0" t="0" r="0" b="0"/>
                  <wp:docPr id="14" name="Рисунок 14" descr="Картинки по запросу детская площадка элемент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Картинки по запросу детская площадка элементы"/>
                          <pic:cNvPicPr>
                            <a:picLocks noChangeAspect="1" noChangeArrowheads="1"/>
                          </pic:cNvPicPr>
                        </pic:nvPicPr>
                        <pic:blipFill>
                          <a:blip r:embed="rId1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04376" cy="1077069"/>
                          </a:xfrm>
                          <a:prstGeom prst="rect">
                            <a:avLst/>
                          </a:prstGeom>
                          <a:noFill/>
                          <a:ln>
                            <a:noFill/>
                          </a:ln>
                        </pic:spPr>
                      </pic:pic>
                    </a:graphicData>
                  </a:graphic>
                </wp:inline>
              </w:drawing>
            </w:r>
          </w:p>
        </w:tc>
        <w:tc>
          <w:tcPr>
            <w:tcW w:w="2866" w:type="dxa"/>
          </w:tcPr>
          <w:p w:rsidR="00517548" w:rsidRPr="00517548" w:rsidRDefault="00517548" w:rsidP="00517548">
            <w:pPr>
              <w:rPr>
                <w:b/>
                <w:sz w:val="20"/>
                <w:szCs w:val="20"/>
              </w:rPr>
            </w:pPr>
            <w:r w:rsidRPr="00517548">
              <w:rPr>
                <w:noProof/>
                <w:sz w:val="20"/>
                <w:szCs w:val="20"/>
              </w:rPr>
              <w:drawing>
                <wp:inline distT="0" distB="0" distL="0" distR="0">
                  <wp:extent cx="1383527" cy="1212523"/>
                  <wp:effectExtent l="0" t="0" r="7620" b="6985"/>
                  <wp:docPr id="15" name="Рисунок 15" descr="Картинки по запросу детская площадка элемент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Картинки по запросу детская площадка элементы"/>
                          <pic:cNvPicPr>
                            <a:picLocks noChangeAspect="1" noChangeArrowheads="1"/>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90418" cy="1218562"/>
                          </a:xfrm>
                          <a:prstGeom prst="rect">
                            <a:avLst/>
                          </a:prstGeom>
                          <a:noFill/>
                          <a:ln>
                            <a:noFill/>
                          </a:ln>
                        </pic:spPr>
                      </pic:pic>
                    </a:graphicData>
                  </a:graphic>
                </wp:inline>
              </w:drawing>
            </w:r>
          </w:p>
        </w:tc>
      </w:tr>
      <w:tr w:rsidR="00517548" w:rsidRPr="00517548" w:rsidTr="00517548">
        <w:tc>
          <w:tcPr>
            <w:tcW w:w="2097" w:type="dxa"/>
          </w:tcPr>
          <w:p w:rsidR="00517548" w:rsidRPr="00517548" w:rsidRDefault="00517548" w:rsidP="00517548">
            <w:pPr>
              <w:rPr>
                <w:noProof/>
                <w:sz w:val="20"/>
                <w:szCs w:val="20"/>
              </w:rPr>
            </w:pPr>
            <w:r w:rsidRPr="00517548">
              <w:rPr>
                <w:noProof/>
                <w:sz w:val="20"/>
                <w:szCs w:val="20"/>
              </w:rPr>
              <w:drawing>
                <wp:inline distT="0" distB="0" distL="0" distR="0">
                  <wp:extent cx="1367145" cy="914400"/>
                  <wp:effectExtent l="0" t="0" r="5080" b="0"/>
                  <wp:docPr id="20" name="Рисунок 20" descr="Картинки по запросу озеленение дворовой территор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Картинки по запросу озеленение дворовой территории"/>
                          <pic:cNvPicPr>
                            <a:picLocks noChangeAspect="1" noChangeArrowheads="1"/>
                          </pic:cNvPicPr>
                        </pic:nvPicPr>
                        <pic:blipFill>
                          <a:blip r:embed="rId2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76154" cy="920425"/>
                          </a:xfrm>
                          <a:prstGeom prst="rect">
                            <a:avLst/>
                          </a:prstGeom>
                          <a:noFill/>
                          <a:ln>
                            <a:noFill/>
                          </a:ln>
                        </pic:spPr>
                      </pic:pic>
                    </a:graphicData>
                  </a:graphic>
                </wp:inline>
              </w:drawing>
            </w:r>
          </w:p>
        </w:tc>
        <w:tc>
          <w:tcPr>
            <w:tcW w:w="2302" w:type="dxa"/>
          </w:tcPr>
          <w:p w:rsidR="00517548" w:rsidRPr="00517548" w:rsidRDefault="00517548" w:rsidP="00517548">
            <w:pPr>
              <w:rPr>
                <w:noProof/>
                <w:sz w:val="20"/>
                <w:szCs w:val="20"/>
              </w:rPr>
            </w:pPr>
            <w:r w:rsidRPr="00517548">
              <w:rPr>
                <w:noProof/>
                <w:sz w:val="20"/>
                <w:szCs w:val="20"/>
              </w:rPr>
              <w:drawing>
                <wp:inline distT="0" distB="0" distL="0" distR="0">
                  <wp:extent cx="1455088" cy="1017766"/>
                  <wp:effectExtent l="0" t="0" r="0" b="0"/>
                  <wp:docPr id="21" name="Рисунок 21" descr="Картинки по запросу площадка для сбора отходо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Картинки по запросу площадка для сбора отходов"/>
                          <pic:cNvPicPr>
                            <a:picLocks noChangeAspect="1" noChangeArrowheads="1"/>
                          </pic:cNvPicPr>
                        </pic:nvPicPr>
                        <pic:blipFill>
                          <a:blip r:embed="rId2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64654" cy="1024457"/>
                          </a:xfrm>
                          <a:prstGeom prst="rect">
                            <a:avLst/>
                          </a:prstGeom>
                          <a:noFill/>
                          <a:ln>
                            <a:noFill/>
                          </a:ln>
                        </pic:spPr>
                      </pic:pic>
                    </a:graphicData>
                  </a:graphic>
                </wp:inline>
              </w:drawing>
            </w:r>
          </w:p>
        </w:tc>
        <w:tc>
          <w:tcPr>
            <w:tcW w:w="2306" w:type="dxa"/>
          </w:tcPr>
          <w:p w:rsidR="00517548" w:rsidRPr="00517548" w:rsidRDefault="00517548" w:rsidP="00517548">
            <w:pPr>
              <w:rPr>
                <w:noProof/>
                <w:sz w:val="20"/>
                <w:szCs w:val="20"/>
              </w:rPr>
            </w:pPr>
            <w:r w:rsidRPr="00517548">
              <w:rPr>
                <w:noProof/>
                <w:sz w:val="20"/>
                <w:szCs w:val="20"/>
              </w:rPr>
              <w:drawing>
                <wp:inline distT="0" distB="0" distL="0" distR="0">
                  <wp:extent cx="1311966" cy="806946"/>
                  <wp:effectExtent l="0" t="0" r="2540" b="0"/>
                  <wp:docPr id="22" name="Рисунок 22" descr="Картинки по запросу оборудование для автомобильных парков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Картинки по запросу оборудование для автомобильных парковок"/>
                          <pic:cNvPicPr>
                            <a:picLocks noChangeAspect="1" noChangeArrowheads="1"/>
                          </pic:cNvPicPr>
                        </pic:nvPicPr>
                        <pic:blipFill>
                          <a:blip r:embed="rId2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18368" cy="810883"/>
                          </a:xfrm>
                          <a:prstGeom prst="rect">
                            <a:avLst/>
                          </a:prstGeom>
                          <a:noFill/>
                          <a:ln>
                            <a:noFill/>
                          </a:ln>
                        </pic:spPr>
                      </pic:pic>
                    </a:graphicData>
                  </a:graphic>
                </wp:inline>
              </w:drawing>
            </w:r>
          </w:p>
        </w:tc>
        <w:tc>
          <w:tcPr>
            <w:tcW w:w="2866" w:type="dxa"/>
          </w:tcPr>
          <w:p w:rsidR="00517548" w:rsidRPr="00517548" w:rsidRDefault="00517548" w:rsidP="00517548">
            <w:pPr>
              <w:rPr>
                <w:b/>
                <w:sz w:val="20"/>
                <w:szCs w:val="20"/>
              </w:rPr>
            </w:pPr>
            <w:r w:rsidRPr="00517548">
              <w:rPr>
                <w:noProof/>
                <w:sz w:val="20"/>
                <w:szCs w:val="20"/>
              </w:rPr>
              <w:drawing>
                <wp:inline distT="0" distB="0" distL="0" distR="0">
                  <wp:extent cx="1320117" cy="1062900"/>
                  <wp:effectExtent l="0" t="0" r="0" b="4445"/>
                  <wp:docPr id="23" name="Рисунок 23" descr="Картинки по запросу тротуарная плитка клеве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Картинки по запросу тротуарная плитка клевер"/>
                          <pic:cNvPicPr>
                            <a:picLocks noChangeAspect="1" noChangeArrowheads="1"/>
                          </pic:cNvPicPr>
                        </pic:nvPicPr>
                        <pic:blipFill>
                          <a:blip r:embed="rId2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26394" cy="1067954"/>
                          </a:xfrm>
                          <a:prstGeom prst="rect">
                            <a:avLst/>
                          </a:prstGeom>
                          <a:noFill/>
                          <a:ln>
                            <a:noFill/>
                          </a:ln>
                        </pic:spPr>
                      </pic:pic>
                    </a:graphicData>
                  </a:graphic>
                </wp:inline>
              </w:drawing>
            </w:r>
          </w:p>
        </w:tc>
      </w:tr>
      <w:tr w:rsidR="00517548" w:rsidRPr="00517548" w:rsidTr="00517548">
        <w:tc>
          <w:tcPr>
            <w:tcW w:w="2097" w:type="dxa"/>
          </w:tcPr>
          <w:p w:rsidR="00517548" w:rsidRPr="00517548" w:rsidRDefault="00517548" w:rsidP="00517548">
            <w:pPr>
              <w:rPr>
                <w:noProof/>
                <w:sz w:val="20"/>
                <w:szCs w:val="20"/>
              </w:rPr>
            </w:pPr>
            <w:r w:rsidRPr="00517548">
              <w:rPr>
                <w:noProof/>
                <w:sz w:val="20"/>
                <w:szCs w:val="20"/>
              </w:rPr>
              <w:drawing>
                <wp:inline distT="0" distB="0" distL="0" distR="0">
                  <wp:extent cx="1304686" cy="874644"/>
                  <wp:effectExtent l="0" t="0" r="0" b="1905"/>
                  <wp:docPr id="27" name="Рисунок 27" descr="Картинки по запросу дворовый тротуар плит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Картинки по запросу дворовый тротуар плитка"/>
                          <pic:cNvPicPr>
                            <a:picLocks noChangeAspect="1" noChangeArrowheads="1"/>
                          </pic:cNvPicPr>
                        </pic:nvPicPr>
                        <pic:blipFill>
                          <a:blip r:embed="rId2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flipH="1">
                            <a:off x="0" y="0"/>
                            <a:ext cx="1305110" cy="874928"/>
                          </a:xfrm>
                          <a:prstGeom prst="rect">
                            <a:avLst/>
                          </a:prstGeom>
                          <a:noFill/>
                          <a:ln>
                            <a:noFill/>
                          </a:ln>
                        </pic:spPr>
                      </pic:pic>
                    </a:graphicData>
                  </a:graphic>
                </wp:inline>
              </w:drawing>
            </w:r>
          </w:p>
        </w:tc>
        <w:tc>
          <w:tcPr>
            <w:tcW w:w="2302" w:type="dxa"/>
          </w:tcPr>
          <w:p w:rsidR="00517548" w:rsidRPr="00517548" w:rsidRDefault="00517548" w:rsidP="00517548">
            <w:pPr>
              <w:rPr>
                <w:noProof/>
                <w:sz w:val="20"/>
                <w:szCs w:val="20"/>
              </w:rPr>
            </w:pPr>
            <w:r w:rsidRPr="00517548">
              <w:rPr>
                <w:noProof/>
                <w:sz w:val="20"/>
                <w:szCs w:val="20"/>
              </w:rPr>
              <w:drawing>
                <wp:inline distT="0" distB="0" distL="0" distR="0">
                  <wp:extent cx="1526650" cy="874644"/>
                  <wp:effectExtent l="0" t="0" r="0" b="1905"/>
                  <wp:docPr id="25" name="Рисунок 25" descr="Картинки по запросу панду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Картинки по запросу пандус"/>
                          <pic:cNvPicPr>
                            <a:picLocks noChangeAspect="1" noChangeArrowheads="1"/>
                          </pic:cNvPicPr>
                        </pic:nvPicPr>
                        <pic:blipFill>
                          <a:blip r:embed="rId2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26143" cy="874354"/>
                          </a:xfrm>
                          <a:prstGeom prst="rect">
                            <a:avLst/>
                          </a:prstGeom>
                          <a:noFill/>
                          <a:ln>
                            <a:noFill/>
                          </a:ln>
                        </pic:spPr>
                      </pic:pic>
                    </a:graphicData>
                  </a:graphic>
                </wp:inline>
              </w:drawing>
            </w:r>
          </w:p>
        </w:tc>
        <w:tc>
          <w:tcPr>
            <w:tcW w:w="2306" w:type="dxa"/>
          </w:tcPr>
          <w:p w:rsidR="00517548" w:rsidRPr="00517548" w:rsidRDefault="00517548" w:rsidP="00517548">
            <w:pPr>
              <w:rPr>
                <w:noProof/>
                <w:sz w:val="20"/>
                <w:szCs w:val="20"/>
              </w:rPr>
            </w:pPr>
            <w:r w:rsidRPr="00517548">
              <w:rPr>
                <w:noProof/>
                <w:sz w:val="20"/>
                <w:szCs w:val="20"/>
              </w:rPr>
              <w:drawing>
                <wp:inline distT="0" distB="0" distL="0" distR="0">
                  <wp:extent cx="1311965" cy="985961"/>
                  <wp:effectExtent l="0" t="0" r="2540" b="5080"/>
                  <wp:docPr id="24" name="Рисунок 24" descr="Похожее изображе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Похожее изображение"/>
                          <pic:cNvPicPr>
                            <a:picLocks noChangeAspect="1" noChangeArrowheads="1"/>
                          </pic:cNvPicPr>
                        </pic:nvPicPr>
                        <pic:blipFill>
                          <a:blip r:embed="rId2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19237" cy="991426"/>
                          </a:xfrm>
                          <a:prstGeom prst="rect">
                            <a:avLst/>
                          </a:prstGeom>
                          <a:noFill/>
                          <a:ln>
                            <a:noFill/>
                          </a:ln>
                        </pic:spPr>
                      </pic:pic>
                    </a:graphicData>
                  </a:graphic>
                </wp:inline>
              </w:drawing>
            </w:r>
          </w:p>
        </w:tc>
        <w:tc>
          <w:tcPr>
            <w:tcW w:w="2866" w:type="dxa"/>
          </w:tcPr>
          <w:p w:rsidR="00517548" w:rsidRPr="00517548" w:rsidRDefault="00517548" w:rsidP="00517548">
            <w:pPr>
              <w:rPr>
                <w:b/>
                <w:sz w:val="20"/>
                <w:szCs w:val="20"/>
              </w:rPr>
            </w:pPr>
            <w:r w:rsidRPr="00517548">
              <w:rPr>
                <w:noProof/>
                <w:sz w:val="20"/>
                <w:szCs w:val="20"/>
              </w:rPr>
              <w:drawing>
                <wp:inline distT="0" distB="0" distL="0" distR="0">
                  <wp:extent cx="1256306" cy="974987"/>
                  <wp:effectExtent l="0" t="0" r="1270" b="0"/>
                  <wp:docPr id="26" name="Рисунок 26" descr="Картинки по запросу водоотводный лот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Картинки по запросу водоотводный лоток"/>
                          <pic:cNvPicPr>
                            <a:picLocks noChangeAspect="1" noChangeArrowheads="1"/>
                          </pic:cNvPicPr>
                        </pic:nvPicPr>
                        <pic:blipFill>
                          <a:blip r:embed="rId2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56288" cy="974973"/>
                          </a:xfrm>
                          <a:prstGeom prst="rect">
                            <a:avLst/>
                          </a:prstGeom>
                          <a:noFill/>
                          <a:ln>
                            <a:noFill/>
                          </a:ln>
                        </pic:spPr>
                      </pic:pic>
                    </a:graphicData>
                  </a:graphic>
                </wp:inline>
              </w:drawing>
            </w:r>
          </w:p>
        </w:tc>
      </w:tr>
      <w:tr w:rsidR="00517548" w:rsidRPr="00517548" w:rsidTr="00517548">
        <w:tc>
          <w:tcPr>
            <w:tcW w:w="2097" w:type="dxa"/>
          </w:tcPr>
          <w:p w:rsidR="00517548" w:rsidRPr="00517548" w:rsidRDefault="00517548" w:rsidP="00517548">
            <w:pPr>
              <w:rPr>
                <w:noProof/>
                <w:sz w:val="20"/>
                <w:szCs w:val="20"/>
              </w:rPr>
            </w:pPr>
            <w:r w:rsidRPr="00517548">
              <w:rPr>
                <w:noProof/>
                <w:sz w:val="20"/>
                <w:szCs w:val="20"/>
              </w:rPr>
              <w:drawing>
                <wp:inline distT="0" distB="0" distL="0" distR="0">
                  <wp:extent cx="970060" cy="970060"/>
                  <wp:effectExtent l="0" t="0" r="0" b="0"/>
                  <wp:docPr id="28" name="Рисунок 28" descr="Картинки по запросу уличные тренажер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Картинки по запросу уличные тренажеры"/>
                          <pic:cNvPicPr>
                            <a:picLocks noChangeAspect="1" noChangeArrowheads="1"/>
                          </pic:cNvPicPr>
                        </pic:nvPicPr>
                        <pic:blipFill>
                          <a:blip r:embed="rId2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70045" cy="970045"/>
                          </a:xfrm>
                          <a:prstGeom prst="rect">
                            <a:avLst/>
                          </a:prstGeom>
                          <a:noFill/>
                          <a:ln>
                            <a:noFill/>
                          </a:ln>
                        </pic:spPr>
                      </pic:pic>
                    </a:graphicData>
                  </a:graphic>
                </wp:inline>
              </w:drawing>
            </w:r>
          </w:p>
        </w:tc>
        <w:tc>
          <w:tcPr>
            <w:tcW w:w="2302" w:type="dxa"/>
          </w:tcPr>
          <w:p w:rsidR="00517548" w:rsidRPr="00517548" w:rsidRDefault="00517548" w:rsidP="00517548">
            <w:pPr>
              <w:rPr>
                <w:noProof/>
                <w:sz w:val="20"/>
                <w:szCs w:val="20"/>
              </w:rPr>
            </w:pPr>
            <w:r w:rsidRPr="00517548">
              <w:rPr>
                <w:noProof/>
                <w:sz w:val="20"/>
                <w:szCs w:val="20"/>
              </w:rPr>
              <w:drawing>
                <wp:inline distT="0" distB="0" distL="0" distR="0">
                  <wp:extent cx="1001864" cy="1001864"/>
                  <wp:effectExtent l="0" t="0" r="8255" b="8255"/>
                  <wp:docPr id="29" name="Рисунок 29" descr="Картинки по запросу уличные тренажер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Картинки по запросу уличные тренажеры"/>
                          <pic:cNvPicPr>
                            <a:picLocks noChangeAspect="1" noChangeArrowheads="1"/>
                          </pic:cNvPicPr>
                        </pic:nvPicPr>
                        <pic:blipFill>
                          <a:blip r:embed="rId3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rot="10800000" flipV="1">
                            <a:off x="0" y="0"/>
                            <a:ext cx="1001928" cy="1001928"/>
                          </a:xfrm>
                          <a:prstGeom prst="rect">
                            <a:avLst/>
                          </a:prstGeom>
                          <a:noFill/>
                          <a:ln>
                            <a:noFill/>
                          </a:ln>
                        </pic:spPr>
                      </pic:pic>
                    </a:graphicData>
                  </a:graphic>
                </wp:inline>
              </w:drawing>
            </w:r>
          </w:p>
        </w:tc>
        <w:tc>
          <w:tcPr>
            <w:tcW w:w="2306" w:type="dxa"/>
          </w:tcPr>
          <w:p w:rsidR="00517548" w:rsidRPr="00517548" w:rsidRDefault="00517548" w:rsidP="00517548">
            <w:pPr>
              <w:rPr>
                <w:noProof/>
                <w:sz w:val="20"/>
                <w:szCs w:val="20"/>
              </w:rPr>
            </w:pPr>
            <w:r w:rsidRPr="00517548">
              <w:rPr>
                <w:noProof/>
                <w:sz w:val="20"/>
                <w:szCs w:val="20"/>
              </w:rPr>
              <w:drawing>
                <wp:inline distT="0" distB="0" distL="0" distR="0">
                  <wp:extent cx="985961" cy="985961"/>
                  <wp:effectExtent l="0" t="0" r="5080" b="5080"/>
                  <wp:docPr id="30" name="Рисунок 30" descr="Картинки по запросу уличные тренажер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Картинки по запросу уличные тренажеры"/>
                          <pic:cNvPicPr>
                            <a:picLocks noChangeAspect="1" noChangeArrowheads="1"/>
                          </pic:cNvPicPr>
                        </pic:nvPicPr>
                        <pic:blipFill>
                          <a:blip r:embed="rId3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85982" cy="985982"/>
                          </a:xfrm>
                          <a:prstGeom prst="rect">
                            <a:avLst/>
                          </a:prstGeom>
                          <a:noFill/>
                          <a:ln>
                            <a:noFill/>
                          </a:ln>
                        </pic:spPr>
                      </pic:pic>
                    </a:graphicData>
                  </a:graphic>
                </wp:inline>
              </w:drawing>
            </w:r>
          </w:p>
        </w:tc>
        <w:tc>
          <w:tcPr>
            <w:tcW w:w="2866" w:type="dxa"/>
          </w:tcPr>
          <w:p w:rsidR="00517548" w:rsidRPr="00517548" w:rsidRDefault="00517548" w:rsidP="00517548">
            <w:pPr>
              <w:rPr>
                <w:noProof/>
                <w:sz w:val="20"/>
                <w:szCs w:val="20"/>
              </w:rPr>
            </w:pPr>
            <w:r w:rsidRPr="00517548">
              <w:rPr>
                <w:noProof/>
                <w:sz w:val="20"/>
                <w:szCs w:val="20"/>
              </w:rPr>
              <w:drawing>
                <wp:inline distT="0" distB="0" distL="0" distR="0">
                  <wp:extent cx="1319917" cy="1073532"/>
                  <wp:effectExtent l="0" t="0" r="0" b="0"/>
                  <wp:docPr id="31" name="Рисунок 31" descr="Картинки по запросу уличные тренажер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Картинки по запросу уличные тренажеры"/>
                          <pic:cNvPicPr>
                            <a:picLocks noChangeAspect="1" noChangeArrowheads="1"/>
                          </pic:cNvPicPr>
                        </pic:nvPicPr>
                        <pic:blipFill>
                          <a:blip r:embed="rId3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20001" cy="1073601"/>
                          </a:xfrm>
                          <a:prstGeom prst="rect">
                            <a:avLst/>
                          </a:prstGeom>
                          <a:noFill/>
                          <a:ln>
                            <a:noFill/>
                          </a:ln>
                        </pic:spPr>
                      </pic:pic>
                    </a:graphicData>
                  </a:graphic>
                </wp:inline>
              </w:drawing>
            </w:r>
          </w:p>
        </w:tc>
      </w:tr>
    </w:tbl>
    <w:p w:rsidR="00E151A3" w:rsidRDefault="00E151A3" w:rsidP="00517548">
      <w:pPr>
        <w:pStyle w:val="ConsPlusTitle"/>
        <w:widowControl/>
        <w:ind w:left="5664"/>
        <w:rPr>
          <w:b w:val="0"/>
          <w:sz w:val="20"/>
          <w:szCs w:val="20"/>
        </w:rPr>
      </w:pPr>
    </w:p>
    <w:p w:rsidR="00E151A3" w:rsidRDefault="00E151A3" w:rsidP="00517548">
      <w:pPr>
        <w:pStyle w:val="ConsPlusTitle"/>
        <w:widowControl/>
        <w:ind w:left="5664"/>
        <w:rPr>
          <w:b w:val="0"/>
          <w:sz w:val="20"/>
          <w:szCs w:val="20"/>
        </w:rPr>
      </w:pPr>
    </w:p>
    <w:p w:rsidR="00E151A3" w:rsidRDefault="00E151A3" w:rsidP="00517548">
      <w:pPr>
        <w:pStyle w:val="ConsPlusTitle"/>
        <w:widowControl/>
        <w:ind w:left="5664"/>
        <w:rPr>
          <w:b w:val="0"/>
          <w:sz w:val="20"/>
          <w:szCs w:val="20"/>
        </w:rPr>
      </w:pPr>
    </w:p>
    <w:p w:rsidR="00E151A3" w:rsidRDefault="00E151A3" w:rsidP="00517548">
      <w:pPr>
        <w:pStyle w:val="ConsPlusTitle"/>
        <w:widowControl/>
        <w:ind w:left="5664"/>
        <w:rPr>
          <w:b w:val="0"/>
          <w:sz w:val="20"/>
          <w:szCs w:val="20"/>
        </w:rPr>
      </w:pPr>
    </w:p>
    <w:p w:rsidR="00E151A3" w:rsidRDefault="00E151A3" w:rsidP="00517548">
      <w:pPr>
        <w:pStyle w:val="ConsPlusTitle"/>
        <w:widowControl/>
        <w:ind w:left="5664"/>
        <w:rPr>
          <w:b w:val="0"/>
          <w:sz w:val="20"/>
          <w:szCs w:val="20"/>
        </w:rPr>
      </w:pPr>
    </w:p>
    <w:p w:rsidR="00517548" w:rsidRPr="00E151A3" w:rsidRDefault="00517548" w:rsidP="00E151A3">
      <w:pPr>
        <w:pStyle w:val="ConsPlusTitle"/>
        <w:widowControl/>
        <w:ind w:left="5664"/>
        <w:jc w:val="right"/>
        <w:rPr>
          <w:b w:val="0"/>
          <w:sz w:val="20"/>
          <w:szCs w:val="20"/>
        </w:rPr>
      </w:pPr>
      <w:r w:rsidRPr="00517548">
        <w:rPr>
          <w:b w:val="0"/>
          <w:sz w:val="20"/>
          <w:szCs w:val="20"/>
        </w:rPr>
        <w:lastRenderedPageBreak/>
        <w:t xml:space="preserve">Приложение </w:t>
      </w:r>
      <w:r w:rsidR="00E151A3">
        <w:rPr>
          <w:b w:val="0"/>
          <w:sz w:val="20"/>
          <w:szCs w:val="20"/>
        </w:rPr>
        <w:t xml:space="preserve">№ </w:t>
      </w:r>
      <w:r w:rsidRPr="00517548">
        <w:rPr>
          <w:b w:val="0"/>
          <w:sz w:val="20"/>
          <w:szCs w:val="20"/>
        </w:rPr>
        <w:t xml:space="preserve">3 к муниципальной программе </w:t>
      </w:r>
      <w:r w:rsidR="00E151A3">
        <w:rPr>
          <w:b w:val="0"/>
          <w:sz w:val="20"/>
          <w:szCs w:val="20"/>
        </w:rPr>
        <w:t xml:space="preserve"> </w:t>
      </w:r>
      <w:r w:rsidRPr="00517548">
        <w:rPr>
          <w:b w:val="0"/>
          <w:sz w:val="20"/>
          <w:szCs w:val="20"/>
        </w:rPr>
        <w:t xml:space="preserve">«Благоустройство территории Первомайского района </w:t>
      </w:r>
      <w:r w:rsidRPr="00E151A3">
        <w:rPr>
          <w:b w:val="0"/>
          <w:sz w:val="20"/>
          <w:szCs w:val="20"/>
        </w:rPr>
        <w:t>Томской области на 2017 год»</w:t>
      </w:r>
    </w:p>
    <w:p w:rsidR="00517548" w:rsidRPr="00517548" w:rsidRDefault="00517548" w:rsidP="00517548">
      <w:pPr>
        <w:ind w:left="4956" w:firstLine="708"/>
        <w:rPr>
          <w:sz w:val="20"/>
          <w:szCs w:val="20"/>
        </w:rPr>
      </w:pPr>
    </w:p>
    <w:tbl>
      <w:tblPr>
        <w:tblStyle w:val="af7"/>
        <w:tblW w:w="0" w:type="auto"/>
        <w:tblLook w:val="04A0"/>
      </w:tblPr>
      <w:tblGrid>
        <w:gridCol w:w="931"/>
        <w:gridCol w:w="3280"/>
        <w:gridCol w:w="2418"/>
        <w:gridCol w:w="2942"/>
      </w:tblGrid>
      <w:tr w:rsidR="00517548" w:rsidRPr="00517548" w:rsidTr="00517548">
        <w:tc>
          <w:tcPr>
            <w:tcW w:w="9571" w:type="dxa"/>
            <w:gridSpan w:val="4"/>
            <w:tcBorders>
              <w:top w:val="nil"/>
              <w:left w:val="nil"/>
              <w:bottom w:val="single" w:sz="4" w:space="0" w:color="auto"/>
              <w:right w:val="nil"/>
            </w:tcBorders>
            <w:vAlign w:val="center"/>
          </w:tcPr>
          <w:p w:rsidR="00517548" w:rsidRPr="00517548" w:rsidRDefault="00517548" w:rsidP="00517548">
            <w:pPr>
              <w:jc w:val="center"/>
              <w:rPr>
                <w:sz w:val="20"/>
                <w:szCs w:val="20"/>
              </w:rPr>
            </w:pPr>
            <w:r w:rsidRPr="00517548">
              <w:rPr>
                <w:sz w:val="20"/>
                <w:szCs w:val="20"/>
              </w:rPr>
              <w:t>Нормативная стоимость (единичные расценки) работ по благоустройству дворовых территорий, входящих в минимальный и дополнительный перечни видов работ по благоустройству дворовых территорий</w:t>
            </w:r>
          </w:p>
          <w:p w:rsidR="00517548" w:rsidRPr="00517548" w:rsidRDefault="00517548" w:rsidP="00517548">
            <w:pPr>
              <w:jc w:val="center"/>
              <w:rPr>
                <w:sz w:val="20"/>
                <w:szCs w:val="20"/>
              </w:rPr>
            </w:pPr>
            <w:r w:rsidRPr="00517548">
              <w:rPr>
                <w:sz w:val="20"/>
                <w:szCs w:val="20"/>
              </w:rPr>
              <w:t>(Томская область)</w:t>
            </w:r>
          </w:p>
          <w:p w:rsidR="00517548" w:rsidRPr="00517548" w:rsidRDefault="00517548" w:rsidP="00517548">
            <w:pPr>
              <w:jc w:val="center"/>
              <w:rPr>
                <w:sz w:val="20"/>
                <w:szCs w:val="20"/>
              </w:rPr>
            </w:pPr>
          </w:p>
        </w:tc>
      </w:tr>
      <w:tr w:rsidR="00517548" w:rsidRPr="00517548" w:rsidTr="00517548">
        <w:tc>
          <w:tcPr>
            <w:tcW w:w="931" w:type="dxa"/>
            <w:tcBorders>
              <w:top w:val="single" w:sz="4" w:space="0" w:color="auto"/>
              <w:bottom w:val="nil"/>
            </w:tcBorders>
            <w:vAlign w:val="center"/>
          </w:tcPr>
          <w:p w:rsidR="00517548" w:rsidRPr="00517548" w:rsidRDefault="00517548" w:rsidP="00517548">
            <w:pPr>
              <w:jc w:val="center"/>
              <w:rPr>
                <w:sz w:val="20"/>
                <w:szCs w:val="20"/>
              </w:rPr>
            </w:pPr>
            <w:r w:rsidRPr="00517548">
              <w:rPr>
                <w:sz w:val="20"/>
                <w:szCs w:val="20"/>
              </w:rPr>
              <w:t xml:space="preserve">№ </w:t>
            </w:r>
            <w:proofErr w:type="spellStart"/>
            <w:proofErr w:type="gramStart"/>
            <w:r w:rsidRPr="00517548">
              <w:rPr>
                <w:sz w:val="20"/>
                <w:szCs w:val="20"/>
              </w:rPr>
              <w:t>п</w:t>
            </w:r>
            <w:proofErr w:type="spellEnd"/>
            <w:proofErr w:type="gramEnd"/>
            <w:r w:rsidRPr="00517548">
              <w:rPr>
                <w:sz w:val="20"/>
                <w:szCs w:val="20"/>
              </w:rPr>
              <w:t>/</w:t>
            </w:r>
            <w:proofErr w:type="spellStart"/>
            <w:r w:rsidRPr="00517548">
              <w:rPr>
                <w:sz w:val="20"/>
                <w:szCs w:val="20"/>
              </w:rPr>
              <w:t>п</w:t>
            </w:r>
            <w:proofErr w:type="spellEnd"/>
          </w:p>
        </w:tc>
        <w:tc>
          <w:tcPr>
            <w:tcW w:w="3280" w:type="dxa"/>
            <w:tcBorders>
              <w:top w:val="single" w:sz="4" w:space="0" w:color="auto"/>
              <w:bottom w:val="nil"/>
            </w:tcBorders>
            <w:vAlign w:val="center"/>
          </w:tcPr>
          <w:p w:rsidR="00517548" w:rsidRPr="00517548" w:rsidRDefault="00517548" w:rsidP="00517548">
            <w:pPr>
              <w:jc w:val="center"/>
              <w:rPr>
                <w:sz w:val="20"/>
                <w:szCs w:val="20"/>
              </w:rPr>
            </w:pPr>
            <w:r w:rsidRPr="00517548">
              <w:rPr>
                <w:sz w:val="20"/>
                <w:szCs w:val="20"/>
              </w:rPr>
              <w:t>Мероприятие</w:t>
            </w:r>
          </w:p>
        </w:tc>
        <w:tc>
          <w:tcPr>
            <w:tcW w:w="2418" w:type="dxa"/>
            <w:tcBorders>
              <w:top w:val="single" w:sz="4" w:space="0" w:color="auto"/>
              <w:bottom w:val="nil"/>
            </w:tcBorders>
            <w:vAlign w:val="center"/>
          </w:tcPr>
          <w:p w:rsidR="00517548" w:rsidRPr="00517548" w:rsidRDefault="00517548" w:rsidP="00517548">
            <w:pPr>
              <w:jc w:val="center"/>
              <w:rPr>
                <w:sz w:val="20"/>
                <w:szCs w:val="20"/>
              </w:rPr>
            </w:pPr>
            <w:r w:rsidRPr="00517548">
              <w:rPr>
                <w:sz w:val="20"/>
                <w:szCs w:val="20"/>
              </w:rPr>
              <w:t>Единица измерения</w:t>
            </w:r>
          </w:p>
        </w:tc>
        <w:tc>
          <w:tcPr>
            <w:tcW w:w="2942" w:type="dxa"/>
            <w:tcBorders>
              <w:top w:val="single" w:sz="4" w:space="0" w:color="auto"/>
              <w:bottom w:val="nil"/>
            </w:tcBorders>
            <w:vAlign w:val="center"/>
          </w:tcPr>
          <w:p w:rsidR="00517548" w:rsidRPr="00517548" w:rsidRDefault="00517548" w:rsidP="00517548">
            <w:pPr>
              <w:jc w:val="center"/>
              <w:rPr>
                <w:sz w:val="20"/>
                <w:szCs w:val="20"/>
              </w:rPr>
            </w:pPr>
            <w:r w:rsidRPr="00517548">
              <w:rPr>
                <w:sz w:val="20"/>
                <w:szCs w:val="20"/>
              </w:rPr>
              <w:t>Стоимость работ, руб.</w:t>
            </w:r>
          </w:p>
        </w:tc>
      </w:tr>
      <w:tr w:rsidR="00517548" w:rsidRPr="00517548" w:rsidTr="00517548">
        <w:tc>
          <w:tcPr>
            <w:tcW w:w="931" w:type="dxa"/>
            <w:tcBorders>
              <w:top w:val="nil"/>
            </w:tcBorders>
            <w:vAlign w:val="center"/>
          </w:tcPr>
          <w:p w:rsidR="00517548" w:rsidRPr="00517548" w:rsidRDefault="00517548" w:rsidP="00517548">
            <w:pPr>
              <w:jc w:val="center"/>
              <w:rPr>
                <w:sz w:val="20"/>
                <w:szCs w:val="20"/>
              </w:rPr>
            </w:pPr>
          </w:p>
        </w:tc>
        <w:tc>
          <w:tcPr>
            <w:tcW w:w="3280" w:type="dxa"/>
            <w:tcBorders>
              <w:top w:val="nil"/>
            </w:tcBorders>
            <w:vAlign w:val="center"/>
          </w:tcPr>
          <w:p w:rsidR="00517548" w:rsidRPr="00517548" w:rsidRDefault="00517548" w:rsidP="00517548">
            <w:pPr>
              <w:jc w:val="center"/>
              <w:rPr>
                <w:sz w:val="20"/>
                <w:szCs w:val="20"/>
              </w:rPr>
            </w:pPr>
          </w:p>
        </w:tc>
        <w:tc>
          <w:tcPr>
            <w:tcW w:w="2418" w:type="dxa"/>
            <w:tcBorders>
              <w:top w:val="nil"/>
            </w:tcBorders>
            <w:vAlign w:val="center"/>
          </w:tcPr>
          <w:p w:rsidR="00517548" w:rsidRPr="00517548" w:rsidRDefault="00517548" w:rsidP="00517548">
            <w:pPr>
              <w:jc w:val="center"/>
              <w:rPr>
                <w:sz w:val="20"/>
                <w:szCs w:val="20"/>
              </w:rPr>
            </w:pPr>
          </w:p>
        </w:tc>
        <w:tc>
          <w:tcPr>
            <w:tcW w:w="2942" w:type="dxa"/>
            <w:tcBorders>
              <w:top w:val="nil"/>
            </w:tcBorders>
            <w:vAlign w:val="center"/>
          </w:tcPr>
          <w:p w:rsidR="00517548" w:rsidRPr="00517548" w:rsidRDefault="00517548" w:rsidP="00517548">
            <w:pPr>
              <w:jc w:val="center"/>
              <w:rPr>
                <w:sz w:val="20"/>
                <w:szCs w:val="20"/>
              </w:rPr>
            </w:pPr>
          </w:p>
        </w:tc>
      </w:tr>
      <w:tr w:rsidR="00517548" w:rsidRPr="00517548" w:rsidTr="00517548">
        <w:trPr>
          <w:trHeight w:val="571"/>
        </w:trPr>
        <w:tc>
          <w:tcPr>
            <w:tcW w:w="9571" w:type="dxa"/>
            <w:gridSpan w:val="4"/>
            <w:tcBorders>
              <w:top w:val="nil"/>
            </w:tcBorders>
            <w:vAlign w:val="center"/>
          </w:tcPr>
          <w:p w:rsidR="00517548" w:rsidRPr="00E151A3" w:rsidRDefault="00517548" w:rsidP="00517548">
            <w:pPr>
              <w:pStyle w:val="ae"/>
              <w:numPr>
                <w:ilvl w:val="0"/>
                <w:numId w:val="15"/>
              </w:numPr>
              <w:overflowPunct/>
              <w:autoSpaceDE/>
              <w:autoSpaceDN/>
              <w:adjustRightInd/>
              <w:jc w:val="center"/>
            </w:pPr>
            <w:r w:rsidRPr="00E151A3">
              <w:rPr>
                <w:i/>
              </w:rPr>
              <w:t>Минимальный перечень видов работ по благоустройству дворовых территорий</w:t>
            </w:r>
          </w:p>
        </w:tc>
      </w:tr>
      <w:tr w:rsidR="00517548" w:rsidRPr="00517548" w:rsidTr="00517548">
        <w:tc>
          <w:tcPr>
            <w:tcW w:w="931" w:type="dxa"/>
            <w:tcBorders>
              <w:top w:val="nil"/>
            </w:tcBorders>
            <w:vAlign w:val="center"/>
          </w:tcPr>
          <w:p w:rsidR="00517548" w:rsidRPr="00E151A3" w:rsidRDefault="00517548" w:rsidP="00517548">
            <w:pPr>
              <w:jc w:val="center"/>
              <w:rPr>
                <w:sz w:val="20"/>
                <w:szCs w:val="20"/>
              </w:rPr>
            </w:pPr>
            <w:r w:rsidRPr="00E151A3">
              <w:rPr>
                <w:sz w:val="20"/>
                <w:szCs w:val="20"/>
              </w:rPr>
              <w:t>1.1.</w:t>
            </w:r>
          </w:p>
        </w:tc>
        <w:tc>
          <w:tcPr>
            <w:tcW w:w="3280" w:type="dxa"/>
            <w:tcBorders>
              <w:top w:val="nil"/>
            </w:tcBorders>
            <w:vAlign w:val="center"/>
          </w:tcPr>
          <w:p w:rsidR="00517548" w:rsidRPr="00E151A3" w:rsidRDefault="00517548" w:rsidP="00517548">
            <w:pPr>
              <w:jc w:val="center"/>
              <w:rPr>
                <w:i/>
                <w:sz w:val="20"/>
                <w:szCs w:val="20"/>
              </w:rPr>
            </w:pPr>
            <w:r w:rsidRPr="00E151A3">
              <w:rPr>
                <w:sz w:val="20"/>
                <w:szCs w:val="20"/>
              </w:rPr>
              <w:t>Ремонт дворовых проездов</w:t>
            </w:r>
          </w:p>
        </w:tc>
        <w:tc>
          <w:tcPr>
            <w:tcW w:w="2418" w:type="dxa"/>
            <w:tcBorders>
              <w:top w:val="nil"/>
            </w:tcBorders>
            <w:vAlign w:val="center"/>
          </w:tcPr>
          <w:p w:rsidR="00517548" w:rsidRPr="00E151A3" w:rsidRDefault="00517548" w:rsidP="00517548">
            <w:pPr>
              <w:jc w:val="center"/>
              <w:rPr>
                <w:sz w:val="20"/>
                <w:szCs w:val="20"/>
              </w:rPr>
            </w:pPr>
            <w:r w:rsidRPr="00E151A3">
              <w:rPr>
                <w:sz w:val="20"/>
                <w:szCs w:val="20"/>
              </w:rPr>
              <w:t>кв.м.</w:t>
            </w:r>
          </w:p>
        </w:tc>
        <w:tc>
          <w:tcPr>
            <w:tcW w:w="2942" w:type="dxa"/>
            <w:tcBorders>
              <w:top w:val="nil"/>
            </w:tcBorders>
            <w:vAlign w:val="center"/>
          </w:tcPr>
          <w:p w:rsidR="00517548" w:rsidRPr="00E151A3" w:rsidRDefault="00517548" w:rsidP="00517548">
            <w:pPr>
              <w:jc w:val="center"/>
              <w:rPr>
                <w:sz w:val="20"/>
                <w:szCs w:val="20"/>
              </w:rPr>
            </w:pPr>
            <w:r w:rsidRPr="00E151A3">
              <w:rPr>
                <w:sz w:val="20"/>
                <w:szCs w:val="20"/>
              </w:rPr>
              <w:t>1 476,0</w:t>
            </w:r>
          </w:p>
        </w:tc>
      </w:tr>
      <w:tr w:rsidR="00517548" w:rsidRPr="00517548" w:rsidTr="00517548">
        <w:tc>
          <w:tcPr>
            <w:tcW w:w="931" w:type="dxa"/>
            <w:vAlign w:val="center"/>
          </w:tcPr>
          <w:p w:rsidR="00517548" w:rsidRPr="00E151A3" w:rsidRDefault="00517548" w:rsidP="00517548">
            <w:pPr>
              <w:jc w:val="center"/>
              <w:rPr>
                <w:sz w:val="20"/>
                <w:szCs w:val="20"/>
              </w:rPr>
            </w:pPr>
            <w:r w:rsidRPr="00E151A3">
              <w:rPr>
                <w:sz w:val="20"/>
                <w:szCs w:val="20"/>
              </w:rPr>
              <w:t>1.2.</w:t>
            </w:r>
          </w:p>
        </w:tc>
        <w:tc>
          <w:tcPr>
            <w:tcW w:w="3280" w:type="dxa"/>
            <w:vAlign w:val="center"/>
          </w:tcPr>
          <w:p w:rsidR="00517548" w:rsidRPr="00E151A3" w:rsidRDefault="00517548" w:rsidP="00517548">
            <w:pPr>
              <w:rPr>
                <w:sz w:val="20"/>
                <w:szCs w:val="20"/>
              </w:rPr>
            </w:pPr>
            <w:r w:rsidRPr="00E151A3">
              <w:rPr>
                <w:sz w:val="20"/>
                <w:szCs w:val="20"/>
              </w:rPr>
              <w:t>Обеспечение освещения дворовых территорий</w:t>
            </w:r>
          </w:p>
        </w:tc>
        <w:tc>
          <w:tcPr>
            <w:tcW w:w="2418" w:type="dxa"/>
            <w:vAlign w:val="center"/>
          </w:tcPr>
          <w:p w:rsidR="00517548" w:rsidRPr="00E151A3" w:rsidRDefault="00517548" w:rsidP="00517548">
            <w:pPr>
              <w:jc w:val="center"/>
              <w:rPr>
                <w:sz w:val="20"/>
                <w:szCs w:val="20"/>
              </w:rPr>
            </w:pPr>
            <w:r w:rsidRPr="00E151A3">
              <w:rPr>
                <w:sz w:val="20"/>
                <w:szCs w:val="20"/>
              </w:rPr>
              <w:t>Установка 1 элемента освещения</w:t>
            </w:r>
          </w:p>
        </w:tc>
        <w:tc>
          <w:tcPr>
            <w:tcW w:w="2942" w:type="dxa"/>
            <w:vAlign w:val="center"/>
          </w:tcPr>
          <w:p w:rsidR="00517548" w:rsidRPr="00E151A3" w:rsidRDefault="00517548" w:rsidP="00517548">
            <w:pPr>
              <w:jc w:val="center"/>
              <w:rPr>
                <w:sz w:val="20"/>
                <w:szCs w:val="20"/>
              </w:rPr>
            </w:pPr>
            <w:r w:rsidRPr="00E151A3">
              <w:rPr>
                <w:sz w:val="20"/>
                <w:szCs w:val="20"/>
              </w:rPr>
              <w:t>17 107,2</w:t>
            </w:r>
          </w:p>
        </w:tc>
      </w:tr>
      <w:tr w:rsidR="00517548" w:rsidRPr="00517548" w:rsidTr="00517548">
        <w:tc>
          <w:tcPr>
            <w:tcW w:w="931" w:type="dxa"/>
            <w:vAlign w:val="center"/>
          </w:tcPr>
          <w:p w:rsidR="00517548" w:rsidRPr="00E151A3" w:rsidRDefault="00517548" w:rsidP="00517548">
            <w:pPr>
              <w:jc w:val="center"/>
              <w:rPr>
                <w:sz w:val="20"/>
                <w:szCs w:val="20"/>
              </w:rPr>
            </w:pPr>
            <w:r w:rsidRPr="00E151A3">
              <w:rPr>
                <w:sz w:val="20"/>
                <w:szCs w:val="20"/>
              </w:rPr>
              <w:t>1.3.</w:t>
            </w:r>
          </w:p>
        </w:tc>
        <w:tc>
          <w:tcPr>
            <w:tcW w:w="3280" w:type="dxa"/>
            <w:vAlign w:val="center"/>
          </w:tcPr>
          <w:p w:rsidR="00517548" w:rsidRPr="00E151A3" w:rsidRDefault="00517548" w:rsidP="00517548">
            <w:pPr>
              <w:rPr>
                <w:sz w:val="20"/>
                <w:szCs w:val="20"/>
              </w:rPr>
            </w:pPr>
            <w:r w:rsidRPr="00E151A3">
              <w:rPr>
                <w:sz w:val="20"/>
                <w:szCs w:val="20"/>
              </w:rPr>
              <w:t>Установка скамеек</w:t>
            </w:r>
          </w:p>
        </w:tc>
        <w:tc>
          <w:tcPr>
            <w:tcW w:w="2418" w:type="dxa"/>
            <w:vAlign w:val="center"/>
          </w:tcPr>
          <w:p w:rsidR="00517548" w:rsidRPr="00E151A3" w:rsidRDefault="00517548" w:rsidP="00517548">
            <w:pPr>
              <w:jc w:val="center"/>
              <w:rPr>
                <w:sz w:val="20"/>
                <w:szCs w:val="20"/>
              </w:rPr>
            </w:pPr>
            <w:r w:rsidRPr="00E151A3">
              <w:rPr>
                <w:sz w:val="20"/>
                <w:szCs w:val="20"/>
              </w:rPr>
              <w:t>шт.</w:t>
            </w:r>
          </w:p>
        </w:tc>
        <w:tc>
          <w:tcPr>
            <w:tcW w:w="2942" w:type="dxa"/>
            <w:vAlign w:val="center"/>
          </w:tcPr>
          <w:p w:rsidR="00517548" w:rsidRPr="00E151A3" w:rsidRDefault="00517548" w:rsidP="00517548">
            <w:pPr>
              <w:jc w:val="center"/>
              <w:rPr>
                <w:sz w:val="20"/>
                <w:szCs w:val="20"/>
              </w:rPr>
            </w:pPr>
            <w:r w:rsidRPr="00E151A3">
              <w:rPr>
                <w:sz w:val="20"/>
                <w:szCs w:val="20"/>
              </w:rPr>
              <w:t>16 450,0</w:t>
            </w:r>
          </w:p>
        </w:tc>
      </w:tr>
      <w:tr w:rsidR="00517548" w:rsidRPr="00517548" w:rsidTr="00517548">
        <w:tc>
          <w:tcPr>
            <w:tcW w:w="931" w:type="dxa"/>
            <w:vAlign w:val="center"/>
          </w:tcPr>
          <w:p w:rsidR="00517548" w:rsidRPr="00E151A3" w:rsidRDefault="00517548" w:rsidP="00517548">
            <w:pPr>
              <w:jc w:val="center"/>
              <w:rPr>
                <w:sz w:val="20"/>
                <w:szCs w:val="20"/>
              </w:rPr>
            </w:pPr>
            <w:r w:rsidRPr="00E151A3">
              <w:rPr>
                <w:sz w:val="20"/>
                <w:szCs w:val="20"/>
              </w:rPr>
              <w:t>1.4.</w:t>
            </w:r>
          </w:p>
        </w:tc>
        <w:tc>
          <w:tcPr>
            <w:tcW w:w="3280" w:type="dxa"/>
            <w:vAlign w:val="center"/>
          </w:tcPr>
          <w:p w:rsidR="00517548" w:rsidRPr="00E151A3" w:rsidRDefault="00517548" w:rsidP="00517548">
            <w:pPr>
              <w:rPr>
                <w:sz w:val="20"/>
                <w:szCs w:val="20"/>
              </w:rPr>
            </w:pPr>
            <w:r w:rsidRPr="00E151A3">
              <w:rPr>
                <w:sz w:val="20"/>
                <w:szCs w:val="20"/>
              </w:rPr>
              <w:t>Установка урн</w:t>
            </w:r>
          </w:p>
        </w:tc>
        <w:tc>
          <w:tcPr>
            <w:tcW w:w="2418" w:type="dxa"/>
            <w:vAlign w:val="center"/>
          </w:tcPr>
          <w:p w:rsidR="00517548" w:rsidRPr="00E151A3" w:rsidRDefault="00517548" w:rsidP="00517548">
            <w:pPr>
              <w:jc w:val="center"/>
              <w:rPr>
                <w:sz w:val="20"/>
                <w:szCs w:val="20"/>
              </w:rPr>
            </w:pPr>
            <w:r w:rsidRPr="00E151A3">
              <w:rPr>
                <w:sz w:val="20"/>
                <w:szCs w:val="20"/>
              </w:rPr>
              <w:t>шт.</w:t>
            </w:r>
          </w:p>
        </w:tc>
        <w:tc>
          <w:tcPr>
            <w:tcW w:w="2942" w:type="dxa"/>
            <w:vAlign w:val="center"/>
          </w:tcPr>
          <w:p w:rsidR="00517548" w:rsidRPr="00E151A3" w:rsidRDefault="00517548" w:rsidP="00517548">
            <w:pPr>
              <w:jc w:val="center"/>
              <w:rPr>
                <w:sz w:val="20"/>
                <w:szCs w:val="20"/>
              </w:rPr>
            </w:pPr>
            <w:r w:rsidRPr="00E151A3">
              <w:rPr>
                <w:sz w:val="20"/>
                <w:szCs w:val="20"/>
              </w:rPr>
              <w:t>4 010,0</w:t>
            </w:r>
          </w:p>
        </w:tc>
      </w:tr>
      <w:tr w:rsidR="00517548" w:rsidRPr="00517548" w:rsidTr="00517548">
        <w:tc>
          <w:tcPr>
            <w:tcW w:w="9571" w:type="dxa"/>
            <w:gridSpan w:val="4"/>
            <w:vAlign w:val="center"/>
          </w:tcPr>
          <w:p w:rsidR="00517548" w:rsidRPr="00E151A3" w:rsidRDefault="00517548" w:rsidP="00517548">
            <w:pPr>
              <w:pStyle w:val="ae"/>
              <w:numPr>
                <w:ilvl w:val="0"/>
                <w:numId w:val="15"/>
              </w:numPr>
              <w:overflowPunct/>
              <w:autoSpaceDE/>
              <w:autoSpaceDN/>
              <w:adjustRightInd/>
            </w:pPr>
            <w:r w:rsidRPr="00E151A3">
              <w:rPr>
                <w:i/>
              </w:rPr>
              <w:t xml:space="preserve">Дополнительный перечень видов работ по благоустройству дворовых территорий </w:t>
            </w:r>
          </w:p>
        </w:tc>
      </w:tr>
      <w:tr w:rsidR="00517548" w:rsidRPr="00517548" w:rsidTr="00517548">
        <w:tc>
          <w:tcPr>
            <w:tcW w:w="931" w:type="dxa"/>
            <w:vAlign w:val="center"/>
          </w:tcPr>
          <w:p w:rsidR="00517548" w:rsidRPr="00517548" w:rsidRDefault="00517548" w:rsidP="00517548">
            <w:pPr>
              <w:jc w:val="center"/>
              <w:rPr>
                <w:sz w:val="20"/>
                <w:szCs w:val="20"/>
              </w:rPr>
            </w:pPr>
            <w:r w:rsidRPr="00517548">
              <w:rPr>
                <w:sz w:val="20"/>
                <w:szCs w:val="20"/>
              </w:rPr>
              <w:t>2.1.</w:t>
            </w:r>
          </w:p>
        </w:tc>
        <w:tc>
          <w:tcPr>
            <w:tcW w:w="3280" w:type="dxa"/>
            <w:vAlign w:val="center"/>
          </w:tcPr>
          <w:p w:rsidR="00517548" w:rsidRPr="00517548" w:rsidRDefault="00517548" w:rsidP="00517548">
            <w:pPr>
              <w:rPr>
                <w:sz w:val="20"/>
                <w:szCs w:val="20"/>
              </w:rPr>
            </w:pPr>
            <w:r w:rsidRPr="00517548">
              <w:rPr>
                <w:sz w:val="20"/>
                <w:szCs w:val="20"/>
              </w:rPr>
              <w:t>Оборудование детских и спортивных площадок</w:t>
            </w:r>
          </w:p>
        </w:tc>
        <w:tc>
          <w:tcPr>
            <w:tcW w:w="2418" w:type="dxa"/>
            <w:vAlign w:val="center"/>
          </w:tcPr>
          <w:p w:rsidR="00517548" w:rsidRPr="00517548" w:rsidRDefault="00517548" w:rsidP="00517548">
            <w:pPr>
              <w:jc w:val="center"/>
              <w:rPr>
                <w:sz w:val="20"/>
                <w:szCs w:val="20"/>
              </w:rPr>
            </w:pPr>
            <w:r w:rsidRPr="00517548">
              <w:rPr>
                <w:sz w:val="20"/>
                <w:szCs w:val="20"/>
              </w:rPr>
              <w:t>Установка 1 элемента</w:t>
            </w:r>
          </w:p>
        </w:tc>
        <w:tc>
          <w:tcPr>
            <w:tcW w:w="2942" w:type="dxa"/>
            <w:vAlign w:val="center"/>
          </w:tcPr>
          <w:p w:rsidR="00517548" w:rsidRPr="00517548" w:rsidRDefault="00517548" w:rsidP="00517548">
            <w:pPr>
              <w:jc w:val="center"/>
              <w:rPr>
                <w:sz w:val="20"/>
                <w:szCs w:val="20"/>
              </w:rPr>
            </w:pPr>
            <w:r w:rsidRPr="00517548">
              <w:rPr>
                <w:sz w:val="20"/>
                <w:szCs w:val="20"/>
              </w:rPr>
              <w:t>35 161,8</w:t>
            </w:r>
          </w:p>
        </w:tc>
      </w:tr>
      <w:tr w:rsidR="00517548" w:rsidRPr="00517548" w:rsidTr="00517548">
        <w:tc>
          <w:tcPr>
            <w:tcW w:w="931" w:type="dxa"/>
            <w:vAlign w:val="center"/>
          </w:tcPr>
          <w:p w:rsidR="00517548" w:rsidRPr="00517548" w:rsidRDefault="00517548" w:rsidP="00517548">
            <w:pPr>
              <w:jc w:val="center"/>
              <w:rPr>
                <w:sz w:val="20"/>
                <w:szCs w:val="20"/>
              </w:rPr>
            </w:pPr>
            <w:r w:rsidRPr="00517548">
              <w:rPr>
                <w:sz w:val="20"/>
                <w:szCs w:val="20"/>
              </w:rPr>
              <w:t>2.2.</w:t>
            </w:r>
          </w:p>
        </w:tc>
        <w:tc>
          <w:tcPr>
            <w:tcW w:w="3280" w:type="dxa"/>
            <w:vAlign w:val="center"/>
          </w:tcPr>
          <w:p w:rsidR="00517548" w:rsidRPr="00517548" w:rsidRDefault="00517548" w:rsidP="00517548">
            <w:pPr>
              <w:rPr>
                <w:sz w:val="20"/>
                <w:szCs w:val="20"/>
              </w:rPr>
            </w:pPr>
            <w:r w:rsidRPr="00517548">
              <w:rPr>
                <w:sz w:val="20"/>
                <w:szCs w:val="20"/>
              </w:rPr>
              <w:t>Оборудование автомобильных парковок</w:t>
            </w:r>
          </w:p>
        </w:tc>
        <w:tc>
          <w:tcPr>
            <w:tcW w:w="2418" w:type="dxa"/>
            <w:vAlign w:val="center"/>
          </w:tcPr>
          <w:p w:rsidR="00517548" w:rsidRPr="00517548" w:rsidRDefault="00517548" w:rsidP="00517548">
            <w:pPr>
              <w:jc w:val="center"/>
              <w:rPr>
                <w:sz w:val="20"/>
                <w:szCs w:val="20"/>
              </w:rPr>
            </w:pPr>
            <w:r w:rsidRPr="00517548">
              <w:rPr>
                <w:sz w:val="20"/>
                <w:szCs w:val="20"/>
              </w:rPr>
              <w:t>кв</w:t>
            </w:r>
            <w:proofErr w:type="gramStart"/>
            <w:r w:rsidRPr="00517548">
              <w:rPr>
                <w:sz w:val="20"/>
                <w:szCs w:val="20"/>
              </w:rPr>
              <w:t>.м</w:t>
            </w:r>
            <w:proofErr w:type="gramEnd"/>
          </w:p>
        </w:tc>
        <w:tc>
          <w:tcPr>
            <w:tcW w:w="2942" w:type="dxa"/>
            <w:vAlign w:val="center"/>
          </w:tcPr>
          <w:p w:rsidR="00517548" w:rsidRPr="00517548" w:rsidRDefault="00517548" w:rsidP="00517548">
            <w:pPr>
              <w:jc w:val="center"/>
              <w:rPr>
                <w:sz w:val="20"/>
                <w:szCs w:val="20"/>
              </w:rPr>
            </w:pPr>
            <w:r w:rsidRPr="00517548">
              <w:rPr>
                <w:sz w:val="20"/>
                <w:szCs w:val="20"/>
              </w:rPr>
              <w:t>1 933,1</w:t>
            </w:r>
          </w:p>
        </w:tc>
      </w:tr>
      <w:tr w:rsidR="00517548" w:rsidRPr="00517548" w:rsidTr="00517548">
        <w:trPr>
          <w:trHeight w:val="471"/>
        </w:trPr>
        <w:tc>
          <w:tcPr>
            <w:tcW w:w="931" w:type="dxa"/>
            <w:vAlign w:val="center"/>
          </w:tcPr>
          <w:p w:rsidR="00517548" w:rsidRPr="00517548" w:rsidRDefault="00517548" w:rsidP="00517548">
            <w:pPr>
              <w:jc w:val="center"/>
              <w:rPr>
                <w:sz w:val="20"/>
                <w:szCs w:val="20"/>
              </w:rPr>
            </w:pPr>
            <w:r w:rsidRPr="00517548">
              <w:rPr>
                <w:sz w:val="20"/>
                <w:szCs w:val="20"/>
              </w:rPr>
              <w:t>2.3</w:t>
            </w:r>
          </w:p>
        </w:tc>
        <w:tc>
          <w:tcPr>
            <w:tcW w:w="3280" w:type="dxa"/>
            <w:vAlign w:val="center"/>
          </w:tcPr>
          <w:p w:rsidR="00517548" w:rsidRPr="00517548" w:rsidRDefault="00517548" w:rsidP="00517548">
            <w:pPr>
              <w:rPr>
                <w:sz w:val="20"/>
                <w:szCs w:val="20"/>
              </w:rPr>
            </w:pPr>
            <w:r w:rsidRPr="00517548">
              <w:rPr>
                <w:sz w:val="20"/>
                <w:szCs w:val="20"/>
              </w:rPr>
              <w:t>Озеленение территорий</w:t>
            </w:r>
          </w:p>
        </w:tc>
        <w:tc>
          <w:tcPr>
            <w:tcW w:w="2418" w:type="dxa"/>
            <w:vAlign w:val="center"/>
          </w:tcPr>
          <w:p w:rsidR="00517548" w:rsidRPr="00517548" w:rsidRDefault="00517548" w:rsidP="00517548">
            <w:pPr>
              <w:jc w:val="center"/>
              <w:rPr>
                <w:sz w:val="20"/>
                <w:szCs w:val="20"/>
              </w:rPr>
            </w:pPr>
            <w:r w:rsidRPr="00517548">
              <w:rPr>
                <w:sz w:val="20"/>
                <w:szCs w:val="20"/>
              </w:rPr>
              <w:t>кв</w:t>
            </w:r>
            <w:proofErr w:type="gramStart"/>
            <w:r w:rsidRPr="00517548">
              <w:rPr>
                <w:sz w:val="20"/>
                <w:szCs w:val="20"/>
              </w:rPr>
              <w:t>.м</w:t>
            </w:r>
            <w:proofErr w:type="gramEnd"/>
          </w:p>
        </w:tc>
        <w:tc>
          <w:tcPr>
            <w:tcW w:w="2942" w:type="dxa"/>
            <w:vAlign w:val="center"/>
          </w:tcPr>
          <w:p w:rsidR="00517548" w:rsidRPr="00517548" w:rsidRDefault="00517548" w:rsidP="00517548">
            <w:pPr>
              <w:jc w:val="center"/>
              <w:rPr>
                <w:sz w:val="20"/>
                <w:szCs w:val="20"/>
              </w:rPr>
            </w:pPr>
            <w:r w:rsidRPr="00517548">
              <w:rPr>
                <w:sz w:val="20"/>
                <w:szCs w:val="20"/>
              </w:rPr>
              <w:t>319,5</w:t>
            </w:r>
          </w:p>
        </w:tc>
      </w:tr>
      <w:tr w:rsidR="00517548" w:rsidRPr="00517548" w:rsidTr="00517548">
        <w:trPr>
          <w:trHeight w:val="471"/>
        </w:trPr>
        <w:tc>
          <w:tcPr>
            <w:tcW w:w="931" w:type="dxa"/>
            <w:vAlign w:val="center"/>
          </w:tcPr>
          <w:p w:rsidR="00517548" w:rsidRPr="00517548" w:rsidRDefault="00517548" w:rsidP="00517548">
            <w:pPr>
              <w:jc w:val="center"/>
              <w:rPr>
                <w:sz w:val="20"/>
                <w:szCs w:val="20"/>
              </w:rPr>
            </w:pPr>
            <w:r w:rsidRPr="00517548">
              <w:rPr>
                <w:sz w:val="20"/>
                <w:szCs w:val="20"/>
              </w:rPr>
              <w:t>2.4.</w:t>
            </w:r>
          </w:p>
          <w:p w:rsidR="00517548" w:rsidRPr="00517548" w:rsidRDefault="00517548" w:rsidP="00517548">
            <w:pPr>
              <w:jc w:val="center"/>
              <w:rPr>
                <w:sz w:val="20"/>
                <w:szCs w:val="20"/>
              </w:rPr>
            </w:pPr>
          </w:p>
        </w:tc>
        <w:tc>
          <w:tcPr>
            <w:tcW w:w="3280" w:type="dxa"/>
            <w:vAlign w:val="center"/>
          </w:tcPr>
          <w:p w:rsidR="00517548" w:rsidRPr="00517548" w:rsidRDefault="00517548" w:rsidP="00517548">
            <w:pPr>
              <w:rPr>
                <w:sz w:val="20"/>
                <w:szCs w:val="20"/>
              </w:rPr>
            </w:pPr>
            <w:r w:rsidRPr="00517548">
              <w:rPr>
                <w:sz w:val="20"/>
                <w:szCs w:val="20"/>
              </w:rPr>
              <w:t>Оборудование площадок для сбора коммунальных отходов, включая раздельный сбор отходов</w:t>
            </w:r>
          </w:p>
        </w:tc>
        <w:tc>
          <w:tcPr>
            <w:tcW w:w="2418" w:type="dxa"/>
            <w:vAlign w:val="center"/>
          </w:tcPr>
          <w:p w:rsidR="00517548" w:rsidRPr="00517548" w:rsidRDefault="00517548" w:rsidP="00517548">
            <w:pPr>
              <w:jc w:val="center"/>
              <w:rPr>
                <w:sz w:val="20"/>
                <w:szCs w:val="20"/>
              </w:rPr>
            </w:pPr>
            <w:r w:rsidRPr="00517548">
              <w:rPr>
                <w:sz w:val="20"/>
                <w:szCs w:val="20"/>
              </w:rPr>
              <w:t>кв</w:t>
            </w:r>
            <w:proofErr w:type="gramStart"/>
            <w:r w:rsidRPr="00517548">
              <w:rPr>
                <w:sz w:val="20"/>
                <w:szCs w:val="20"/>
              </w:rPr>
              <w:t>.м</w:t>
            </w:r>
            <w:proofErr w:type="gramEnd"/>
          </w:p>
        </w:tc>
        <w:tc>
          <w:tcPr>
            <w:tcW w:w="2942" w:type="dxa"/>
            <w:vAlign w:val="center"/>
          </w:tcPr>
          <w:p w:rsidR="00517548" w:rsidRPr="00517548" w:rsidRDefault="00517548" w:rsidP="00517548">
            <w:pPr>
              <w:jc w:val="center"/>
              <w:rPr>
                <w:sz w:val="20"/>
                <w:szCs w:val="20"/>
              </w:rPr>
            </w:pPr>
            <w:r w:rsidRPr="00517548">
              <w:rPr>
                <w:sz w:val="20"/>
                <w:szCs w:val="20"/>
              </w:rPr>
              <w:t>1 600,0</w:t>
            </w:r>
          </w:p>
        </w:tc>
      </w:tr>
      <w:tr w:rsidR="00517548" w:rsidRPr="00517548" w:rsidTr="00517548">
        <w:trPr>
          <w:trHeight w:val="471"/>
        </w:trPr>
        <w:tc>
          <w:tcPr>
            <w:tcW w:w="931" w:type="dxa"/>
            <w:vAlign w:val="center"/>
          </w:tcPr>
          <w:p w:rsidR="00517548" w:rsidRPr="00517548" w:rsidRDefault="00517548" w:rsidP="00517548">
            <w:pPr>
              <w:jc w:val="center"/>
              <w:rPr>
                <w:sz w:val="20"/>
                <w:szCs w:val="20"/>
              </w:rPr>
            </w:pPr>
            <w:r w:rsidRPr="00517548">
              <w:rPr>
                <w:sz w:val="20"/>
                <w:szCs w:val="20"/>
              </w:rPr>
              <w:t>2.5.</w:t>
            </w:r>
          </w:p>
        </w:tc>
        <w:tc>
          <w:tcPr>
            <w:tcW w:w="3280" w:type="dxa"/>
            <w:vAlign w:val="center"/>
          </w:tcPr>
          <w:p w:rsidR="00517548" w:rsidRPr="00517548" w:rsidRDefault="00517548" w:rsidP="00517548">
            <w:pPr>
              <w:rPr>
                <w:sz w:val="20"/>
                <w:szCs w:val="20"/>
              </w:rPr>
            </w:pPr>
            <w:r w:rsidRPr="00517548">
              <w:rPr>
                <w:sz w:val="20"/>
                <w:szCs w:val="20"/>
              </w:rPr>
              <w:t>Устройство и ремонт ограждений различного функционального назначения</w:t>
            </w:r>
          </w:p>
        </w:tc>
        <w:tc>
          <w:tcPr>
            <w:tcW w:w="2418" w:type="dxa"/>
            <w:vAlign w:val="center"/>
          </w:tcPr>
          <w:p w:rsidR="00517548" w:rsidRPr="00517548" w:rsidRDefault="00517548" w:rsidP="00517548">
            <w:pPr>
              <w:jc w:val="center"/>
              <w:rPr>
                <w:sz w:val="20"/>
                <w:szCs w:val="20"/>
              </w:rPr>
            </w:pPr>
            <w:r w:rsidRPr="00517548">
              <w:rPr>
                <w:sz w:val="20"/>
                <w:szCs w:val="20"/>
              </w:rPr>
              <w:t>п.</w:t>
            </w:r>
            <w:proofErr w:type="gramStart"/>
            <w:r w:rsidRPr="00517548">
              <w:rPr>
                <w:sz w:val="20"/>
                <w:szCs w:val="20"/>
              </w:rPr>
              <w:t>м</w:t>
            </w:r>
            <w:proofErr w:type="gramEnd"/>
            <w:r w:rsidRPr="00517548">
              <w:rPr>
                <w:sz w:val="20"/>
                <w:szCs w:val="20"/>
              </w:rPr>
              <w:t>.</w:t>
            </w:r>
          </w:p>
        </w:tc>
        <w:tc>
          <w:tcPr>
            <w:tcW w:w="2942" w:type="dxa"/>
            <w:vAlign w:val="center"/>
          </w:tcPr>
          <w:p w:rsidR="00517548" w:rsidRPr="00517548" w:rsidRDefault="00517548" w:rsidP="00517548">
            <w:pPr>
              <w:jc w:val="center"/>
              <w:rPr>
                <w:sz w:val="20"/>
                <w:szCs w:val="20"/>
              </w:rPr>
            </w:pPr>
            <w:r w:rsidRPr="00517548">
              <w:rPr>
                <w:sz w:val="20"/>
                <w:szCs w:val="20"/>
              </w:rPr>
              <w:t>8 248,0</w:t>
            </w:r>
          </w:p>
        </w:tc>
      </w:tr>
      <w:tr w:rsidR="00517548" w:rsidRPr="00517548" w:rsidTr="00517548">
        <w:tc>
          <w:tcPr>
            <w:tcW w:w="931" w:type="dxa"/>
            <w:vAlign w:val="center"/>
          </w:tcPr>
          <w:p w:rsidR="00517548" w:rsidRPr="00517548" w:rsidRDefault="00517548" w:rsidP="00517548">
            <w:pPr>
              <w:jc w:val="center"/>
              <w:rPr>
                <w:sz w:val="20"/>
                <w:szCs w:val="20"/>
              </w:rPr>
            </w:pPr>
            <w:r w:rsidRPr="00517548">
              <w:rPr>
                <w:sz w:val="20"/>
                <w:szCs w:val="20"/>
              </w:rPr>
              <w:t>2.6.</w:t>
            </w:r>
          </w:p>
        </w:tc>
        <w:tc>
          <w:tcPr>
            <w:tcW w:w="3280" w:type="dxa"/>
            <w:vAlign w:val="center"/>
          </w:tcPr>
          <w:p w:rsidR="00517548" w:rsidRPr="00517548" w:rsidRDefault="00517548" w:rsidP="00517548">
            <w:pPr>
              <w:rPr>
                <w:sz w:val="20"/>
                <w:szCs w:val="20"/>
              </w:rPr>
            </w:pPr>
            <w:r w:rsidRPr="00517548">
              <w:rPr>
                <w:sz w:val="20"/>
                <w:szCs w:val="20"/>
              </w:rPr>
              <w:t>Устройство и ремонт дворовых тротуаров и пешеходных дорожек</w:t>
            </w:r>
          </w:p>
        </w:tc>
        <w:tc>
          <w:tcPr>
            <w:tcW w:w="2418" w:type="dxa"/>
            <w:vAlign w:val="center"/>
          </w:tcPr>
          <w:p w:rsidR="00517548" w:rsidRPr="00517548" w:rsidRDefault="00517548" w:rsidP="00517548">
            <w:pPr>
              <w:jc w:val="center"/>
              <w:rPr>
                <w:sz w:val="20"/>
                <w:szCs w:val="20"/>
              </w:rPr>
            </w:pPr>
            <w:r w:rsidRPr="00517548">
              <w:rPr>
                <w:sz w:val="20"/>
                <w:szCs w:val="20"/>
              </w:rPr>
              <w:t>кв</w:t>
            </w:r>
            <w:proofErr w:type="gramStart"/>
            <w:r w:rsidRPr="00517548">
              <w:rPr>
                <w:sz w:val="20"/>
                <w:szCs w:val="20"/>
              </w:rPr>
              <w:t>.м</w:t>
            </w:r>
            <w:proofErr w:type="gramEnd"/>
          </w:p>
        </w:tc>
        <w:tc>
          <w:tcPr>
            <w:tcW w:w="2942" w:type="dxa"/>
            <w:vAlign w:val="center"/>
          </w:tcPr>
          <w:p w:rsidR="00517548" w:rsidRPr="00517548" w:rsidRDefault="00517548" w:rsidP="00517548">
            <w:pPr>
              <w:jc w:val="center"/>
              <w:rPr>
                <w:sz w:val="20"/>
                <w:szCs w:val="20"/>
              </w:rPr>
            </w:pPr>
            <w:r w:rsidRPr="00517548">
              <w:rPr>
                <w:sz w:val="20"/>
                <w:szCs w:val="20"/>
              </w:rPr>
              <w:t>2 380,9</w:t>
            </w:r>
          </w:p>
        </w:tc>
      </w:tr>
      <w:tr w:rsidR="00517548" w:rsidRPr="00517548" w:rsidTr="00517548">
        <w:tc>
          <w:tcPr>
            <w:tcW w:w="931" w:type="dxa"/>
            <w:vAlign w:val="center"/>
          </w:tcPr>
          <w:p w:rsidR="00517548" w:rsidRPr="00517548" w:rsidRDefault="00517548" w:rsidP="00517548">
            <w:pPr>
              <w:jc w:val="center"/>
              <w:rPr>
                <w:sz w:val="20"/>
                <w:szCs w:val="20"/>
              </w:rPr>
            </w:pPr>
            <w:r w:rsidRPr="00517548">
              <w:rPr>
                <w:sz w:val="20"/>
                <w:szCs w:val="20"/>
              </w:rPr>
              <w:t>2.7.</w:t>
            </w:r>
          </w:p>
        </w:tc>
        <w:tc>
          <w:tcPr>
            <w:tcW w:w="3280" w:type="dxa"/>
            <w:vAlign w:val="center"/>
          </w:tcPr>
          <w:p w:rsidR="00517548" w:rsidRPr="00517548" w:rsidRDefault="00517548" w:rsidP="00517548">
            <w:pPr>
              <w:rPr>
                <w:sz w:val="20"/>
                <w:szCs w:val="20"/>
              </w:rPr>
            </w:pPr>
            <w:r w:rsidRPr="00517548">
              <w:rPr>
                <w:sz w:val="20"/>
                <w:szCs w:val="20"/>
              </w:rPr>
              <w:t>Устройство пандуса</w:t>
            </w:r>
          </w:p>
        </w:tc>
        <w:tc>
          <w:tcPr>
            <w:tcW w:w="2418" w:type="dxa"/>
            <w:vAlign w:val="center"/>
          </w:tcPr>
          <w:p w:rsidR="00517548" w:rsidRPr="00517548" w:rsidRDefault="00517548" w:rsidP="00517548">
            <w:pPr>
              <w:jc w:val="center"/>
              <w:rPr>
                <w:sz w:val="20"/>
                <w:szCs w:val="20"/>
              </w:rPr>
            </w:pPr>
            <w:r w:rsidRPr="00517548">
              <w:rPr>
                <w:sz w:val="20"/>
                <w:szCs w:val="20"/>
              </w:rPr>
              <w:t>п.</w:t>
            </w:r>
            <w:proofErr w:type="gramStart"/>
            <w:r w:rsidRPr="00517548">
              <w:rPr>
                <w:sz w:val="20"/>
                <w:szCs w:val="20"/>
              </w:rPr>
              <w:t>м</w:t>
            </w:r>
            <w:proofErr w:type="gramEnd"/>
            <w:r w:rsidRPr="00517548">
              <w:rPr>
                <w:sz w:val="20"/>
                <w:szCs w:val="20"/>
              </w:rPr>
              <w:t>.</w:t>
            </w:r>
          </w:p>
        </w:tc>
        <w:tc>
          <w:tcPr>
            <w:tcW w:w="2942" w:type="dxa"/>
            <w:vAlign w:val="center"/>
          </w:tcPr>
          <w:p w:rsidR="00517548" w:rsidRPr="00517548" w:rsidRDefault="00517548" w:rsidP="00517548">
            <w:pPr>
              <w:jc w:val="center"/>
              <w:rPr>
                <w:sz w:val="20"/>
                <w:szCs w:val="20"/>
              </w:rPr>
            </w:pPr>
            <w:r w:rsidRPr="00517548">
              <w:rPr>
                <w:sz w:val="20"/>
                <w:szCs w:val="20"/>
              </w:rPr>
              <w:t>6 055,0</w:t>
            </w:r>
          </w:p>
        </w:tc>
      </w:tr>
      <w:tr w:rsidR="00517548" w:rsidRPr="00517548" w:rsidTr="00517548">
        <w:tc>
          <w:tcPr>
            <w:tcW w:w="931" w:type="dxa"/>
            <w:vAlign w:val="center"/>
          </w:tcPr>
          <w:p w:rsidR="00517548" w:rsidRPr="00517548" w:rsidRDefault="00517548" w:rsidP="00517548">
            <w:pPr>
              <w:jc w:val="center"/>
              <w:rPr>
                <w:sz w:val="20"/>
                <w:szCs w:val="20"/>
              </w:rPr>
            </w:pPr>
            <w:r w:rsidRPr="00517548">
              <w:rPr>
                <w:sz w:val="20"/>
                <w:szCs w:val="20"/>
              </w:rPr>
              <w:t>2.8.</w:t>
            </w:r>
          </w:p>
        </w:tc>
        <w:tc>
          <w:tcPr>
            <w:tcW w:w="3280" w:type="dxa"/>
            <w:vAlign w:val="center"/>
          </w:tcPr>
          <w:p w:rsidR="00517548" w:rsidRPr="00517548" w:rsidRDefault="00517548" w:rsidP="00517548">
            <w:pPr>
              <w:rPr>
                <w:sz w:val="20"/>
                <w:szCs w:val="20"/>
              </w:rPr>
            </w:pPr>
            <w:r w:rsidRPr="00517548">
              <w:rPr>
                <w:sz w:val="20"/>
                <w:szCs w:val="20"/>
              </w:rPr>
              <w:t>Устройство водоотводных лотков</w:t>
            </w:r>
          </w:p>
        </w:tc>
        <w:tc>
          <w:tcPr>
            <w:tcW w:w="2418" w:type="dxa"/>
            <w:vAlign w:val="center"/>
          </w:tcPr>
          <w:p w:rsidR="00517548" w:rsidRPr="00517548" w:rsidRDefault="00517548" w:rsidP="00517548">
            <w:pPr>
              <w:jc w:val="center"/>
              <w:rPr>
                <w:sz w:val="20"/>
                <w:szCs w:val="20"/>
              </w:rPr>
            </w:pPr>
            <w:r w:rsidRPr="00517548">
              <w:rPr>
                <w:sz w:val="20"/>
                <w:szCs w:val="20"/>
              </w:rPr>
              <w:t>п.</w:t>
            </w:r>
            <w:proofErr w:type="gramStart"/>
            <w:r w:rsidRPr="00517548">
              <w:rPr>
                <w:sz w:val="20"/>
                <w:szCs w:val="20"/>
              </w:rPr>
              <w:t>м</w:t>
            </w:r>
            <w:proofErr w:type="gramEnd"/>
            <w:r w:rsidRPr="00517548">
              <w:rPr>
                <w:sz w:val="20"/>
                <w:szCs w:val="20"/>
              </w:rPr>
              <w:t>.</w:t>
            </w:r>
          </w:p>
        </w:tc>
        <w:tc>
          <w:tcPr>
            <w:tcW w:w="2942" w:type="dxa"/>
            <w:vAlign w:val="center"/>
          </w:tcPr>
          <w:p w:rsidR="00517548" w:rsidRPr="00517548" w:rsidRDefault="00517548" w:rsidP="00517548">
            <w:pPr>
              <w:jc w:val="center"/>
              <w:rPr>
                <w:sz w:val="20"/>
                <w:szCs w:val="20"/>
              </w:rPr>
            </w:pPr>
            <w:r w:rsidRPr="00517548">
              <w:rPr>
                <w:sz w:val="20"/>
                <w:szCs w:val="20"/>
              </w:rPr>
              <w:t>2 923,2</w:t>
            </w:r>
          </w:p>
        </w:tc>
      </w:tr>
    </w:tbl>
    <w:p w:rsidR="00517548" w:rsidRPr="00517548" w:rsidRDefault="00517548" w:rsidP="00517548">
      <w:pPr>
        <w:pStyle w:val="af8"/>
        <w:rPr>
          <w:rFonts w:ascii="Times New Roman" w:hAnsi="Times New Roman"/>
          <w:sz w:val="20"/>
          <w:szCs w:val="20"/>
        </w:rPr>
      </w:pPr>
    </w:p>
    <w:p w:rsidR="00517548" w:rsidRPr="00517548" w:rsidRDefault="00517548" w:rsidP="00517548">
      <w:pPr>
        <w:rPr>
          <w:rFonts w:eastAsia="Times New Roman"/>
          <w:sz w:val="20"/>
          <w:szCs w:val="20"/>
        </w:rPr>
      </w:pPr>
      <w:r w:rsidRPr="00517548">
        <w:rPr>
          <w:sz w:val="20"/>
          <w:szCs w:val="20"/>
        </w:rPr>
        <w:br w:type="page"/>
      </w:r>
    </w:p>
    <w:p w:rsidR="00517548" w:rsidRPr="00E151A3" w:rsidRDefault="00517548" w:rsidP="00E151A3">
      <w:pPr>
        <w:pStyle w:val="ConsPlusTitle"/>
        <w:widowControl/>
        <w:ind w:left="5664"/>
        <w:jc w:val="right"/>
        <w:rPr>
          <w:b w:val="0"/>
          <w:sz w:val="20"/>
          <w:szCs w:val="20"/>
        </w:rPr>
      </w:pPr>
      <w:r w:rsidRPr="00517548">
        <w:rPr>
          <w:b w:val="0"/>
          <w:sz w:val="20"/>
          <w:szCs w:val="20"/>
        </w:rPr>
        <w:lastRenderedPageBreak/>
        <w:t>Приложение</w:t>
      </w:r>
      <w:r w:rsidR="00E151A3">
        <w:rPr>
          <w:b w:val="0"/>
          <w:sz w:val="20"/>
          <w:szCs w:val="20"/>
        </w:rPr>
        <w:t xml:space="preserve"> №</w:t>
      </w:r>
      <w:r w:rsidRPr="00517548">
        <w:rPr>
          <w:b w:val="0"/>
          <w:sz w:val="20"/>
          <w:szCs w:val="20"/>
        </w:rPr>
        <w:t xml:space="preserve"> 4 к муниципальной программе </w:t>
      </w:r>
      <w:r w:rsidR="00E151A3">
        <w:rPr>
          <w:b w:val="0"/>
          <w:sz w:val="20"/>
          <w:szCs w:val="20"/>
        </w:rPr>
        <w:t xml:space="preserve"> </w:t>
      </w:r>
      <w:r w:rsidRPr="00517548">
        <w:rPr>
          <w:b w:val="0"/>
          <w:sz w:val="20"/>
          <w:szCs w:val="20"/>
        </w:rPr>
        <w:t xml:space="preserve">«Благоустройство территории Первомайского района </w:t>
      </w:r>
      <w:r w:rsidRPr="00E151A3">
        <w:rPr>
          <w:b w:val="0"/>
          <w:sz w:val="20"/>
          <w:szCs w:val="20"/>
        </w:rPr>
        <w:t>Томской области на 2017 год»</w:t>
      </w:r>
    </w:p>
    <w:p w:rsidR="00517548" w:rsidRPr="00517548" w:rsidRDefault="00517548" w:rsidP="00517548">
      <w:pPr>
        <w:pStyle w:val="af8"/>
        <w:jc w:val="center"/>
        <w:rPr>
          <w:rFonts w:ascii="Times New Roman" w:hAnsi="Times New Roman"/>
          <w:sz w:val="20"/>
          <w:szCs w:val="20"/>
        </w:rPr>
      </w:pPr>
      <w:r w:rsidRPr="00517548">
        <w:rPr>
          <w:rFonts w:ascii="Times New Roman" w:hAnsi="Times New Roman"/>
          <w:sz w:val="20"/>
          <w:szCs w:val="20"/>
        </w:rPr>
        <w:t>Форма и минимальная доля финансового и (или) трудового участия заинтересованных лиц, организаций в выполнении минимального и дополнительного перечней работ по благоустройству дворовых территорий</w:t>
      </w:r>
    </w:p>
    <w:p w:rsidR="00517548" w:rsidRPr="00517548" w:rsidRDefault="00517548" w:rsidP="00517548">
      <w:pPr>
        <w:pStyle w:val="af8"/>
        <w:jc w:val="center"/>
        <w:rPr>
          <w:rFonts w:ascii="Times New Roman" w:hAnsi="Times New Roman"/>
          <w:b/>
          <w:sz w:val="20"/>
          <w:szCs w:val="20"/>
        </w:rPr>
      </w:pPr>
    </w:p>
    <w:tbl>
      <w:tblPr>
        <w:tblW w:w="0" w:type="auto"/>
        <w:jc w:val="center"/>
        <w:tblInd w:w="-1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11"/>
        <w:gridCol w:w="5812"/>
        <w:gridCol w:w="1437"/>
        <w:gridCol w:w="1582"/>
      </w:tblGrid>
      <w:tr w:rsidR="00517548" w:rsidRPr="00517548" w:rsidTr="00517548">
        <w:trPr>
          <w:jc w:val="center"/>
        </w:trPr>
        <w:tc>
          <w:tcPr>
            <w:tcW w:w="611" w:type="dxa"/>
            <w:tcBorders>
              <w:top w:val="single" w:sz="4" w:space="0" w:color="auto"/>
              <w:left w:val="single" w:sz="4" w:space="0" w:color="auto"/>
              <w:bottom w:val="single" w:sz="4" w:space="0" w:color="auto"/>
              <w:right w:val="single" w:sz="4" w:space="0" w:color="auto"/>
            </w:tcBorders>
          </w:tcPr>
          <w:p w:rsidR="00517548" w:rsidRPr="00517548" w:rsidRDefault="00517548" w:rsidP="00517548">
            <w:pPr>
              <w:pStyle w:val="af8"/>
              <w:rPr>
                <w:rFonts w:ascii="Times New Roman" w:hAnsi="Times New Roman"/>
                <w:sz w:val="20"/>
                <w:szCs w:val="20"/>
              </w:rPr>
            </w:pPr>
            <w:r w:rsidRPr="00517548">
              <w:rPr>
                <w:rFonts w:ascii="Times New Roman" w:hAnsi="Times New Roman"/>
                <w:sz w:val="20"/>
                <w:szCs w:val="20"/>
              </w:rPr>
              <w:t xml:space="preserve">№ </w:t>
            </w:r>
            <w:proofErr w:type="spellStart"/>
            <w:proofErr w:type="gramStart"/>
            <w:r w:rsidRPr="00517548">
              <w:rPr>
                <w:rFonts w:ascii="Times New Roman" w:hAnsi="Times New Roman"/>
                <w:sz w:val="20"/>
                <w:szCs w:val="20"/>
              </w:rPr>
              <w:t>п</w:t>
            </w:r>
            <w:proofErr w:type="spellEnd"/>
            <w:proofErr w:type="gramEnd"/>
            <w:r w:rsidRPr="00517548">
              <w:rPr>
                <w:rFonts w:ascii="Times New Roman" w:hAnsi="Times New Roman"/>
                <w:sz w:val="20"/>
                <w:szCs w:val="20"/>
              </w:rPr>
              <w:t>/</w:t>
            </w:r>
            <w:proofErr w:type="spellStart"/>
            <w:r w:rsidRPr="00517548">
              <w:rPr>
                <w:rFonts w:ascii="Times New Roman" w:hAnsi="Times New Roman"/>
                <w:sz w:val="20"/>
                <w:szCs w:val="20"/>
              </w:rPr>
              <w:t>п</w:t>
            </w:r>
            <w:proofErr w:type="spellEnd"/>
          </w:p>
        </w:tc>
        <w:tc>
          <w:tcPr>
            <w:tcW w:w="5812" w:type="dxa"/>
            <w:tcBorders>
              <w:top w:val="single" w:sz="4" w:space="0" w:color="auto"/>
              <w:left w:val="single" w:sz="4" w:space="0" w:color="auto"/>
              <w:bottom w:val="single" w:sz="4" w:space="0" w:color="auto"/>
              <w:right w:val="single" w:sz="4" w:space="0" w:color="auto"/>
            </w:tcBorders>
          </w:tcPr>
          <w:p w:rsidR="00517548" w:rsidRPr="00517548" w:rsidRDefault="00517548" w:rsidP="00517548">
            <w:pPr>
              <w:pStyle w:val="af8"/>
              <w:rPr>
                <w:rFonts w:ascii="Times New Roman" w:hAnsi="Times New Roman"/>
                <w:sz w:val="20"/>
                <w:szCs w:val="20"/>
              </w:rPr>
            </w:pPr>
            <w:r w:rsidRPr="00517548">
              <w:rPr>
                <w:rFonts w:ascii="Times New Roman" w:hAnsi="Times New Roman"/>
                <w:sz w:val="20"/>
                <w:szCs w:val="20"/>
              </w:rPr>
              <w:t>Наименование показателя</w:t>
            </w:r>
          </w:p>
        </w:tc>
        <w:tc>
          <w:tcPr>
            <w:tcW w:w="1437" w:type="dxa"/>
            <w:tcBorders>
              <w:top w:val="single" w:sz="4" w:space="0" w:color="auto"/>
              <w:left w:val="single" w:sz="4" w:space="0" w:color="auto"/>
              <w:bottom w:val="single" w:sz="4" w:space="0" w:color="auto"/>
              <w:right w:val="single" w:sz="4" w:space="0" w:color="auto"/>
            </w:tcBorders>
            <w:vAlign w:val="center"/>
          </w:tcPr>
          <w:p w:rsidR="00517548" w:rsidRPr="00517548" w:rsidRDefault="00517548" w:rsidP="00517548">
            <w:pPr>
              <w:pStyle w:val="af8"/>
              <w:rPr>
                <w:rFonts w:ascii="Times New Roman" w:hAnsi="Times New Roman"/>
                <w:sz w:val="20"/>
                <w:szCs w:val="20"/>
              </w:rPr>
            </w:pPr>
            <w:r w:rsidRPr="00517548">
              <w:rPr>
                <w:rFonts w:ascii="Times New Roman" w:hAnsi="Times New Roman"/>
                <w:sz w:val="20"/>
                <w:szCs w:val="20"/>
              </w:rPr>
              <w:t>Единица измерения</w:t>
            </w:r>
          </w:p>
        </w:tc>
        <w:tc>
          <w:tcPr>
            <w:tcW w:w="1582" w:type="dxa"/>
            <w:tcBorders>
              <w:top w:val="single" w:sz="4" w:space="0" w:color="auto"/>
              <w:left w:val="single" w:sz="4" w:space="0" w:color="auto"/>
              <w:bottom w:val="single" w:sz="4" w:space="0" w:color="auto"/>
              <w:right w:val="single" w:sz="4" w:space="0" w:color="auto"/>
            </w:tcBorders>
            <w:vAlign w:val="center"/>
          </w:tcPr>
          <w:p w:rsidR="00517548" w:rsidRPr="00517548" w:rsidRDefault="00517548" w:rsidP="00517548">
            <w:pPr>
              <w:pStyle w:val="af8"/>
              <w:rPr>
                <w:rFonts w:ascii="Times New Roman" w:hAnsi="Times New Roman"/>
                <w:sz w:val="20"/>
                <w:szCs w:val="20"/>
              </w:rPr>
            </w:pPr>
            <w:r w:rsidRPr="00517548">
              <w:rPr>
                <w:rFonts w:ascii="Times New Roman" w:hAnsi="Times New Roman"/>
                <w:sz w:val="20"/>
                <w:szCs w:val="20"/>
              </w:rPr>
              <w:t>Значение</w:t>
            </w:r>
          </w:p>
        </w:tc>
      </w:tr>
      <w:tr w:rsidR="00517548" w:rsidRPr="00517548" w:rsidTr="00517548">
        <w:trPr>
          <w:jc w:val="center"/>
        </w:trPr>
        <w:tc>
          <w:tcPr>
            <w:tcW w:w="611" w:type="dxa"/>
            <w:tcBorders>
              <w:top w:val="single" w:sz="4" w:space="0" w:color="auto"/>
              <w:left w:val="single" w:sz="4" w:space="0" w:color="auto"/>
              <w:bottom w:val="single" w:sz="4" w:space="0" w:color="auto"/>
              <w:right w:val="single" w:sz="4" w:space="0" w:color="auto"/>
            </w:tcBorders>
          </w:tcPr>
          <w:p w:rsidR="00517548" w:rsidRPr="00517548" w:rsidRDefault="00517548" w:rsidP="00517548">
            <w:pPr>
              <w:pStyle w:val="af8"/>
              <w:rPr>
                <w:rFonts w:ascii="Times New Roman" w:hAnsi="Times New Roman"/>
                <w:sz w:val="20"/>
                <w:szCs w:val="20"/>
              </w:rPr>
            </w:pPr>
            <w:r w:rsidRPr="00517548">
              <w:rPr>
                <w:rFonts w:ascii="Times New Roman" w:hAnsi="Times New Roman"/>
                <w:sz w:val="20"/>
                <w:szCs w:val="20"/>
              </w:rPr>
              <w:t>1.</w:t>
            </w:r>
          </w:p>
        </w:tc>
        <w:tc>
          <w:tcPr>
            <w:tcW w:w="5812" w:type="dxa"/>
            <w:tcBorders>
              <w:top w:val="single" w:sz="4" w:space="0" w:color="auto"/>
              <w:left w:val="single" w:sz="4" w:space="0" w:color="auto"/>
              <w:bottom w:val="single" w:sz="4" w:space="0" w:color="auto"/>
              <w:right w:val="single" w:sz="4" w:space="0" w:color="auto"/>
            </w:tcBorders>
          </w:tcPr>
          <w:p w:rsidR="00517548" w:rsidRPr="00517548" w:rsidRDefault="00517548" w:rsidP="00517548">
            <w:pPr>
              <w:pStyle w:val="af8"/>
              <w:rPr>
                <w:rFonts w:ascii="Times New Roman" w:hAnsi="Times New Roman"/>
                <w:sz w:val="20"/>
                <w:szCs w:val="20"/>
              </w:rPr>
            </w:pPr>
            <w:r w:rsidRPr="00517548">
              <w:rPr>
                <w:rFonts w:ascii="Times New Roman" w:hAnsi="Times New Roman"/>
                <w:sz w:val="20"/>
                <w:szCs w:val="20"/>
              </w:rPr>
              <w:t>Доля  и размер финансового участия заинтересованных лиц в выполнении минимального перечня работ по благоустройству дворовых территорий от общей стоимости работ минимального перечня, включенных в программу</w:t>
            </w:r>
          </w:p>
        </w:tc>
        <w:tc>
          <w:tcPr>
            <w:tcW w:w="1437" w:type="dxa"/>
            <w:tcBorders>
              <w:top w:val="single" w:sz="4" w:space="0" w:color="auto"/>
              <w:left w:val="single" w:sz="4" w:space="0" w:color="auto"/>
              <w:bottom w:val="single" w:sz="4" w:space="0" w:color="auto"/>
              <w:right w:val="single" w:sz="4" w:space="0" w:color="auto"/>
            </w:tcBorders>
            <w:vAlign w:val="center"/>
          </w:tcPr>
          <w:p w:rsidR="00517548" w:rsidRPr="00517548" w:rsidRDefault="00517548" w:rsidP="00517548">
            <w:pPr>
              <w:pStyle w:val="af8"/>
              <w:rPr>
                <w:rFonts w:ascii="Times New Roman" w:hAnsi="Times New Roman"/>
                <w:sz w:val="20"/>
                <w:szCs w:val="20"/>
              </w:rPr>
            </w:pPr>
            <w:r w:rsidRPr="00517548">
              <w:rPr>
                <w:rFonts w:ascii="Times New Roman" w:hAnsi="Times New Roman"/>
                <w:sz w:val="20"/>
                <w:szCs w:val="20"/>
              </w:rPr>
              <w:t>Проценты</w:t>
            </w:r>
          </w:p>
        </w:tc>
        <w:tc>
          <w:tcPr>
            <w:tcW w:w="1582" w:type="dxa"/>
            <w:tcBorders>
              <w:top w:val="single" w:sz="4" w:space="0" w:color="auto"/>
              <w:left w:val="single" w:sz="4" w:space="0" w:color="auto"/>
              <w:bottom w:val="single" w:sz="4" w:space="0" w:color="auto"/>
              <w:right w:val="single" w:sz="4" w:space="0" w:color="auto"/>
            </w:tcBorders>
            <w:vAlign w:val="center"/>
          </w:tcPr>
          <w:p w:rsidR="00517548" w:rsidRPr="00517548" w:rsidRDefault="00517548" w:rsidP="00517548">
            <w:pPr>
              <w:pStyle w:val="af8"/>
              <w:jc w:val="center"/>
              <w:rPr>
                <w:rFonts w:ascii="Times New Roman" w:hAnsi="Times New Roman"/>
                <w:sz w:val="20"/>
                <w:szCs w:val="20"/>
              </w:rPr>
            </w:pPr>
            <w:r w:rsidRPr="00517548">
              <w:rPr>
                <w:rFonts w:ascii="Times New Roman" w:hAnsi="Times New Roman"/>
                <w:sz w:val="20"/>
                <w:szCs w:val="20"/>
              </w:rPr>
              <w:t>1</w:t>
            </w:r>
          </w:p>
        </w:tc>
      </w:tr>
      <w:tr w:rsidR="00517548" w:rsidRPr="00517548" w:rsidTr="00517548">
        <w:trPr>
          <w:jc w:val="center"/>
        </w:trPr>
        <w:tc>
          <w:tcPr>
            <w:tcW w:w="611" w:type="dxa"/>
            <w:tcBorders>
              <w:top w:val="single" w:sz="4" w:space="0" w:color="auto"/>
              <w:left w:val="single" w:sz="4" w:space="0" w:color="auto"/>
              <w:bottom w:val="single" w:sz="4" w:space="0" w:color="auto"/>
              <w:right w:val="single" w:sz="4" w:space="0" w:color="auto"/>
            </w:tcBorders>
          </w:tcPr>
          <w:p w:rsidR="00517548" w:rsidRPr="00517548" w:rsidRDefault="00517548" w:rsidP="00517548">
            <w:pPr>
              <w:pStyle w:val="af8"/>
              <w:rPr>
                <w:rFonts w:ascii="Times New Roman" w:hAnsi="Times New Roman"/>
                <w:sz w:val="20"/>
                <w:szCs w:val="20"/>
              </w:rPr>
            </w:pPr>
            <w:r w:rsidRPr="00517548">
              <w:rPr>
                <w:rFonts w:ascii="Times New Roman" w:hAnsi="Times New Roman"/>
                <w:sz w:val="20"/>
                <w:szCs w:val="20"/>
              </w:rPr>
              <w:t>2.</w:t>
            </w:r>
          </w:p>
        </w:tc>
        <w:tc>
          <w:tcPr>
            <w:tcW w:w="5812" w:type="dxa"/>
            <w:tcBorders>
              <w:top w:val="single" w:sz="4" w:space="0" w:color="auto"/>
              <w:left w:val="single" w:sz="4" w:space="0" w:color="auto"/>
              <w:bottom w:val="single" w:sz="4" w:space="0" w:color="auto"/>
              <w:right w:val="single" w:sz="4" w:space="0" w:color="auto"/>
            </w:tcBorders>
          </w:tcPr>
          <w:p w:rsidR="00517548" w:rsidRPr="00517548" w:rsidRDefault="00517548" w:rsidP="00517548">
            <w:pPr>
              <w:pStyle w:val="af8"/>
              <w:rPr>
                <w:rFonts w:ascii="Times New Roman" w:hAnsi="Times New Roman"/>
                <w:sz w:val="20"/>
                <w:szCs w:val="20"/>
              </w:rPr>
            </w:pPr>
            <w:r w:rsidRPr="00517548">
              <w:rPr>
                <w:rFonts w:ascii="Times New Roman" w:hAnsi="Times New Roman"/>
                <w:sz w:val="20"/>
                <w:szCs w:val="20"/>
              </w:rPr>
              <w:t>Объем трудового участия заинтересованных лиц в выполнении минимального перечня работ по благоустройству дворовых   территории</w:t>
            </w:r>
          </w:p>
        </w:tc>
        <w:tc>
          <w:tcPr>
            <w:tcW w:w="1437" w:type="dxa"/>
            <w:tcBorders>
              <w:top w:val="single" w:sz="4" w:space="0" w:color="auto"/>
              <w:left w:val="single" w:sz="4" w:space="0" w:color="auto"/>
              <w:bottom w:val="single" w:sz="4" w:space="0" w:color="auto"/>
              <w:right w:val="single" w:sz="4" w:space="0" w:color="auto"/>
            </w:tcBorders>
            <w:vAlign w:val="center"/>
          </w:tcPr>
          <w:p w:rsidR="00517548" w:rsidRPr="00517548" w:rsidRDefault="00517548" w:rsidP="00517548">
            <w:pPr>
              <w:pStyle w:val="af8"/>
              <w:rPr>
                <w:rFonts w:ascii="Times New Roman" w:hAnsi="Times New Roman"/>
                <w:sz w:val="20"/>
                <w:szCs w:val="20"/>
              </w:rPr>
            </w:pPr>
            <w:r w:rsidRPr="00517548">
              <w:rPr>
                <w:rFonts w:ascii="Times New Roman" w:hAnsi="Times New Roman"/>
                <w:sz w:val="20"/>
                <w:szCs w:val="20"/>
              </w:rPr>
              <w:t>Чел./часы</w:t>
            </w:r>
          </w:p>
        </w:tc>
        <w:tc>
          <w:tcPr>
            <w:tcW w:w="1582" w:type="dxa"/>
            <w:tcBorders>
              <w:top w:val="single" w:sz="4" w:space="0" w:color="auto"/>
              <w:left w:val="single" w:sz="4" w:space="0" w:color="auto"/>
              <w:bottom w:val="single" w:sz="4" w:space="0" w:color="auto"/>
              <w:right w:val="single" w:sz="4" w:space="0" w:color="auto"/>
            </w:tcBorders>
            <w:vAlign w:val="center"/>
          </w:tcPr>
          <w:p w:rsidR="00517548" w:rsidRPr="00517548" w:rsidRDefault="00517548" w:rsidP="00517548">
            <w:pPr>
              <w:pStyle w:val="af8"/>
              <w:jc w:val="center"/>
              <w:rPr>
                <w:rFonts w:ascii="Times New Roman" w:hAnsi="Times New Roman"/>
                <w:sz w:val="20"/>
                <w:szCs w:val="20"/>
              </w:rPr>
            </w:pPr>
            <w:r w:rsidRPr="00517548">
              <w:rPr>
                <w:rFonts w:ascii="Times New Roman" w:hAnsi="Times New Roman"/>
                <w:sz w:val="20"/>
                <w:szCs w:val="20"/>
              </w:rPr>
              <w:t>20</w:t>
            </w:r>
          </w:p>
        </w:tc>
      </w:tr>
      <w:tr w:rsidR="00517548" w:rsidRPr="00517548" w:rsidTr="00517548">
        <w:trPr>
          <w:jc w:val="center"/>
        </w:trPr>
        <w:tc>
          <w:tcPr>
            <w:tcW w:w="611" w:type="dxa"/>
            <w:tcBorders>
              <w:top w:val="single" w:sz="4" w:space="0" w:color="auto"/>
              <w:left w:val="single" w:sz="4" w:space="0" w:color="auto"/>
              <w:bottom w:val="single" w:sz="4" w:space="0" w:color="auto"/>
              <w:right w:val="single" w:sz="4" w:space="0" w:color="auto"/>
            </w:tcBorders>
          </w:tcPr>
          <w:p w:rsidR="00517548" w:rsidRPr="00517548" w:rsidRDefault="00517548" w:rsidP="00517548">
            <w:pPr>
              <w:pStyle w:val="af8"/>
              <w:rPr>
                <w:rFonts w:ascii="Times New Roman" w:hAnsi="Times New Roman"/>
                <w:sz w:val="20"/>
                <w:szCs w:val="20"/>
              </w:rPr>
            </w:pPr>
            <w:r w:rsidRPr="00517548">
              <w:rPr>
                <w:rFonts w:ascii="Times New Roman" w:hAnsi="Times New Roman"/>
                <w:sz w:val="20"/>
                <w:szCs w:val="20"/>
              </w:rPr>
              <w:t>3.</w:t>
            </w:r>
          </w:p>
        </w:tc>
        <w:tc>
          <w:tcPr>
            <w:tcW w:w="5812" w:type="dxa"/>
            <w:tcBorders>
              <w:top w:val="single" w:sz="4" w:space="0" w:color="auto"/>
              <w:left w:val="single" w:sz="4" w:space="0" w:color="auto"/>
              <w:bottom w:val="single" w:sz="4" w:space="0" w:color="auto"/>
              <w:right w:val="single" w:sz="4" w:space="0" w:color="auto"/>
            </w:tcBorders>
          </w:tcPr>
          <w:p w:rsidR="00517548" w:rsidRPr="00517548" w:rsidRDefault="00517548" w:rsidP="00517548">
            <w:pPr>
              <w:pStyle w:val="af8"/>
              <w:rPr>
                <w:rFonts w:ascii="Times New Roman" w:hAnsi="Times New Roman"/>
                <w:sz w:val="20"/>
                <w:szCs w:val="20"/>
              </w:rPr>
            </w:pPr>
            <w:r w:rsidRPr="00517548">
              <w:rPr>
                <w:rFonts w:ascii="Times New Roman" w:hAnsi="Times New Roman"/>
                <w:sz w:val="20"/>
                <w:szCs w:val="20"/>
              </w:rPr>
              <w:t>Доля  и размер финансового участия заинтересованных лиц в выполнении дополнительного перечня работ по  благоустройству дворовых территорий от общей стоимости работ дополнительного перечня, включенных в программу</w:t>
            </w:r>
          </w:p>
        </w:tc>
        <w:tc>
          <w:tcPr>
            <w:tcW w:w="1437" w:type="dxa"/>
            <w:tcBorders>
              <w:top w:val="single" w:sz="4" w:space="0" w:color="auto"/>
              <w:left w:val="single" w:sz="4" w:space="0" w:color="auto"/>
              <w:bottom w:val="single" w:sz="4" w:space="0" w:color="auto"/>
              <w:right w:val="single" w:sz="4" w:space="0" w:color="auto"/>
            </w:tcBorders>
            <w:vAlign w:val="center"/>
          </w:tcPr>
          <w:p w:rsidR="00517548" w:rsidRPr="00517548" w:rsidRDefault="00517548" w:rsidP="00517548">
            <w:pPr>
              <w:pStyle w:val="af8"/>
              <w:rPr>
                <w:rFonts w:ascii="Times New Roman" w:hAnsi="Times New Roman"/>
                <w:sz w:val="20"/>
                <w:szCs w:val="20"/>
              </w:rPr>
            </w:pPr>
            <w:r w:rsidRPr="00517548">
              <w:rPr>
                <w:rFonts w:ascii="Times New Roman" w:hAnsi="Times New Roman"/>
                <w:sz w:val="20"/>
                <w:szCs w:val="20"/>
              </w:rPr>
              <w:t>Проценты</w:t>
            </w:r>
          </w:p>
        </w:tc>
        <w:tc>
          <w:tcPr>
            <w:tcW w:w="1582" w:type="dxa"/>
            <w:tcBorders>
              <w:top w:val="single" w:sz="4" w:space="0" w:color="auto"/>
              <w:left w:val="single" w:sz="4" w:space="0" w:color="auto"/>
              <w:bottom w:val="single" w:sz="4" w:space="0" w:color="auto"/>
              <w:right w:val="single" w:sz="4" w:space="0" w:color="auto"/>
            </w:tcBorders>
            <w:vAlign w:val="center"/>
          </w:tcPr>
          <w:p w:rsidR="00517548" w:rsidRPr="00517548" w:rsidRDefault="00517548" w:rsidP="00517548">
            <w:pPr>
              <w:pStyle w:val="af8"/>
              <w:jc w:val="center"/>
              <w:rPr>
                <w:rFonts w:ascii="Times New Roman" w:hAnsi="Times New Roman"/>
                <w:sz w:val="20"/>
                <w:szCs w:val="20"/>
              </w:rPr>
            </w:pPr>
            <w:r w:rsidRPr="00517548">
              <w:rPr>
                <w:rFonts w:ascii="Times New Roman" w:hAnsi="Times New Roman"/>
                <w:sz w:val="20"/>
                <w:szCs w:val="20"/>
              </w:rPr>
              <w:t>1</w:t>
            </w:r>
          </w:p>
        </w:tc>
      </w:tr>
      <w:tr w:rsidR="00517548" w:rsidRPr="00517548" w:rsidTr="00517548">
        <w:trPr>
          <w:jc w:val="center"/>
        </w:trPr>
        <w:tc>
          <w:tcPr>
            <w:tcW w:w="611" w:type="dxa"/>
            <w:tcBorders>
              <w:top w:val="single" w:sz="4" w:space="0" w:color="auto"/>
              <w:left w:val="single" w:sz="4" w:space="0" w:color="auto"/>
              <w:bottom w:val="single" w:sz="4" w:space="0" w:color="auto"/>
              <w:right w:val="single" w:sz="4" w:space="0" w:color="auto"/>
            </w:tcBorders>
          </w:tcPr>
          <w:p w:rsidR="00517548" w:rsidRPr="00517548" w:rsidRDefault="00517548" w:rsidP="00517548">
            <w:pPr>
              <w:pStyle w:val="af8"/>
              <w:rPr>
                <w:rFonts w:ascii="Times New Roman" w:hAnsi="Times New Roman"/>
                <w:sz w:val="20"/>
                <w:szCs w:val="20"/>
              </w:rPr>
            </w:pPr>
            <w:r w:rsidRPr="00517548">
              <w:rPr>
                <w:rFonts w:ascii="Times New Roman" w:hAnsi="Times New Roman"/>
                <w:sz w:val="20"/>
                <w:szCs w:val="20"/>
              </w:rPr>
              <w:t xml:space="preserve">4. </w:t>
            </w:r>
          </w:p>
        </w:tc>
        <w:tc>
          <w:tcPr>
            <w:tcW w:w="5812" w:type="dxa"/>
            <w:tcBorders>
              <w:top w:val="single" w:sz="4" w:space="0" w:color="auto"/>
              <w:left w:val="single" w:sz="4" w:space="0" w:color="auto"/>
              <w:bottom w:val="single" w:sz="4" w:space="0" w:color="auto"/>
              <w:right w:val="single" w:sz="4" w:space="0" w:color="auto"/>
            </w:tcBorders>
          </w:tcPr>
          <w:p w:rsidR="00517548" w:rsidRPr="00517548" w:rsidRDefault="00517548" w:rsidP="00517548">
            <w:pPr>
              <w:pStyle w:val="af8"/>
              <w:rPr>
                <w:rFonts w:ascii="Times New Roman" w:hAnsi="Times New Roman"/>
                <w:sz w:val="20"/>
                <w:szCs w:val="20"/>
              </w:rPr>
            </w:pPr>
            <w:r w:rsidRPr="00517548">
              <w:rPr>
                <w:rFonts w:ascii="Times New Roman" w:hAnsi="Times New Roman"/>
                <w:sz w:val="20"/>
                <w:szCs w:val="20"/>
              </w:rPr>
              <w:t>Объем трудового участия заинтересованных лиц в выполнении дополнительного перечня работ по благоустройству дворовых территории</w:t>
            </w:r>
          </w:p>
        </w:tc>
        <w:tc>
          <w:tcPr>
            <w:tcW w:w="1437" w:type="dxa"/>
            <w:tcBorders>
              <w:top w:val="single" w:sz="4" w:space="0" w:color="auto"/>
              <w:left w:val="single" w:sz="4" w:space="0" w:color="auto"/>
              <w:bottom w:val="single" w:sz="4" w:space="0" w:color="auto"/>
              <w:right w:val="single" w:sz="4" w:space="0" w:color="auto"/>
            </w:tcBorders>
            <w:vAlign w:val="center"/>
          </w:tcPr>
          <w:p w:rsidR="00517548" w:rsidRPr="00517548" w:rsidRDefault="00517548" w:rsidP="00517548">
            <w:pPr>
              <w:pStyle w:val="af8"/>
              <w:rPr>
                <w:rFonts w:ascii="Times New Roman" w:hAnsi="Times New Roman"/>
                <w:sz w:val="20"/>
                <w:szCs w:val="20"/>
              </w:rPr>
            </w:pPr>
            <w:r w:rsidRPr="00517548">
              <w:rPr>
                <w:rFonts w:ascii="Times New Roman" w:hAnsi="Times New Roman"/>
                <w:sz w:val="20"/>
                <w:szCs w:val="20"/>
              </w:rPr>
              <w:t>Чел./часы</w:t>
            </w:r>
          </w:p>
        </w:tc>
        <w:tc>
          <w:tcPr>
            <w:tcW w:w="1582" w:type="dxa"/>
            <w:tcBorders>
              <w:top w:val="single" w:sz="4" w:space="0" w:color="auto"/>
              <w:left w:val="single" w:sz="4" w:space="0" w:color="auto"/>
              <w:bottom w:val="single" w:sz="4" w:space="0" w:color="auto"/>
              <w:right w:val="single" w:sz="4" w:space="0" w:color="auto"/>
            </w:tcBorders>
            <w:vAlign w:val="center"/>
          </w:tcPr>
          <w:p w:rsidR="00517548" w:rsidRPr="00517548" w:rsidRDefault="00517548" w:rsidP="00517548">
            <w:pPr>
              <w:pStyle w:val="af8"/>
              <w:jc w:val="center"/>
              <w:rPr>
                <w:rFonts w:ascii="Times New Roman" w:hAnsi="Times New Roman"/>
                <w:sz w:val="20"/>
                <w:szCs w:val="20"/>
              </w:rPr>
            </w:pPr>
            <w:r w:rsidRPr="00517548">
              <w:rPr>
                <w:rFonts w:ascii="Times New Roman" w:hAnsi="Times New Roman"/>
                <w:sz w:val="20"/>
                <w:szCs w:val="20"/>
              </w:rPr>
              <w:t>20</w:t>
            </w:r>
          </w:p>
        </w:tc>
      </w:tr>
    </w:tbl>
    <w:p w:rsidR="00517548" w:rsidRPr="00517548" w:rsidRDefault="00517548" w:rsidP="00517548">
      <w:pPr>
        <w:rPr>
          <w:b/>
          <w:sz w:val="20"/>
          <w:szCs w:val="20"/>
        </w:rPr>
      </w:pPr>
    </w:p>
    <w:p w:rsidR="00517548" w:rsidRPr="00517548" w:rsidRDefault="00517548" w:rsidP="00517548">
      <w:pPr>
        <w:rPr>
          <w:rFonts w:eastAsia="Times New Roman"/>
          <w:bCs/>
          <w:sz w:val="20"/>
          <w:szCs w:val="20"/>
        </w:rPr>
      </w:pPr>
      <w:r w:rsidRPr="00517548">
        <w:rPr>
          <w:b/>
          <w:sz w:val="20"/>
          <w:szCs w:val="20"/>
        </w:rPr>
        <w:br w:type="page"/>
      </w:r>
    </w:p>
    <w:p w:rsidR="00517548" w:rsidRPr="00C32490" w:rsidRDefault="00517548" w:rsidP="00C32490">
      <w:pPr>
        <w:pStyle w:val="ConsPlusTitle"/>
        <w:widowControl/>
        <w:ind w:left="5664"/>
        <w:jc w:val="right"/>
        <w:rPr>
          <w:b w:val="0"/>
          <w:sz w:val="20"/>
          <w:szCs w:val="20"/>
        </w:rPr>
      </w:pPr>
      <w:r w:rsidRPr="00517548">
        <w:rPr>
          <w:b w:val="0"/>
          <w:sz w:val="20"/>
          <w:szCs w:val="20"/>
        </w:rPr>
        <w:lastRenderedPageBreak/>
        <w:t>Приложение</w:t>
      </w:r>
      <w:r w:rsidR="00C32490">
        <w:rPr>
          <w:b w:val="0"/>
          <w:sz w:val="20"/>
          <w:szCs w:val="20"/>
        </w:rPr>
        <w:t xml:space="preserve"> №</w:t>
      </w:r>
      <w:r w:rsidRPr="00517548">
        <w:rPr>
          <w:b w:val="0"/>
          <w:sz w:val="20"/>
          <w:szCs w:val="20"/>
        </w:rPr>
        <w:t xml:space="preserve"> 5 к муниципальной программе </w:t>
      </w:r>
      <w:r w:rsidR="00C32490">
        <w:rPr>
          <w:b w:val="0"/>
          <w:sz w:val="20"/>
          <w:szCs w:val="20"/>
        </w:rPr>
        <w:t xml:space="preserve"> </w:t>
      </w:r>
      <w:r w:rsidRPr="00517548">
        <w:rPr>
          <w:b w:val="0"/>
          <w:sz w:val="20"/>
          <w:szCs w:val="20"/>
        </w:rPr>
        <w:t xml:space="preserve">«Благоустройство территории Первомайского района </w:t>
      </w:r>
      <w:r w:rsidRPr="00C32490">
        <w:rPr>
          <w:b w:val="0"/>
          <w:sz w:val="20"/>
          <w:szCs w:val="20"/>
        </w:rPr>
        <w:t>Томской области на 2017 год»</w:t>
      </w:r>
    </w:p>
    <w:p w:rsidR="00517548" w:rsidRPr="00517548" w:rsidRDefault="00517548" w:rsidP="00C32490">
      <w:pPr>
        <w:pStyle w:val="af8"/>
        <w:ind w:left="4956" w:firstLine="708"/>
        <w:jc w:val="right"/>
        <w:rPr>
          <w:rFonts w:ascii="Times New Roman" w:hAnsi="Times New Roman"/>
          <w:sz w:val="20"/>
          <w:szCs w:val="20"/>
        </w:rPr>
      </w:pPr>
    </w:p>
    <w:p w:rsidR="00517548" w:rsidRPr="00517548" w:rsidRDefault="00517548" w:rsidP="00517548">
      <w:pPr>
        <w:pStyle w:val="af8"/>
        <w:jc w:val="center"/>
        <w:rPr>
          <w:rFonts w:ascii="Times New Roman" w:hAnsi="Times New Roman"/>
          <w:sz w:val="20"/>
          <w:szCs w:val="20"/>
        </w:rPr>
      </w:pPr>
      <w:r w:rsidRPr="00517548">
        <w:rPr>
          <w:rFonts w:ascii="Times New Roman" w:hAnsi="Times New Roman"/>
          <w:sz w:val="20"/>
          <w:szCs w:val="20"/>
        </w:rPr>
        <w:t>ПОРЯДОК</w:t>
      </w:r>
    </w:p>
    <w:p w:rsidR="00517548" w:rsidRPr="00517548" w:rsidRDefault="00517548" w:rsidP="00517548">
      <w:pPr>
        <w:pStyle w:val="af8"/>
        <w:jc w:val="center"/>
        <w:rPr>
          <w:rFonts w:ascii="Times New Roman" w:hAnsi="Times New Roman"/>
          <w:sz w:val="20"/>
          <w:szCs w:val="20"/>
        </w:rPr>
      </w:pPr>
      <w:proofErr w:type="gramStart"/>
      <w:r w:rsidRPr="00517548">
        <w:rPr>
          <w:rFonts w:ascii="Times New Roman" w:hAnsi="Times New Roman"/>
          <w:sz w:val="20"/>
          <w:szCs w:val="20"/>
        </w:rPr>
        <w:t>аккумулирования и расходования средств заинтересованных лиц, направляемых на выполнение минимального и дополнительного перечней работ по благоустройству дворовых территорий, и механизм контроля за их расходованием, а также порядок и формы трудового и финансового участия граждан в выполнении указанных работ</w:t>
      </w:r>
      <w:proofErr w:type="gramEnd"/>
    </w:p>
    <w:p w:rsidR="00517548" w:rsidRPr="00517548" w:rsidRDefault="00517548" w:rsidP="00517548">
      <w:pPr>
        <w:pStyle w:val="af8"/>
        <w:jc w:val="both"/>
        <w:rPr>
          <w:rFonts w:ascii="Times New Roman" w:hAnsi="Times New Roman"/>
          <w:sz w:val="20"/>
          <w:szCs w:val="20"/>
        </w:rPr>
      </w:pPr>
    </w:p>
    <w:p w:rsidR="00517548" w:rsidRPr="00517548" w:rsidRDefault="00517548" w:rsidP="00517548">
      <w:pPr>
        <w:pStyle w:val="af8"/>
        <w:jc w:val="center"/>
        <w:rPr>
          <w:rFonts w:ascii="Times New Roman" w:hAnsi="Times New Roman"/>
          <w:sz w:val="20"/>
          <w:szCs w:val="20"/>
        </w:rPr>
      </w:pPr>
      <w:r w:rsidRPr="00517548">
        <w:rPr>
          <w:rFonts w:ascii="Times New Roman" w:hAnsi="Times New Roman"/>
          <w:sz w:val="20"/>
          <w:szCs w:val="20"/>
        </w:rPr>
        <w:t>Общие положения</w:t>
      </w:r>
    </w:p>
    <w:p w:rsidR="00517548" w:rsidRPr="00517548" w:rsidRDefault="00517548" w:rsidP="00517548">
      <w:pPr>
        <w:pStyle w:val="af8"/>
        <w:jc w:val="both"/>
        <w:rPr>
          <w:rFonts w:ascii="Times New Roman" w:hAnsi="Times New Roman"/>
          <w:sz w:val="20"/>
          <w:szCs w:val="20"/>
        </w:rPr>
      </w:pPr>
    </w:p>
    <w:p w:rsidR="00517548" w:rsidRPr="00517548" w:rsidRDefault="00517548" w:rsidP="00517548">
      <w:pPr>
        <w:pStyle w:val="af8"/>
        <w:ind w:firstLine="708"/>
        <w:jc w:val="both"/>
        <w:rPr>
          <w:rFonts w:ascii="Times New Roman" w:hAnsi="Times New Roman"/>
          <w:sz w:val="20"/>
          <w:szCs w:val="20"/>
        </w:rPr>
      </w:pPr>
      <w:r w:rsidRPr="00517548">
        <w:rPr>
          <w:rFonts w:ascii="Times New Roman" w:hAnsi="Times New Roman"/>
          <w:sz w:val="20"/>
          <w:szCs w:val="20"/>
        </w:rPr>
        <w:t xml:space="preserve">1. </w:t>
      </w:r>
      <w:proofErr w:type="gramStart"/>
      <w:r w:rsidRPr="00517548">
        <w:rPr>
          <w:rFonts w:ascii="Times New Roman" w:hAnsi="Times New Roman"/>
          <w:sz w:val="20"/>
          <w:szCs w:val="20"/>
        </w:rPr>
        <w:t xml:space="preserve">Настоящий Порядок определяет механизм аккумулирования, расходования средств заинтересованных лиц, направляемых на выполнение минимального и дополнительного перечней работ по благоустройству дворовых территорий, и механизм контроля за их расходованием, а также порядок и формы трудового и (или) финансового участия граждан в выполнении указанных работ в целях </w:t>
      </w:r>
      <w:proofErr w:type="spellStart"/>
      <w:r w:rsidRPr="00517548">
        <w:rPr>
          <w:rFonts w:ascii="Times New Roman" w:hAnsi="Times New Roman"/>
          <w:sz w:val="20"/>
          <w:szCs w:val="20"/>
        </w:rPr>
        <w:t>софинансирования</w:t>
      </w:r>
      <w:proofErr w:type="spellEnd"/>
      <w:r w:rsidRPr="00517548">
        <w:rPr>
          <w:rFonts w:ascii="Times New Roman" w:hAnsi="Times New Roman"/>
          <w:sz w:val="20"/>
          <w:szCs w:val="20"/>
        </w:rPr>
        <w:t xml:space="preserve"> мероприятий муниципальной программы «Благоустройство территории Первомайского района Томской области на 2017 год» муниципального образования «Первомайский</w:t>
      </w:r>
      <w:proofErr w:type="gramEnd"/>
      <w:r w:rsidRPr="00517548">
        <w:rPr>
          <w:rFonts w:ascii="Times New Roman" w:hAnsi="Times New Roman"/>
          <w:sz w:val="20"/>
          <w:szCs w:val="20"/>
        </w:rPr>
        <w:t xml:space="preserve"> район» Томской области.</w:t>
      </w:r>
    </w:p>
    <w:p w:rsidR="00517548" w:rsidRPr="00517548" w:rsidRDefault="00517548" w:rsidP="00517548">
      <w:pPr>
        <w:pStyle w:val="af8"/>
        <w:ind w:firstLine="708"/>
        <w:jc w:val="both"/>
        <w:rPr>
          <w:rFonts w:ascii="Times New Roman" w:hAnsi="Times New Roman"/>
          <w:sz w:val="20"/>
          <w:szCs w:val="20"/>
        </w:rPr>
      </w:pPr>
      <w:r w:rsidRPr="00517548">
        <w:rPr>
          <w:rFonts w:ascii="Times New Roman" w:hAnsi="Times New Roman"/>
          <w:sz w:val="20"/>
          <w:szCs w:val="20"/>
        </w:rPr>
        <w:t>В целях настоящего Порядка:</w:t>
      </w:r>
    </w:p>
    <w:p w:rsidR="00517548" w:rsidRPr="00517548" w:rsidRDefault="00517548" w:rsidP="00517548">
      <w:pPr>
        <w:pStyle w:val="af8"/>
        <w:ind w:firstLine="708"/>
        <w:jc w:val="both"/>
        <w:rPr>
          <w:rFonts w:ascii="Times New Roman" w:hAnsi="Times New Roman"/>
          <w:sz w:val="20"/>
          <w:szCs w:val="20"/>
        </w:rPr>
      </w:pPr>
      <w:r w:rsidRPr="00517548">
        <w:rPr>
          <w:rFonts w:ascii="Times New Roman" w:hAnsi="Times New Roman"/>
          <w:sz w:val="20"/>
          <w:szCs w:val="20"/>
        </w:rPr>
        <w:t xml:space="preserve">- под дворовой территорией понимается совокупность территорий, прилегающих к многоквартирным домам, с расположенными на них объектами, предназначенными для обслуживания и эксплуатации таких домов, и элементами благоустройства этих территорий, в том числе парковками (парковочными местами), тротуарами и автомобильными дорогами, включая автомобильные дороги, образующие проезды </w:t>
      </w:r>
      <w:r w:rsidRPr="00517548">
        <w:rPr>
          <w:rFonts w:ascii="Times New Roman" w:hAnsi="Times New Roman"/>
          <w:sz w:val="20"/>
          <w:szCs w:val="20"/>
        </w:rPr>
        <w:br/>
        <w:t>к территориям, прилегающим к многоквартирным домам;</w:t>
      </w:r>
    </w:p>
    <w:p w:rsidR="00517548" w:rsidRPr="00517548" w:rsidRDefault="00517548" w:rsidP="00517548">
      <w:pPr>
        <w:pStyle w:val="af8"/>
        <w:ind w:firstLine="708"/>
        <w:jc w:val="both"/>
        <w:rPr>
          <w:rFonts w:ascii="Times New Roman" w:hAnsi="Times New Roman"/>
          <w:sz w:val="20"/>
          <w:szCs w:val="20"/>
        </w:rPr>
      </w:pPr>
      <w:r w:rsidRPr="00517548">
        <w:rPr>
          <w:rFonts w:ascii="Times New Roman" w:hAnsi="Times New Roman"/>
          <w:sz w:val="20"/>
          <w:szCs w:val="20"/>
        </w:rPr>
        <w:t xml:space="preserve">- под заинтересованными лицами понимаются собственники помещений в многоквартирных домах, собственники иных зданий </w:t>
      </w:r>
      <w:r w:rsidRPr="00517548">
        <w:rPr>
          <w:rFonts w:ascii="Times New Roman" w:hAnsi="Times New Roman"/>
          <w:sz w:val="20"/>
          <w:szCs w:val="20"/>
        </w:rPr>
        <w:br/>
        <w:t>и сооружений, расположенных в границах дворовой территории, подлежащей благоустройству;</w:t>
      </w:r>
    </w:p>
    <w:p w:rsidR="00517548" w:rsidRPr="00517548" w:rsidRDefault="00517548" w:rsidP="00517548">
      <w:pPr>
        <w:pStyle w:val="af8"/>
        <w:ind w:firstLine="708"/>
        <w:jc w:val="both"/>
        <w:rPr>
          <w:rFonts w:ascii="Times New Roman" w:hAnsi="Times New Roman"/>
          <w:sz w:val="20"/>
          <w:szCs w:val="20"/>
        </w:rPr>
      </w:pPr>
      <w:proofErr w:type="gramStart"/>
      <w:r w:rsidRPr="00517548">
        <w:rPr>
          <w:rFonts w:ascii="Times New Roman" w:hAnsi="Times New Roman"/>
          <w:sz w:val="20"/>
          <w:szCs w:val="20"/>
        </w:rPr>
        <w:t>- под трудовым (</w:t>
      </w:r>
      <w:proofErr w:type="spellStart"/>
      <w:r w:rsidRPr="00517548">
        <w:rPr>
          <w:rFonts w:ascii="Times New Roman" w:hAnsi="Times New Roman"/>
          <w:sz w:val="20"/>
          <w:szCs w:val="20"/>
        </w:rPr>
        <w:t>неденежным</w:t>
      </w:r>
      <w:proofErr w:type="spellEnd"/>
      <w:r w:rsidRPr="00517548">
        <w:rPr>
          <w:rFonts w:ascii="Times New Roman" w:hAnsi="Times New Roman"/>
          <w:sz w:val="20"/>
          <w:szCs w:val="20"/>
        </w:rPr>
        <w:t>) участием понимается, в том числе выполнение заинтересованными лицами неоплачиваемых работ, не требующих специальной квалификации, как например, подготовка объекта (дворовой территории) к началу работ (земляные работы, демонтаж старого оборудования, уборка мусора), покраска оборудования, озеленение территории, посадка деревьев, охрана объекта (дворовой территории);</w:t>
      </w:r>
      <w:proofErr w:type="gramEnd"/>
    </w:p>
    <w:p w:rsidR="00517548" w:rsidRPr="00517548" w:rsidRDefault="00517548" w:rsidP="00517548">
      <w:pPr>
        <w:pStyle w:val="af8"/>
        <w:ind w:firstLine="708"/>
        <w:jc w:val="both"/>
        <w:rPr>
          <w:rFonts w:ascii="Times New Roman" w:hAnsi="Times New Roman"/>
          <w:sz w:val="20"/>
          <w:szCs w:val="20"/>
        </w:rPr>
      </w:pPr>
      <w:r w:rsidRPr="00517548">
        <w:rPr>
          <w:rFonts w:ascii="Times New Roman" w:hAnsi="Times New Roman"/>
          <w:sz w:val="20"/>
          <w:szCs w:val="20"/>
        </w:rPr>
        <w:t>- под минимальным перечнем видов работ по благоустройству дворовых территорий (далее – минимальный перечень) понимается ремонт дворовых проездов, обеспечение освещения дворовых территорий, установка скамеек, урн;</w:t>
      </w:r>
    </w:p>
    <w:p w:rsidR="00517548" w:rsidRPr="00517548" w:rsidRDefault="00517548" w:rsidP="00517548">
      <w:pPr>
        <w:pStyle w:val="af8"/>
        <w:ind w:firstLine="708"/>
        <w:jc w:val="both"/>
        <w:rPr>
          <w:rFonts w:ascii="Times New Roman" w:hAnsi="Times New Roman"/>
          <w:sz w:val="20"/>
          <w:szCs w:val="20"/>
        </w:rPr>
      </w:pPr>
      <w:proofErr w:type="gramStart"/>
      <w:r w:rsidRPr="00517548">
        <w:rPr>
          <w:rFonts w:ascii="Times New Roman" w:hAnsi="Times New Roman"/>
          <w:sz w:val="20"/>
          <w:szCs w:val="20"/>
        </w:rPr>
        <w:t>- под перечнем дополнительных видов работ по благоустройству дворовых территорий (далее – дополнительный перечень) понимается оборудование детских и  спортивных площадок, автомобильных парковок, озеленение территорий, оборудование площадок для сбора коммунальных отходов, включая раздельный сбор отходов, устройство и ремонт ограждений различного функционального назначения, устройство и ремонт дворовых тротуаров и пешеходных дорожек, устройство пандуса, устройство водоотводных лотков.</w:t>
      </w:r>
      <w:proofErr w:type="gramEnd"/>
    </w:p>
    <w:p w:rsidR="00517548" w:rsidRPr="00517548" w:rsidRDefault="00517548" w:rsidP="00517548">
      <w:pPr>
        <w:pStyle w:val="af8"/>
        <w:ind w:firstLine="708"/>
        <w:jc w:val="both"/>
        <w:rPr>
          <w:rFonts w:ascii="Times New Roman" w:hAnsi="Times New Roman"/>
          <w:sz w:val="20"/>
          <w:szCs w:val="20"/>
        </w:rPr>
      </w:pPr>
      <w:r w:rsidRPr="00517548">
        <w:rPr>
          <w:rFonts w:ascii="Times New Roman" w:hAnsi="Times New Roman"/>
          <w:sz w:val="20"/>
          <w:szCs w:val="20"/>
        </w:rPr>
        <w:t>3. Решение о финансовом и (или) трудовом участии заинтересованных лиц в реализации мероприятий по благоустройству дворовых территорий по минимальному и дополнительному перечню принимается в соответствии с законодательством Российской Федерации собственниками помещений в каждом многоквартирном доме и собственниками каждого здания и сооружения (при их наличии), расположенных в границах дворовой территории.</w:t>
      </w:r>
    </w:p>
    <w:p w:rsidR="00517548" w:rsidRPr="00517548" w:rsidRDefault="00517548" w:rsidP="00517548">
      <w:pPr>
        <w:pStyle w:val="af8"/>
        <w:jc w:val="both"/>
        <w:rPr>
          <w:rFonts w:ascii="Times New Roman" w:hAnsi="Times New Roman"/>
          <w:color w:val="000000"/>
          <w:sz w:val="20"/>
          <w:szCs w:val="20"/>
        </w:rPr>
      </w:pPr>
    </w:p>
    <w:p w:rsidR="00517548" w:rsidRPr="00517548" w:rsidRDefault="00517548" w:rsidP="00517548">
      <w:pPr>
        <w:pStyle w:val="af8"/>
        <w:jc w:val="center"/>
        <w:rPr>
          <w:rFonts w:ascii="Times New Roman" w:hAnsi="Times New Roman"/>
          <w:sz w:val="20"/>
          <w:szCs w:val="20"/>
        </w:rPr>
      </w:pPr>
      <w:r w:rsidRPr="00517548">
        <w:rPr>
          <w:rFonts w:ascii="Times New Roman" w:hAnsi="Times New Roman"/>
          <w:sz w:val="20"/>
          <w:szCs w:val="20"/>
          <w:lang w:val="en-US"/>
        </w:rPr>
        <w:t>II</w:t>
      </w:r>
      <w:r w:rsidRPr="00517548">
        <w:rPr>
          <w:rFonts w:ascii="Times New Roman" w:hAnsi="Times New Roman"/>
          <w:sz w:val="20"/>
          <w:szCs w:val="20"/>
        </w:rPr>
        <w:t>. Порядок и формы финансового и трудового участия, их подтверждение</w:t>
      </w:r>
    </w:p>
    <w:p w:rsidR="00517548" w:rsidRPr="00517548" w:rsidRDefault="00517548" w:rsidP="00517548">
      <w:pPr>
        <w:pStyle w:val="af8"/>
        <w:jc w:val="both"/>
        <w:rPr>
          <w:rFonts w:ascii="Times New Roman" w:hAnsi="Times New Roman"/>
          <w:sz w:val="20"/>
          <w:szCs w:val="20"/>
        </w:rPr>
      </w:pPr>
    </w:p>
    <w:p w:rsidR="00517548" w:rsidRPr="00517548" w:rsidRDefault="00517548" w:rsidP="00517548">
      <w:pPr>
        <w:pStyle w:val="af8"/>
        <w:ind w:firstLine="708"/>
        <w:jc w:val="both"/>
        <w:rPr>
          <w:rFonts w:ascii="Times New Roman" w:hAnsi="Times New Roman"/>
          <w:sz w:val="20"/>
          <w:szCs w:val="20"/>
        </w:rPr>
      </w:pPr>
      <w:r w:rsidRPr="00517548">
        <w:rPr>
          <w:rFonts w:ascii="Times New Roman" w:hAnsi="Times New Roman"/>
          <w:sz w:val="20"/>
          <w:szCs w:val="20"/>
        </w:rPr>
        <w:t>4. При выполнении работ по минимальному и дополнительному перечню заинтересованные лица обеспечивают финансовое участие в размере не менее 1% от сметной стоимости работ на благоустройство дворовой территории.</w:t>
      </w:r>
    </w:p>
    <w:p w:rsidR="00517548" w:rsidRPr="00517548" w:rsidRDefault="00517548" w:rsidP="00517548">
      <w:pPr>
        <w:pStyle w:val="af8"/>
        <w:ind w:firstLine="708"/>
        <w:jc w:val="both"/>
        <w:rPr>
          <w:rFonts w:ascii="Times New Roman" w:hAnsi="Times New Roman"/>
          <w:sz w:val="20"/>
          <w:szCs w:val="20"/>
        </w:rPr>
      </w:pPr>
      <w:r w:rsidRPr="00517548">
        <w:rPr>
          <w:rFonts w:ascii="Times New Roman" w:hAnsi="Times New Roman"/>
          <w:sz w:val="20"/>
          <w:szCs w:val="20"/>
        </w:rPr>
        <w:t>5. Заинтересованные лица должны обеспечить трудовое участие в реализации мероприятий по благоустройству дворовых территорий путем выполнения следующих видов работ (одного или нескольких):</w:t>
      </w:r>
    </w:p>
    <w:p w:rsidR="00517548" w:rsidRPr="00517548" w:rsidRDefault="00517548" w:rsidP="00517548">
      <w:pPr>
        <w:pStyle w:val="af8"/>
        <w:ind w:firstLine="708"/>
        <w:jc w:val="both"/>
        <w:rPr>
          <w:rFonts w:ascii="Times New Roman" w:hAnsi="Times New Roman"/>
          <w:sz w:val="20"/>
          <w:szCs w:val="20"/>
        </w:rPr>
      </w:pPr>
      <w:r w:rsidRPr="00517548">
        <w:rPr>
          <w:rFonts w:ascii="Times New Roman" w:hAnsi="Times New Roman"/>
          <w:sz w:val="20"/>
          <w:szCs w:val="20"/>
        </w:rPr>
        <w:t>- подготовка объекта (дворовой территории) к началу работ (земляные работы, демонтаж старого оборудования, уборка мусора);</w:t>
      </w:r>
    </w:p>
    <w:p w:rsidR="00517548" w:rsidRPr="00517548" w:rsidRDefault="00517548" w:rsidP="00517548">
      <w:pPr>
        <w:pStyle w:val="af8"/>
        <w:ind w:firstLine="708"/>
        <w:jc w:val="both"/>
        <w:rPr>
          <w:rFonts w:ascii="Times New Roman" w:hAnsi="Times New Roman"/>
          <w:sz w:val="20"/>
          <w:szCs w:val="20"/>
        </w:rPr>
      </w:pPr>
      <w:r w:rsidRPr="00517548">
        <w:rPr>
          <w:rFonts w:ascii="Times New Roman" w:hAnsi="Times New Roman"/>
          <w:sz w:val="20"/>
          <w:szCs w:val="20"/>
        </w:rPr>
        <w:t xml:space="preserve">- покраска оборудования; </w:t>
      </w:r>
    </w:p>
    <w:p w:rsidR="00517548" w:rsidRPr="00517548" w:rsidRDefault="00517548" w:rsidP="00517548">
      <w:pPr>
        <w:pStyle w:val="af8"/>
        <w:ind w:firstLine="708"/>
        <w:jc w:val="both"/>
        <w:rPr>
          <w:rFonts w:ascii="Times New Roman" w:hAnsi="Times New Roman"/>
          <w:sz w:val="20"/>
          <w:szCs w:val="20"/>
        </w:rPr>
      </w:pPr>
      <w:r w:rsidRPr="00517548">
        <w:rPr>
          <w:rFonts w:ascii="Times New Roman" w:hAnsi="Times New Roman"/>
          <w:sz w:val="20"/>
          <w:szCs w:val="20"/>
        </w:rPr>
        <w:t xml:space="preserve">- озеленение территории; </w:t>
      </w:r>
    </w:p>
    <w:p w:rsidR="00517548" w:rsidRPr="00517548" w:rsidRDefault="00517548" w:rsidP="00517548">
      <w:pPr>
        <w:pStyle w:val="af8"/>
        <w:ind w:firstLine="708"/>
        <w:jc w:val="both"/>
        <w:rPr>
          <w:rFonts w:ascii="Times New Roman" w:hAnsi="Times New Roman"/>
          <w:sz w:val="20"/>
          <w:szCs w:val="20"/>
        </w:rPr>
      </w:pPr>
      <w:r w:rsidRPr="00517548">
        <w:rPr>
          <w:rFonts w:ascii="Times New Roman" w:hAnsi="Times New Roman"/>
          <w:sz w:val="20"/>
          <w:szCs w:val="20"/>
        </w:rPr>
        <w:t xml:space="preserve">- посадка деревьев; </w:t>
      </w:r>
    </w:p>
    <w:p w:rsidR="00517548" w:rsidRPr="00517548" w:rsidRDefault="00517548" w:rsidP="00517548">
      <w:pPr>
        <w:pStyle w:val="af8"/>
        <w:ind w:firstLine="708"/>
        <w:jc w:val="both"/>
        <w:rPr>
          <w:rFonts w:ascii="Times New Roman" w:hAnsi="Times New Roman"/>
          <w:sz w:val="20"/>
          <w:szCs w:val="20"/>
        </w:rPr>
      </w:pPr>
      <w:r w:rsidRPr="00517548">
        <w:rPr>
          <w:rFonts w:ascii="Times New Roman" w:hAnsi="Times New Roman"/>
          <w:sz w:val="20"/>
          <w:szCs w:val="20"/>
        </w:rPr>
        <w:t>- охрана объекта (дворовой территории).</w:t>
      </w:r>
    </w:p>
    <w:p w:rsidR="00517548" w:rsidRPr="00517548" w:rsidRDefault="00517548" w:rsidP="00517548">
      <w:pPr>
        <w:pStyle w:val="af8"/>
        <w:ind w:firstLine="708"/>
        <w:jc w:val="both"/>
        <w:rPr>
          <w:rFonts w:ascii="Times New Roman" w:hAnsi="Times New Roman"/>
          <w:sz w:val="20"/>
          <w:szCs w:val="20"/>
        </w:rPr>
      </w:pPr>
      <w:r w:rsidRPr="00517548">
        <w:rPr>
          <w:rFonts w:ascii="Times New Roman" w:hAnsi="Times New Roman"/>
          <w:sz w:val="20"/>
          <w:szCs w:val="20"/>
        </w:rPr>
        <w:t xml:space="preserve">6. Финансовое и трудовое участие заинтересованных лиц в выполнении мероприятий по благоустройству дворовых территорий подтверждается документально. </w:t>
      </w:r>
    </w:p>
    <w:p w:rsidR="00517548" w:rsidRPr="00517548" w:rsidRDefault="00517548" w:rsidP="00517548">
      <w:pPr>
        <w:pStyle w:val="af8"/>
        <w:ind w:firstLine="708"/>
        <w:jc w:val="both"/>
        <w:rPr>
          <w:rFonts w:ascii="Times New Roman" w:hAnsi="Times New Roman"/>
          <w:sz w:val="20"/>
          <w:szCs w:val="20"/>
        </w:rPr>
      </w:pPr>
      <w:r w:rsidRPr="00517548">
        <w:rPr>
          <w:rFonts w:ascii="Times New Roman" w:hAnsi="Times New Roman"/>
          <w:sz w:val="20"/>
          <w:szCs w:val="20"/>
        </w:rPr>
        <w:t>Документальное подтверждение финансового и трудового участия представляется в Администрацию Первомайского района, не позднее чем через 5-ть рабочих дней после осуществления финансового, трудового участия.</w:t>
      </w:r>
    </w:p>
    <w:p w:rsidR="00517548" w:rsidRPr="00517548" w:rsidRDefault="00517548" w:rsidP="00517548">
      <w:pPr>
        <w:pStyle w:val="af8"/>
        <w:ind w:firstLine="708"/>
        <w:jc w:val="both"/>
        <w:rPr>
          <w:rFonts w:ascii="Times New Roman" w:hAnsi="Times New Roman"/>
          <w:sz w:val="20"/>
          <w:szCs w:val="20"/>
        </w:rPr>
      </w:pPr>
      <w:r w:rsidRPr="00517548">
        <w:rPr>
          <w:rFonts w:ascii="Times New Roman" w:hAnsi="Times New Roman"/>
          <w:sz w:val="20"/>
          <w:szCs w:val="20"/>
        </w:rPr>
        <w:lastRenderedPageBreak/>
        <w:t>Документами, подтверждающими финансовое участие, являются копии платежных документов о перечислении средств или внесении средств на специальный счет, открытый в порядке, установленном пунктом 8 настоящего Порядка.</w:t>
      </w:r>
    </w:p>
    <w:p w:rsidR="00517548" w:rsidRPr="00517548" w:rsidRDefault="00517548" w:rsidP="00517548">
      <w:pPr>
        <w:pStyle w:val="af8"/>
        <w:ind w:firstLine="708"/>
        <w:jc w:val="both"/>
        <w:rPr>
          <w:rFonts w:ascii="Times New Roman" w:hAnsi="Times New Roman"/>
          <w:sz w:val="20"/>
          <w:szCs w:val="20"/>
        </w:rPr>
      </w:pPr>
      <w:r w:rsidRPr="00517548">
        <w:rPr>
          <w:rFonts w:ascii="Times New Roman" w:hAnsi="Times New Roman"/>
          <w:sz w:val="20"/>
          <w:szCs w:val="20"/>
        </w:rPr>
        <w:t>Документами (материалами), подтверждающими трудовое участие являются письменный отчет совета многоквартирного дома и (или) лица, управляющего многоквартирным домом, о проведении мероприятия с трудовым участием заинтересованных лиц. В качестве приложения к такому отчету должны быть представлены фото-, видеоматериалы, подтверждающие проведение мероприятия с трудовым участием заинтересованных лиц. Администрация Первомайского района в течение 5-ти дней со дня их получения размещает указанные материалы на официальном сайте Администрации Первомайского района в информационно-телекоммуникационной сети Интернет (</w:t>
      </w:r>
      <w:r w:rsidRPr="00517548">
        <w:rPr>
          <w:rFonts w:ascii="Times New Roman" w:hAnsi="Times New Roman"/>
          <w:sz w:val="20"/>
          <w:szCs w:val="20"/>
          <w:lang w:val="en-US"/>
        </w:rPr>
        <w:t>http</w:t>
      </w:r>
      <w:r w:rsidRPr="00517548">
        <w:rPr>
          <w:rFonts w:ascii="Times New Roman" w:hAnsi="Times New Roman"/>
          <w:sz w:val="20"/>
          <w:szCs w:val="20"/>
        </w:rPr>
        <w:t>://</w:t>
      </w:r>
      <w:proofErr w:type="spellStart"/>
      <w:r w:rsidRPr="00517548">
        <w:rPr>
          <w:rFonts w:ascii="Times New Roman" w:hAnsi="Times New Roman"/>
          <w:sz w:val="20"/>
          <w:szCs w:val="20"/>
          <w:lang w:val="en-US"/>
        </w:rPr>
        <w:t>pmr</w:t>
      </w:r>
      <w:proofErr w:type="spellEnd"/>
      <w:r w:rsidRPr="00517548">
        <w:rPr>
          <w:rFonts w:ascii="Times New Roman" w:hAnsi="Times New Roman"/>
          <w:sz w:val="20"/>
          <w:szCs w:val="20"/>
        </w:rPr>
        <w:t>.</w:t>
      </w:r>
      <w:proofErr w:type="spellStart"/>
      <w:r w:rsidRPr="00517548">
        <w:rPr>
          <w:rFonts w:ascii="Times New Roman" w:hAnsi="Times New Roman"/>
          <w:sz w:val="20"/>
          <w:szCs w:val="20"/>
          <w:lang w:val="en-US"/>
        </w:rPr>
        <w:t>tomsk</w:t>
      </w:r>
      <w:proofErr w:type="spellEnd"/>
      <w:r w:rsidRPr="00517548">
        <w:rPr>
          <w:rFonts w:ascii="Times New Roman" w:hAnsi="Times New Roman"/>
          <w:sz w:val="20"/>
          <w:szCs w:val="20"/>
        </w:rPr>
        <w:t>.</w:t>
      </w:r>
      <w:proofErr w:type="spellStart"/>
      <w:r w:rsidRPr="00517548">
        <w:rPr>
          <w:rFonts w:ascii="Times New Roman" w:hAnsi="Times New Roman"/>
          <w:sz w:val="20"/>
          <w:szCs w:val="20"/>
          <w:lang w:val="en-US"/>
        </w:rPr>
        <w:t>ru</w:t>
      </w:r>
      <w:proofErr w:type="spellEnd"/>
      <w:r w:rsidRPr="00517548">
        <w:rPr>
          <w:rFonts w:ascii="Times New Roman" w:hAnsi="Times New Roman"/>
          <w:sz w:val="20"/>
          <w:szCs w:val="20"/>
        </w:rPr>
        <w:t>/) (далее – портал).</w:t>
      </w:r>
    </w:p>
    <w:p w:rsidR="00517548" w:rsidRPr="00517548" w:rsidRDefault="00517548" w:rsidP="00517548">
      <w:pPr>
        <w:pStyle w:val="af8"/>
        <w:jc w:val="both"/>
        <w:rPr>
          <w:rFonts w:ascii="Times New Roman" w:hAnsi="Times New Roman"/>
          <w:color w:val="000000"/>
          <w:sz w:val="20"/>
          <w:szCs w:val="20"/>
        </w:rPr>
      </w:pPr>
    </w:p>
    <w:p w:rsidR="00517548" w:rsidRPr="00517548" w:rsidRDefault="00517548" w:rsidP="00517548">
      <w:pPr>
        <w:pStyle w:val="af8"/>
        <w:jc w:val="center"/>
        <w:rPr>
          <w:rFonts w:ascii="Times New Roman" w:hAnsi="Times New Roman"/>
          <w:color w:val="000000"/>
          <w:sz w:val="20"/>
          <w:szCs w:val="20"/>
        </w:rPr>
      </w:pPr>
      <w:r w:rsidRPr="00517548">
        <w:rPr>
          <w:rFonts w:ascii="Times New Roman" w:hAnsi="Times New Roman"/>
          <w:color w:val="000000"/>
          <w:sz w:val="20"/>
          <w:szCs w:val="20"/>
          <w:lang w:val="en-US"/>
        </w:rPr>
        <w:t>III</w:t>
      </w:r>
      <w:r w:rsidRPr="00517548">
        <w:rPr>
          <w:rFonts w:ascii="Times New Roman" w:hAnsi="Times New Roman"/>
          <w:color w:val="000000"/>
          <w:sz w:val="20"/>
          <w:szCs w:val="20"/>
        </w:rPr>
        <w:t>. Аккумулирование, расходование и контроль за расходованием средств заинтересованных лиц</w:t>
      </w:r>
    </w:p>
    <w:p w:rsidR="00517548" w:rsidRPr="00517548" w:rsidRDefault="00517548" w:rsidP="00517548">
      <w:pPr>
        <w:pStyle w:val="af8"/>
        <w:jc w:val="both"/>
        <w:rPr>
          <w:rFonts w:ascii="Times New Roman" w:hAnsi="Times New Roman"/>
          <w:color w:val="000000"/>
          <w:sz w:val="20"/>
          <w:szCs w:val="20"/>
        </w:rPr>
      </w:pPr>
    </w:p>
    <w:p w:rsidR="00517548" w:rsidRPr="00517548" w:rsidRDefault="00517548" w:rsidP="00517548">
      <w:pPr>
        <w:pStyle w:val="af8"/>
        <w:ind w:firstLine="708"/>
        <w:jc w:val="both"/>
        <w:rPr>
          <w:rFonts w:ascii="Times New Roman" w:hAnsi="Times New Roman"/>
          <w:sz w:val="20"/>
          <w:szCs w:val="20"/>
        </w:rPr>
      </w:pPr>
      <w:r w:rsidRPr="00517548">
        <w:rPr>
          <w:rFonts w:ascii="Times New Roman" w:hAnsi="Times New Roman"/>
          <w:color w:val="000000"/>
          <w:sz w:val="20"/>
          <w:szCs w:val="20"/>
        </w:rPr>
        <w:t xml:space="preserve">7. Сбор средств заинтересованных лиц на выполнение </w:t>
      </w:r>
      <w:r w:rsidRPr="00517548">
        <w:rPr>
          <w:rFonts w:ascii="Times New Roman" w:hAnsi="Times New Roman"/>
          <w:sz w:val="20"/>
          <w:szCs w:val="20"/>
        </w:rPr>
        <w:t>минимального и дополнительного перечней работ по благоустройству дворовых территорий обеспечивают управляющие организации (в случае реализации способа управления - управление управляющей организацией), товарищества собственников жилья (в случае реализации способа управления - управление товариществом собственников жилья) (далее – лица, управляющие МКД).</w:t>
      </w:r>
    </w:p>
    <w:p w:rsidR="00517548" w:rsidRPr="00517548" w:rsidRDefault="00517548" w:rsidP="00517548">
      <w:pPr>
        <w:pStyle w:val="af8"/>
        <w:ind w:firstLine="708"/>
        <w:jc w:val="both"/>
        <w:rPr>
          <w:rFonts w:ascii="Times New Roman" w:hAnsi="Times New Roman"/>
          <w:sz w:val="20"/>
          <w:szCs w:val="20"/>
        </w:rPr>
      </w:pPr>
      <w:r w:rsidRPr="00517548">
        <w:rPr>
          <w:rFonts w:ascii="Times New Roman" w:hAnsi="Times New Roman"/>
          <w:sz w:val="20"/>
          <w:szCs w:val="20"/>
        </w:rPr>
        <w:t xml:space="preserve">8. Собранные средства перечисляются лицами, управляющими МКД, на лицевой счет, открытый Администрацией Первомайского района в Управлении Федерального казначейства по Томской области для учета операций со средствами, поступающими во временное распоряжение (далее – специальный счет). На указанный специальный счет лица, управляющие МКД, перечисляют средства на благоустройство дворовой территории в целях </w:t>
      </w:r>
      <w:proofErr w:type="spellStart"/>
      <w:r w:rsidRPr="00517548">
        <w:rPr>
          <w:rFonts w:ascii="Times New Roman" w:hAnsi="Times New Roman"/>
          <w:sz w:val="20"/>
          <w:szCs w:val="20"/>
        </w:rPr>
        <w:t>софинансирования</w:t>
      </w:r>
      <w:proofErr w:type="spellEnd"/>
      <w:r w:rsidRPr="00517548">
        <w:rPr>
          <w:rFonts w:ascii="Times New Roman" w:hAnsi="Times New Roman"/>
          <w:sz w:val="20"/>
          <w:szCs w:val="20"/>
        </w:rPr>
        <w:t xml:space="preserve"> мероприятий муниципальной программы «Благоустройство территории Первомайского района Томской области на 2017 год» (далее – муниципальная программа).</w:t>
      </w:r>
    </w:p>
    <w:p w:rsidR="00517548" w:rsidRPr="00517548" w:rsidRDefault="00517548" w:rsidP="00517548">
      <w:pPr>
        <w:pStyle w:val="af8"/>
        <w:ind w:firstLine="708"/>
        <w:jc w:val="both"/>
        <w:rPr>
          <w:rFonts w:ascii="Times New Roman" w:hAnsi="Times New Roman"/>
          <w:sz w:val="20"/>
          <w:szCs w:val="20"/>
        </w:rPr>
      </w:pPr>
      <w:r w:rsidRPr="00517548">
        <w:rPr>
          <w:rFonts w:ascii="Times New Roman" w:hAnsi="Times New Roman"/>
          <w:sz w:val="20"/>
          <w:szCs w:val="20"/>
        </w:rPr>
        <w:t>9. Не позднее 5-ти рабочих дней с момента завершения государственной экспертизы сметной стоимости мероприятий по благоустройству дворовой территории Администрация Первомайского района информирует лиц, управляющих МКД, дворовые территории многоквартирных домов, которыми они управляют, включены в муниципальную программу, о реквизитах специального счета, о сметной стоимости работ на благоустройство дворовой территории.</w:t>
      </w:r>
    </w:p>
    <w:p w:rsidR="00517548" w:rsidRPr="00517548" w:rsidRDefault="00517548" w:rsidP="00517548">
      <w:pPr>
        <w:pStyle w:val="af8"/>
        <w:ind w:firstLine="708"/>
        <w:jc w:val="both"/>
        <w:rPr>
          <w:rFonts w:ascii="Times New Roman" w:hAnsi="Times New Roman"/>
          <w:sz w:val="20"/>
          <w:szCs w:val="20"/>
        </w:rPr>
      </w:pPr>
      <w:r w:rsidRPr="00517548">
        <w:rPr>
          <w:rFonts w:ascii="Times New Roman" w:hAnsi="Times New Roman"/>
          <w:sz w:val="20"/>
          <w:szCs w:val="20"/>
        </w:rPr>
        <w:t>Лица, управляющие МКД, в срок не позднее 5-ти рабочих дней с момента получения информации, указанной в первом абзаце настоящего пункта, обеспечивают перечисление средств на специальный счет в размере, установленном в протоколе общего собрания собственников помещений многоквартирного дома.</w:t>
      </w:r>
    </w:p>
    <w:p w:rsidR="00517548" w:rsidRPr="00517548" w:rsidRDefault="00517548" w:rsidP="00517548">
      <w:pPr>
        <w:pStyle w:val="af8"/>
        <w:ind w:firstLine="708"/>
        <w:jc w:val="both"/>
        <w:rPr>
          <w:rFonts w:ascii="Times New Roman" w:hAnsi="Times New Roman"/>
          <w:sz w:val="20"/>
          <w:szCs w:val="20"/>
        </w:rPr>
      </w:pPr>
      <w:r w:rsidRPr="00517548">
        <w:rPr>
          <w:rFonts w:ascii="Times New Roman" w:hAnsi="Times New Roman"/>
          <w:sz w:val="20"/>
          <w:szCs w:val="20"/>
        </w:rPr>
        <w:t xml:space="preserve">Не позднее 20 июля 2017 года Администрация Первомайского района направляет справку в </w:t>
      </w:r>
      <w:r w:rsidRPr="00517548">
        <w:rPr>
          <w:rFonts w:ascii="Times New Roman" w:eastAsiaTheme="minorHAnsi" w:hAnsi="Times New Roman"/>
          <w:sz w:val="20"/>
          <w:szCs w:val="20"/>
          <w:lang w:eastAsia="en-US"/>
        </w:rPr>
        <w:t>комиссию по принятию решения  о внесении (невнесении) изменений в проект муниципальной программы «Благоустройство территории Первомайского района на 2017год»</w:t>
      </w:r>
      <w:r w:rsidRPr="00517548">
        <w:rPr>
          <w:rFonts w:ascii="Times New Roman" w:hAnsi="Times New Roman"/>
          <w:sz w:val="20"/>
          <w:szCs w:val="20"/>
        </w:rPr>
        <w:t>, созданной постановлением</w:t>
      </w:r>
      <w:proofErr w:type="gramStart"/>
      <w:r w:rsidRPr="00517548">
        <w:rPr>
          <w:rFonts w:ascii="Times New Roman" w:hAnsi="Times New Roman"/>
          <w:sz w:val="20"/>
          <w:szCs w:val="20"/>
        </w:rPr>
        <w:t xml:space="preserve"> О</w:t>
      </w:r>
      <w:proofErr w:type="gramEnd"/>
      <w:r w:rsidRPr="00517548">
        <w:rPr>
          <w:rFonts w:ascii="Times New Roman" w:hAnsi="Times New Roman"/>
          <w:sz w:val="20"/>
          <w:szCs w:val="20"/>
        </w:rPr>
        <w:t xml:space="preserve"> внесении изменений в постановление Администрации Первомайского района от 28.02.2017  №52 «Об утверждении Порядка включения объектов в муниципальную программу «Благоустройство территории Первомайского района на 2017 год» от 20.04.2017 № 86 (далее – Комиссия), о размере поступивших сре</w:t>
      </w:r>
      <w:proofErr w:type="gramStart"/>
      <w:r w:rsidRPr="00517548">
        <w:rPr>
          <w:rFonts w:ascii="Times New Roman" w:hAnsi="Times New Roman"/>
          <w:sz w:val="20"/>
          <w:szCs w:val="20"/>
        </w:rPr>
        <w:t>дств в р</w:t>
      </w:r>
      <w:proofErr w:type="gramEnd"/>
      <w:r w:rsidRPr="00517548">
        <w:rPr>
          <w:rFonts w:ascii="Times New Roman" w:hAnsi="Times New Roman"/>
          <w:sz w:val="20"/>
          <w:szCs w:val="20"/>
        </w:rPr>
        <w:t xml:space="preserve">азрезе многоквартирных домов и о сметной стоимости работ на благоустройство дворовой территории. </w:t>
      </w:r>
      <w:proofErr w:type="gramStart"/>
      <w:r w:rsidRPr="00517548">
        <w:rPr>
          <w:rFonts w:ascii="Times New Roman" w:hAnsi="Times New Roman"/>
          <w:sz w:val="20"/>
          <w:szCs w:val="20"/>
        </w:rPr>
        <w:t>Комиссия в срок до 23 июля 2017 года рассматривает поступившую информацию, и, в случае неисполнения указанного в настоящем пункте обязательства,  в срок до 27 июля 2017 года принимает решение об исключении дворовой территории из перечня домов и муниципальной программы и о включении в муниципальную программу дворовой территории из резервного перечня многоквартирных домов.</w:t>
      </w:r>
      <w:proofErr w:type="gramEnd"/>
    </w:p>
    <w:p w:rsidR="00517548" w:rsidRPr="00517548" w:rsidRDefault="00517548" w:rsidP="00517548">
      <w:pPr>
        <w:pStyle w:val="af8"/>
        <w:ind w:firstLine="708"/>
        <w:jc w:val="both"/>
        <w:rPr>
          <w:rFonts w:ascii="Times New Roman" w:hAnsi="Times New Roman"/>
          <w:sz w:val="20"/>
          <w:szCs w:val="20"/>
        </w:rPr>
      </w:pPr>
      <w:r w:rsidRPr="00517548">
        <w:rPr>
          <w:rFonts w:ascii="Times New Roman" w:hAnsi="Times New Roman"/>
          <w:sz w:val="20"/>
          <w:szCs w:val="20"/>
        </w:rPr>
        <w:t>10. Администрация Первомайского района обязана:</w:t>
      </w:r>
    </w:p>
    <w:p w:rsidR="00517548" w:rsidRPr="00517548" w:rsidRDefault="00517548" w:rsidP="00517548">
      <w:pPr>
        <w:pStyle w:val="af8"/>
        <w:jc w:val="both"/>
        <w:rPr>
          <w:rFonts w:ascii="Times New Roman" w:hAnsi="Times New Roman"/>
          <w:sz w:val="20"/>
          <w:szCs w:val="20"/>
        </w:rPr>
      </w:pPr>
      <w:r w:rsidRPr="00517548">
        <w:rPr>
          <w:rFonts w:ascii="Times New Roman" w:hAnsi="Times New Roman"/>
          <w:sz w:val="20"/>
          <w:szCs w:val="20"/>
        </w:rPr>
        <w:t>- вести учет поступающих сре</w:t>
      </w:r>
      <w:proofErr w:type="gramStart"/>
      <w:r w:rsidRPr="00517548">
        <w:rPr>
          <w:rFonts w:ascii="Times New Roman" w:hAnsi="Times New Roman"/>
          <w:sz w:val="20"/>
          <w:szCs w:val="20"/>
        </w:rPr>
        <w:t>дств в р</w:t>
      </w:r>
      <w:proofErr w:type="gramEnd"/>
      <w:r w:rsidRPr="00517548">
        <w:rPr>
          <w:rFonts w:ascii="Times New Roman" w:hAnsi="Times New Roman"/>
          <w:sz w:val="20"/>
          <w:szCs w:val="20"/>
        </w:rPr>
        <w:t>азрезе многоквартирных домов, дворовые территории которых подлежат благоустройству;</w:t>
      </w:r>
    </w:p>
    <w:p w:rsidR="00517548" w:rsidRPr="00517548" w:rsidRDefault="00517548" w:rsidP="00517548">
      <w:pPr>
        <w:pStyle w:val="af8"/>
        <w:jc w:val="both"/>
        <w:rPr>
          <w:rFonts w:ascii="Times New Roman" w:hAnsi="Times New Roman"/>
          <w:sz w:val="20"/>
          <w:szCs w:val="20"/>
        </w:rPr>
      </w:pPr>
      <w:r w:rsidRPr="00517548">
        <w:rPr>
          <w:rFonts w:ascii="Times New Roman" w:hAnsi="Times New Roman"/>
          <w:sz w:val="20"/>
          <w:szCs w:val="20"/>
        </w:rPr>
        <w:t>- обеспечить ежемесячное опубликование на портале информации о размере поступивших сре</w:t>
      </w:r>
      <w:proofErr w:type="gramStart"/>
      <w:r w:rsidRPr="00517548">
        <w:rPr>
          <w:rFonts w:ascii="Times New Roman" w:hAnsi="Times New Roman"/>
          <w:sz w:val="20"/>
          <w:szCs w:val="20"/>
        </w:rPr>
        <w:t>дств в р</w:t>
      </w:r>
      <w:proofErr w:type="gramEnd"/>
      <w:r w:rsidRPr="00517548">
        <w:rPr>
          <w:rFonts w:ascii="Times New Roman" w:hAnsi="Times New Roman"/>
          <w:sz w:val="20"/>
          <w:szCs w:val="20"/>
        </w:rPr>
        <w:t>азрезе многоквартирных домов;</w:t>
      </w:r>
    </w:p>
    <w:p w:rsidR="00517548" w:rsidRPr="00517548" w:rsidRDefault="00517548" w:rsidP="00517548">
      <w:pPr>
        <w:pStyle w:val="af8"/>
        <w:jc w:val="both"/>
        <w:rPr>
          <w:rFonts w:ascii="Times New Roman" w:hAnsi="Times New Roman"/>
          <w:sz w:val="20"/>
          <w:szCs w:val="20"/>
        </w:rPr>
      </w:pPr>
      <w:r w:rsidRPr="00517548">
        <w:rPr>
          <w:rFonts w:ascii="Times New Roman" w:hAnsi="Times New Roman"/>
          <w:sz w:val="20"/>
          <w:szCs w:val="20"/>
        </w:rPr>
        <w:t>- ежемесячно, в срок до 5-го числа каждого месяца, направлять информацию о размере поступивших сре</w:t>
      </w:r>
      <w:proofErr w:type="gramStart"/>
      <w:r w:rsidRPr="00517548">
        <w:rPr>
          <w:rFonts w:ascii="Times New Roman" w:hAnsi="Times New Roman"/>
          <w:sz w:val="20"/>
          <w:szCs w:val="20"/>
        </w:rPr>
        <w:t>дств в р</w:t>
      </w:r>
      <w:proofErr w:type="gramEnd"/>
      <w:r w:rsidRPr="00517548">
        <w:rPr>
          <w:rFonts w:ascii="Times New Roman" w:hAnsi="Times New Roman"/>
          <w:sz w:val="20"/>
          <w:szCs w:val="20"/>
        </w:rPr>
        <w:t>азрезе многоквартирных домов в Комиссию.</w:t>
      </w:r>
    </w:p>
    <w:p w:rsidR="00517548" w:rsidRPr="00517548" w:rsidRDefault="00517548" w:rsidP="00517548">
      <w:pPr>
        <w:pStyle w:val="af8"/>
        <w:ind w:firstLine="708"/>
        <w:jc w:val="both"/>
        <w:rPr>
          <w:rFonts w:ascii="Times New Roman" w:hAnsi="Times New Roman"/>
          <w:sz w:val="20"/>
          <w:szCs w:val="20"/>
        </w:rPr>
      </w:pPr>
      <w:r w:rsidRPr="00517548">
        <w:rPr>
          <w:rFonts w:ascii="Times New Roman" w:hAnsi="Times New Roman"/>
          <w:sz w:val="20"/>
          <w:szCs w:val="20"/>
        </w:rPr>
        <w:t>С целью расходования средств заинтересованных лиц, направляемых на выполнение минимального и дополнительного перечней работ по благоустройству дворовых территорий, Администрация Первомайского района осуществляет операции по возврату средств, поступивших во временное распоряжение, всем лицам, управляющим МКД, денежные средства которых находятся на специальном счете. Непосредственное перечисление подрядным организациям, выполняющим работы минимального и дополнительного перечней работ по благоустройству дворовых территорий, осуществляют лица, управляющие МКД. Механизм перечисления средств заинтересованных лиц подрядным организациям, выполняющим работы минимального и дополнительного перечней работ по благоустройству дворовых территорий, ответственность лиц, управляющих МКД, за целевое расходование средств заинтересованных лиц устанавливаются постановлением Администрации Первомайского района.</w:t>
      </w:r>
    </w:p>
    <w:p w:rsidR="00517548" w:rsidRPr="00517548" w:rsidRDefault="00517548" w:rsidP="00517548">
      <w:pPr>
        <w:pStyle w:val="af8"/>
        <w:ind w:firstLine="708"/>
        <w:jc w:val="both"/>
        <w:rPr>
          <w:rFonts w:ascii="Times New Roman" w:hAnsi="Times New Roman"/>
          <w:sz w:val="20"/>
          <w:szCs w:val="20"/>
        </w:rPr>
      </w:pPr>
      <w:proofErr w:type="gramStart"/>
      <w:r w:rsidRPr="00517548">
        <w:rPr>
          <w:rFonts w:ascii="Times New Roman" w:hAnsi="Times New Roman"/>
          <w:sz w:val="20"/>
          <w:szCs w:val="20"/>
        </w:rPr>
        <w:t>Контроль за</w:t>
      </w:r>
      <w:proofErr w:type="gramEnd"/>
      <w:r w:rsidRPr="00517548">
        <w:rPr>
          <w:rFonts w:ascii="Times New Roman" w:hAnsi="Times New Roman"/>
          <w:sz w:val="20"/>
          <w:szCs w:val="20"/>
        </w:rPr>
        <w:t xml:space="preserve"> расходованием средств заинтересованных лиц, а также контроль за своевременным и в полном объеме возвратом аккумулированных денежных средств осуществляет орган, уполномоченный на проведение муниципального финансового контроля.</w:t>
      </w:r>
    </w:p>
    <w:p w:rsidR="00517548" w:rsidRPr="00517548" w:rsidRDefault="00517548" w:rsidP="00C32490">
      <w:pPr>
        <w:pStyle w:val="ConsPlusTitle"/>
        <w:widowControl/>
        <w:ind w:left="5664"/>
        <w:jc w:val="right"/>
        <w:rPr>
          <w:b w:val="0"/>
          <w:sz w:val="20"/>
          <w:szCs w:val="20"/>
        </w:rPr>
      </w:pPr>
      <w:r w:rsidRPr="00517548">
        <w:rPr>
          <w:sz w:val="20"/>
          <w:szCs w:val="20"/>
        </w:rPr>
        <w:br w:type="page"/>
      </w:r>
      <w:r w:rsidRPr="00517548">
        <w:rPr>
          <w:b w:val="0"/>
          <w:sz w:val="20"/>
          <w:szCs w:val="20"/>
        </w:rPr>
        <w:lastRenderedPageBreak/>
        <w:t xml:space="preserve">Приложение </w:t>
      </w:r>
      <w:r w:rsidR="00C32490">
        <w:rPr>
          <w:b w:val="0"/>
          <w:sz w:val="20"/>
          <w:szCs w:val="20"/>
        </w:rPr>
        <w:t xml:space="preserve">№ </w:t>
      </w:r>
      <w:r w:rsidRPr="00517548">
        <w:rPr>
          <w:b w:val="0"/>
          <w:sz w:val="20"/>
          <w:szCs w:val="20"/>
        </w:rPr>
        <w:t xml:space="preserve">6 к муниципальной программе </w:t>
      </w:r>
    </w:p>
    <w:p w:rsidR="00C32490" w:rsidRDefault="00C32490" w:rsidP="00C32490">
      <w:pPr>
        <w:pStyle w:val="ConsPlusTitle"/>
        <w:widowControl/>
        <w:ind w:left="4956" w:firstLine="708"/>
        <w:jc w:val="right"/>
        <w:rPr>
          <w:b w:val="0"/>
          <w:sz w:val="20"/>
          <w:szCs w:val="20"/>
        </w:rPr>
      </w:pPr>
      <w:r>
        <w:rPr>
          <w:b w:val="0"/>
          <w:sz w:val="20"/>
          <w:szCs w:val="20"/>
        </w:rPr>
        <w:t xml:space="preserve">«Благоустройство территории </w:t>
      </w:r>
      <w:r w:rsidR="00517548" w:rsidRPr="00517548">
        <w:rPr>
          <w:b w:val="0"/>
          <w:sz w:val="20"/>
          <w:szCs w:val="20"/>
        </w:rPr>
        <w:t>Первомайского района</w:t>
      </w:r>
    </w:p>
    <w:p w:rsidR="00517548" w:rsidRPr="00C32490" w:rsidRDefault="00517548" w:rsidP="00C32490">
      <w:pPr>
        <w:pStyle w:val="ConsPlusTitle"/>
        <w:widowControl/>
        <w:ind w:left="4956" w:firstLine="708"/>
        <w:jc w:val="right"/>
        <w:rPr>
          <w:b w:val="0"/>
          <w:sz w:val="20"/>
          <w:szCs w:val="20"/>
        </w:rPr>
      </w:pPr>
      <w:r w:rsidRPr="00C32490">
        <w:rPr>
          <w:b w:val="0"/>
          <w:sz w:val="20"/>
          <w:szCs w:val="20"/>
        </w:rPr>
        <w:t>Томской области на 2017 год»</w:t>
      </w:r>
    </w:p>
    <w:p w:rsidR="00517548" w:rsidRPr="00517548" w:rsidRDefault="00517548" w:rsidP="00517548">
      <w:pPr>
        <w:pStyle w:val="af8"/>
        <w:jc w:val="center"/>
        <w:rPr>
          <w:rFonts w:ascii="Times New Roman" w:hAnsi="Times New Roman"/>
          <w:sz w:val="20"/>
          <w:szCs w:val="20"/>
        </w:rPr>
      </w:pPr>
      <w:bookmarkStart w:id="2" w:name="OLE_LINK85"/>
      <w:r w:rsidRPr="00517548">
        <w:rPr>
          <w:rFonts w:ascii="Times New Roman" w:hAnsi="Times New Roman"/>
          <w:sz w:val="20"/>
          <w:szCs w:val="20"/>
        </w:rPr>
        <w:t>ПОРЯДОК</w:t>
      </w:r>
    </w:p>
    <w:p w:rsidR="00517548" w:rsidRPr="00517548" w:rsidRDefault="00517548" w:rsidP="00517548">
      <w:pPr>
        <w:pStyle w:val="af8"/>
        <w:jc w:val="center"/>
        <w:rPr>
          <w:rFonts w:ascii="Times New Roman" w:hAnsi="Times New Roman"/>
          <w:sz w:val="20"/>
          <w:szCs w:val="20"/>
        </w:rPr>
      </w:pPr>
      <w:r w:rsidRPr="00517548">
        <w:rPr>
          <w:rFonts w:ascii="Times New Roman" w:hAnsi="Times New Roman"/>
          <w:sz w:val="20"/>
          <w:szCs w:val="20"/>
        </w:rPr>
        <w:t xml:space="preserve">разработки, обсуждения с заинтересованными лицами и утверждения </w:t>
      </w:r>
      <w:proofErr w:type="spellStart"/>
      <w:proofErr w:type="gramStart"/>
      <w:r w:rsidRPr="00517548">
        <w:rPr>
          <w:rFonts w:ascii="Times New Roman" w:hAnsi="Times New Roman"/>
          <w:sz w:val="20"/>
          <w:szCs w:val="20"/>
        </w:rPr>
        <w:t>дизайн-проектов</w:t>
      </w:r>
      <w:proofErr w:type="spellEnd"/>
      <w:proofErr w:type="gramEnd"/>
      <w:r w:rsidRPr="00517548">
        <w:rPr>
          <w:rFonts w:ascii="Times New Roman" w:hAnsi="Times New Roman"/>
          <w:sz w:val="20"/>
          <w:szCs w:val="20"/>
        </w:rPr>
        <w:t xml:space="preserve"> благоустройства дворовых территорий, включенных </w:t>
      </w:r>
      <w:r w:rsidRPr="00517548">
        <w:rPr>
          <w:rFonts w:ascii="Times New Roman" w:hAnsi="Times New Roman"/>
          <w:sz w:val="20"/>
          <w:szCs w:val="20"/>
        </w:rPr>
        <w:br/>
        <w:t>в муниципальную программу</w:t>
      </w:r>
      <w:bookmarkEnd w:id="2"/>
      <w:r w:rsidRPr="00517548">
        <w:rPr>
          <w:rFonts w:ascii="Times New Roman" w:hAnsi="Times New Roman"/>
          <w:sz w:val="20"/>
          <w:szCs w:val="20"/>
        </w:rPr>
        <w:t xml:space="preserve"> муниципальной программы «Благоустройство территории Первомайского района Томской области на 2017 год»</w:t>
      </w:r>
    </w:p>
    <w:p w:rsidR="00517548" w:rsidRPr="00517548" w:rsidRDefault="00517548" w:rsidP="00517548">
      <w:pPr>
        <w:pStyle w:val="af8"/>
        <w:jc w:val="center"/>
        <w:rPr>
          <w:rFonts w:ascii="Times New Roman" w:hAnsi="Times New Roman"/>
          <w:sz w:val="20"/>
          <w:szCs w:val="20"/>
        </w:rPr>
      </w:pPr>
    </w:p>
    <w:p w:rsidR="00517548" w:rsidRPr="00517548" w:rsidRDefault="00517548" w:rsidP="00517548">
      <w:pPr>
        <w:pStyle w:val="af8"/>
        <w:jc w:val="center"/>
        <w:rPr>
          <w:rFonts w:ascii="Times New Roman" w:hAnsi="Times New Roman"/>
          <w:sz w:val="20"/>
          <w:szCs w:val="20"/>
        </w:rPr>
      </w:pPr>
      <w:bookmarkStart w:id="3" w:name="OLE_LINK13"/>
      <w:bookmarkStart w:id="4" w:name="OLE_LINK14"/>
      <w:r w:rsidRPr="00517548">
        <w:rPr>
          <w:rFonts w:ascii="Times New Roman" w:hAnsi="Times New Roman"/>
          <w:sz w:val="20"/>
          <w:szCs w:val="20"/>
          <w:lang w:val="en-US"/>
        </w:rPr>
        <w:t>I</w:t>
      </w:r>
      <w:r w:rsidRPr="00517548">
        <w:rPr>
          <w:rFonts w:ascii="Times New Roman" w:hAnsi="Times New Roman"/>
          <w:sz w:val="20"/>
          <w:szCs w:val="20"/>
        </w:rPr>
        <w:t>. Общие положения</w:t>
      </w:r>
    </w:p>
    <w:bookmarkEnd w:id="3"/>
    <w:bookmarkEnd w:id="4"/>
    <w:p w:rsidR="00517548" w:rsidRPr="00517548" w:rsidRDefault="00517548" w:rsidP="00517548">
      <w:pPr>
        <w:pStyle w:val="af8"/>
        <w:jc w:val="both"/>
        <w:rPr>
          <w:rFonts w:ascii="Times New Roman" w:hAnsi="Times New Roman"/>
          <w:sz w:val="20"/>
          <w:szCs w:val="20"/>
        </w:rPr>
      </w:pPr>
    </w:p>
    <w:p w:rsidR="00517548" w:rsidRPr="00517548" w:rsidRDefault="00517548" w:rsidP="00517548">
      <w:pPr>
        <w:pStyle w:val="af8"/>
        <w:ind w:firstLine="708"/>
        <w:jc w:val="both"/>
        <w:rPr>
          <w:rFonts w:ascii="Times New Roman" w:hAnsi="Times New Roman"/>
          <w:sz w:val="20"/>
          <w:szCs w:val="20"/>
        </w:rPr>
      </w:pPr>
      <w:r w:rsidRPr="00517548">
        <w:rPr>
          <w:rFonts w:ascii="Times New Roman" w:hAnsi="Times New Roman"/>
          <w:sz w:val="20"/>
          <w:szCs w:val="20"/>
        </w:rPr>
        <w:t xml:space="preserve">1. Настоящий Порядок определяет механизм действий по разработке </w:t>
      </w:r>
      <w:bookmarkStart w:id="5" w:name="OLE_LINK4"/>
      <w:r w:rsidRPr="00517548">
        <w:rPr>
          <w:rFonts w:ascii="Times New Roman" w:hAnsi="Times New Roman"/>
          <w:sz w:val="20"/>
          <w:szCs w:val="20"/>
        </w:rPr>
        <w:t xml:space="preserve">и утверждению </w:t>
      </w:r>
      <w:proofErr w:type="spellStart"/>
      <w:proofErr w:type="gramStart"/>
      <w:r w:rsidRPr="00517548">
        <w:rPr>
          <w:rFonts w:ascii="Times New Roman" w:hAnsi="Times New Roman"/>
          <w:sz w:val="20"/>
          <w:szCs w:val="20"/>
        </w:rPr>
        <w:t>дизайн-проектов</w:t>
      </w:r>
      <w:bookmarkEnd w:id="5"/>
      <w:proofErr w:type="spellEnd"/>
      <w:proofErr w:type="gramEnd"/>
      <w:r w:rsidRPr="00517548">
        <w:rPr>
          <w:rFonts w:ascii="Times New Roman" w:hAnsi="Times New Roman"/>
          <w:sz w:val="20"/>
          <w:szCs w:val="20"/>
        </w:rPr>
        <w:t xml:space="preserve"> благоустройства дворовых территорий (далее – дизайн-проект), требования к их оформлению, порядок их обсуждения с заинтересованными лицами в целях конкретизации размещения на дворовой территории элементов благоустройства с учетом мнения заинтересованных лиц.</w:t>
      </w:r>
    </w:p>
    <w:p w:rsidR="00517548" w:rsidRPr="00517548" w:rsidRDefault="00517548" w:rsidP="00517548">
      <w:pPr>
        <w:pStyle w:val="af8"/>
        <w:ind w:firstLine="708"/>
        <w:jc w:val="both"/>
        <w:rPr>
          <w:rFonts w:ascii="Times New Roman" w:hAnsi="Times New Roman"/>
          <w:sz w:val="20"/>
          <w:szCs w:val="20"/>
        </w:rPr>
      </w:pPr>
      <w:bookmarkStart w:id="6" w:name="OLE_LINK15"/>
      <w:bookmarkStart w:id="7" w:name="OLE_LINK16"/>
      <w:bookmarkStart w:id="8" w:name="OLE_LINK17"/>
      <w:r w:rsidRPr="00517548">
        <w:rPr>
          <w:rFonts w:ascii="Times New Roman" w:hAnsi="Times New Roman"/>
          <w:sz w:val="20"/>
          <w:szCs w:val="20"/>
        </w:rPr>
        <w:t>В целях настоящего Порядка:</w:t>
      </w:r>
    </w:p>
    <w:bookmarkEnd w:id="6"/>
    <w:bookmarkEnd w:id="7"/>
    <w:bookmarkEnd w:id="8"/>
    <w:p w:rsidR="00517548" w:rsidRPr="00517548" w:rsidRDefault="00517548" w:rsidP="00517548">
      <w:pPr>
        <w:pStyle w:val="af8"/>
        <w:ind w:firstLine="708"/>
        <w:jc w:val="both"/>
        <w:rPr>
          <w:rFonts w:ascii="Times New Roman" w:hAnsi="Times New Roman"/>
          <w:sz w:val="20"/>
          <w:szCs w:val="20"/>
        </w:rPr>
      </w:pPr>
      <w:r w:rsidRPr="00517548">
        <w:rPr>
          <w:rFonts w:ascii="Times New Roman" w:hAnsi="Times New Roman"/>
          <w:sz w:val="20"/>
          <w:szCs w:val="20"/>
        </w:rPr>
        <w:t xml:space="preserve">- под дворовой территорией понимается совокупность территорий, прилегающих к многоквартирным домам, с расположенными на них объектами, предназначенными для обслуживания и эксплуатации таких домов, и элементами благоустройства этих территорий, в том числе парковками (парковочными местами), тротуарами и автомобильными дорогами, включая автомобильные дороги, образующие проезды </w:t>
      </w:r>
      <w:r w:rsidRPr="00517548">
        <w:rPr>
          <w:rFonts w:ascii="Times New Roman" w:hAnsi="Times New Roman"/>
          <w:sz w:val="20"/>
          <w:szCs w:val="20"/>
        </w:rPr>
        <w:br/>
        <w:t>к территориям, прилегающим к многоквартирным домам;</w:t>
      </w:r>
    </w:p>
    <w:p w:rsidR="00517548" w:rsidRPr="00517548" w:rsidRDefault="00517548" w:rsidP="00517548">
      <w:pPr>
        <w:pStyle w:val="af8"/>
        <w:ind w:firstLine="708"/>
        <w:jc w:val="both"/>
        <w:rPr>
          <w:rFonts w:ascii="Times New Roman" w:hAnsi="Times New Roman"/>
          <w:sz w:val="20"/>
          <w:szCs w:val="20"/>
        </w:rPr>
      </w:pPr>
      <w:r w:rsidRPr="00517548">
        <w:rPr>
          <w:rFonts w:ascii="Times New Roman" w:hAnsi="Times New Roman"/>
          <w:sz w:val="20"/>
          <w:szCs w:val="20"/>
        </w:rPr>
        <w:t xml:space="preserve">- под заинтересованными лицами понимаются собственники помещений в многоквартирных домах, собственники иных зданий </w:t>
      </w:r>
      <w:r w:rsidRPr="00517548">
        <w:rPr>
          <w:rFonts w:ascii="Times New Roman" w:hAnsi="Times New Roman"/>
          <w:sz w:val="20"/>
          <w:szCs w:val="20"/>
        </w:rPr>
        <w:br/>
        <w:t>и сооружений, расположенных в границах дворовой территории, подлежащей благоустройству;</w:t>
      </w:r>
    </w:p>
    <w:p w:rsidR="00517548" w:rsidRPr="00517548" w:rsidRDefault="00517548" w:rsidP="00517548">
      <w:pPr>
        <w:pStyle w:val="af8"/>
        <w:ind w:firstLine="708"/>
        <w:jc w:val="both"/>
        <w:rPr>
          <w:rFonts w:ascii="Times New Roman" w:hAnsi="Times New Roman"/>
          <w:sz w:val="20"/>
          <w:szCs w:val="20"/>
        </w:rPr>
      </w:pPr>
      <w:r w:rsidRPr="00517548">
        <w:rPr>
          <w:rFonts w:ascii="Times New Roman" w:hAnsi="Times New Roman"/>
          <w:sz w:val="20"/>
          <w:szCs w:val="20"/>
        </w:rPr>
        <w:t>- под минимальным перечнем видов работ по благоустройству дворовых территорий (далее – минимальный перечень) понимается ремонт дворовых проездов, обеспечение освещения дворовых территорий, установка скамеек, урн;</w:t>
      </w:r>
    </w:p>
    <w:p w:rsidR="00517548" w:rsidRPr="00517548" w:rsidRDefault="00517548" w:rsidP="00517548">
      <w:pPr>
        <w:pStyle w:val="af8"/>
        <w:ind w:firstLine="708"/>
        <w:jc w:val="both"/>
        <w:rPr>
          <w:rFonts w:ascii="Times New Roman" w:hAnsi="Times New Roman"/>
          <w:sz w:val="20"/>
          <w:szCs w:val="20"/>
        </w:rPr>
      </w:pPr>
      <w:proofErr w:type="gramStart"/>
      <w:r w:rsidRPr="00517548">
        <w:rPr>
          <w:rFonts w:ascii="Times New Roman" w:hAnsi="Times New Roman"/>
          <w:sz w:val="20"/>
          <w:szCs w:val="20"/>
        </w:rPr>
        <w:t>- под перечнем дополнительных видов работ по благоустройству дворовых территорий (далее – дополнительный перечень) понимается оборудование детских и  спортивных площадок, автомобильных парковок, озеленение территорий, оборудование площадок для сбора коммунальных отходов, включая раздельный сбор отходов, устройство и ремонт ограждений различного функционального назначения, устройство и ремонт дворовых тротуаров и пешеходных дорожек, устройство пандуса, устройство водоотводных лотков.</w:t>
      </w:r>
      <w:proofErr w:type="gramEnd"/>
    </w:p>
    <w:p w:rsidR="00517548" w:rsidRPr="00517548" w:rsidRDefault="00517548" w:rsidP="00517548">
      <w:pPr>
        <w:pStyle w:val="af8"/>
        <w:ind w:firstLine="708"/>
        <w:jc w:val="both"/>
        <w:rPr>
          <w:rFonts w:ascii="Times New Roman" w:hAnsi="Times New Roman"/>
          <w:sz w:val="20"/>
          <w:szCs w:val="20"/>
        </w:rPr>
      </w:pPr>
    </w:p>
    <w:p w:rsidR="00517548" w:rsidRPr="00517548" w:rsidRDefault="00517548" w:rsidP="00517548">
      <w:pPr>
        <w:pStyle w:val="af8"/>
        <w:jc w:val="both"/>
        <w:rPr>
          <w:rFonts w:ascii="Times New Roman" w:hAnsi="Times New Roman"/>
          <w:sz w:val="20"/>
          <w:szCs w:val="20"/>
        </w:rPr>
      </w:pPr>
    </w:p>
    <w:p w:rsidR="00517548" w:rsidRPr="00517548" w:rsidRDefault="00517548" w:rsidP="00517548">
      <w:pPr>
        <w:pStyle w:val="af8"/>
        <w:jc w:val="center"/>
        <w:rPr>
          <w:rFonts w:ascii="Times New Roman" w:hAnsi="Times New Roman"/>
          <w:sz w:val="20"/>
          <w:szCs w:val="20"/>
        </w:rPr>
      </w:pPr>
      <w:r w:rsidRPr="00517548">
        <w:rPr>
          <w:rFonts w:ascii="Times New Roman" w:hAnsi="Times New Roman"/>
          <w:sz w:val="20"/>
          <w:szCs w:val="20"/>
          <w:lang w:val="en-US"/>
        </w:rPr>
        <w:t>II</w:t>
      </w:r>
      <w:r w:rsidRPr="00517548">
        <w:rPr>
          <w:rFonts w:ascii="Times New Roman" w:hAnsi="Times New Roman"/>
          <w:sz w:val="20"/>
          <w:szCs w:val="20"/>
        </w:rPr>
        <w:t xml:space="preserve">. Порядок разработки и требования к </w:t>
      </w:r>
      <w:proofErr w:type="spellStart"/>
      <w:r w:rsidRPr="00517548">
        <w:rPr>
          <w:rFonts w:ascii="Times New Roman" w:hAnsi="Times New Roman"/>
          <w:sz w:val="20"/>
          <w:szCs w:val="20"/>
        </w:rPr>
        <w:t>дизайн-проектам</w:t>
      </w:r>
      <w:proofErr w:type="spellEnd"/>
    </w:p>
    <w:p w:rsidR="00517548" w:rsidRPr="00517548" w:rsidRDefault="00517548" w:rsidP="00517548">
      <w:pPr>
        <w:pStyle w:val="af8"/>
        <w:jc w:val="both"/>
        <w:rPr>
          <w:rFonts w:ascii="Times New Roman" w:hAnsi="Times New Roman"/>
          <w:sz w:val="20"/>
          <w:szCs w:val="20"/>
        </w:rPr>
      </w:pPr>
    </w:p>
    <w:p w:rsidR="00517548" w:rsidRPr="00517548" w:rsidRDefault="00517548" w:rsidP="00517548">
      <w:pPr>
        <w:pStyle w:val="af8"/>
        <w:ind w:firstLine="708"/>
        <w:jc w:val="both"/>
        <w:rPr>
          <w:rFonts w:ascii="Times New Roman" w:hAnsi="Times New Roman"/>
          <w:sz w:val="20"/>
          <w:szCs w:val="20"/>
        </w:rPr>
      </w:pPr>
      <w:r w:rsidRPr="00517548">
        <w:rPr>
          <w:rFonts w:ascii="Times New Roman" w:hAnsi="Times New Roman"/>
          <w:sz w:val="20"/>
          <w:szCs w:val="20"/>
        </w:rPr>
        <w:t>3. Дизайн-проект должен быть оформлен в письменном виде и содержать следующую информацию:</w:t>
      </w:r>
    </w:p>
    <w:p w:rsidR="00517548" w:rsidRPr="00517548" w:rsidRDefault="00517548" w:rsidP="00517548">
      <w:pPr>
        <w:pStyle w:val="af8"/>
        <w:ind w:firstLine="708"/>
        <w:jc w:val="both"/>
        <w:rPr>
          <w:rFonts w:ascii="Times New Roman" w:hAnsi="Times New Roman"/>
          <w:sz w:val="20"/>
          <w:szCs w:val="20"/>
        </w:rPr>
      </w:pPr>
      <w:r w:rsidRPr="00517548">
        <w:rPr>
          <w:rFonts w:ascii="Times New Roman" w:hAnsi="Times New Roman"/>
          <w:sz w:val="20"/>
          <w:szCs w:val="20"/>
        </w:rPr>
        <w:t xml:space="preserve">- наименование </w:t>
      </w:r>
      <w:proofErr w:type="spellStart"/>
      <w:proofErr w:type="gramStart"/>
      <w:r w:rsidRPr="00517548">
        <w:rPr>
          <w:rFonts w:ascii="Times New Roman" w:hAnsi="Times New Roman"/>
          <w:sz w:val="20"/>
          <w:szCs w:val="20"/>
        </w:rPr>
        <w:t>дизайн-проекта</w:t>
      </w:r>
      <w:proofErr w:type="spellEnd"/>
      <w:proofErr w:type="gramEnd"/>
      <w:r w:rsidRPr="00517548">
        <w:rPr>
          <w:rFonts w:ascii="Times New Roman" w:hAnsi="Times New Roman"/>
          <w:sz w:val="20"/>
          <w:szCs w:val="20"/>
        </w:rPr>
        <w:t xml:space="preserve"> по благоустройству дворовой территории, включающее адрес многоквартирного дома (далее – МКД);</w:t>
      </w:r>
    </w:p>
    <w:p w:rsidR="00517548" w:rsidRPr="00517548" w:rsidRDefault="00517548" w:rsidP="00517548">
      <w:pPr>
        <w:pStyle w:val="af8"/>
        <w:ind w:firstLine="708"/>
        <w:jc w:val="both"/>
        <w:rPr>
          <w:rFonts w:ascii="Times New Roman" w:hAnsi="Times New Roman"/>
          <w:sz w:val="20"/>
          <w:szCs w:val="20"/>
        </w:rPr>
      </w:pPr>
      <w:r w:rsidRPr="00517548">
        <w:rPr>
          <w:rFonts w:ascii="Times New Roman" w:hAnsi="Times New Roman"/>
          <w:sz w:val="20"/>
          <w:szCs w:val="20"/>
        </w:rPr>
        <w:t xml:space="preserve">- текстовое и визуальное описание предлагаемого проекта, перечня </w:t>
      </w:r>
      <w:r w:rsidRPr="00517548">
        <w:rPr>
          <w:rFonts w:ascii="Times New Roman" w:hAnsi="Times New Roman"/>
          <w:sz w:val="20"/>
          <w:szCs w:val="20"/>
        </w:rPr>
        <w:br/>
        <w:t>(в том числе в виде соответствующих визуализированных изображений) элементов благоустройства, предлагаемых к размещению на соответствующей дворовой территории;</w:t>
      </w:r>
    </w:p>
    <w:p w:rsidR="00517548" w:rsidRPr="00517548" w:rsidRDefault="00517548" w:rsidP="00517548">
      <w:pPr>
        <w:pStyle w:val="af8"/>
        <w:jc w:val="both"/>
        <w:rPr>
          <w:rFonts w:ascii="Times New Roman" w:hAnsi="Times New Roman"/>
          <w:sz w:val="20"/>
          <w:szCs w:val="20"/>
        </w:rPr>
      </w:pPr>
      <w:r w:rsidRPr="00517548">
        <w:rPr>
          <w:rFonts w:ascii="Times New Roman" w:hAnsi="Times New Roman"/>
          <w:sz w:val="20"/>
          <w:szCs w:val="20"/>
        </w:rPr>
        <w:t>сметный расчет стоимости мероприятий.</w:t>
      </w:r>
    </w:p>
    <w:p w:rsidR="00517548" w:rsidRPr="00517548" w:rsidRDefault="00517548" w:rsidP="00517548">
      <w:pPr>
        <w:pStyle w:val="af8"/>
        <w:ind w:firstLine="708"/>
        <w:jc w:val="both"/>
        <w:rPr>
          <w:rFonts w:ascii="Times New Roman" w:hAnsi="Times New Roman"/>
          <w:sz w:val="20"/>
          <w:szCs w:val="20"/>
        </w:rPr>
      </w:pPr>
      <w:r w:rsidRPr="00517548">
        <w:rPr>
          <w:rFonts w:ascii="Times New Roman" w:hAnsi="Times New Roman"/>
          <w:sz w:val="20"/>
          <w:szCs w:val="20"/>
        </w:rPr>
        <w:t>Дизайн-проект должен предусматривать возможность реализации обустройства дворовой территории в соответствии с минимальным и дополнительным (в случае если он выбран собственниками МКД) перечнем работ по благоустройству, выбранным общим собранием собственников помещений в МКД.</w:t>
      </w:r>
    </w:p>
    <w:p w:rsidR="00517548" w:rsidRPr="00517548" w:rsidRDefault="00517548" w:rsidP="00517548">
      <w:pPr>
        <w:pStyle w:val="af8"/>
        <w:ind w:firstLine="708"/>
        <w:jc w:val="both"/>
        <w:rPr>
          <w:rFonts w:ascii="Times New Roman" w:hAnsi="Times New Roman"/>
          <w:sz w:val="20"/>
          <w:szCs w:val="20"/>
        </w:rPr>
      </w:pPr>
      <w:r w:rsidRPr="00517548">
        <w:rPr>
          <w:rFonts w:ascii="Times New Roman" w:hAnsi="Times New Roman"/>
          <w:sz w:val="20"/>
          <w:szCs w:val="20"/>
        </w:rPr>
        <w:t>4. Дизайн-проект должен учитывать рельеф местности, быть адаптированным к фактическим границам дворовой территории.</w:t>
      </w:r>
    </w:p>
    <w:p w:rsidR="00517548" w:rsidRPr="00517548" w:rsidRDefault="00517548" w:rsidP="00517548">
      <w:pPr>
        <w:pStyle w:val="af8"/>
        <w:ind w:firstLine="708"/>
        <w:jc w:val="both"/>
        <w:rPr>
          <w:rFonts w:ascii="Times New Roman" w:hAnsi="Times New Roman"/>
          <w:sz w:val="20"/>
          <w:szCs w:val="20"/>
        </w:rPr>
      </w:pPr>
      <w:r w:rsidRPr="00517548">
        <w:rPr>
          <w:rFonts w:ascii="Times New Roman" w:hAnsi="Times New Roman"/>
          <w:sz w:val="20"/>
          <w:szCs w:val="20"/>
        </w:rPr>
        <w:t xml:space="preserve">5. Дизайн-проект должен предусматривать  проведение мероприятий по благоустройству дворовой территорий с учетом необходимости обеспечения физической, пространственной и информационной доступности зданий, сооружений, дворовых территорий для инвалидов и других </w:t>
      </w:r>
      <w:proofErr w:type="spellStart"/>
      <w:r w:rsidRPr="00517548">
        <w:rPr>
          <w:rFonts w:ascii="Times New Roman" w:hAnsi="Times New Roman"/>
          <w:sz w:val="20"/>
          <w:szCs w:val="20"/>
        </w:rPr>
        <w:t>маломобильных</w:t>
      </w:r>
      <w:proofErr w:type="spellEnd"/>
      <w:r w:rsidRPr="00517548">
        <w:rPr>
          <w:rFonts w:ascii="Times New Roman" w:hAnsi="Times New Roman"/>
          <w:sz w:val="20"/>
          <w:szCs w:val="20"/>
        </w:rPr>
        <w:t xml:space="preserve"> групп населения.</w:t>
      </w:r>
    </w:p>
    <w:p w:rsidR="00517548" w:rsidRPr="00517548" w:rsidRDefault="00517548" w:rsidP="00517548">
      <w:pPr>
        <w:pStyle w:val="af8"/>
        <w:ind w:firstLine="708"/>
        <w:jc w:val="both"/>
        <w:rPr>
          <w:rFonts w:ascii="Times New Roman" w:hAnsi="Times New Roman"/>
          <w:sz w:val="20"/>
          <w:szCs w:val="20"/>
        </w:rPr>
      </w:pPr>
      <w:r w:rsidRPr="00517548">
        <w:rPr>
          <w:rFonts w:ascii="Times New Roman" w:hAnsi="Times New Roman"/>
          <w:sz w:val="20"/>
          <w:szCs w:val="20"/>
        </w:rPr>
        <w:t xml:space="preserve">6. Заказчиком </w:t>
      </w:r>
      <w:proofErr w:type="spellStart"/>
      <w:proofErr w:type="gramStart"/>
      <w:r w:rsidRPr="00517548">
        <w:rPr>
          <w:rFonts w:ascii="Times New Roman" w:hAnsi="Times New Roman"/>
          <w:sz w:val="20"/>
          <w:szCs w:val="20"/>
        </w:rPr>
        <w:t>дизайн-проекта</w:t>
      </w:r>
      <w:proofErr w:type="spellEnd"/>
      <w:proofErr w:type="gramEnd"/>
      <w:r w:rsidRPr="00517548">
        <w:rPr>
          <w:rFonts w:ascii="Times New Roman" w:hAnsi="Times New Roman"/>
          <w:sz w:val="20"/>
          <w:szCs w:val="20"/>
        </w:rPr>
        <w:t xml:space="preserve"> является Администрация Первомайского района. Администрация Первомайского района в условия муниципального контракта (договора) включает обязательное участие подрядной организации, разрабатывающей дизайн-проект, в обсуждениях </w:t>
      </w:r>
      <w:proofErr w:type="spellStart"/>
      <w:r w:rsidRPr="00517548">
        <w:rPr>
          <w:rFonts w:ascii="Times New Roman" w:hAnsi="Times New Roman"/>
          <w:sz w:val="20"/>
          <w:szCs w:val="20"/>
        </w:rPr>
        <w:t>дизайн-проекта</w:t>
      </w:r>
      <w:proofErr w:type="spellEnd"/>
      <w:r w:rsidRPr="00517548">
        <w:rPr>
          <w:rFonts w:ascii="Times New Roman" w:hAnsi="Times New Roman"/>
          <w:sz w:val="20"/>
          <w:szCs w:val="20"/>
        </w:rPr>
        <w:t xml:space="preserve"> с заинтересованными лицами и последующую его доработку в соответствии с решением </w:t>
      </w:r>
      <w:r w:rsidRPr="00517548">
        <w:rPr>
          <w:rFonts w:ascii="Times New Roman" w:eastAsiaTheme="minorHAnsi" w:hAnsi="Times New Roman"/>
          <w:sz w:val="20"/>
          <w:szCs w:val="20"/>
          <w:lang w:eastAsia="en-US"/>
        </w:rPr>
        <w:t>комиссии по принятию решения  о внесении (невнесении) изменений в проект муниципальной программы «Благоустройство территории Первомайского района на 2017год»</w:t>
      </w:r>
      <w:r w:rsidRPr="00517548">
        <w:rPr>
          <w:rFonts w:ascii="Times New Roman" w:hAnsi="Times New Roman"/>
          <w:sz w:val="20"/>
          <w:szCs w:val="20"/>
        </w:rPr>
        <w:t>, созданной постановлением</w:t>
      </w:r>
      <w:proofErr w:type="gramStart"/>
      <w:r w:rsidRPr="00517548">
        <w:rPr>
          <w:rFonts w:ascii="Times New Roman" w:hAnsi="Times New Roman"/>
          <w:sz w:val="20"/>
          <w:szCs w:val="20"/>
        </w:rPr>
        <w:t xml:space="preserve"> О</w:t>
      </w:r>
      <w:proofErr w:type="gramEnd"/>
      <w:r w:rsidRPr="00517548">
        <w:rPr>
          <w:rFonts w:ascii="Times New Roman" w:hAnsi="Times New Roman"/>
          <w:sz w:val="20"/>
          <w:szCs w:val="20"/>
        </w:rPr>
        <w:t xml:space="preserve"> внесении изменений в постановление Администрации Первомайского района от 28.02.2017  №52 «Об утверждении Порядка включения объектов в муниципальную программу «Благоустройство территории Первомайского района на 2017 год» от 20.04.2017 № 86 (далее – Комиссия).</w:t>
      </w:r>
    </w:p>
    <w:p w:rsidR="00517548" w:rsidRPr="00517548" w:rsidRDefault="00517548" w:rsidP="00517548">
      <w:pPr>
        <w:pStyle w:val="af8"/>
        <w:ind w:firstLine="708"/>
        <w:jc w:val="both"/>
        <w:rPr>
          <w:rFonts w:ascii="Times New Roman" w:hAnsi="Times New Roman"/>
          <w:sz w:val="20"/>
          <w:szCs w:val="20"/>
        </w:rPr>
      </w:pPr>
      <w:r w:rsidRPr="00517548">
        <w:rPr>
          <w:rFonts w:ascii="Times New Roman" w:hAnsi="Times New Roman"/>
          <w:sz w:val="20"/>
          <w:szCs w:val="20"/>
        </w:rPr>
        <w:t xml:space="preserve">7. Администрация Первомайского района обеспечивает подготовку </w:t>
      </w:r>
      <w:proofErr w:type="spellStart"/>
      <w:proofErr w:type="gramStart"/>
      <w:r w:rsidRPr="00517548">
        <w:rPr>
          <w:rFonts w:ascii="Times New Roman" w:hAnsi="Times New Roman"/>
          <w:sz w:val="20"/>
          <w:szCs w:val="20"/>
        </w:rPr>
        <w:t>дизайн-проекта</w:t>
      </w:r>
      <w:proofErr w:type="spellEnd"/>
      <w:proofErr w:type="gramEnd"/>
      <w:r w:rsidRPr="00517548">
        <w:rPr>
          <w:rFonts w:ascii="Times New Roman" w:hAnsi="Times New Roman"/>
          <w:sz w:val="20"/>
          <w:szCs w:val="20"/>
        </w:rPr>
        <w:t xml:space="preserve"> в срок не позднее 28 июня 2017 года.</w:t>
      </w:r>
    </w:p>
    <w:p w:rsidR="00517548" w:rsidRPr="00517548" w:rsidRDefault="00517548" w:rsidP="00517548">
      <w:pPr>
        <w:pStyle w:val="af8"/>
        <w:jc w:val="both"/>
        <w:rPr>
          <w:rFonts w:ascii="Times New Roman" w:hAnsi="Times New Roman"/>
          <w:sz w:val="20"/>
          <w:szCs w:val="20"/>
        </w:rPr>
      </w:pPr>
    </w:p>
    <w:p w:rsidR="00517548" w:rsidRPr="00517548" w:rsidRDefault="00517548" w:rsidP="00517548">
      <w:pPr>
        <w:pStyle w:val="af8"/>
        <w:jc w:val="center"/>
        <w:rPr>
          <w:rFonts w:ascii="Times New Roman" w:hAnsi="Times New Roman"/>
          <w:sz w:val="20"/>
          <w:szCs w:val="20"/>
        </w:rPr>
      </w:pPr>
      <w:r w:rsidRPr="00517548">
        <w:rPr>
          <w:rFonts w:ascii="Times New Roman" w:hAnsi="Times New Roman"/>
          <w:sz w:val="20"/>
          <w:szCs w:val="20"/>
          <w:lang w:val="en-US"/>
        </w:rPr>
        <w:lastRenderedPageBreak/>
        <w:t>III</w:t>
      </w:r>
      <w:r w:rsidRPr="00517548">
        <w:rPr>
          <w:rFonts w:ascii="Times New Roman" w:hAnsi="Times New Roman"/>
          <w:sz w:val="20"/>
          <w:szCs w:val="20"/>
        </w:rPr>
        <w:t xml:space="preserve">. Обсуждение </w:t>
      </w:r>
      <w:proofErr w:type="spellStart"/>
      <w:r w:rsidRPr="00517548">
        <w:rPr>
          <w:rFonts w:ascii="Times New Roman" w:hAnsi="Times New Roman"/>
          <w:sz w:val="20"/>
          <w:szCs w:val="20"/>
        </w:rPr>
        <w:t>дизайн-проектов</w:t>
      </w:r>
      <w:proofErr w:type="spellEnd"/>
      <w:r w:rsidRPr="00517548">
        <w:rPr>
          <w:rFonts w:ascii="Times New Roman" w:hAnsi="Times New Roman"/>
          <w:sz w:val="20"/>
          <w:szCs w:val="20"/>
        </w:rPr>
        <w:t xml:space="preserve"> и их утверждение</w:t>
      </w:r>
    </w:p>
    <w:p w:rsidR="00517548" w:rsidRPr="00517548" w:rsidRDefault="00517548" w:rsidP="00517548">
      <w:pPr>
        <w:pStyle w:val="af8"/>
        <w:jc w:val="both"/>
        <w:rPr>
          <w:rFonts w:ascii="Times New Roman" w:hAnsi="Times New Roman"/>
          <w:sz w:val="20"/>
          <w:szCs w:val="20"/>
        </w:rPr>
      </w:pPr>
    </w:p>
    <w:p w:rsidR="00517548" w:rsidRPr="00517548" w:rsidRDefault="00517548" w:rsidP="00517548">
      <w:pPr>
        <w:pStyle w:val="af8"/>
        <w:ind w:firstLine="708"/>
        <w:jc w:val="both"/>
        <w:rPr>
          <w:rFonts w:ascii="Times New Roman" w:hAnsi="Times New Roman"/>
          <w:sz w:val="20"/>
          <w:szCs w:val="20"/>
        </w:rPr>
      </w:pPr>
      <w:r w:rsidRPr="00517548">
        <w:rPr>
          <w:rFonts w:ascii="Times New Roman" w:hAnsi="Times New Roman"/>
          <w:sz w:val="20"/>
          <w:szCs w:val="20"/>
        </w:rPr>
        <w:t xml:space="preserve">8. </w:t>
      </w:r>
      <w:bookmarkStart w:id="9" w:name="OLE_LINK21"/>
      <w:bookmarkStart w:id="10" w:name="OLE_LINK22"/>
      <w:r w:rsidRPr="00517548">
        <w:rPr>
          <w:rFonts w:ascii="Times New Roman" w:hAnsi="Times New Roman"/>
          <w:sz w:val="20"/>
          <w:szCs w:val="20"/>
        </w:rPr>
        <w:t xml:space="preserve">Комиссия </w:t>
      </w:r>
      <w:bookmarkEnd w:id="9"/>
      <w:bookmarkEnd w:id="10"/>
      <w:r w:rsidRPr="00517548">
        <w:rPr>
          <w:rFonts w:ascii="Times New Roman" w:hAnsi="Times New Roman"/>
          <w:sz w:val="20"/>
          <w:szCs w:val="20"/>
        </w:rPr>
        <w:t xml:space="preserve">обеспечивает рассмотрение предложенных </w:t>
      </w:r>
      <w:proofErr w:type="spellStart"/>
      <w:proofErr w:type="gramStart"/>
      <w:r w:rsidRPr="00517548">
        <w:rPr>
          <w:rFonts w:ascii="Times New Roman" w:hAnsi="Times New Roman"/>
          <w:sz w:val="20"/>
          <w:szCs w:val="20"/>
        </w:rPr>
        <w:t>дизайн-проектов</w:t>
      </w:r>
      <w:proofErr w:type="spellEnd"/>
      <w:proofErr w:type="gramEnd"/>
      <w:r w:rsidRPr="00517548">
        <w:rPr>
          <w:rFonts w:ascii="Times New Roman" w:hAnsi="Times New Roman"/>
          <w:sz w:val="20"/>
          <w:szCs w:val="20"/>
        </w:rPr>
        <w:t xml:space="preserve"> совместно с представителями заинтересованных лиц в срок не позднее 10 июля 2017 года.</w:t>
      </w:r>
    </w:p>
    <w:p w:rsidR="00517548" w:rsidRPr="00517548" w:rsidRDefault="00517548" w:rsidP="00517548">
      <w:pPr>
        <w:pStyle w:val="af8"/>
        <w:ind w:firstLine="708"/>
        <w:jc w:val="both"/>
        <w:rPr>
          <w:rFonts w:ascii="Times New Roman" w:hAnsi="Times New Roman"/>
          <w:sz w:val="20"/>
          <w:szCs w:val="20"/>
        </w:rPr>
      </w:pPr>
      <w:r w:rsidRPr="00517548">
        <w:rPr>
          <w:rFonts w:ascii="Times New Roman" w:hAnsi="Times New Roman"/>
          <w:sz w:val="20"/>
          <w:szCs w:val="20"/>
        </w:rPr>
        <w:t xml:space="preserve">9. </w:t>
      </w:r>
      <w:proofErr w:type="gramStart"/>
      <w:r w:rsidRPr="00517548">
        <w:rPr>
          <w:rFonts w:ascii="Times New Roman" w:hAnsi="Times New Roman"/>
          <w:sz w:val="20"/>
          <w:szCs w:val="20"/>
        </w:rPr>
        <w:t xml:space="preserve">При рассмотрении </w:t>
      </w:r>
      <w:proofErr w:type="spellStart"/>
      <w:r w:rsidRPr="00517548">
        <w:rPr>
          <w:rFonts w:ascii="Times New Roman" w:hAnsi="Times New Roman"/>
          <w:sz w:val="20"/>
          <w:szCs w:val="20"/>
        </w:rPr>
        <w:t>дизайн-проектов</w:t>
      </w:r>
      <w:proofErr w:type="spellEnd"/>
      <w:r w:rsidRPr="00517548">
        <w:rPr>
          <w:rFonts w:ascii="Times New Roman" w:hAnsi="Times New Roman"/>
          <w:sz w:val="20"/>
          <w:szCs w:val="20"/>
        </w:rPr>
        <w:t xml:space="preserve"> заинтересованные лица могут высказать имеющиеся по </w:t>
      </w:r>
      <w:proofErr w:type="spellStart"/>
      <w:r w:rsidRPr="00517548">
        <w:rPr>
          <w:rFonts w:ascii="Times New Roman" w:hAnsi="Times New Roman"/>
          <w:sz w:val="20"/>
          <w:szCs w:val="20"/>
        </w:rPr>
        <w:t>дизайн-проекту</w:t>
      </w:r>
      <w:proofErr w:type="spellEnd"/>
      <w:r w:rsidRPr="00517548">
        <w:rPr>
          <w:rFonts w:ascii="Times New Roman" w:hAnsi="Times New Roman"/>
          <w:sz w:val="20"/>
          <w:szCs w:val="20"/>
        </w:rPr>
        <w:t xml:space="preserve"> замечания и предложения,  каждое из которых рассматривает Комиссия и дает по ним рекомендации, оформляемые протоколом заседания Комиссии, который в срок не позднее 5-ти рабочих дней со дня заседания подлежит направлению в Администрацию Первомайского района и размещению на официальном сайте Администрации Первомайского района в информационно-телекоммуникационной сети Интернет (</w:t>
      </w:r>
      <w:r w:rsidRPr="00517548">
        <w:rPr>
          <w:rFonts w:ascii="Times New Roman" w:hAnsi="Times New Roman"/>
          <w:sz w:val="20"/>
          <w:szCs w:val="20"/>
          <w:lang w:val="en-US"/>
        </w:rPr>
        <w:t>http</w:t>
      </w:r>
      <w:r w:rsidRPr="00517548">
        <w:rPr>
          <w:rFonts w:ascii="Times New Roman" w:hAnsi="Times New Roman"/>
          <w:sz w:val="20"/>
          <w:szCs w:val="20"/>
        </w:rPr>
        <w:t>://</w:t>
      </w:r>
      <w:proofErr w:type="spellStart"/>
      <w:r w:rsidRPr="00517548">
        <w:rPr>
          <w:rFonts w:ascii="Times New Roman" w:hAnsi="Times New Roman"/>
          <w:sz w:val="20"/>
          <w:szCs w:val="20"/>
          <w:lang w:val="en-US"/>
        </w:rPr>
        <w:t>pmr</w:t>
      </w:r>
      <w:proofErr w:type="spellEnd"/>
      <w:r w:rsidRPr="00517548">
        <w:rPr>
          <w:rFonts w:ascii="Times New Roman" w:hAnsi="Times New Roman"/>
          <w:sz w:val="20"/>
          <w:szCs w:val="20"/>
        </w:rPr>
        <w:t>.</w:t>
      </w:r>
      <w:proofErr w:type="spellStart"/>
      <w:r w:rsidRPr="00517548">
        <w:rPr>
          <w:rFonts w:ascii="Times New Roman" w:hAnsi="Times New Roman"/>
          <w:sz w:val="20"/>
          <w:szCs w:val="20"/>
          <w:lang w:val="en-US"/>
        </w:rPr>
        <w:t>tomsk</w:t>
      </w:r>
      <w:proofErr w:type="spellEnd"/>
      <w:r w:rsidRPr="00517548">
        <w:rPr>
          <w:rFonts w:ascii="Times New Roman" w:hAnsi="Times New Roman"/>
          <w:sz w:val="20"/>
          <w:szCs w:val="20"/>
        </w:rPr>
        <w:t>.</w:t>
      </w:r>
      <w:proofErr w:type="spellStart"/>
      <w:r w:rsidRPr="00517548">
        <w:rPr>
          <w:rFonts w:ascii="Times New Roman" w:hAnsi="Times New Roman"/>
          <w:sz w:val="20"/>
          <w:szCs w:val="20"/>
          <w:lang w:val="en-US"/>
        </w:rPr>
        <w:t>ru</w:t>
      </w:r>
      <w:proofErr w:type="spellEnd"/>
      <w:proofErr w:type="gramEnd"/>
      <w:r w:rsidRPr="00517548">
        <w:rPr>
          <w:rFonts w:ascii="Times New Roman" w:hAnsi="Times New Roman"/>
          <w:sz w:val="20"/>
          <w:szCs w:val="20"/>
        </w:rPr>
        <w:t xml:space="preserve">/) (далее – Сайт). При обсуждении должны быть определены пути устранения (учета) предложений (замечаний), при </w:t>
      </w:r>
      <w:proofErr w:type="spellStart"/>
      <w:r w:rsidRPr="00517548">
        <w:rPr>
          <w:rFonts w:ascii="Times New Roman" w:hAnsi="Times New Roman"/>
          <w:sz w:val="20"/>
          <w:szCs w:val="20"/>
        </w:rPr>
        <w:t>неустранении</w:t>
      </w:r>
      <w:proofErr w:type="spellEnd"/>
      <w:r w:rsidRPr="00517548">
        <w:rPr>
          <w:rFonts w:ascii="Times New Roman" w:hAnsi="Times New Roman"/>
          <w:sz w:val="20"/>
          <w:szCs w:val="20"/>
        </w:rPr>
        <w:t xml:space="preserve"> (</w:t>
      </w:r>
      <w:proofErr w:type="spellStart"/>
      <w:r w:rsidRPr="00517548">
        <w:rPr>
          <w:rFonts w:ascii="Times New Roman" w:hAnsi="Times New Roman"/>
          <w:sz w:val="20"/>
          <w:szCs w:val="20"/>
        </w:rPr>
        <w:t>неучете</w:t>
      </w:r>
      <w:proofErr w:type="spellEnd"/>
      <w:r w:rsidRPr="00517548">
        <w:rPr>
          <w:rFonts w:ascii="Times New Roman" w:hAnsi="Times New Roman"/>
          <w:sz w:val="20"/>
          <w:szCs w:val="20"/>
        </w:rPr>
        <w:t>) которых дизайн-проект не сможет быть утвержден, а также сроки устранения (учета) предложений (замечаний).</w:t>
      </w:r>
    </w:p>
    <w:p w:rsidR="00517548" w:rsidRPr="00517548" w:rsidRDefault="00517548" w:rsidP="00517548">
      <w:pPr>
        <w:pStyle w:val="af8"/>
        <w:ind w:firstLine="708"/>
        <w:jc w:val="both"/>
        <w:rPr>
          <w:rFonts w:ascii="Times New Roman" w:eastAsia="Calibri" w:hAnsi="Times New Roman"/>
          <w:sz w:val="20"/>
          <w:szCs w:val="20"/>
        </w:rPr>
      </w:pPr>
      <w:r w:rsidRPr="00517548">
        <w:rPr>
          <w:rFonts w:ascii="Times New Roman" w:eastAsia="Calibri" w:hAnsi="Times New Roman"/>
          <w:sz w:val="20"/>
          <w:szCs w:val="20"/>
        </w:rPr>
        <w:t xml:space="preserve">10. Администрация Первомайского района в срок до 20 июля 2017 года обеспечивают доработку </w:t>
      </w:r>
      <w:proofErr w:type="spellStart"/>
      <w:proofErr w:type="gramStart"/>
      <w:r w:rsidRPr="00517548">
        <w:rPr>
          <w:rFonts w:ascii="Times New Roman" w:eastAsia="Calibri" w:hAnsi="Times New Roman"/>
          <w:sz w:val="20"/>
          <w:szCs w:val="20"/>
        </w:rPr>
        <w:t>дизайн-проекта</w:t>
      </w:r>
      <w:proofErr w:type="spellEnd"/>
      <w:proofErr w:type="gramEnd"/>
      <w:r w:rsidRPr="00517548">
        <w:rPr>
          <w:rFonts w:ascii="Times New Roman" w:eastAsia="Calibri" w:hAnsi="Times New Roman"/>
          <w:sz w:val="20"/>
          <w:szCs w:val="20"/>
        </w:rPr>
        <w:t xml:space="preserve"> и перечня мероприятий с учетом протокола заседания Комиссии.</w:t>
      </w:r>
    </w:p>
    <w:p w:rsidR="00517548" w:rsidRPr="00517548" w:rsidRDefault="00517548" w:rsidP="00517548">
      <w:pPr>
        <w:pStyle w:val="af8"/>
        <w:ind w:firstLine="708"/>
        <w:jc w:val="both"/>
        <w:rPr>
          <w:rFonts w:ascii="Times New Roman" w:hAnsi="Times New Roman"/>
          <w:sz w:val="20"/>
          <w:szCs w:val="20"/>
        </w:rPr>
      </w:pPr>
      <w:r w:rsidRPr="00517548">
        <w:rPr>
          <w:rFonts w:ascii="Times New Roman" w:hAnsi="Times New Roman"/>
          <w:sz w:val="20"/>
          <w:szCs w:val="20"/>
        </w:rPr>
        <w:t>11. Доработанный дизайн-прое</w:t>
      </w:r>
      <w:proofErr w:type="gramStart"/>
      <w:r w:rsidRPr="00517548">
        <w:rPr>
          <w:rFonts w:ascii="Times New Roman" w:hAnsi="Times New Roman"/>
          <w:sz w:val="20"/>
          <w:szCs w:val="20"/>
        </w:rPr>
        <w:t>кт в ср</w:t>
      </w:r>
      <w:proofErr w:type="gramEnd"/>
      <w:r w:rsidRPr="00517548">
        <w:rPr>
          <w:rFonts w:ascii="Times New Roman" w:hAnsi="Times New Roman"/>
          <w:sz w:val="20"/>
          <w:szCs w:val="20"/>
        </w:rPr>
        <w:t>ок до 25 июля 2017 года направляется Администрацией Первомайского района для согласования в Комиссию.</w:t>
      </w:r>
    </w:p>
    <w:p w:rsidR="00517548" w:rsidRPr="00517548" w:rsidRDefault="00517548" w:rsidP="00517548">
      <w:pPr>
        <w:pStyle w:val="af8"/>
        <w:ind w:firstLine="708"/>
        <w:jc w:val="both"/>
        <w:rPr>
          <w:rFonts w:ascii="Times New Roman" w:hAnsi="Times New Roman"/>
          <w:sz w:val="20"/>
          <w:szCs w:val="20"/>
        </w:rPr>
      </w:pPr>
      <w:r w:rsidRPr="00517548">
        <w:rPr>
          <w:rFonts w:ascii="Times New Roman" w:hAnsi="Times New Roman"/>
          <w:sz w:val="20"/>
          <w:szCs w:val="20"/>
        </w:rPr>
        <w:t>12. Дизайн-проект, прошедший обсуждение без предложений (замечаний), либо доработанный в порядке, установленном настоящим разделом, согласовывается с Комиссией и представителями заинтересованных лиц.</w:t>
      </w:r>
    </w:p>
    <w:p w:rsidR="00517548" w:rsidRPr="00517548" w:rsidRDefault="00517548" w:rsidP="00517548">
      <w:pPr>
        <w:pStyle w:val="af8"/>
        <w:ind w:firstLine="708"/>
        <w:jc w:val="both"/>
        <w:rPr>
          <w:rFonts w:ascii="Times New Roman" w:hAnsi="Times New Roman"/>
          <w:sz w:val="20"/>
          <w:szCs w:val="20"/>
        </w:rPr>
      </w:pPr>
      <w:r w:rsidRPr="00517548">
        <w:rPr>
          <w:rFonts w:ascii="Times New Roman" w:hAnsi="Times New Roman"/>
          <w:sz w:val="20"/>
          <w:szCs w:val="20"/>
        </w:rPr>
        <w:t xml:space="preserve">13. Решение о согласовании </w:t>
      </w:r>
      <w:proofErr w:type="spellStart"/>
      <w:proofErr w:type="gramStart"/>
      <w:r w:rsidRPr="00517548">
        <w:rPr>
          <w:rFonts w:ascii="Times New Roman" w:hAnsi="Times New Roman"/>
          <w:sz w:val="20"/>
          <w:szCs w:val="20"/>
        </w:rPr>
        <w:t>дизайн-проекта</w:t>
      </w:r>
      <w:proofErr w:type="spellEnd"/>
      <w:proofErr w:type="gramEnd"/>
      <w:r w:rsidRPr="00517548">
        <w:rPr>
          <w:rFonts w:ascii="Times New Roman" w:hAnsi="Times New Roman"/>
          <w:sz w:val="20"/>
          <w:szCs w:val="20"/>
        </w:rPr>
        <w:t xml:space="preserve"> принимается не позднее 28 июля 2017 года и оформляется протоколом заседания Комиссии, который в течение одного рабочего дня после принятия решения направляется в Администрацию Первомайского района.</w:t>
      </w:r>
    </w:p>
    <w:p w:rsidR="00517548" w:rsidRPr="00517548" w:rsidRDefault="00517548" w:rsidP="00517548">
      <w:pPr>
        <w:pStyle w:val="af8"/>
        <w:jc w:val="both"/>
        <w:rPr>
          <w:rFonts w:ascii="Times New Roman" w:hAnsi="Times New Roman"/>
          <w:sz w:val="20"/>
          <w:szCs w:val="20"/>
        </w:rPr>
      </w:pPr>
      <w:r w:rsidRPr="00517548">
        <w:rPr>
          <w:rFonts w:ascii="Times New Roman" w:hAnsi="Times New Roman"/>
          <w:sz w:val="20"/>
          <w:szCs w:val="20"/>
        </w:rPr>
        <w:t xml:space="preserve">Администрация Первомайского района в срок до 1 августа 2017 года подготавливает </w:t>
      </w:r>
      <w:r w:rsidRPr="00517548">
        <w:rPr>
          <w:rFonts w:ascii="Times New Roman" w:hAnsi="Times New Roman"/>
          <w:sz w:val="20"/>
          <w:szCs w:val="20"/>
        </w:rPr>
        <w:br/>
        <w:t xml:space="preserve">и обеспечивает подписание распоряжения Администрации Первомайского района об утверждении </w:t>
      </w:r>
      <w:proofErr w:type="spellStart"/>
      <w:proofErr w:type="gramStart"/>
      <w:r w:rsidRPr="00517548">
        <w:rPr>
          <w:rFonts w:ascii="Times New Roman" w:hAnsi="Times New Roman"/>
          <w:sz w:val="20"/>
          <w:szCs w:val="20"/>
        </w:rPr>
        <w:t>дизайн-проектов</w:t>
      </w:r>
      <w:proofErr w:type="spellEnd"/>
      <w:proofErr w:type="gramEnd"/>
      <w:r w:rsidRPr="00517548">
        <w:rPr>
          <w:rFonts w:ascii="Times New Roman" w:hAnsi="Times New Roman"/>
          <w:sz w:val="20"/>
          <w:szCs w:val="20"/>
        </w:rPr>
        <w:t xml:space="preserve"> обустройства дворовых территорий, подлежащих благоустройству в 2017 году (далее – Распоряжение).</w:t>
      </w:r>
    </w:p>
    <w:p w:rsidR="00517548" w:rsidRPr="00517548" w:rsidRDefault="00517548" w:rsidP="00517548">
      <w:pPr>
        <w:pStyle w:val="af8"/>
        <w:ind w:firstLine="708"/>
        <w:jc w:val="both"/>
        <w:rPr>
          <w:rFonts w:ascii="Times New Roman" w:hAnsi="Times New Roman"/>
          <w:sz w:val="20"/>
          <w:szCs w:val="20"/>
        </w:rPr>
      </w:pPr>
      <w:r w:rsidRPr="00517548">
        <w:rPr>
          <w:rFonts w:ascii="Times New Roman" w:hAnsi="Times New Roman"/>
          <w:sz w:val="20"/>
          <w:szCs w:val="20"/>
        </w:rPr>
        <w:t xml:space="preserve">14. Решение Комиссии и Распоряжение размещаются Администрацией Первомайского района на Сайте в течение </w:t>
      </w:r>
      <w:r w:rsidRPr="00517548">
        <w:rPr>
          <w:rFonts w:ascii="Times New Roman" w:hAnsi="Times New Roman"/>
          <w:sz w:val="20"/>
          <w:szCs w:val="20"/>
        </w:rPr>
        <w:br/>
        <w:t>3-х календарных дней со дня подписания Распоряжения.</w:t>
      </w:r>
    </w:p>
    <w:p w:rsidR="00B20795" w:rsidRPr="00517548" w:rsidRDefault="00B20795" w:rsidP="00517548">
      <w:pPr>
        <w:tabs>
          <w:tab w:val="left" w:pos="3900"/>
        </w:tabs>
        <w:rPr>
          <w:sz w:val="20"/>
          <w:szCs w:val="20"/>
        </w:rPr>
      </w:pPr>
    </w:p>
    <w:sectPr w:rsidR="00B20795" w:rsidRPr="00517548" w:rsidSect="00517548">
      <w:pgSz w:w="11906" w:h="16838"/>
      <w:pgMar w:top="1134" w:right="707" w:bottom="261" w:left="1701" w:header="709" w:footer="709"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Calibri Light">
    <w:altName w:val="Calibri"/>
    <w:charset w:val="CC"/>
    <w:family w:val="swiss"/>
    <w:pitch w:val="variable"/>
    <w:sig w:usb0="00000001"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F3253"/>
    <w:multiLevelType w:val="hybridMultilevel"/>
    <w:tmpl w:val="54E09468"/>
    <w:lvl w:ilvl="0" w:tplc="3ABA6620">
      <w:start w:val="2018"/>
      <w:numFmt w:val="decimal"/>
      <w:lvlText w:val="%1"/>
      <w:lvlJc w:val="left"/>
      <w:pPr>
        <w:ind w:left="720" w:hanging="480"/>
      </w:pPr>
    </w:lvl>
    <w:lvl w:ilvl="1" w:tplc="04190019">
      <w:start w:val="1"/>
      <w:numFmt w:val="lowerLetter"/>
      <w:lvlText w:val="%2."/>
      <w:lvlJc w:val="left"/>
      <w:pPr>
        <w:ind w:left="1320" w:hanging="360"/>
      </w:pPr>
    </w:lvl>
    <w:lvl w:ilvl="2" w:tplc="0419001B">
      <w:start w:val="1"/>
      <w:numFmt w:val="lowerRoman"/>
      <w:lvlText w:val="%3."/>
      <w:lvlJc w:val="right"/>
      <w:pPr>
        <w:ind w:left="2040" w:hanging="180"/>
      </w:pPr>
    </w:lvl>
    <w:lvl w:ilvl="3" w:tplc="0419000F">
      <w:start w:val="1"/>
      <w:numFmt w:val="decimal"/>
      <w:lvlText w:val="%4."/>
      <w:lvlJc w:val="left"/>
      <w:pPr>
        <w:ind w:left="2760" w:hanging="360"/>
      </w:pPr>
    </w:lvl>
    <w:lvl w:ilvl="4" w:tplc="04190019">
      <w:start w:val="1"/>
      <w:numFmt w:val="lowerLetter"/>
      <w:lvlText w:val="%5."/>
      <w:lvlJc w:val="left"/>
      <w:pPr>
        <w:ind w:left="3480" w:hanging="360"/>
      </w:pPr>
    </w:lvl>
    <w:lvl w:ilvl="5" w:tplc="0419001B">
      <w:start w:val="1"/>
      <w:numFmt w:val="lowerRoman"/>
      <w:lvlText w:val="%6."/>
      <w:lvlJc w:val="right"/>
      <w:pPr>
        <w:ind w:left="4200" w:hanging="180"/>
      </w:pPr>
    </w:lvl>
    <w:lvl w:ilvl="6" w:tplc="0419000F">
      <w:start w:val="1"/>
      <w:numFmt w:val="decimal"/>
      <w:lvlText w:val="%7."/>
      <w:lvlJc w:val="left"/>
      <w:pPr>
        <w:ind w:left="4920" w:hanging="360"/>
      </w:pPr>
    </w:lvl>
    <w:lvl w:ilvl="7" w:tplc="04190019">
      <w:start w:val="1"/>
      <w:numFmt w:val="lowerLetter"/>
      <w:lvlText w:val="%8."/>
      <w:lvlJc w:val="left"/>
      <w:pPr>
        <w:ind w:left="5640" w:hanging="360"/>
      </w:pPr>
    </w:lvl>
    <w:lvl w:ilvl="8" w:tplc="0419001B">
      <w:start w:val="1"/>
      <w:numFmt w:val="lowerRoman"/>
      <w:lvlText w:val="%9."/>
      <w:lvlJc w:val="right"/>
      <w:pPr>
        <w:ind w:left="6360" w:hanging="180"/>
      </w:pPr>
    </w:lvl>
  </w:abstractNum>
  <w:abstractNum w:abstractNumId="1">
    <w:nsid w:val="11D72724"/>
    <w:multiLevelType w:val="hybridMultilevel"/>
    <w:tmpl w:val="460E0972"/>
    <w:lvl w:ilvl="0" w:tplc="AC92D580">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3FA7FCE"/>
    <w:multiLevelType w:val="hybridMultilevel"/>
    <w:tmpl w:val="7AE2A9C2"/>
    <w:lvl w:ilvl="0" w:tplc="E2B4A390">
      <w:start w:val="1"/>
      <w:numFmt w:val="decimal"/>
      <w:lvlText w:val="%1."/>
      <w:lvlJc w:val="left"/>
      <w:pPr>
        <w:tabs>
          <w:tab w:val="num" w:pos="780"/>
        </w:tabs>
        <w:ind w:left="7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28893A89"/>
    <w:multiLevelType w:val="hybridMultilevel"/>
    <w:tmpl w:val="750E2130"/>
    <w:lvl w:ilvl="0" w:tplc="647C5EB4">
      <w:start w:val="1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351221FC"/>
    <w:multiLevelType w:val="hybridMultilevel"/>
    <w:tmpl w:val="A2EE022C"/>
    <w:lvl w:ilvl="0" w:tplc="6D42E2B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7AF4021"/>
    <w:multiLevelType w:val="hybridMultilevel"/>
    <w:tmpl w:val="CE1813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CCD16FA"/>
    <w:multiLevelType w:val="hybridMultilevel"/>
    <w:tmpl w:val="393400A4"/>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4FCC1066"/>
    <w:multiLevelType w:val="hybridMultilevel"/>
    <w:tmpl w:val="7B3AEC94"/>
    <w:lvl w:ilvl="0" w:tplc="C3FC4EB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5EE70DB3"/>
    <w:multiLevelType w:val="hybridMultilevel"/>
    <w:tmpl w:val="32900A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0CB127A"/>
    <w:multiLevelType w:val="hybridMultilevel"/>
    <w:tmpl w:val="96802204"/>
    <w:lvl w:ilvl="0" w:tplc="660C7676">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66FA5F31"/>
    <w:multiLevelType w:val="hybridMultilevel"/>
    <w:tmpl w:val="73BC7B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9594ACA"/>
    <w:multiLevelType w:val="multilevel"/>
    <w:tmpl w:val="E84E9B94"/>
    <w:lvl w:ilvl="0">
      <w:start w:val="1"/>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2">
    <w:nsid w:val="7A76626F"/>
    <w:multiLevelType w:val="hybridMultilevel"/>
    <w:tmpl w:val="39EA3030"/>
    <w:lvl w:ilvl="0" w:tplc="0419000F">
      <w:start w:val="2"/>
      <w:numFmt w:val="decimal"/>
      <w:lvlText w:val="%1."/>
      <w:lvlJc w:val="left"/>
      <w:pPr>
        <w:tabs>
          <w:tab w:val="num" w:pos="720"/>
        </w:tabs>
        <w:ind w:left="720" w:hanging="360"/>
      </w:pPr>
      <w:rPr>
        <w:rFonts w:ascii="Times New Roman" w:hAnsi="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7C35594D"/>
    <w:multiLevelType w:val="hybridMultilevel"/>
    <w:tmpl w:val="5C6E6EE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num>
  <w:num w:numId="2">
    <w:abstractNumId w:val="0"/>
    <w:lvlOverride w:ilvl="0">
      <w:startOverride w:val="20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5"/>
  </w:num>
  <w:num w:numId="7">
    <w:abstractNumId w:val="8"/>
  </w:num>
  <w:num w:numId="8">
    <w:abstractNumId w:val="11"/>
  </w:num>
  <w:num w:numId="9">
    <w:abstractNumId w:val="7"/>
  </w:num>
  <w:num w:numId="10">
    <w:abstractNumId w:val="9"/>
  </w:num>
  <w:num w:numId="11">
    <w:abstractNumId w:val="6"/>
  </w:num>
  <w:num w:numId="12">
    <w:abstractNumId w:val="4"/>
  </w:num>
  <w:num w:numId="13">
    <w:abstractNumId w:val="3"/>
  </w:num>
  <w:num w:numId="14">
    <w:abstractNumId w:val="12"/>
  </w:num>
  <w:num w:numId="1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42E2D"/>
    <w:rsid w:val="00002068"/>
    <w:rsid w:val="00042E2D"/>
    <w:rsid w:val="00097DCE"/>
    <w:rsid w:val="000B0942"/>
    <w:rsid w:val="000C4020"/>
    <w:rsid w:val="000E7FAA"/>
    <w:rsid w:val="00115D2F"/>
    <w:rsid w:val="001B7C8F"/>
    <w:rsid w:val="002F53E2"/>
    <w:rsid w:val="003E6D1A"/>
    <w:rsid w:val="004251EE"/>
    <w:rsid w:val="004C463C"/>
    <w:rsid w:val="004F739F"/>
    <w:rsid w:val="00517548"/>
    <w:rsid w:val="00557819"/>
    <w:rsid w:val="00557E7E"/>
    <w:rsid w:val="006328F9"/>
    <w:rsid w:val="006931B0"/>
    <w:rsid w:val="006B1A69"/>
    <w:rsid w:val="006D5A03"/>
    <w:rsid w:val="00723113"/>
    <w:rsid w:val="007332B4"/>
    <w:rsid w:val="00772E8A"/>
    <w:rsid w:val="0077668D"/>
    <w:rsid w:val="00777706"/>
    <w:rsid w:val="008A1E30"/>
    <w:rsid w:val="00907625"/>
    <w:rsid w:val="009B4D56"/>
    <w:rsid w:val="009D0621"/>
    <w:rsid w:val="00B20795"/>
    <w:rsid w:val="00BC2690"/>
    <w:rsid w:val="00C32490"/>
    <w:rsid w:val="00CC7875"/>
    <w:rsid w:val="00D40FB8"/>
    <w:rsid w:val="00E151A3"/>
    <w:rsid w:val="00E87C8A"/>
    <w:rsid w:val="00EB3741"/>
    <w:rsid w:val="00EE6E65"/>
    <w:rsid w:val="00F9220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2E2D"/>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paragraph" w:styleId="1">
    <w:name w:val="heading 1"/>
    <w:basedOn w:val="a"/>
    <w:next w:val="a"/>
    <w:link w:val="10"/>
    <w:qFormat/>
    <w:rsid w:val="00115D2F"/>
    <w:pPr>
      <w:keepNext/>
      <w:widowControl/>
      <w:autoSpaceDE/>
      <w:autoSpaceDN/>
      <w:adjustRightInd/>
      <w:spacing w:before="240" w:after="60"/>
      <w:outlineLvl w:val="0"/>
    </w:pPr>
    <w:rPr>
      <w:rFonts w:ascii="Arial" w:eastAsia="Times New Roman" w:hAnsi="Arial" w:cs="Arial"/>
      <w:b/>
      <w:bCs/>
      <w:kern w:val="32"/>
      <w:sz w:val="32"/>
      <w:szCs w:val="32"/>
    </w:rPr>
  </w:style>
  <w:style w:type="paragraph" w:styleId="3">
    <w:name w:val="heading 3"/>
    <w:basedOn w:val="a"/>
    <w:next w:val="a"/>
    <w:link w:val="30"/>
    <w:semiHidden/>
    <w:unhideWhenUsed/>
    <w:qFormat/>
    <w:rsid w:val="00777706"/>
    <w:pPr>
      <w:keepNext/>
      <w:widowControl/>
      <w:overflowPunct w:val="0"/>
      <w:ind w:firstLine="567"/>
      <w:outlineLvl w:val="2"/>
    </w:pPr>
    <w:rPr>
      <w:rFonts w:eastAsia="Times New Roman"/>
      <w:b/>
      <w:szCs w:val="20"/>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15D2F"/>
    <w:rPr>
      <w:rFonts w:ascii="Arial" w:eastAsia="Times New Roman" w:hAnsi="Arial" w:cs="Arial"/>
      <w:b/>
      <w:bCs/>
      <w:kern w:val="32"/>
      <w:sz w:val="32"/>
      <w:szCs w:val="32"/>
      <w:lang w:eastAsia="ru-RU"/>
    </w:rPr>
  </w:style>
  <w:style w:type="paragraph" w:styleId="a3">
    <w:name w:val="Subtitle"/>
    <w:basedOn w:val="a"/>
    <w:link w:val="a4"/>
    <w:qFormat/>
    <w:rsid w:val="00042E2D"/>
    <w:pPr>
      <w:widowControl/>
      <w:autoSpaceDE/>
      <w:autoSpaceDN/>
      <w:adjustRightInd/>
      <w:jc w:val="center"/>
    </w:pPr>
    <w:rPr>
      <w:b/>
      <w:bCs/>
      <w:sz w:val="36"/>
      <w:szCs w:val="36"/>
    </w:rPr>
  </w:style>
  <w:style w:type="character" w:customStyle="1" w:styleId="a4">
    <w:name w:val="Подзаголовок Знак"/>
    <w:basedOn w:val="a0"/>
    <w:link w:val="a3"/>
    <w:rsid w:val="00042E2D"/>
    <w:rPr>
      <w:rFonts w:ascii="Times New Roman" w:eastAsia="Calibri" w:hAnsi="Times New Roman" w:cs="Times New Roman"/>
      <w:b/>
      <w:bCs/>
      <w:sz w:val="36"/>
      <w:szCs w:val="36"/>
      <w:lang w:eastAsia="ru-RU"/>
    </w:rPr>
  </w:style>
  <w:style w:type="paragraph" w:customStyle="1" w:styleId="Style12">
    <w:name w:val="Style12"/>
    <w:basedOn w:val="a"/>
    <w:rsid w:val="004251EE"/>
    <w:pPr>
      <w:spacing w:line="301" w:lineRule="exact"/>
      <w:ind w:firstLine="696"/>
      <w:jc w:val="both"/>
    </w:pPr>
  </w:style>
  <w:style w:type="character" w:customStyle="1" w:styleId="FontStyle46">
    <w:name w:val="Font Style46"/>
    <w:rsid w:val="004251EE"/>
    <w:rPr>
      <w:rFonts w:ascii="Times New Roman" w:hAnsi="Times New Roman" w:cs="Times New Roman" w:hint="default"/>
      <w:sz w:val="24"/>
      <w:szCs w:val="24"/>
    </w:rPr>
  </w:style>
  <w:style w:type="paragraph" w:customStyle="1" w:styleId="ConsPlusNormal">
    <w:name w:val="ConsPlusNormal"/>
    <w:rsid w:val="00557E7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cell">
    <w:name w:val="conspluscell"/>
    <w:basedOn w:val="a"/>
    <w:rsid w:val="00557E7E"/>
    <w:pPr>
      <w:widowControl/>
      <w:autoSpaceDE/>
      <w:autoSpaceDN/>
      <w:adjustRightInd/>
      <w:spacing w:before="100" w:beforeAutospacing="1" w:after="100" w:afterAutospacing="1"/>
    </w:pPr>
    <w:rPr>
      <w:rFonts w:eastAsia="Times New Roman"/>
    </w:rPr>
  </w:style>
  <w:style w:type="paragraph" w:customStyle="1" w:styleId="11">
    <w:name w:val="Абзац списка1"/>
    <w:basedOn w:val="a"/>
    <w:rsid w:val="00907625"/>
    <w:pPr>
      <w:widowControl/>
      <w:autoSpaceDE/>
      <w:autoSpaceDN/>
      <w:adjustRightInd/>
      <w:ind w:left="720"/>
      <w:contextualSpacing/>
    </w:pPr>
    <w:rPr>
      <w:sz w:val="20"/>
      <w:szCs w:val="20"/>
    </w:rPr>
  </w:style>
  <w:style w:type="paragraph" w:styleId="a5">
    <w:name w:val="Normal (Web)"/>
    <w:basedOn w:val="a"/>
    <w:unhideWhenUsed/>
    <w:rsid w:val="00115D2F"/>
    <w:pPr>
      <w:widowControl/>
      <w:autoSpaceDE/>
      <w:autoSpaceDN/>
      <w:adjustRightInd/>
      <w:spacing w:before="100" w:beforeAutospacing="1" w:after="100" w:afterAutospacing="1"/>
      <w:jc w:val="center"/>
    </w:pPr>
  </w:style>
  <w:style w:type="paragraph" w:styleId="a6">
    <w:name w:val="header"/>
    <w:basedOn w:val="a"/>
    <w:link w:val="a7"/>
    <w:semiHidden/>
    <w:unhideWhenUsed/>
    <w:rsid w:val="00115D2F"/>
    <w:pPr>
      <w:widowControl/>
      <w:tabs>
        <w:tab w:val="center" w:pos="4677"/>
        <w:tab w:val="right" w:pos="9355"/>
      </w:tabs>
      <w:overflowPunct w:val="0"/>
    </w:pPr>
    <w:rPr>
      <w:rFonts w:eastAsia="Times New Roman"/>
      <w:sz w:val="20"/>
      <w:szCs w:val="20"/>
    </w:rPr>
  </w:style>
  <w:style w:type="character" w:customStyle="1" w:styleId="a7">
    <w:name w:val="Верхний колонтитул Знак"/>
    <w:basedOn w:val="a0"/>
    <w:link w:val="a6"/>
    <w:semiHidden/>
    <w:rsid w:val="00115D2F"/>
    <w:rPr>
      <w:rFonts w:ascii="Times New Roman" w:eastAsia="Times New Roman" w:hAnsi="Times New Roman" w:cs="Times New Roman"/>
      <w:sz w:val="20"/>
      <w:szCs w:val="20"/>
      <w:lang w:eastAsia="ru-RU"/>
    </w:rPr>
  </w:style>
  <w:style w:type="paragraph" w:styleId="a8">
    <w:name w:val="footer"/>
    <w:basedOn w:val="a"/>
    <w:link w:val="a9"/>
    <w:semiHidden/>
    <w:unhideWhenUsed/>
    <w:rsid w:val="00115D2F"/>
    <w:pPr>
      <w:widowControl/>
      <w:tabs>
        <w:tab w:val="center" w:pos="4677"/>
        <w:tab w:val="right" w:pos="9355"/>
      </w:tabs>
      <w:overflowPunct w:val="0"/>
    </w:pPr>
    <w:rPr>
      <w:rFonts w:eastAsia="Times New Roman"/>
      <w:sz w:val="20"/>
      <w:szCs w:val="20"/>
    </w:rPr>
  </w:style>
  <w:style w:type="character" w:customStyle="1" w:styleId="a9">
    <w:name w:val="Нижний колонтитул Знак"/>
    <w:basedOn w:val="a0"/>
    <w:link w:val="a8"/>
    <w:semiHidden/>
    <w:rsid w:val="00115D2F"/>
    <w:rPr>
      <w:rFonts w:ascii="Times New Roman" w:eastAsia="Times New Roman" w:hAnsi="Times New Roman" w:cs="Times New Roman"/>
      <w:sz w:val="20"/>
      <w:szCs w:val="20"/>
      <w:lang w:eastAsia="ru-RU"/>
    </w:rPr>
  </w:style>
  <w:style w:type="paragraph" w:styleId="aa">
    <w:name w:val="Body Text Indent"/>
    <w:basedOn w:val="a"/>
    <w:link w:val="ab"/>
    <w:semiHidden/>
    <w:unhideWhenUsed/>
    <w:rsid w:val="00115D2F"/>
    <w:pPr>
      <w:widowControl/>
      <w:overflowPunct w:val="0"/>
      <w:spacing w:after="120"/>
      <w:ind w:left="283"/>
    </w:pPr>
    <w:rPr>
      <w:rFonts w:eastAsia="Times New Roman"/>
      <w:sz w:val="20"/>
      <w:szCs w:val="20"/>
    </w:rPr>
  </w:style>
  <w:style w:type="character" w:customStyle="1" w:styleId="ab">
    <w:name w:val="Основной текст с отступом Знак"/>
    <w:basedOn w:val="a0"/>
    <w:link w:val="aa"/>
    <w:semiHidden/>
    <w:rsid w:val="00115D2F"/>
    <w:rPr>
      <w:rFonts w:ascii="Times New Roman" w:eastAsia="Times New Roman" w:hAnsi="Times New Roman" w:cs="Times New Roman"/>
      <w:sz w:val="20"/>
      <w:szCs w:val="20"/>
      <w:lang w:eastAsia="ru-RU"/>
    </w:rPr>
  </w:style>
  <w:style w:type="paragraph" w:styleId="ac">
    <w:name w:val="Balloon Text"/>
    <w:basedOn w:val="a"/>
    <w:link w:val="ad"/>
    <w:uiPriority w:val="99"/>
    <w:semiHidden/>
    <w:unhideWhenUsed/>
    <w:rsid w:val="00115D2F"/>
    <w:pPr>
      <w:widowControl/>
      <w:overflowPunct w:val="0"/>
    </w:pPr>
    <w:rPr>
      <w:rFonts w:ascii="Tahoma" w:eastAsia="Times New Roman" w:hAnsi="Tahoma" w:cs="Tahoma"/>
      <w:sz w:val="16"/>
      <w:szCs w:val="16"/>
    </w:rPr>
  </w:style>
  <w:style w:type="character" w:customStyle="1" w:styleId="ad">
    <w:name w:val="Текст выноски Знак"/>
    <w:basedOn w:val="a0"/>
    <w:link w:val="ac"/>
    <w:uiPriority w:val="99"/>
    <w:semiHidden/>
    <w:rsid w:val="00115D2F"/>
    <w:rPr>
      <w:rFonts w:ascii="Tahoma" w:eastAsia="Times New Roman" w:hAnsi="Tahoma" w:cs="Tahoma"/>
      <w:sz w:val="16"/>
      <w:szCs w:val="16"/>
      <w:lang w:eastAsia="ru-RU"/>
    </w:rPr>
  </w:style>
  <w:style w:type="paragraph" w:styleId="ae">
    <w:name w:val="List Paragraph"/>
    <w:basedOn w:val="a"/>
    <w:uiPriority w:val="34"/>
    <w:qFormat/>
    <w:rsid w:val="00115D2F"/>
    <w:pPr>
      <w:widowControl/>
      <w:overflowPunct w:val="0"/>
      <w:ind w:left="720"/>
      <w:contextualSpacing/>
    </w:pPr>
    <w:rPr>
      <w:rFonts w:eastAsia="Times New Roman"/>
      <w:sz w:val="20"/>
      <w:szCs w:val="20"/>
    </w:rPr>
  </w:style>
  <w:style w:type="paragraph" w:customStyle="1" w:styleId="af">
    <w:name w:val="МОН"/>
    <w:basedOn w:val="a"/>
    <w:rsid w:val="00115D2F"/>
    <w:pPr>
      <w:widowControl/>
      <w:autoSpaceDE/>
      <w:autoSpaceDN/>
      <w:adjustRightInd/>
      <w:spacing w:line="360" w:lineRule="auto"/>
      <w:ind w:firstLine="709"/>
      <w:jc w:val="both"/>
    </w:pPr>
    <w:rPr>
      <w:sz w:val="28"/>
    </w:rPr>
  </w:style>
  <w:style w:type="paragraph" w:customStyle="1" w:styleId="2">
    <w:name w:val="Знак2"/>
    <w:basedOn w:val="a"/>
    <w:rsid w:val="00115D2F"/>
    <w:pPr>
      <w:widowControl/>
      <w:autoSpaceDE/>
      <w:autoSpaceDN/>
      <w:adjustRightInd/>
      <w:spacing w:after="160" w:line="240" w:lineRule="exact"/>
    </w:pPr>
    <w:rPr>
      <w:rFonts w:ascii="Verdana" w:eastAsia="Times New Roman" w:hAnsi="Verdana"/>
      <w:sz w:val="20"/>
      <w:szCs w:val="20"/>
      <w:lang w:val="en-US" w:eastAsia="en-US"/>
    </w:rPr>
  </w:style>
  <w:style w:type="paragraph" w:customStyle="1" w:styleId="ConsPlusCell0">
    <w:name w:val="ConsPlusCell"/>
    <w:rsid w:val="00115D2F"/>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basedOn w:val="a"/>
    <w:rsid w:val="00115D2F"/>
    <w:pPr>
      <w:widowControl/>
      <w:autoSpaceDE/>
      <w:autoSpaceDN/>
      <w:adjustRightInd/>
      <w:spacing w:before="100" w:beforeAutospacing="1" w:after="100" w:afterAutospacing="1"/>
    </w:pPr>
    <w:rPr>
      <w:rFonts w:eastAsia="Times New Roman"/>
    </w:rPr>
  </w:style>
  <w:style w:type="paragraph" w:customStyle="1" w:styleId="ConsPlusNonformat0">
    <w:name w:val="ConsPlusNonformat"/>
    <w:rsid w:val="00115D2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f0">
    <w:name w:val="Цветовое выделение"/>
    <w:rsid w:val="00115D2F"/>
    <w:rPr>
      <w:b/>
      <w:bCs w:val="0"/>
      <w:color w:val="000080"/>
    </w:rPr>
  </w:style>
  <w:style w:type="character" w:customStyle="1" w:styleId="af1">
    <w:name w:val="Основной текст_"/>
    <w:link w:val="12"/>
    <w:locked/>
    <w:rsid w:val="00EB3741"/>
    <w:rPr>
      <w:sz w:val="24"/>
      <w:szCs w:val="24"/>
      <w:shd w:val="clear" w:color="auto" w:fill="FFFFFF"/>
    </w:rPr>
  </w:style>
  <w:style w:type="paragraph" w:customStyle="1" w:styleId="12">
    <w:name w:val="Основной текст1"/>
    <w:basedOn w:val="a"/>
    <w:link w:val="af1"/>
    <w:rsid w:val="00EB3741"/>
    <w:pPr>
      <w:widowControl/>
      <w:shd w:val="clear" w:color="auto" w:fill="FFFFFF"/>
      <w:autoSpaceDE/>
      <w:autoSpaceDN/>
      <w:adjustRightInd/>
      <w:spacing w:line="240" w:lineRule="atLeast"/>
    </w:pPr>
    <w:rPr>
      <w:rFonts w:asciiTheme="minorHAnsi" w:eastAsiaTheme="minorHAnsi" w:hAnsiTheme="minorHAnsi" w:cstheme="minorBidi"/>
      <w:lang w:eastAsia="en-US"/>
    </w:rPr>
  </w:style>
  <w:style w:type="character" w:customStyle="1" w:styleId="af2">
    <w:name w:val="Колонтитул_"/>
    <w:link w:val="af3"/>
    <w:locked/>
    <w:rsid w:val="00EB3741"/>
    <w:rPr>
      <w:shd w:val="clear" w:color="auto" w:fill="FFFFFF"/>
    </w:rPr>
  </w:style>
  <w:style w:type="paragraph" w:customStyle="1" w:styleId="af3">
    <w:name w:val="Колонтитул"/>
    <w:basedOn w:val="a"/>
    <w:link w:val="af2"/>
    <w:rsid w:val="00EB3741"/>
    <w:pPr>
      <w:widowControl/>
      <w:shd w:val="clear" w:color="auto" w:fill="FFFFFF"/>
      <w:autoSpaceDE/>
      <w:autoSpaceDN/>
      <w:adjustRightInd/>
    </w:pPr>
    <w:rPr>
      <w:rFonts w:asciiTheme="minorHAnsi" w:eastAsiaTheme="minorHAnsi" w:hAnsiTheme="minorHAnsi" w:cstheme="minorBidi"/>
      <w:sz w:val="22"/>
      <w:szCs w:val="22"/>
      <w:lang w:eastAsia="en-US"/>
    </w:rPr>
  </w:style>
  <w:style w:type="character" w:styleId="af4">
    <w:name w:val="Hyperlink"/>
    <w:semiHidden/>
    <w:unhideWhenUsed/>
    <w:rsid w:val="004F739F"/>
    <w:rPr>
      <w:color w:val="0000FF"/>
      <w:u w:val="single"/>
    </w:rPr>
  </w:style>
  <w:style w:type="character" w:customStyle="1" w:styleId="30">
    <w:name w:val="Заголовок 3 Знак"/>
    <w:basedOn w:val="a0"/>
    <w:link w:val="3"/>
    <w:semiHidden/>
    <w:rsid w:val="00777706"/>
    <w:rPr>
      <w:rFonts w:ascii="Times New Roman" w:eastAsia="Times New Roman" w:hAnsi="Times New Roman" w:cs="Times New Roman"/>
      <w:b/>
      <w:sz w:val="24"/>
      <w:szCs w:val="20"/>
      <w:lang/>
    </w:rPr>
  </w:style>
  <w:style w:type="character" w:customStyle="1" w:styleId="af5">
    <w:name w:val="Основной текст Знак"/>
    <w:basedOn w:val="a0"/>
    <w:link w:val="af6"/>
    <w:semiHidden/>
    <w:rsid w:val="00777706"/>
    <w:rPr>
      <w:rFonts w:ascii="Times New Roman" w:eastAsia="Times New Roman" w:hAnsi="Times New Roman" w:cs="Times New Roman"/>
      <w:sz w:val="24"/>
      <w:szCs w:val="24"/>
      <w:lang/>
    </w:rPr>
  </w:style>
  <w:style w:type="paragraph" w:styleId="af6">
    <w:name w:val="Body Text"/>
    <w:basedOn w:val="a"/>
    <w:link w:val="af5"/>
    <w:semiHidden/>
    <w:unhideWhenUsed/>
    <w:rsid w:val="00777706"/>
    <w:pPr>
      <w:widowControl/>
      <w:autoSpaceDE/>
      <w:autoSpaceDN/>
      <w:adjustRightInd/>
      <w:spacing w:after="120"/>
    </w:pPr>
    <w:rPr>
      <w:rFonts w:eastAsia="Times New Roman"/>
      <w:lang/>
    </w:rPr>
  </w:style>
  <w:style w:type="paragraph" w:customStyle="1" w:styleId="ConsPlusTitle">
    <w:name w:val="ConsPlusTitle"/>
    <w:rsid w:val="00777706"/>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Normal">
    <w:name w:val="ConsNormal"/>
    <w:rsid w:val="00777706"/>
    <w:pPr>
      <w:widowControl w:val="0"/>
      <w:snapToGrid w:val="0"/>
      <w:spacing w:after="0" w:line="240" w:lineRule="auto"/>
      <w:ind w:right="19772" w:firstLine="720"/>
    </w:pPr>
    <w:rPr>
      <w:rFonts w:ascii="Arial" w:eastAsia="Times New Roman" w:hAnsi="Arial" w:cs="Times New Roman"/>
      <w:sz w:val="20"/>
      <w:szCs w:val="20"/>
      <w:lang w:eastAsia="ja-JP"/>
    </w:rPr>
  </w:style>
  <w:style w:type="character" w:customStyle="1" w:styleId="FontStyle22">
    <w:name w:val="Font Style22"/>
    <w:rsid w:val="00777706"/>
    <w:rPr>
      <w:rFonts w:ascii="Times New Roman" w:hAnsi="Times New Roman" w:cs="Times New Roman" w:hint="default"/>
      <w:spacing w:val="10"/>
      <w:sz w:val="24"/>
      <w:szCs w:val="24"/>
    </w:rPr>
  </w:style>
  <w:style w:type="paragraph" w:customStyle="1" w:styleId="Default">
    <w:name w:val="Default"/>
    <w:rsid w:val="00517548"/>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table" w:styleId="af7">
    <w:name w:val="Table Grid"/>
    <w:basedOn w:val="a1"/>
    <w:uiPriority w:val="59"/>
    <w:rsid w:val="00517548"/>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8">
    <w:name w:val="No Spacing"/>
    <w:link w:val="af9"/>
    <w:uiPriority w:val="1"/>
    <w:qFormat/>
    <w:rsid w:val="00517548"/>
    <w:pPr>
      <w:spacing w:after="0" w:line="240" w:lineRule="auto"/>
    </w:pPr>
    <w:rPr>
      <w:rFonts w:ascii="Calibri" w:eastAsia="Times New Roman" w:hAnsi="Calibri" w:cs="Times New Roman"/>
      <w:lang w:eastAsia="ru-RU"/>
    </w:rPr>
  </w:style>
  <w:style w:type="character" w:customStyle="1" w:styleId="af9">
    <w:name w:val="Без интервала Знак"/>
    <w:link w:val="af8"/>
    <w:uiPriority w:val="1"/>
    <w:rsid w:val="00517548"/>
    <w:rPr>
      <w:rFonts w:ascii="Calibri" w:eastAsia="Times New Roman" w:hAnsi="Calibri" w:cs="Times New Roman"/>
      <w:lang w:eastAsia="ru-RU"/>
    </w:rPr>
  </w:style>
  <w:style w:type="paragraph" w:styleId="HTML">
    <w:name w:val="HTML Preformatted"/>
    <w:basedOn w:val="a"/>
    <w:link w:val="HTML0"/>
    <w:rsid w:val="0051754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eastAsia="Times New Roman" w:hAnsi="Courier New" w:cs="Courier New"/>
      <w:sz w:val="20"/>
      <w:szCs w:val="20"/>
    </w:rPr>
  </w:style>
  <w:style w:type="character" w:customStyle="1" w:styleId="HTML0">
    <w:name w:val="Стандартный HTML Знак"/>
    <w:basedOn w:val="a0"/>
    <w:link w:val="HTML"/>
    <w:rsid w:val="00517548"/>
    <w:rPr>
      <w:rFonts w:ascii="Courier New" w:eastAsia="Times New Roman" w:hAnsi="Courier New" w:cs="Courier New"/>
      <w:sz w:val="20"/>
      <w:szCs w:val="20"/>
      <w:lang w:eastAsia="ru-RU"/>
    </w:rPr>
  </w:style>
  <w:style w:type="paragraph" w:customStyle="1" w:styleId="printj">
    <w:name w:val="printj"/>
    <w:basedOn w:val="a"/>
    <w:rsid w:val="00517548"/>
    <w:pPr>
      <w:widowControl/>
      <w:autoSpaceDE/>
      <w:autoSpaceDN/>
      <w:adjustRightInd/>
      <w:spacing w:before="100" w:beforeAutospacing="1" w:after="100" w:afterAutospacing="1"/>
    </w:pPr>
    <w:rPr>
      <w:rFonts w:eastAsia="Times New Roman"/>
    </w:rPr>
  </w:style>
  <w:style w:type="paragraph" w:customStyle="1" w:styleId="printc">
    <w:name w:val="printc"/>
    <w:basedOn w:val="a"/>
    <w:rsid w:val="00517548"/>
    <w:pPr>
      <w:widowControl/>
      <w:autoSpaceDE/>
      <w:autoSpaceDN/>
      <w:adjustRightInd/>
      <w:spacing w:before="100" w:beforeAutospacing="1" w:after="100" w:afterAutospacing="1"/>
    </w:pPr>
    <w:rPr>
      <w:rFonts w:eastAsia="Times New Roman"/>
    </w:rPr>
  </w:style>
  <w:style w:type="character" w:styleId="afa">
    <w:name w:val="Emphasis"/>
    <w:basedOn w:val="a0"/>
    <w:uiPriority w:val="20"/>
    <w:qFormat/>
    <w:rsid w:val="00517548"/>
    <w:rPr>
      <w:i/>
      <w:iCs/>
    </w:rPr>
  </w:style>
  <w:style w:type="paragraph" w:styleId="afb">
    <w:name w:val="footnote text"/>
    <w:basedOn w:val="a"/>
    <w:link w:val="afc"/>
    <w:uiPriority w:val="99"/>
    <w:unhideWhenUsed/>
    <w:rsid w:val="00517548"/>
    <w:pPr>
      <w:widowControl/>
      <w:autoSpaceDE/>
      <w:autoSpaceDN/>
      <w:adjustRightInd/>
    </w:pPr>
    <w:rPr>
      <w:rFonts w:ascii="Calibri" w:hAnsi="Calibri"/>
      <w:lang/>
    </w:rPr>
  </w:style>
  <w:style w:type="character" w:customStyle="1" w:styleId="afc">
    <w:name w:val="Текст сноски Знак"/>
    <w:basedOn w:val="a0"/>
    <w:link w:val="afb"/>
    <w:uiPriority w:val="99"/>
    <w:rsid w:val="00517548"/>
    <w:rPr>
      <w:rFonts w:ascii="Calibri" w:eastAsia="Calibri" w:hAnsi="Calibri" w:cs="Times New Roman"/>
      <w:sz w:val="24"/>
      <w:szCs w:val="24"/>
      <w:lang/>
    </w:rPr>
  </w:style>
</w:styles>
</file>

<file path=word/webSettings.xml><?xml version="1.0" encoding="utf-8"?>
<w:webSettings xmlns:r="http://schemas.openxmlformats.org/officeDocument/2006/relationships" xmlns:w="http://schemas.openxmlformats.org/wordprocessingml/2006/main">
  <w:divs>
    <w:div w:id="50201127">
      <w:bodyDiv w:val="1"/>
      <w:marLeft w:val="0"/>
      <w:marRight w:val="0"/>
      <w:marTop w:val="0"/>
      <w:marBottom w:val="0"/>
      <w:divBdr>
        <w:top w:val="none" w:sz="0" w:space="0" w:color="auto"/>
        <w:left w:val="none" w:sz="0" w:space="0" w:color="auto"/>
        <w:bottom w:val="none" w:sz="0" w:space="0" w:color="auto"/>
        <w:right w:val="none" w:sz="0" w:space="0" w:color="auto"/>
      </w:divBdr>
    </w:div>
    <w:div w:id="172455666">
      <w:bodyDiv w:val="1"/>
      <w:marLeft w:val="0"/>
      <w:marRight w:val="0"/>
      <w:marTop w:val="0"/>
      <w:marBottom w:val="0"/>
      <w:divBdr>
        <w:top w:val="none" w:sz="0" w:space="0" w:color="auto"/>
        <w:left w:val="none" w:sz="0" w:space="0" w:color="auto"/>
        <w:bottom w:val="none" w:sz="0" w:space="0" w:color="auto"/>
        <w:right w:val="none" w:sz="0" w:space="0" w:color="auto"/>
      </w:divBdr>
    </w:div>
    <w:div w:id="216212887">
      <w:bodyDiv w:val="1"/>
      <w:marLeft w:val="0"/>
      <w:marRight w:val="0"/>
      <w:marTop w:val="0"/>
      <w:marBottom w:val="0"/>
      <w:divBdr>
        <w:top w:val="none" w:sz="0" w:space="0" w:color="auto"/>
        <w:left w:val="none" w:sz="0" w:space="0" w:color="auto"/>
        <w:bottom w:val="none" w:sz="0" w:space="0" w:color="auto"/>
        <w:right w:val="none" w:sz="0" w:space="0" w:color="auto"/>
      </w:divBdr>
    </w:div>
    <w:div w:id="577204472">
      <w:bodyDiv w:val="1"/>
      <w:marLeft w:val="0"/>
      <w:marRight w:val="0"/>
      <w:marTop w:val="0"/>
      <w:marBottom w:val="0"/>
      <w:divBdr>
        <w:top w:val="none" w:sz="0" w:space="0" w:color="auto"/>
        <w:left w:val="none" w:sz="0" w:space="0" w:color="auto"/>
        <w:bottom w:val="none" w:sz="0" w:space="0" w:color="auto"/>
        <w:right w:val="none" w:sz="0" w:space="0" w:color="auto"/>
      </w:divBdr>
    </w:div>
    <w:div w:id="855726101">
      <w:bodyDiv w:val="1"/>
      <w:marLeft w:val="0"/>
      <w:marRight w:val="0"/>
      <w:marTop w:val="0"/>
      <w:marBottom w:val="0"/>
      <w:divBdr>
        <w:top w:val="none" w:sz="0" w:space="0" w:color="auto"/>
        <w:left w:val="none" w:sz="0" w:space="0" w:color="auto"/>
        <w:bottom w:val="none" w:sz="0" w:space="0" w:color="auto"/>
        <w:right w:val="none" w:sz="0" w:space="0" w:color="auto"/>
      </w:divBdr>
    </w:div>
    <w:div w:id="1031875670">
      <w:bodyDiv w:val="1"/>
      <w:marLeft w:val="0"/>
      <w:marRight w:val="0"/>
      <w:marTop w:val="0"/>
      <w:marBottom w:val="0"/>
      <w:divBdr>
        <w:top w:val="none" w:sz="0" w:space="0" w:color="auto"/>
        <w:left w:val="none" w:sz="0" w:space="0" w:color="auto"/>
        <w:bottom w:val="none" w:sz="0" w:space="0" w:color="auto"/>
        <w:right w:val="none" w:sz="0" w:space="0" w:color="auto"/>
      </w:divBdr>
    </w:div>
    <w:div w:id="1310406408">
      <w:bodyDiv w:val="1"/>
      <w:marLeft w:val="0"/>
      <w:marRight w:val="0"/>
      <w:marTop w:val="0"/>
      <w:marBottom w:val="0"/>
      <w:divBdr>
        <w:top w:val="none" w:sz="0" w:space="0" w:color="auto"/>
        <w:left w:val="none" w:sz="0" w:space="0" w:color="auto"/>
        <w:bottom w:val="none" w:sz="0" w:space="0" w:color="auto"/>
        <w:right w:val="none" w:sz="0" w:space="0" w:color="auto"/>
      </w:divBdr>
    </w:div>
    <w:div w:id="1830830593">
      <w:bodyDiv w:val="1"/>
      <w:marLeft w:val="0"/>
      <w:marRight w:val="0"/>
      <w:marTop w:val="0"/>
      <w:marBottom w:val="0"/>
      <w:divBdr>
        <w:top w:val="none" w:sz="0" w:space="0" w:color="auto"/>
        <w:left w:val="none" w:sz="0" w:space="0" w:color="auto"/>
        <w:bottom w:val="none" w:sz="0" w:space="0" w:color="auto"/>
        <w:right w:val="none" w:sz="0" w:space="0" w:color="auto"/>
      </w:divBdr>
    </w:div>
    <w:div w:id="1862039221">
      <w:bodyDiv w:val="1"/>
      <w:marLeft w:val="0"/>
      <w:marRight w:val="0"/>
      <w:marTop w:val="0"/>
      <w:marBottom w:val="0"/>
      <w:divBdr>
        <w:top w:val="none" w:sz="0" w:space="0" w:color="auto"/>
        <w:left w:val="none" w:sz="0" w:space="0" w:color="auto"/>
        <w:bottom w:val="none" w:sz="0" w:space="0" w:color="auto"/>
        <w:right w:val="none" w:sz="0" w:space="0" w:color="auto"/>
      </w:divBdr>
    </w:div>
    <w:div w:id="1914852496">
      <w:bodyDiv w:val="1"/>
      <w:marLeft w:val="0"/>
      <w:marRight w:val="0"/>
      <w:marTop w:val="0"/>
      <w:marBottom w:val="0"/>
      <w:divBdr>
        <w:top w:val="none" w:sz="0" w:space="0" w:color="auto"/>
        <w:left w:val="none" w:sz="0" w:space="0" w:color="auto"/>
        <w:bottom w:val="none" w:sz="0" w:space="0" w:color="auto"/>
        <w:right w:val="none" w:sz="0" w:space="0" w:color="auto"/>
      </w:divBdr>
    </w:div>
    <w:div w:id="2132899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image" Target="media/image14.jpeg"/><Relationship Id="rId26" Type="http://schemas.openxmlformats.org/officeDocument/2006/relationships/image" Target="media/image22.jpeg"/><Relationship Id="rId3" Type="http://schemas.openxmlformats.org/officeDocument/2006/relationships/settings" Target="settings.xml"/><Relationship Id="rId21" Type="http://schemas.openxmlformats.org/officeDocument/2006/relationships/image" Target="media/image17.png"/><Relationship Id="rId34" Type="http://schemas.openxmlformats.org/officeDocument/2006/relationships/theme" Target="theme/theme1.xml"/><Relationship Id="rId7" Type="http://schemas.openxmlformats.org/officeDocument/2006/relationships/image" Target="media/image3.png"/><Relationship Id="rId12" Type="http://schemas.openxmlformats.org/officeDocument/2006/relationships/image" Target="media/image8.jpeg"/><Relationship Id="rId17" Type="http://schemas.openxmlformats.org/officeDocument/2006/relationships/image" Target="media/image13.jpeg"/><Relationship Id="rId25" Type="http://schemas.openxmlformats.org/officeDocument/2006/relationships/image" Target="media/image21.jpeg"/><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2.jpeg"/><Relationship Id="rId20" Type="http://schemas.openxmlformats.org/officeDocument/2006/relationships/image" Target="media/image16.jpeg"/><Relationship Id="rId29" Type="http://schemas.openxmlformats.org/officeDocument/2006/relationships/image" Target="media/image25.png"/><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png"/><Relationship Id="rId24" Type="http://schemas.openxmlformats.org/officeDocument/2006/relationships/image" Target="media/image20.jpeg"/><Relationship Id="rId32" Type="http://schemas.openxmlformats.org/officeDocument/2006/relationships/image" Target="media/image28.png"/><Relationship Id="rId5" Type="http://schemas.openxmlformats.org/officeDocument/2006/relationships/image" Target="media/image1.jpeg"/><Relationship Id="rId15" Type="http://schemas.openxmlformats.org/officeDocument/2006/relationships/image" Target="media/image11.png"/><Relationship Id="rId23" Type="http://schemas.openxmlformats.org/officeDocument/2006/relationships/image" Target="media/image19.jpeg"/><Relationship Id="rId28" Type="http://schemas.openxmlformats.org/officeDocument/2006/relationships/image" Target="media/image24.jpeg"/><Relationship Id="rId10" Type="http://schemas.openxmlformats.org/officeDocument/2006/relationships/image" Target="media/image6.jpeg"/><Relationship Id="rId19" Type="http://schemas.openxmlformats.org/officeDocument/2006/relationships/image" Target="media/image15.jpeg"/><Relationship Id="rId31" Type="http://schemas.openxmlformats.org/officeDocument/2006/relationships/image" Target="media/image27.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jpeg"/><Relationship Id="rId22" Type="http://schemas.openxmlformats.org/officeDocument/2006/relationships/image" Target="media/image18.jpeg"/><Relationship Id="rId27" Type="http://schemas.openxmlformats.org/officeDocument/2006/relationships/image" Target="media/image23.jpeg"/><Relationship Id="rId30" Type="http://schemas.openxmlformats.org/officeDocument/2006/relationships/image" Target="media/image26.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78</TotalTime>
  <Pages>18</Pages>
  <Words>6186</Words>
  <Characters>35265</Characters>
  <Application>Microsoft Office Word</Application>
  <DocSecurity>0</DocSecurity>
  <Lines>293</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41369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Администратор</cp:lastModifiedBy>
  <cp:revision>37</cp:revision>
  <cp:lastPrinted>2017-06-08T11:32:00Z</cp:lastPrinted>
  <dcterms:created xsi:type="dcterms:W3CDTF">2016-04-04T11:11:00Z</dcterms:created>
  <dcterms:modified xsi:type="dcterms:W3CDTF">2017-06-08T11:32:00Z</dcterms:modified>
</cp:coreProperties>
</file>