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Pr="007F08AD" w:rsidRDefault="00852925" w:rsidP="003940FF">
      <w:pPr>
        <w:rPr>
          <w:sz w:val="28"/>
          <w:szCs w:val="28"/>
        </w:rPr>
      </w:pPr>
      <w:r w:rsidRPr="007F08AD">
        <w:rPr>
          <w:sz w:val="28"/>
          <w:szCs w:val="28"/>
        </w:rPr>
        <w:t xml:space="preserve"> </w:t>
      </w:r>
      <w:r w:rsidR="008078CF" w:rsidRPr="007F08AD">
        <w:rPr>
          <w:sz w:val="28"/>
          <w:szCs w:val="28"/>
        </w:rPr>
        <w:t>18.</w:t>
      </w:r>
      <w:r w:rsidR="00C70240" w:rsidRPr="007F08AD">
        <w:rPr>
          <w:sz w:val="28"/>
          <w:szCs w:val="28"/>
        </w:rPr>
        <w:t xml:space="preserve">05.2016                                  </w:t>
      </w:r>
      <w:r w:rsidR="007F08AD">
        <w:rPr>
          <w:sz w:val="28"/>
          <w:szCs w:val="28"/>
        </w:rPr>
        <w:t xml:space="preserve">                 </w:t>
      </w:r>
      <w:r w:rsidR="006F64A5" w:rsidRPr="007F08AD">
        <w:rPr>
          <w:sz w:val="28"/>
          <w:szCs w:val="28"/>
        </w:rPr>
        <w:t xml:space="preserve">               </w:t>
      </w:r>
      <w:r w:rsidRPr="007F08AD">
        <w:rPr>
          <w:sz w:val="28"/>
          <w:szCs w:val="28"/>
        </w:rPr>
        <w:t xml:space="preserve"> </w:t>
      </w:r>
      <w:r w:rsidR="00C70240" w:rsidRPr="007F08AD">
        <w:rPr>
          <w:sz w:val="28"/>
          <w:szCs w:val="28"/>
        </w:rPr>
        <w:t xml:space="preserve">                          </w:t>
      </w:r>
      <w:r w:rsidR="00DD3D64" w:rsidRPr="007F08AD">
        <w:rPr>
          <w:sz w:val="28"/>
          <w:szCs w:val="28"/>
        </w:rPr>
        <w:t xml:space="preserve">№ </w:t>
      </w:r>
      <w:r w:rsidR="008078CF" w:rsidRPr="007F08AD">
        <w:rPr>
          <w:sz w:val="28"/>
          <w:szCs w:val="28"/>
        </w:rPr>
        <w:t>224-р</w:t>
      </w:r>
    </w:p>
    <w:tbl>
      <w:tblPr>
        <w:tblW w:w="0" w:type="auto"/>
        <w:tblInd w:w="408" w:type="dxa"/>
        <w:tblLook w:val="01E0" w:firstRow="1" w:lastRow="1" w:firstColumn="1" w:lastColumn="1" w:noHBand="0" w:noVBand="0"/>
      </w:tblPr>
      <w:tblGrid>
        <w:gridCol w:w="8657"/>
      </w:tblGrid>
      <w:tr w:rsidR="008078CF" w:rsidTr="008078CF">
        <w:tc>
          <w:tcPr>
            <w:tcW w:w="8712" w:type="dxa"/>
          </w:tcPr>
          <w:p w:rsidR="008078CF" w:rsidRDefault="008078C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муниципальных услуг, </w:t>
            </w:r>
          </w:p>
          <w:p w:rsidR="008078CF" w:rsidRDefault="008078C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предоставление</w:t>
            </w:r>
            <w:proofErr w:type="gramEnd"/>
            <w:r>
              <w:rPr>
                <w:sz w:val="28"/>
                <w:szCs w:val="28"/>
              </w:rPr>
              <w:t xml:space="preserve"> которых осуществляется по принципу «одного окна» в многофункциональных центрах</w:t>
            </w:r>
          </w:p>
          <w:p w:rsidR="008078CF" w:rsidRDefault="008078CF">
            <w:pPr>
              <w:jc w:val="center"/>
            </w:pPr>
          </w:p>
        </w:tc>
      </w:tr>
    </w:tbl>
    <w:p w:rsidR="008078CF" w:rsidRDefault="008078CF" w:rsidP="008078CF">
      <w:pPr>
        <w:ind w:left="360"/>
      </w:pPr>
    </w:p>
    <w:p w:rsidR="001D7E92" w:rsidRDefault="001D7E92" w:rsidP="008078CF">
      <w:pPr>
        <w:ind w:left="360"/>
      </w:pPr>
    </w:p>
    <w:p w:rsidR="008078CF" w:rsidRDefault="008078CF" w:rsidP="008078CF">
      <w:pPr>
        <w:jc w:val="center"/>
        <w:rPr>
          <w:sz w:val="28"/>
          <w:szCs w:val="28"/>
        </w:rPr>
      </w:pPr>
    </w:p>
    <w:p w:rsidR="008078CF" w:rsidRDefault="008078CF" w:rsidP="008078CF">
      <w:pPr>
        <w:ind w:firstLine="60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Во исполнение </w:t>
      </w:r>
      <w:proofErr w:type="gramStart"/>
      <w:r>
        <w:rPr>
          <w:sz w:val="28"/>
          <w:szCs w:val="28"/>
        </w:rPr>
        <w:t>требований  Федерального</w:t>
      </w:r>
      <w:proofErr w:type="gramEnd"/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 в части организации предоставления государственных и муниципальных услуг по принципу «одного окна» в многофункциональных центрах:</w:t>
      </w:r>
      <w:bookmarkStart w:id="0" w:name="_GoBack"/>
      <w:bookmarkEnd w:id="0"/>
    </w:p>
    <w:p w:rsidR="008078CF" w:rsidRDefault="008078CF" w:rsidP="008078C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услуг, предоставление которых осуществляется по принципу «одного окна» в многофункциональных центрах, согласно приложению к настоящему распоряжению.</w:t>
      </w:r>
    </w:p>
    <w:p w:rsidR="008078CF" w:rsidRDefault="008078CF" w:rsidP="008078C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 силу распоряжение Администрации Первомайского района от 19.04.2013 №118-р «Об утверждении перечня муниципальных услуг, предоставление которых осуществляется по принципу «одного окна» в многофункциональных центрах».</w:t>
      </w:r>
    </w:p>
    <w:p w:rsidR="008078CF" w:rsidRDefault="008078CF" w:rsidP="008078C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распоряжение в газете «Заветы Ильича» и разместить на официальном сайте Первомайского района (</w:t>
      </w:r>
      <w:hyperlink r:id="rId5" w:history="1">
        <w:r>
          <w:rPr>
            <w:rStyle w:val="a9"/>
            <w:sz w:val="28"/>
            <w:szCs w:val="28"/>
            <w:lang w:val="en-US"/>
          </w:rPr>
          <w:t>http</w:t>
        </w:r>
        <w:r>
          <w:rPr>
            <w:rStyle w:val="a9"/>
            <w:sz w:val="28"/>
            <w:szCs w:val="28"/>
          </w:rPr>
          <w:t>://</w:t>
        </w:r>
        <w:proofErr w:type="spellStart"/>
        <w:r>
          <w:rPr>
            <w:rStyle w:val="a9"/>
            <w:sz w:val="28"/>
            <w:szCs w:val="28"/>
            <w:lang w:val="en-US"/>
          </w:rPr>
          <w:t>pmr</w:t>
        </w:r>
        <w:proofErr w:type="spellEnd"/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tomsk</w:t>
        </w:r>
        <w:proofErr w:type="spellEnd"/>
      </w:hyperlink>
      <w:proofErr w:type="gramStart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End"/>
      <w:r>
        <w:rPr>
          <w:sz w:val="28"/>
          <w:szCs w:val="28"/>
        </w:rPr>
        <w:t>/).</w:t>
      </w:r>
    </w:p>
    <w:p w:rsidR="008078CF" w:rsidRDefault="008078CF" w:rsidP="008078C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за исполнением настоящего распоряжения возложить на Заместителя Главы Первомайского района Митягина С.С.</w:t>
      </w:r>
    </w:p>
    <w:p w:rsidR="008078CF" w:rsidRDefault="008078CF" w:rsidP="008078CF">
      <w:pPr>
        <w:jc w:val="both"/>
        <w:rPr>
          <w:sz w:val="28"/>
          <w:szCs w:val="28"/>
        </w:rPr>
      </w:pPr>
    </w:p>
    <w:p w:rsidR="008078CF" w:rsidRDefault="008078CF" w:rsidP="008078CF">
      <w:pPr>
        <w:jc w:val="both"/>
        <w:rPr>
          <w:sz w:val="28"/>
          <w:szCs w:val="28"/>
        </w:rPr>
      </w:pPr>
    </w:p>
    <w:p w:rsidR="008078CF" w:rsidRDefault="008078CF" w:rsidP="008078CF">
      <w:pPr>
        <w:rPr>
          <w:sz w:val="28"/>
          <w:szCs w:val="28"/>
        </w:rPr>
      </w:pPr>
    </w:p>
    <w:p w:rsidR="008078CF" w:rsidRDefault="008078CF" w:rsidP="008078CF">
      <w:pPr>
        <w:rPr>
          <w:sz w:val="28"/>
          <w:szCs w:val="28"/>
        </w:rPr>
      </w:pPr>
    </w:p>
    <w:p w:rsidR="008078CF" w:rsidRDefault="008078CF" w:rsidP="008078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Первомайского</w:t>
      </w:r>
      <w:proofErr w:type="gramEnd"/>
      <w:r>
        <w:rPr>
          <w:sz w:val="28"/>
          <w:szCs w:val="28"/>
        </w:rPr>
        <w:t xml:space="preserve"> района                                               </w:t>
      </w:r>
      <w:r w:rsidR="001D7E92">
        <w:rPr>
          <w:sz w:val="28"/>
          <w:szCs w:val="28"/>
        </w:rPr>
        <w:t>И.И.</w:t>
      </w:r>
      <w:r>
        <w:rPr>
          <w:sz w:val="28"/>
          <w:szCs w:val="28"/>
        </w:rPr>
        <w:t>Сиберт</w:t>
      </w:r>
    </w:p>
    <w:p w:rsidR="008078CF" w:rsidRDefault="008078CF" w:rsidP="008078CF">
      <w:pPr>
        <w:rPr>
          <w:sz w:val="28"/>
          <w:szCs w:val="28"/>
        </w:rPr>
      </w:pPr>
    </w:p>
    <w:p w:rsidR="008078CF" w:rsidRDefault="008078CF" w:rsidP="008078CF">
      <w:pPr>
        <w:rPr>
          <w:sz w:val="28"/>
          <w:szCs w:val="28"/>
        </w:rPr>
      </w:pPr>
    </w:p>
    <w:p w:rsidR="008078CF" w:rsidRDefault="008078CF" w:rsidP="008078CF">
      <w:pPr>
        <w:rPr>
          <w:sz w:val="20"/>
          <w:szCs w:val="20"/>
        </w:rPr>
      </w:pPr>
    </w:p>
    <w:p w:rsidR="008078CF" w:rsidRDefault="008078CF" w:rsidP="008078CF"/>
    <w:p w:rsidR="008078CF" w:rsidRDefault="008078CF" w:rsidP="008078CF"/>
    <w:p w:rsidR="008078CF" w:rsidRDefault="008078CF" w:rsidP="008078CF"/>
    <w:p w:rsidR="008078CF" w:rsidRPr="001D7E92" w:rsidRDefault="001D7E92" w:rsidP="008078CF">
      <w:pPr>
        <w:rPr>
          <w:sz w:val="16"/>
          <w:szCs w:val="16"/>
        </w:rPr>
      </w:pPr>
      <w:r>
        <w:rPr>
          <w:sz w:val="16"/>
          <w:szCs w:val="16"/>
        </w:rPr>
        <w:t>О.Б.</w:t>
      </w:r>
      <w:r w:rsidR="008078CF" w:rsidRPr="001D7E92">
        <w:rPr>
          <w:sz w:val="16"/>
          <w:szCs w:val="16"/>
        </w:rPr>
        <w:t>Виденькина</w:t>
      </w:r>
    </w:p>
    <w:p w:rsidR="008078CF" w:rsidRPr="001D7E92" w:rsidRDefault="008078CF" w:rsidP="008078CF">
      <w:pPr>
        <w:rPr>
          <w:sz w:val="16"/>
          <w:szCs w:val="16"/>
        </w:rPr>
      </w:pPr>
      <w:r w:rsidRPr="001D7E92">
        <w:rPr>
          <w:sz w:val="16"/>
          <w:szCs w:val="16"/>
        </w:rPr>
        <w:t>2 14 53</w:t>
      </w:r>
    </w:p>
    <w:p w:rsidR="008078CF" w:rsidRDefault="008078CF" w:rsidP="008078CF">
      <w:pPr>
        <w:rPr>
          <w:sz w:val="16"/>
          <w:szCs w:val="16"/>
        </w:rPr>
      </w:pPr>
    </w:p>
    <w:p w:rsidR="008078CF" w:rsidRDefault="008078CF" w:rsidP="008078CF"/>
    <w:p w:rsidR="008078CF" w:rsidRDefault="008078CF" w:rsidP="008078CF"/>
    <w:tbl>
      <w:tblPr>
        <w:tblW w:w="0" w:type="auto"/>
        <w:tblLook w:val="01E0" w:firstRow="1" w:lastRow="1" w:firstColumn="1" w:lastColumn="1" w:noHBand="0" w:noVBand="0"/>
      </w:tblPr>
      <w:tblGrid>
        <w:gridCol w:w="5824"/>
        <w:gridCol w:w="3241"/>
      </w:tblGrid>
      <w:tr w:rsidR="008078CF" w:rsidTr="008078CF">
        <w:tc>
          <w:tcPr>
            <w:tcW w:w="6208" w:type="dxa"/>
          </w:tcPr>
          <w:p w:rsidR="008078CF" w:rsidRDefault="008078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8078CF" w:rsidRDefault="008078CF">
            <w:pPr>
              <w:jc w:val="right"/>
              <w:rPr>
                <w:sz w:val="18"/>
                <w:szCs w:val="18"/>
              </w:rPr>
            </w:pPr>
          </w:p>
          <w:p w:rsidR="008078CF" w:rsidRDefault="008078CF">
            <w:pPr>
              <w:jc w:val="right"/>
              <w:rPr>
                <w:sz w:val="18"/>
                <w:szCs w:val="18"/>
              </w:rPr>
            </w:pPr>
          </w:p>
          <w:p w:rsidR="008078CF" w:rsidRDefault="008078CF">
            <w:pPr>
              <w:jc w:val="right"/>
              <w:rPr>
                <w:sz w:val="18"/>
                <w:szCs w:val="18"/>
              </w:rPr>
            </w:pPr>
          </w:p>
          <w:p w:rsidR="008078CF" w:rsidRDefault="008078CF">
            <w:pPr>
              <w:jc w:val="right"/>
              <w:rPr>
                <w:sz w:val="18"/>
                <w:szCs w:val="18"/>
              </w:rPr>
            </w:pPr>
          </w:p>
          <w:p w:rsidR="008078CF" w:rsidRDefault="008078CF">
            <w:pPr>
              <w:jc w:val="right"/>
              <w:rPr>
                <w:sz w:val="18"/>
                <w:szCs w:val="18"/>
              </w:rPr>
            </w:pPr>
          </w:p>
          <w:p w:rsidR="008078CF" w:rsidRDefault="00807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:rsidR="008078CF" w:rsidRDefault="00807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распоряжению  Администрации Первомайского района от </w:t>
            </w:r>
            <w:r w:rsidR="001D7E92">
              <w:rPr>
                <w:sz w:val="18"/>
                <w:szCs w:val="18"/>
              </w:rPr>
              <w:t>18.05.2016 № 224-р</w:t>
            </w:r>
          </w:p>
          <w:p w:rsidR="008078CF" w:rsidRDefault="008078CF">
            <w:pPr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</w:t>
            </w:r>
          </w:p>
          <w:p w:rsidR="008078CF" w:rsidRDefault="008078CF">
            <w:pPr>
              <w:jc w:val="right"/>
            </w:pPr>
            <w:r>
              <w:t xml:space="preserve"> </w:t>
            </w:r>
          </w:p>
        </w:tc>
      </w:tr>
    </w:tbl>
    <w:p w:rsidR="008078CF" w:rsidRDefault="008078CF" w:rsidP="008078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Перечень муниципальных услуг, </w:t>
      </w:r>
    </w:p>
    <w:p w:rsidR="008078CF" w:rsidRDefault="008078CF" w:rsidP="008078C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предоставление</w:t>
      </w:r>
      <w:proofErr w:type="gramEnd"/>
      <w:r>
        <w:rPr>
          <w:b/>
          <w:sz w:val="22"/>
          <w:szCs w:val="22"/>
        </w:rPr>
        <w:t xml:space="preserve"> которых осуществляется по принципу «одного окна» </w:t>
      </w:r>
    </w:p>
    <w:p w:rsidR="008078CF" w:rsidRDefault="008078CF" w:rsidP="008078C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 многофункциональных центрах</w:t>
      </w:r>
    </w:p>
    <w:p w:rsidR="008078CF" w:rsidRDefault="008078CF" w:rsidP="008078CF">
      <w:pPr>
        <w:jc w:val="center"/>
        <w:rPr>
          <w:sz w:val="22"/>
          <w:szCs w:val="22"/>
        </w:rPr>
      </w:pPr>
    </w:p>
    <w:p w:rsidR="008078CF" w:rsidRDefault="008078CF" w:rsidP="008078C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421"/>
        <w:gridCol w:w="8126"/>
      </w:tblGrid>
      <w:tr w:rsidR="008078CF" w:rsidTr="008078CF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муниципальной</w:t>
            </w:r>
            <w:proofErr w:type="gramEnd"/>
            <w:r>
              <w:rPr>
                <w:b/>
                <w:sz w:val="22"/>
                <w:szCs w:val="22"/>
              </w:rPr>
              <w:t xml:space="preserve"> услуги</w:t>
            </w:r>
          </w:p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78CF" w:rsidTr="008078CF">
        <w:trPr>
          <w:trHeight w:val="36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</w:p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образование «Первомайский район»</w:t>
            </w:r>
          </w:p>
          <w:p w:rsidR="008078CF" w:rsidRDefault="008078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Выдача,  продление</w:t>
            </w:r>
            <w:proofErr w:type="gramEnd"/>
            <w:r>
              <w:rPr>
                <w:sz w:val="22"/>
                <w:szCs w:val="22"/>
              </w:rPr>
              <w:t>,  внесение  изменений  в  разрешения  на  строительство, реконструкцию объектов капитального строительства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Выдача  разрешения</w:t>
            </w:r>
            <w:proofErr w:type="gramEnd"/>
            <w:r>
              <w:rPr>
                <w:sz w:val="22"/>
                <w:szCs w:val="22"/>
              </w:rPr>
              <w:t xml:space="preserve">  на  ввод  объектов  в эксплуатацию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Выдача  решений</w:t>
            </w:r>
            <w:proofErr w:type="gramEnd"/>
            <w:r>
              <w:rPr>
                <w:sz w:val="22"/>
                <w:szCs w:val="22"/>
              </w:rPr>
              <w:t xml:space="preserve">  о  переводе  или  об  отказе  в  переводе  жилого  помещения в нежилое или нежилого помещения в жилое помещение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Выдача  документа</w:t>
            </w:r>
            <w:proofErr w:type="gramEnd"/>
            <w:r>
              <w:rPr>
                <w:sz w:val="22"/>
                <w:szCs w:val="22"/>
              </w:rPr>
              <w:t xml:space="preserve">  о  согласовании  переустройства  и(или)  перепланировки жилого помещения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Выдача, аннулирование разрешения на установку рекламных конструкций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Прием  заявлений</w:t>
            </w:r>
            <w:proofErr w:type="gramEnd"/>
            <w:r>
              <w:rPr>
                <w:sz w:val="22"/>
                <w:szCs w:val="22"/>
              </w:rPr>
              <w:t xml:space="preserve">  и  принятие  решений  о  предоставлении  физическим или  юридическим  лицам  муниципального  имущества,  находящегося  в  казне муниципального  образования,  в  аренду,  безвозмездное  пользование (кроме земельных участков)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suppressAutoHyphens/>
              <w:autoSpaceDE/>
              <w:adjustRightInd/>
              <w:snapToGrid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 в отношении земельных участков, находящихся в собственности муниципального образования «Первомайский район»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suppressAutoHyphens/>
              <w:autoSpaceDE/>
              <w:adjustRightInd/>
              <w:snapToGrid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земельных </w:t>
            </w:r>
            <w:proofErr w:type="gramStart"/>
            <w:r>
              <w:rPr>
                <w:sz w:val="22"/>
                <w:szCs w:val="22"/>
              </w:rPr>
              <w:t>участков,  находящихся</w:t>
            </w:r>
            <w:proofErr w:type="gramEnd"/>
            <w:r>
              <w:rPr>
                <w:sz w:val="22"/>
                <w:szCs w:val="22"/>
              </w:rPr>
              <w:t xml:space="preserve"> в собственности муниципального образования «Первомайский район»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pStyle w:val="Standard"/>
              <w:snapToGrid w:val="0"/>
              <w:ind w:right="-1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</w:t>
            </w:r>
          </w:p>
          <w:p w:rsidR="008078CF" w:rsidRDefault="008078CF">
            <w:pPr>
              <w:pStyle w:val="Standard"/>
              <w:snapToGrid w:val="0"/>
              <w:ind w:right="-1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муниципального</w:t>
            </w:r>
            <w:proofErr w:type="gram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образования «Первомайский район»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pStyle w:val="Standard"/>
              <w:snapToGrid w:val="0"/>
              <w:ind w:right="-1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Утверждение схемы расположения земельного участка для проведения аукциона по продаже земельных участков или аукциона на право заключения договора аренды земельных участков, находящихся в собственности муниципального образования «Первомайский район»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об объектах недвижимого имущества, находящихся </w:t>
            </w:r>
          </w:p>
          <w:p w:rsidR="008078CF" w:rsidRDefault="008078C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муниципальной собственности и предназначенных для сдачи в аренду</w:t>
            </w:r>
          </w:p>
        </w:tc>
      </w:tr>
      <w:tr w:rsidR="008078CF" w:rsidTr="008078C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CF" w:rsidRDefault="008078C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Выдача  копий</w:t>
            </w:r>
            <w:proofErr w:type="gramEnd"/>
            <w:r>
              <w:rPr>
                <w:sz w:val="22"/>
                <w:szCs w:val="22"/>
              </w:rPr>
              <w:t xml:space="preserve">  архивных  документов,  подтверждающих  право  на  владение землёй </w:t>
            </w:r>
          </w:p>
        </w:tc>
      </w:tr>
    </w:tbl>
    <w:p w:rsidR="008078CF" w:rsidRDefault="008078CF" w:rsidP="008078CF">
      <w:pPr>
        <w:rPr>
          <w:sz w:val="22"/>
          <w:szCs w:val="22"/>
        </w:rPr>
      </w:pPr>
    </w:p>
    <w:p w:rsidR="008078CF" w:rsidRDefault="008078CF" w:rsidP="008078CF">
      <w:pPr>
        <w:rPr>
          <w:sz w:val="22"/>
          <w:szCs w:val="22"/>
        </w:rPr>
      </w:pPr>
    </w:p>
    <w:p w:rsidR="008078CF" w:rsidRDefault="008078CF" w:rsidP="003940FF"/>
    <w:sectPr w:rsidR="008078CF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1D7E92"/>
    <w:rsid w:val="00306589"/>
    <w:rsid w:val="00314D1E"/>
    <w:rsid w:val="003940FF"/>
    <w:rsid w:val="005165F0"/>
    <w:rsid w:val="006D230F"/>
    <w:rsid w:val="006F64A5"/>
    <w:rsid w:val="00701479"/>
    <w:rsid w:val="007F08AD"/>
    <w:rsid w:val="008078CF"/>
    <w:rsid w:val="00813316"/>
    <w:rsid w:val="00851610"/>
    <w:rsid w:val="00852925"/>
    <w:rsid w:val="00894B79"/>
    <w:rsid w:val="008A0E02"/>
    <w:rsid w:val="009D0621"/>
    <w:rsid w:val="00C70240"/>
    <w:rsid w:val="00DD3D64"/>
    <w:rsid w:val="00D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078CF"/>
    <w:rPr>
      <w:color w:val="0000FF"/>
      <w:u w:val="single"/>
    </w:rPr>
  </w:style>
  <w:style w:type="paragraph" w:customStyle="1" w:styleId="Standard">
    <w:name w:val="Standard"/>
    <w:uiPriority w:val="99"/>
    <w:rsid w:val="008078CF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dcterms:created xsi:type="dcterms:W3CDTF">2016-05-23T07:03:00Z</dcterms:created>
  <dcterms:modified xsi:type="dcterms:W3CDTF">2016-05-23T07:05:00Z</dcterms:modified>
</cp:coreProperties>
</file>