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22" w:rsidRPr="00877022" w:rsidRDefault="00877022" w:rsidP="0087702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Hlk73622162"/>
      <w:r w:rsidRPr="00877022">
        <w:rPr>
          <w:b/>
          <w:bCs/>
          <w:sz w:val="26"/>
          <w:szCs w:val="26"/>
        </w:rPr>
        <w:t>АДМИНИСТРАЦИЯ ПЕРВОМАЙСКОГО РАЙОНА</w:t>
      </w:r>
    </w:p>
    <w:p w:rsidR="00877022" w:rsidRPr="00877022" w:rsidRDefault="00877022" w:rsidP="00877022">
      <w:pPr>
        <w:keepNext/>
        <w:widowControl/>
        <w:autoSpaceDE/>
        <w:autoSpaceDN/>
        <w:adjustRightInd/>
        <w:spacing w:before="240" w:after="120"/>
        <w:jc w:val="center"/>
        <w:outlineLvl w:val="2"/>
        <w:rPr>
          <w:b/>
          <w:bCs/>
          <w:sz w:val="32"/>
          <w:szCs w:val="32"/>
        </w:rPr>
      </w:pPr>
      <w:r w:rsidRPr="00877022">
        <w:rPr>
          <w:b/>
          <w:bCs/>
          <w:sz w:val="32"/>
          <w:szCs w:val="32"/>
        </w:rPr>
        <w:t>ПОСТАНОВЛЕНИЕ</w:t>
      </w:r>
      <w:r w:rsidRPr="00877022">
        <w:rPr>
          <w:rFonts w:ascii="Cambria" w:hAnsi="Cambria" w:cs="Cambria"/>
          <w:b/>
          <w:bCs/>
          <w:sz w:val="28"/>
          <w:szCs w:val="28"/>
        </w:rPr>
        <w:t xml:space="preserve">                                                                                              </w:t>
      </w:r>
    </w:p>
    <w:p w:rsidR="00877022" w:rsidRPr="00877022" w:rsidRDefault="00877022" w:rsidP="00877022">
      <w:pPr>
        <w:tabs>
          <w:tab w:val="center" w:pos="4815"/>
        </w:tabs>
        <w:rPr>
          <w:sz w:val="28"/>
          <w:szCs w:val="28"/>
        </w:rPr>
      </w:pPr>
    </w:p>
    <w:p w:rsidR="00877022" w:rsidRDefault="00877022" w:rsidP="00877022">
      <w:pPr>
        <w:tabs>
          <w:tab w:val="center" w:pos="4815"/>
        </w:tabs>
        <w:rPr>
          <w:sz w:val="28"/>
          <w:szCs w:val="28"/>
        </w:rPr>
      </w:pPr>
      <w:r>
        <w:rPr>
          <w:sz w:val="28"/>
          <w:szCs w:val="28"/>
        </w:rPr>
        <w:t>11.</w:t>
      </w:r>
      <w:r w:rsidRPr="00877022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Pr="00877022">
        <w:rPr>
          <w:sz w:val="28"/>
          <w:szCs w:val="28"/>
        </w:rPr>
        <w:t>2021</w:t>
      </w:r>
      <w:r w:rsidRPr="00877022">
        <w:rPr>
          <w:sz w:val="28"/>
          <w:szCs w:val="28"/>
        </w:rPr>
        <w:tab/>
        <w:t xml:space="preserve">                                     с. Первомайское                                      </w:t>
      </w:r>
      <w:r>
        <w:rPr>
          <w:sz w:val="28"/>
          <w:szCs w:val="28"/>
        </w:rPr>
        <w:t xml:space="preserve">     </w:t>
      </w:r>
      <w:r w:rsidRPr="00877022">
        <w:rPr>
          <w:sz w:val="28"/>
          <w:szCs w:val="28"/>
        </w:rPr>
        <w:t>№ 1</w:t>
      </w:r>
      <w:r>
        <w:rPr>
          <w:sz w:val="28"/>
          <w:szCs w:val="28"/>
        </w:rPr>
        <w:t>71</w:t>
      </w:r>
    </w:p>
    <w:p w:rsidR="00877022" w:rsidRPr="00877022" w:rsidRDefault="00877022" w:rsidP="00877022">
      <w:pPr>
        <w:tabs>
          <w:tab w:val="center" w:pos="4815"/>
        </w:tabs>
        <w:rPr>
          <w:sz w:val="28"/>
          <w:szCs w:val="28"/>
        </w:rPr>
      </w:pPr>
    </w:p>
    <w:p w:rsidR="001F0BC2" w:rsidRDefault="00640A72" w:rsidP="00B960D1">
      <w:pPr>
        <w:jc w:val="center"/>
        <w:rPr>
          <w:sz w:val="26"/>
          <w:szCs w:val="26"/>
        </w:rPr>
      </w:pPr>
      <w:r w:rsidRPr="00B610D9">
        <w:rPr>
          <w:sz w:val="26"/>
          <w:szCs w:val="26"/>
          <w:lang w:eastAsia="en-US"/>
        </w:rPr>
        <w:t>Об утверждении муниципальной программы</w:t>
      </w:r>
      <w:r w:rsidR="00337723">
        <w:rPr>
          <w:sz w:val="26"/>
          <w:szCs w:val="26"/>
          <w:lang w:eastAsia="en-US"/>
        </w:rPr>
        <w:t xml:space="preserve"> </w:t>
      </w:r>
      <w:r w:rsidR="00F92201" w:rsidRPr="00B960D1">
        <w:rPr>
          <w:sz w:val="26"/>
          <w:szCs w:val="26"/>
        </w:rPr>
        <w:t>«Противодействие экстремизму и профилактика терроризма на территории муниципального образования</w:t>
      </w:r>
      <w:r w:rsidR="00A817D1">
        <w:rPr>
          <w:sz w:val="26"/>
          <w:szCs w:val="26"/>
        </w:rPr>
        <w:t xml:space="preserve"> </w:t>
      </w:r>
      <w:r w:rsidR="00DC318F">
        <w:rPr>
          <w:sz w:val="26"/>
          <w:szCs w:val="26"/>
        </w:rPr>
        <w:t>«Первомайский район» на 20</w:t>
      </w:r>
      <w:r w:rsidR="000243A4">
        <w:rPr>
          <w:sz w:val="26"/>
          <w:szCs w:val="26"/>
        </w:rPr>
        <w:t>22</w:t>
      </w:r>
      <w:r w:rsidR="00DC318F">
        <w:rPr>
          <w:sz w:val="26"/>
          <w:szCs w:val="26"/>
        </w:rPr>
        <w:t>-202</w:t>
      </w:r>
      <w:r w:rsidR="000243A4">
        <w:rPr>
          <w:sz w:val="26"/>
          <w:szCs w:val="26"/>
        </w:rPr>
        <w:t>4</w:t>
      </w:r>
      <w:r w:rsidR="00F92201" w:rsidRPr="00B960D1">
        <w:rPr>
          <w:sz w:val="26"/>
          <w:szCs w:val="26"/>
        </w:rPr>
        <w:t xml:space="preserve"> годы</w:t>
      </w:r>
    </w:p>
    <w:p w:rsidR="00F92201" w:rsidRDefault="000243A4" w:rsidP="00B960D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 прогнозом на 2025-2026 годы</w:t>
      </w:r>
      <w:r w:rsidR="00F92201" w:rsidRPr="00B960D1">
        <w:rPr>
          <w:sz w:val="26"/>
          <w:szCs w:val="26"/>
        </w:rPr>
        <w:t>»</w:t>
      </w:r>
    </w:p>
    <w:p w:rsidR="00526240" w:rsidRDefault="00526240" w:rsidP="00B960D1">
      <w:pPr>
        <w:jc w:val="center"/>
        <w:rPr>
          <w:sz w:val="26"/>
          <w:szCs w:val="26"/>
        </w:rPr>
      </w:pPr>
    </w:p>
    <w:p w:rsidR="00526240" w:rsidRDefault="00526240" w:rsidP="00B960D1">
      <w:pPr>
        <w:jc w:val="center"/>
        <w:rPr>
          <w:sz w:val="26"/>
          <w:szCs w:val="26"/>
        </w:rPr>
      </w:pPr>
    </w:p>
    <w:p w:rsidR="00526240" w:rsidRPr="00B960D1" w:rsidRDefault="00526240" w:rsidP="00B960D1">
      <w:pPr>
        <w:jc w:val="center"/>
        <w:rPr>
          <w:sz w:val="26"/>
          <w:szCs w:val="26"/>
        </w:rPr>
      </w:pPr>
    </w:p>
    <w:bookmarkEnd w:id="0"/>
    <w:p w:rsidR="00F92201" w:rsidRPr="00B960D1" w:rsidRDefault="00F92201" w:rsidP="00526240">
      <w:pPr>
        <w:ind w:firstLine="709"/>
        <w:jc w:val="both"/>
        <w:rPr>
          <w:sz w:val="26"/>
          <w:szCs w:val="26"/>
        </w:rPr>
      </w:pPr>
      <w:r w:rsidRPr="00B960D1">
        <w:rPr>
          <w:sz w:val="26"/>
          <w:szCs w:val="26"/>
        </w:rPr>
        <w:t>В соответстви</w:t>
      </w:r>
      <w:r w:rsidR="00B8680A">
        <w:rPr>
          <w:sz w:val="26"/>
          <w:szCs w:val="26"/>
        </w:rPr>
        <w:t xml:space="preserve">и с Федеральными законами от 25 июля </w:t>
      </w:r>
      <w:r w:rsidRPr="00B960D1">
        <w:rPr>
          <w:sz w:val="26"/>
          <w:szCs w:val="26"/>
        </w:rPr>
        <w:t>2002</w:t>
      </w:r>
      <w:r w:rsidR="0070589B">
        <w:rPr>
          <w:sz w:val="26"/>
          <w:szCs w:val="26"/>
        </w:rPr>
        <w:t xml:space="preserve"> года</w:t>
      </w:r>
      <w:r w:rsidRPr="00B960D1">
        <w:rPr>
          <w:sz w:val="26"/>
          <w:szCs w:val="26"/>
        </w:rPr>
        <w:t xml:space="preserve"> № 114-ФЗ «О противодействии экстремистской деятельности», от 06</w:t>
      </w:r>
      <w:r w:rsidR="00B8680A">
        <w:rPr>
          <w:sz w:val="26"/>
          <w:szCs w:val="26"/>
        </w:rPr>
        <w:t xml:space="preserve"> марта </w:t>
      </w:r>
      <w:r w:rsidRPr="00B960D1">
        <w:rPr>
          <w:sz w:val="26"/>
          <w:szCs w:val="26"/>
        </w:rPr>
        <w:t>2006</w:t>
      </w:r>
      <w:r w:rsidR="0070589B">
        <w:rPr>
          <w:sz w:val="26"/>
          <w:szCs w:val="26"/>
        </w:rPr>
        <w:t xml:space="preserve"> года</w:t>
      </w:r>
      <w:r w:rsidRPr="00B960D1">
        <w:rPr>
          <w:sz w:val="26"/>
          <w:szCs w:val="26"/>
        </w:rPr>
        <w:t xml:space="preserve"> № 35-ФЗ «О противодействии терроризму», от 06</w:t>
      </w:r>
      <w:r w:rsidR="00B8680A">
        <w:rPr>
          <w:sz w:val="26"/>
          <w:szCs w:val="26"/>
        </w:rPr>
        <w:t xml:space="preserve"> октября </w:t>
      </w:r>
      <w:r w:rsidRPr="00B960D1">
        <w:rPr>
          <w:sz w:val="26"/>
          <w:szCs w:val="26"/>
        </w:rPr>
        <w:t>2003</w:t>
      </w:r>
      <w:r w:rsidR="0070589B">
        <w:rPr>
          <w:sz w:val="26"/>
          <w:szCs w:val="26"/>
        </w:rPr>
        <w:t>года</w:t>
      </w:r>
      <w:r w:rsidRPr="00B960D1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7843A9">
        <w:rPr>
          <w:sz w:val="26"/>
          <w:szCs w:val="26"/>
        </w:rPr>
        <w:t xml:space="preserve">Комплексным планом противодействия идеологии терроризма в Российской Федерации на 2019-2023 годы, </w:t>
      </w:r>
      <w:r w:rsidR="001F4A47">
        <w:rPr>
          <w:sz w:val="26"/>
          <w:szCs w:val="26"/>
        </w:rPr>
        <w:t>постановлением Администрации Первомайского района от 18</w:t>
      </w:r>
      <w:r w:rsidR="00B20D42">
        <w:rPr>
          <w:sz w:val="26"/>
          <w:szCs w:val="26"/>
        </w:rPr>
        <w:t xml:space="preserve"> марта </w:t>
      </w:r>
      <w:r w:rsidR="001F4A47">
        <w:rPr>
          <w:sz w:val="26"/>
          <w:szCs w:val="26"/>
        </w:rPr>
        <w:t>2016</w:t>
      </w:r>
      <w:r w:rsidR="00B20D42">
        <w:rPr>
          <w:sz w:val="26"/>
          <w:szCs w:val="26"/>
        </w:rPr>
        <w:t xml:space="preserve"> года</w:t>
      </w:r>
      <w:r w:rsidR="001F4A47">
        <w:rPr>
          <w:sz w:val="26"/>
          <w:szCs w:val="26"/>
        </w:rPr>
        <w:t xml:space="preserve"> №55 «О порядке принятия решений о разработке муниципальных программ, формирования и реализации муниципальных программ», </w:t>
      </w:r>
    </w:p>
    <w:p w:rsidR="00F92201" w:rsidRPr="00B960D1" w:rsidRDefault="00F92201" w:rsidP="00526240">
      <w:pPr>
        <w:ind w:firstLine="709"/>
        <w:jc w:val="both"/>
        <w:outlineLvl w:val="0"/>
        <w:rPr>
          <w:sz w:val="26"/>
          <w:szCs w:val="26"/>
        </w:rPr>
      </w:pPr>
      <w:r w:rsidRPr="00B960D1">
        <w:rPr>
          <w:sz w:val="26"/>
          <w:szCs w:val="26"/>
        </w:rPr>
        <w:t>ПОСТАНОВЛЯЮ:</w:t>
      </w:r>
    </w:p>
    <w:p w:rsidR="00F92201" w:rsidRPr="00B960D1" w:rsidRDefault="00526240" w:rsidP="005262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92201" w:rsidRPr="00B960D1">
        <w:rPr>
          <w:sz w:val="26"/>
          <w:szCs w:val="26"/>
        </w:rPr>
        <w:t>Утвердить муниципальную программу «Противодействие экстремизму и профилактика терроризма на территории муниципального образования «Первомайский район» на 20</w:t>
      </w:r>
      <w:r w:rsidR="000B52A8">
        <w:rPr>
          <w:sz w:val="26"/>
          <w:szCs w:val="26"/>
        </w:rPr>
        <w:t>22</w:t>
      </w:r>
      <w:r w:rsidR="00DC318F">
        <w:rPr>
          <w:sz w:val="26"/>
          <w:szCs w:val="26"/>
        </w:rPr>
        <w:t>-202</w:t>
      </w:r>
      <w:r w:rsidR="000B52A8">
        <w:rPr>
          <w:sz w:val="26"/>
          <w:szCs w:val="26"/>
        </w:rPr>
        <w:t>4</w:t>
      </w:r>
      <w:r w:rsidR="00F92201" w:rsidRPr="00B960D1">
        <w:rPr>
          <w:sz w:val="26"/>
          <w:szCs w:val="26"/>
        </w:rPr>
        <w:t xml:space="preserve"> года</w:t>
      </w:r>
      <w:r w:rsidR="00893384">
        <w:rPr>
          <w:sz w:val="26"/>
          <w:szCs w:val="26"/>
        </w:rPr>
        <w:t xml:space="preserve"> с прогнозом на 2025-2026 годы</w:t>
      </w:r>
      <w:r w:rsidR="00F92201" w:rsidRPr="00B960D1">
        <w:rPr>
          <w:sz w:val="26"/>
          <w:szCs w:val="26"/>
        </w:rPr>
        <w:t xml:space="preserve">»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 w:rsidR="009E5223">
        <w:rPr>
          <w:sz w:val="26"/>
          <w:szCs w:val="26"/>
        </w:rPr>
        <w:t xml:space="preserve"> к настоящему постановлению</w:t>
      </w:r>
      <w:r w:rsidR="00F92201" w:rsidRPr="00B960D1">
        <w:rPr>
          <w:sz w:val="26"/>
          <w:szCs w:val="26"/>
        </w:rPr>
        <w:t xml:space="preserve">. </w:t>
      </w:r>
    </w:p>
    <w:p w:rsidR="00F92201" w:rsidRDefault="00526240" w:rsidP="00526240">
      <w:pPr>
        <w:autoSpaceDE/>
        <w:adjustRightInd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F92201" w:rsidRPr="00B960D1">
        <w:rPr>
          <w:sz w:val="26"/>
          <w:szCs w:val="26"/>
        </w:rPr>
        <w:t xml:space="preserve">Настоящее постановление опубликовать в газете «Заветы Ильича»  и разместить на официальном сайте </w:t>
      </w:r>
      <w:r w:rsidR="004E01D6" w:rsidRPr="00B960D1">
        <w:rPr>
          <w:sz w:val="26"/>
          <w:szCs w:val="26"/>
        </w:rPr>
        <w:t xml:space="preserve">Администрации </w:t>
      </w:r>
      <w:r w:rsidR="00F92201" w:rsidRPr="00B960D1">
        <w:rPr>
          <w:sz w:val="26"/>
          <w:szCs w:val="26"/>
        </w:rPr>
        <w:t xml:space="preserve">Первомайского района </w:t>
      </w:r>
      <w:r w:rsidR="00B65E80">
        <w:rPr>
          <w:sz w:val="26"/>
          <w:szCs w:val="26"/>
        </w:rPr>
        <w:t>(</w:t>
      </w:r>
      <w:hyperlink r:id="rId8" w:history="1">
        <w:r w:rsidR="00F92201" w:rsidRPr="00B960D1">
          <w:rPr>
            <w:rStyle w:val="af4"/>
            <w:color w:val="000000" w:themeColor="text1"/>
            <w:sz w:val="26"/>
            <w:szCs w:val="26"/>
            <w:u w:val="none"/>
          </w:rPr>
          <w:t>http://pmr.tomsk.ru/</w:t>
        </w:r>
      </w:hyperlink>
      <w:r w:rsidR="00B65E80">
        <w:rPr>
          <w:rStyle w:val="af4"/>
          <w:color w:val="000000" w:themeColor="text1"/>
          <w:sz w:val="26"/>
          <w:szCs w:val="26"/>
          <w:u w:val="none"/>
        </w:rPr>
        <w:t>)</w:t>
      </w:r>
      <w:r w:rsidR="00F92201" w:rsidRPr="00B960D1">
        <w:rPr>
          <w:color w:val="000000" w:themeColor="text1"/>
          <w:sz w:val="26"/>
          <w:szCs w:val="26"/>
        </w:rPr>
        <w:t>.</w:t>
      </w:r>
    </w:p>
    <w:p w:rsidR="002300BC" w:rsidRPr="002300BC" w:rsidRDefault="00526240" w:rsidP="00526240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300BC" w:rsidRPr="00B960D1">
        <w:rPr>
          <w:sz w:val="26"/>
          <w:szCs w:val="26"/>
        </w:rPr>
        <w:t xml:space="preserve">Настоящее постановление вступает в силу с </w:t>
      </w:r>
      <w:r w:rsidR="002300BC">
        <w:rPr>
          <w:sz w:val="26"/>
          <w:szCs w:val="26"/>
        </w:rPr>
        <w:t>01.01.20</w:t>
      </w:r>
      <w:r w:rsidR="00893384">
        <w:rPr>
          <w:sz w:val="26"/>
          <w:szCs w:val="26"/>
        </w:rPr>
        <w:t>22 года.</w:t>
      </w:r>
    </w:p>
    <w:p w:rsidR="009E5223" w:rsidRDefault="00526240" w:rsidP="00526240">
      <w:pPr>
        <w:pStyle w:val="ae"/>
        <w:tabs>
          <w:tab w:val="left" w:pos="735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E5223" w:rsidRPr="00370E5B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</w:t>
      </w:r>
      <w:r w:rsidR="009E5223">
        <w:rPr>
          <w:sz w:val="26"/>
          <w:szCs w:val="26"/>
        </w:rPr>
        <w:t>.</w:t>
      </w:r>
    </w:p>
    <w:p w:rsidR="00526240" w:rsidRDefault="00526240" w:rsidP="00526240">
      <w:pPr>
        <w:pStyle w:val="ae"/>
        <w:tabs>
          <w:tab w:val="left" w:pos="735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</w:p>
    <w:p w:rsidR="00526240" w:rsidRDefault="00526240" w:rsidP="00526240">
      <w:pPr>
        <w:pStyle w:val="ae"/>
        <w:tabs>
          <w:tab w:val="left" w:pos="735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</w:p>
    <w:p w:rsidR="00526240" w:rsidRPr="00370E5B" w:rsidRDefault="00526240" w:rsidP="00526240">
      <w:pPr>
        <w:pStyle w:val="ae"/>
        <w:tabs>
          <w:tab w:val="left" w:pos="735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</w:p>
    <w:p w:rsidR="00A101D2" w:rsidRPr="00A101D2" w:rsidRDefault="00A101D2" w:rsidP="00A101D2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A101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Глава Первомайского района                                                        </w:t>
      </w:r>
      <w:r w:rsidR="00C8594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</w:t>
      </w:r>
      <w:r w:rsidRPr="00A101D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И.И. Сиберт</w:t>
      </w:r>
    </w:p>
    <w:p w:rsidR="00A101D2" w:rsidRPr="002A02F7" w:rsidRDefault="00A101D2" w:rsidP="00A101D2">
      <w:pPr>
        <w:rPr>
          <w:color w:val="000000"/>
          <w:sz w:val="28"/>
          <w:szCs w:val="28"/>
          <w:lang w:bidi="ru-RU"/>
        </w:rPr>
      </w:pPr>
    </w:p>
    <w:p w:rsidR="00F92201" w:rsidRDefault="00F92201" w:rsidP="00F92201">
      <w:pPr>
        <w:jc w:val="both"/>
        <w:rPr>
          <w:sz w:val="20"/>
          <w:szCs w:val="20"/>
        </w:rPr>
      </w:pPr>
    </w:p>
    <w:p w:rsidR="00F92201" w:rsidRDefault="00F92201" w:rsidP="00F92201">
      <w:pPr>
        <w:jc w:val="right"/>
      </w:pPr>
    </w:p>
    <w:p w:rsidR="00F92201" w:rsidRDefault="00F92201" w:rsidP="00F92201">
      <w:pPr>
        <w:jc w:val="right"/>
      </w:pPr>
    </w:p>
    <w:p w:rsidR="00F92201" w:rsidRDefault="00F92201" w:rsidP="00F92201">
      <w:pPr>
        <w:jc w:val="right"/>
      </w:pPr>
    </w:p>
    <w:p w:rsidR="00B960D1" w:rsidRDefault="00B960D1" w:rsidP="00F92201">
      <w:pPr>
        <w:jc w:val="right"/>
      </w:pPr>
    </w:p>
    <w:p w:rsidR="00B960D1" w:rsidRDefault="00B960D1" w:rsidP="00F92201">
      <w:pPr>
        <w:jc w:val="right"/>
      </w:pPr>
    </w:p>
    <w:p w:rsidR="00F92201" w:rsidRDefault="00F92201" w:rsidP="00F92201">
      <w:pPr>
        <w:jc w:val="right"/>
      </w:pPr>
    </w:p>
    <w:p w:rsidR="00526240" w:rsidRDefault="00526240" w:rsidP="007960C9">
      <w:pPr>
        <w:jc w:val="both"/>
        <w:outlineLvl w:val="0"/>
        <w:rPr>
          <w:sz w:val="20"/>
          <w:szCs w:val="20"/>
        </w:rPr>
      </w:pPr>
    </w:p>
    <w:p w:rsidR="00526240" w:rsidRDefault="00526240" w:rsidP="007960C9">
      <w:pPr>
        <w:jc w:val="both"/>
        <w:outlineLvl w:val="0"/>
        <w:rPr>
          <w:sz w:val="20"/>
          <w:szCs w:val="20"/>
        </w:rPr>
      </w:pPr>
    </w:p>
    <w:p w:rsidR="002C12CC" w:rsidRPr="00B960D1" w:rsidRDefault="00A101D2" w:rsidP="007960C9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М.В. </w:t>
      </w:r>
      <w:proofErr w:type="spellStart"/>
      <w:r>
        <w:rPr>
          <w:sz w:val="20"/>
          <w:szCs w:val="20"/>
        </w:rPr>
        <w:t>Цукренко</w:t>
      </w:r>
      <w:proofErr w:type="spellEnd"/>
    </w:p>
    <w:p w:rsidR="00526240" w:rsidRDefault="00A101D2" w:rsidP="00526240">
      <w:pPr>
        <w:jc w:val="both"/>
        <w:rPr>
          <w:sz w:val="20"/>
          <w:szCs w:val="20"/>
        </w:rPr>
      </w:pPr>
      <w:r>
        <w:rPr>
          <w:sz w:val="20"/>
          <w:szCs w:val="20"/>
        </w:rPr>
        <w:t>8-38-245-2-10-65</w:t>
      </w:r>
    </w:p>
    <w:p w:rsidR="002300BC" w:rsidRDefault="00B960D1" w:rsidP="00526240">
      <w:pPr>
        <w:jc w:val="right"/>
        <w:rPr>
          <w:sz w:val="20"/>
          <w:szCs w:val="20"/>
        </w:rPr>
      </w:pPr>
      <w:r w:rsidRPr="00B960D1">
        <w:rPr>
          <w:sz w:val="20"/>
          <w:szCs w:val="20"/>
        </w:rPr>
        <w:lastRenderedPageBreak/>
        <w:t xml:space="preserve">Приложение </w:t>
      </w:r>
    </w:p>
    <w:p w:rsidR="00B960D1" w:rsidRPr="00B960D1" w:rsidRDefault="00E45652" w:rsidP="00526240">
      <w:pPr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923FC">
        <w:rPr>
          <w:sz w:val="20"/>
          <w:szCs w:val="20"/>
        </w:rPr>
        <w:t xml:space="preserve">             </w:t>
      </w:r>
      <w:r w:rsidR="00526240">
        <w:rPr>
          <w:sz w:val="20"/>
          <w:szCs w:val="20"/>
        </w:rPr>
        <w:t>Утверждено постановлением</w:t>
      </w:r>
    </w:p>
    <w:p w:rsidR="002300BC" w:rsidRDefault="003923FC" w:rsidP="0052624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300BC" w:rsidRPr="00B960D1">
        <w:rPr>
          <w:sz w:val="20"/>
          <w:szCs w:val="20"/>
        </w:rPr>
        <w:t>Администрации Первомайского</w:t>
      </w:r>
    </w:p>
    <w:p w:rsidR="00211C5E" w:rsidRDefault="002300BC" w:rsidP="00526240">
      <w:pPr>
        <w:ind w:left="6372"/>
        <w:jc w:val="right"/>
        <w:rPr>
          <w:sz w:val="20"/>
          <w:szCs w:val="20"/>
        </w:rPr>
      </w:pPr>
      <w:r w:rsidRPr="00B960D1">
        <w:rPr>
          <w:sz w:val="20"/>
          <w:szCs w:val="20"/>
        </w:rPr>
        <w:t>района от</w:t>
      </w:r>
      <w:r w:rsidR="00526240">
        <w:rPr>
          <w:sz w:val="20"/>
          <w:szCs w:val="20"/>
        </w:rPr>
        <w:t xml:space="preserve"> 11.08.2021 </w:t>
      </w:r>
      <w:r w:rsidRPr="00B960D1">
        <w:rPr>
          <w:sz w:val="20"/>
          <w:szCs w:val="20"/>
        </w:rPr>
        <w:t>№</w:t>
      </w:r>
      <w:r w:rsidR="00E45652">
        <w:rPr>
          <w:sz w:val="20"/>
          <w:szCs w:val="20"/>
        </w:rPr>
        <w:t xml:space="preserve"> </w:t>
      </w:r>
      <w:r w:rsidR="00526240">
        <w:rPr>
          <w:sz w:val="20"/>
          <w:szCs w:val="20"/>
        </w:rPr>
        <w:t>171</w:t>
      </w:r>
      <w:r w:rsidR="00E45652">
        <w:rPr>
          <w:sz w:val="20"/>
          <w:szCs w:val="20"/>
        </w:rPr>
        <w:t xml:space="preserve"> </w:t>
      </w:r>
    </w:p>
    <w:p w:rsidR="00DC318F" w:rsidRDefault="00DC318F" w:rsidP="00B960D1">
      <w:pPr>
        <w:ind w:right="83"/>
        <w:jc w:val="right"/>
        <w:rPr>
          <w:sz w:val="20"/>
          <w:szCs w:val="20"/>
        </w:rPr>
      </w:pPr>
    </w:p>
    <w:p w:rsidR="00DC318F" w:rsidRDefault="00DC318F" w:rsidP="00B960D1">
      <w:pPr>
        <w:ind w:right="83"/>
        <w:jc w:val="right"/>
        <w:rPr>
          <w:sz w:val="20"/>
          <w:szCs w:val="20"/>
        </w:rPr>
      </w:pPr>
    </w:p>
    <w:p w:rsidR="00DC318F" w:rsidRPr="00B960D1" w:rsidRDefault="00DC318F" w:rsidP="00B960D1">
      <w:pPr>
        <w:ind w:right="83"/>
        <w:jc w:val="right"/>
        <w:rPr>
          <w:b/>
          <w:sz w:val="20"/>
          <w:szCs w:val="20"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211C5E">
      <w:pPr>
        <w:ind w:right="83"/>
        <w:jc w:val="center"/>
        <w:rPr>
          <w:b/>
        </w:rPr>
      </w:pPr>
    </w:p>
    <w:p w:rsidR="00211C5E" w:rsidRDefault="00211C5E" w:rsidP="007960C9">
      <w:pPr>
        <w:ind w:right="83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</w:t>
      </w:r>
    </w:p>
    <w:p w:rsidR="00211C5E" w:rsidRDefault="00211C5E" w:rsidP="00211C5E">
      <w:pPr>
        <w:ind w:right="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«Противодействие экстремизму и профилактика терроризма </w:t>
      </w:r>
    </w:p>
    <w:p w:rsidR="00211C5E" w:rsidRDefault="00211C5E" w:rsidP="00211C5E">
      <w:pPr>
        <w:ind w:right="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территории муниципального образования </w:t>
      </w:r>
    </w:p>
    <w:p w:rsidR="00211C5E" w:rsidRDefault="002300BC" w:rsidP="00211C5E">
      <w:pPr>
        <w:ind w:right="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«Первомайский район» </w:t>
      </w:r>
      <w:r w:rsidR="00DC318F">
        <w:rPr>
          <w:b/>
          <w:sz w:val="32"/>
          <w:szCs w:val="32"/>
        </w:rPr>
        <w:t>на 20</w:t>
      </w:r>
      <w:r w:rsidR="00E45652">
        <w:rPr>
          <w:b/>
          <w:sz w:val="32"/>
          <w:szCs w:val="32"/>
        </w:rPr>
        <w:t>22</w:t>
      </w:r>
      <w:r w:rsidR="00DC318F">
        <w:rPr>
          <w:b/>
          <w:sz w:val="32"/>
          <w:szCs w:val="32"/>
        </w:rPr>
        <w:t>-202</w:t>
      </w:r>
      <w:r w:rsidR="00E45652">
        <w:rPr>
          <w:b/>
          <w:sz w:val="32"/>
          <w:szCs w:val="32"/>
        </w:rPr>
        <w:t>4</w:t>
      </w:r>
      <w:r w:rsidR="00211C5E">
        <w:rPr>
          <w:b/>
          <w:sz w:val="32"/>
          <w:szCs w:val="32"/>
        </w:rPr>
        <w:t xml:space="preserve"> годы</w:t>
      </w:r>
      <w:r w:rsidR="00E45652">
        <w:rPr>
          <w:b/>
          <w:sz w:val="32"/>
          <w:szCs w:val="32"/>
        </w:rPr>
        <w:t xml:space="preserve"> с прогнозом на 2025-2026 годы</w:t>
      </w:r>
      <w:r w:rsidR="00211C5E">
        <w:rPr>
          <w:b/>
          <w:sz w:val="32"/>
          <w:szCs w:val="32"/>
        </w:rPr>
        <w:t>»</w:t>
      </w:r>
    </w:p>
    <w:p w:rsidR="00211C5E" w:rsidRDefault="00211C5E" w:rsidP="00211C5E">
      <w:pPr>
        <w:keepNext/>
        <w:jc w:val="center"/>
        <w:rPr>
          <w:b/>
          <w:sz w:val="32"/>
          <w:szCs w:val="32"/>
        </w:rPr>
      </w:pPr>
    </w:p>
    <w:p w:rsidR="00211C5E" w:rsidRDefault="00211C5E" w:rsidP="007960C9">
      <w:pPr>
        <w:jc w:val="center"/>
        <w:outlineLvl w:val="0"/>
        <w:rPr>
          <w:b/>
          <w:sz w:val="26"/>
          <w:szCs w:val="26"/>
        </w:rPr>
      </w:pPr>
      <w:r>
        <w:rPr>
          <w:b/>
        </w:rPr>
        <w:br w:type="page"/>
      </w:r>
      <w:r>
        <w:rPr>
          <w:b/>
          <w:sz w:val="26"/>
          <w:szCs w:val="26"/>
        </w:rPr>
        <w:lastRenderedPageBreak/>
        <w:t>ПАСПОРТ</w:t>
      </w:r>
    </w:p>
    <w:p w:rsidR="00211C5E" w:rsidRDefault="00211C5E" w:rsidP="007960C9">
      <w:pPr>
        <w:ind w:right="83"/>
        <w:jc w:val="center"/>
        <w:outlineLvl w:val="0"/>
        <w:rPr>
          <w:b/>
        </w:rPr>
      </w:pPr>
      <w:r>
        <w:rPr>
          <w:b/>
        </w:rPr>
        <w:t>Муниципальной программы</w:t>
      </w:r>
    </w:p>
    <w:p w:rsidR="00211C5E" w:rsidRDefault="00211C5E" w:rsidP="00211C5E">
      <w:pPr>
        <w:jc w:val="center"/>
        <w:rPr>
          <w:b/>
        </w:rPr>
      </w:pPr>
      <w:r>
        <w:rPr>
          <w:b/>
        </w:rPr>
        <w:t xml:space="preserve">«Противодействие экстремизму и профилактика терроризма </w:t>
      </w:r>
    </w:p>
    <w:p w:rsidR="00211C5E" w:rsidRDefault="00211C5E" w:rsidP="00211C5E">
      <w:pPr>
        <w:jc w:val="center"/>
        <w:rPr>
          <w:b/>
        </w:rPr>
      </w:pPr>
      <w:r>
        <w:rPr>
          <w:b/>
        </w:rPr>
        <w:t xml:space="preserve">на территории муниципального образования </w:t>
      </w:r>
    </w:p>
    <w:p w:rsidR="00211C5E" w:rsidRPr="00410F17" w:rsidRDefault="00DC318F" w:rsidP="00211C5E">
      <w:pPr>
        <w:jc w:val="center"/>
        <w:rPr>
          <w:b/>
        </w:rPr>
      </w:pPr>
      <w:r w:rsidRPr="00410F17">
        <w:rPr>
          <w:b/>
        </w:rPr>
        <w:t>«Первомайский район» на 20</w:t>
      </w:r>
      <w:r w:rsidR="00410F17" w:rsidRPr="00410F17">
        <w:rPr>
          <w:b/>
        </w:rPr>
        <w:t>22</w:t>
      </w:r>
      <w:r w:rsidR="00211C5E" w:rsidRPr="00410F17">
        <w:rPr>
          <w:b/>
        </w:rPr>
        <w:t>-20</w:t>
      </w:r>
      <w:r w:rsidRPr="00410F17">
        <w:rPr>
          <w:b/>
        </w:rPr>
        <w:t>2</w:t>
      </w:r>
      <w:r w:rsidR="00410F17" w:rsidRPr="00410F17">
        <w:rPr>
          <w:b/>
        </w:rPr>
        <w:t>4</w:t>
      </w:r>
      <w:r w:rsidR="00211C5E" w:rsidRPr="00410F17">
        <w:rPr>
          <w:b/>
        </w:rPr>
        <w:t xml:space="preserve"> годы</w:t>
      </w:r>
      <w:r w:rsidR="00410F17" w:rsidRPr="00410F17">
        <w:rPr>
          <w:b/>
        </w:rPr>
        <w:t xml:space="preserve"> с прогнозом на 2025-2026 годы</w:t>
      </w:r>
      <w:r w:rsidR="00211C5E" w:rsidRPr="00410F17">
        <w:rPr>
          <w:b/>
        </w:rPr>
        <w:t>»</w:t>
      </w:r>
    </w:p>
    <w:tbl>
      <w:tblPr>
        <w:tblW w:w="10776" w:type="dxa"/>
        <w:tblInd w:w="-10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2398"/>
        <w:gridCol w:w="992"/>
        <w:gridCol w:w="993"/>
        <w:gridCol w:w="283"/>
        <w:gridCol w:w="705"/>
        <w:gridCol w:w="429"/>
        <w:gridCol w:w="994"/>
        <w:gridCol w:w="709"/>
        <w:gridCol w:w="709"/>
      </w:tblGrid>
      <w:tr w:rsidR="00483AFE" w:rsidTr="00877022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 w:rsidP="00D860E0">
            <w:r>
              <w:rPr>
                <w:sz w:val="22"/>
                <w:szCs w:val="22"/>
              </w:rPr>
              <w:t xml:space="preserve">Наименование  муниципальной программы (далее </w:t>
            </w:r>
            <w:r w:rsidR="00D860E0">
              <w:rPr>
                <w:sz w:val="22"/>
                <w:szCs w:val="22"/>
              </w:rPr>
              <w:t>программа</w:t>
            </w:r>
            <w:r>
              <w:rPr>
                <w:sz w:val="22"/>
                <w:szCs w:val="22"/>
              </w:rPr>
              <w:t xml:space="preserve">)   </w:t>
            </w:r>
          </w:p>
        </w:tc>
        <w:tc>
          <w:tcPr>
            <w:tcW w:w="82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Pr="008650A1" w:rsidRDefault="00483AFE" w:rsidP="00DC318F">
            <w:r w:rsidRPr="008650A1">
              <w:rPr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 муниципального образования «Первомайский район» на 2022-2024 годы с прогнозом на 2025-2026 годы»</w:t>
            </w:r>
          </w:p>
        </w:tc>
      </w:tr>
      <w:tr w:rsidR="000B02A8" w:rsidTr="00877022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A8" w:rsidRDefault="000B02A8" w:rsidP="00BC7DF3">
            <w:r>
              <w:rPr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82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A8" w:rsidRDefault="000B02A8" w:rsidP="005B0E6A">
            <w:r>
              <w:rPr>
                <w:sz w:val="22"/>
                <w:szCs w:val="22"/>
              </w:rPr>
              <w:t>Главный специалист по ГО и ЧС Администрации Первомайского района</w:t>
            </w:r>
          </w:p>
        </w:tc>
      </w:tr>
      <w:tr w:rsidR="000B02A8" w:rsidTr="00877022">
        <w:trPr>
          <w:cantSplit/>
          <w:trHeight w:val="20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2A8" w:rsidRDefault="000B02A8" w:rsidP="00BC7DF3">
            <w:r>
              <w:rPr>
                <w:sz w:val="22"/>
                <w:szCs w:val="22"/>
              </w:rPr>
              <w:t>Заказчик муниципальной программы</w:t>
            </w:r>
          </w:p>
        </w:tc>
        <w:tc>
          <w:tcPr>
            <w:tcW w:w="82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2A8" w:rsidRDefault="000B02A8" w:rsidP="001C6513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 xml:space="preserve">Администрация Первомайского района </w:t>
            </w:r>
          </w:p>
        </w:tc>
      </w:tr>
      <w:tr w:rsidR="000B02A8" w:rsidTr="00877022">
        <w:trPr>
          <w:cantSplit/>
          <w:trHeight w:val="15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2A8" w:rsidRDefault="000B02A8" w:rsidP="00BC7DF3">
            <w:r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82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2A8" w:rsidRDefault="000B02A8" w:rsidP="001C6513">
            <w:pPr>
              <w:spacing w:before="100" w:beforeAutospacing="1" w:after="100" w:afterAutospacing="1"/>
              <w:contextualSpacing/>
            </w:pPr>
            <w:r w:rsidRPr="001A2373">
              <w:rPr>
                <w:sz w:val="22"/>
                <w:szCs w:val="22"/>
              </w:rPr>
              <w:t xml:space="preserve">Администрации сельских поселений Первомайского района; </w:t>
            </w:r>
          </w:p>
          <w:p w:rsidR="00E139F7" w:rsidRDefault="000B02A8" w:rsidP="001C6513">
            <w:pPr>
              <w:spacing w:before="100" w:beforeAutospacing="1" w:after="100" w:afterAutospacing="1"/>
              <w:contextualSpacing/>
            </w:pPr>
            <w:r>
              <w:rPr>
                <w:sz w:val="22"/>
                <w:szCs w:val="22"/>
              </w:rPr>
              <w:t xml:space="preserve">МКУ «Управление образования Администрации Первомайского района», </w:t>
            </w:r>
          </w:p>
          <w:p w:rsidR="000B02A8" w:rsidRDefault="000B02A8" w:rsidP="001C6513">
            <w:pPr>
              <w:spacing w:before="100" w:beforeAutospacing="1" w:after="100" w:afterAutospacing="1"/>
              <w:contextualSpacing/>
            </w:pPr>
            <w:r>
              <w:rPr>
                <w:sz w:val="22"/>
                <w:szCs w:val="22"/>
              </w:rPr>
              <w:t>МКУ «Отдел культуры Администрации Первомайского района»</w:t>
            </w:r>
            <w:r w:rsidR="008A7706">
              <w:rPr>
                <w:sz w:val="22"/>
                <w:szCs w:val="22"/>
              </w:rPr>
              <w:t>;</w:t>
            </w:r>
          </w:p>
          <w:p w:rsidR="008A7706" w:rsidRDefault="008A7706" w:rsidP="008A7706">
            <w:pPr>
              <w:spacing w:before="100" w:beforeAutospacing="1" w:after="100" w:afterAutospacing="1"/>
              <w:contextualSpacing/>
            </w:pPr>
            <w:r w:rsidRPr="000F55EF">
              <w:rPr>
                <w:sz w:val="22"/>
                <w:szCs w:val="22"/>
              </w:rPr>
              <w:t>Постоянно действующая рабочая группа при АТК МО "Первомайский район" по контролю за антитеррористической защищенностью объектов возможных террористических посягательств</w:t>
            </w:r>
            <w:r w:rsidR="00102443">
              <w:rPr>
                <w:sz w:val="22"/>
                <w:szCs w:val="22"/>
              </w:rPr>
              <w:t>;</w:t>
            </w:r>
          </w:p>
          <w:p w:rsidR="00D3253E" w:rsidRPr="00102443" w:rsidRDefault="00D3253E" w:rsidP="008A7706">
            <w:pPr>
              <w:spacing w:before="100" w:beforeAutospacing="1" w:after="100" w:afterAutospacing="1"/>
              <w:contextualSpacing/>
            </w:pPr>
            <w:r w:rsidRPr="00102443">
              <w:rPr>
                <w:sz w:val="22"/>
                <w:szCs w:val="22"/>
              </w:rPr>
              <w:t xml:space="preserve">Постоянно действующая рабочая группа </w:t>
            </w:r>
            <w:r w:rsidR="00102443" w:rsidRPr="00102443">
              <w:rPr>
                <w:sz w:val="22"/>
                <w:szCs w:val="22"/>
              </w:rPr>
              <w:t xml:space="preserve">при АТК МО "Первомайский </w:t>
            </w:r>
            <w:proofErr w:type="spellStart"/>
            <w:r w:rsidR="00102443" w:rsidRPr="00102443">
              <w:rPr>
                <w:sz w:val="22"/>
                <w:szCs w:val="22"/>
              </w:rPr>
              <w:t>район"по</w:t>
            </w:r>
            <w:proofErr w:type="spellEnd"/>
            <w:r w:rsidR="00102443" w:rsidRPr="00102443">
              <w:rPr>
                <w:sz w:val="22"/>
                <w:szCs w:val="22"/>
              </w:rPr>
              <w:t xml:space="preserve"> противодействию идеологии терроризма и  реализации Комплексного плана противодействия идеологии терроризма в РФ 2019-2023 годы</w:t>
            </w:r>
          </w:p>
        </w:tc>
      </w:tr>
      <w:tr w:rsidR="000B02A8" w:rsidTr="00877022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2A8" w:rsidRDefault="000B02A8">
            <w:r>
              <w:rPr>
                <w:sz w:val="22"/>
                <w:szCs w:val="22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82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D73069" w:rsidRPr="00D73069" w:rsidRDefault="00D73069" w:rsidP="00D73069">
            <w:pPr>
              <w:spacing w:line="0" w:lineRule="atLeast"/>
              <w:jc w:val="both"/>
            </w:pPr>
            <w:r w:rsidRPr="00D73069">
              <w:rPr>
                <w:rFonts w:eastAsia="Arial"/>
                <w:sz w:val="22"/>
                <w:szCs w:val="22"/>
              </w:rPr>
              <w:t>Сформировать условия для развития человеческого капитала на территории района</w:t>
            </w:r>
          </w:p>
          <w:p w:rsidR="000B02A8" w:rsidRDefault="000B02A8"/>
        </w:tc>
      </w:tr>
      <w:tr w:rsidR="000B02A8" w:rsidTr="00877022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2A8" w:rsidRDefault="000B02A8">
            <w:r>
              <w:rPr>
                <w:sz w:val="22"/>
                <w:szCs w:val="22"/>
              </w:rPr>
              <w:t>Цель программы</w:t>
            </w:r>
          </w:p>
          <w:p w:rsidR="000B02A8" w:rsidRDefault="000B02A8" w:rsidP="002B6297"/>
        </w:tc>
        <w:tc>
          <w:tcPr>
            <w:tcW w:w="82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2A8" w:rsidRDefault="000B02A8" w:rsidP="000E5626">
            <w:pPr>
              <w:jc w:val="both"/>
            </w:pPr>
            <w:r>
              <w:rPr>
                <w:sz w:val="22"/>
                <w:szCs w:val="22"/>
              </w:rPr>
              <w:t>Цель программы– 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</w:t>
            </w:r>
          </w:p>
        </w:tc>
      </w:tr>
      <w:tr w:rsidR="00483AFE" w:rsidTr="00483AFE">
        <w:trPr>
          <w:cantSplit/>
          <w:trHeight w:val="99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 w:rsidP="00BC7DF3">
            <w:r>
              <w:rPr>
                <w:sz w:val="22"/>
                <w:szCs w:val="22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r>
              <w:rPr>
                <w:sz w:val="22"/>
                <w:szCs w:val="22"/>
              </w:rPr>
              <w:t>Показатель цели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 w:rsidP="00483AFE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 w:rsidP="00483AFE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 w:rsidP="00483AFE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CA1A6C" w:rsidP="00483AFE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CA1A6C" w:rsidP="00483AFE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</w:tr>
      <w:tr w:rsidR="00483AFE" w:rsidTr="00483AFE">
        <w:trPr>
          <w:cantSplit/>
          <w:trHeight w:val="96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AFE" w:rsidRDefault="00483AFE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 w:rsidP="00576BA0">
            <w:pPr>
              <w:jc w:val="both"/>
            </w:pPr>
            <w:r w:rsidRPr="00576BA0">
              <w:rPr>
                <w:sz w:val="22"/>
                <w:szCs w:val="22"/>
              </w:rPr>
              <w:t>Обеспечение безопасности населения и территории муниципального образования «Первомайский район» от терроризма и экстремизма</w:t>
            </w:r>
          </w:p>
          <w:p w:rsidR="00483AFE" w:rsidRPr="00576BA0" w:rsidRDefault="00483AFE" w:rsidP="00576BA0">
            <w:pPr>
              <w:jc w:val="both"/>
            </w:pPr>
            <w:r>
              <w:rPr>
                <w:sz w:val="22"/>
                <w:szCs w:val="22"/>
              </w:rPr>
              <w:t xml:space="preserve">(отсутствие зарегистрированных фактов </w:t>
            </w:r>
            <w:r w:rsidRPr="00576BA0">
              <w:rPr>
                <w:sz w:val="22"/>
                <w:szCs w:val="22"/>
              </w:rPr>
              <w:t>терроризма и экстремизма</w:t>
            </w:r>
            <w:r>
              <w:rPr>
                <w:sz w:val="22"/>
                <w:szCs w:val="22"/>
              </w:rPr>
              <w:t xml:space="preserve"> на территории района) ед.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CA1A6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CA1A6C">
            <w:pPr>
              <w:jc w:val="center"/>
            </w:pPr>
            <w:r>
              <w:t>0</w:t>
            </w:r>
          </w:p>
        </w:tc>
      </w:tr>
      <w:tr w:rsidR="000B02A8" w:rsidTr="00877022">
        <w:trPr>
          <w:cantSplit/>
          <w:trHeight w:val="9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2A8" w:rsidRDefault="000B02A8">
            <w:pPr>
              <w:autoSpaceDE/>
              <w:autoSpaceDN/>
              <w:adjustRightInd/>
            </w:pPr>
            <w:r>
              <w:t>Задачи муниципальной программы</w:t>
            </w:r>
          </w:p>
        </w:tc>
        <w:tc>
          <w:tcPr>
            <w:tcW w:w="82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B53" w:rsidRPr="00B03B53" w:rsidRDefault="004C5837" w:rsidP="004C5837">
            <w:pPr>
              <w:spacing w:line="0" w:lineRule="atLeast"/>
              <w:jc w:val="both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 xml:space="preserve">Задача </w:t>
            </w:r>
            <w:r w:rsidR="00B03B53" w:rsidRPr="00B03B53">
              <w:rPr>
                <w:rFonts w:eastAsia="Arial"/>
                <w:sz w:val="22"/>
                <w:szCs w:val="22"/>
              </w:rPr>
              <w:t>1</w:t>
            </w:r>
            <w:r>
              <w:rPr>
                <w:rFonts w:eastAsia="Arial"/>
                <w:sz w:val="22"/>
                <w:szCs w:val="22"/>
              </w:rPr>
              <w:t>-</w:t>
            </w:r>
            <w:r w:rsidR="00B03B53" w:rsidRPr="00B03B53">
              <w:rPr>
                <w:rFonts w:eastAsia="Arial"/>
                <w:sz w:val="22"/>
                <w:szCs w:val="22"/>
              </w:rPr>
              <w:t xml:space="preserve">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мероприятий;</w:t>
            </w:r>
          </w:p>
          <w:p w:rsidR="000B02A8" w:rsidRPr="00B27870" w:rsidRDefault="004C5837" w:rsidP="004C5837">
            <w:pPr>
              <w:jc w:val="both"/>
            </w:pPr>
            <w:r w:rsidRPr="00B27870">
              <w:rPr>
                <w:rFonts w:eastAsia="Arial"/>
                <w:sz w:val="22"/>
                <w:szCs w:val="22"/>
              </w:rPr>
              <w:t xml:space="preserve">Задача </w:t>
            </w:r>
            <w:r w:rsidR="00B03B53" w:rsidRPr="00B27870">
              <w:rPr>
                <w:rFonts w:eastAsia="Arial"/>
                <w:sz w:val="22"/>
                <w:szCs w:val="22"/>
              </w:rPr>
              <w:t>2</w:t>
            </w:r>
            <w:r w:rsidRPr="00B27870">
              <w:rPr>
                <w:rFonts w:eastAsia="Arial"/>
                <w:sz w:val="22"/>
                <w:szCs w:val="22"/>
              </w:rPr>
              <w:t>-</w:t>
            </w:r>
            <w:r w:rsidR="00B03B53" w:rsidRPr="00B27870">
              <w:rPr>
                <w:rFonts w:eastAsia="Arial"/>
                <w:sz w:val="22"/>
                <w:szCs w:val="22"/>
              </w:rPr>
              <w:t xml:space="preserve"> </w:t>
            </w:r>
            <w:r w:rsidR="00F301EA" w:rsidRPr="00B27870">
              <w:rPr>
                <w:rFonts w:eastAsia="Arial"/>
                <w:sz w:val="22"/>
                <w:szCs w:val="22"/>
              </w:rPr>
              <w:t>Обеспечение выполнения требований к антитеррористической защищенности объектов,  находящихся на территории Первомайского района</w:t>
            </w:r>
          </w:p>
        </w:tc>
      </w:tr>
      <w:tr w:rsidR="00483AFE" w:rsidTr="00483AFE">
        <w:trPr>
          <w:cantSplit/>
          <w:trHeight w:val="230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83AFE" w:rsidRDefault="00483AFE" w:rsidP="00BC7DF3">
            <w:r>
              <w:rPr>
                <w:sz w:val="22"/>
                <w:szCs w:val="22"/>
              </w:rPr>
              <w:t>Показатели задач муниципальной программы и их значения (с детализацией по годам реализации муниципальной программы)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 w:rsidP="00B03B53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B03B53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 w:rsidP="00B03B53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B03B53">
              <w:rPr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 w:rsidP="00B03B53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B03B5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B03B53" w:rsidP="00DC318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B03B53" w:rsidP="00DC318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</w:tr>
      <w:tr w:rsidR="000B02A8" w:rsidTr="00877022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B02A8" w:rsidRDefault="000B02A8"/>
        </w:tc>
        <w:tc>
          <w:tcPr>
            <w:tcW w:w="82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2A8" w:rsidRPr="004471AE" w:rsidRDefault="000B02A8" w:rsidP="00B67597">
            <w:pPr>
              <w:jc w:val="center"/>
            </w:pPr>
            <w:r w:rsidRPr="004471AE">
              <w:rPr>
                <w:sz w:val="22"/>
                <w:szCs w:val="22"/>
              </w:rPr>
              <w:t>Задача 1</w:t>
            </w:r>
            <w:r>
              <w:rPr>
                <w:sz w:val="22"/>
                <w:szCs w:val="22"/>
              </w:rPr>
              <w:t>–</w:t>
            </w:r>
            <w:r w:rsidR="00937269" w:rsidRPr="00B03B53">
              <w:rPr>
                <w:rFonts w:eastAsia="Arial"/>
                <w:sz w:val="22"/>
                <w:szCs w:val="22"/>
              </w:rPr>
              <w:t xml:space="preserve">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</w:t>
            </w:r>
          </w:p>
        </w:tc>
      </w:tr>
      <w:tr w:rsidR="00483AFE" w:rsidTr="00483AFE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83AFE" w:rsidRDefault="00483AFE"/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 w:rsidP="00991FAF">
            <w:pPr>
              <w:jc w:val="both"/>
            </w:pPr>
            <w:r>
              <w:rPr>
                <w:sz w:val="22"/>
                <w:szCs w:val="22"/>
              </w:rPr>
              <w:t xml:space="preserve">Количество населения района, в том числе молодежи, привлеченных к участию в проведенных мероприятиях, с целью пропаганды предотвращения </w:t>
            </w:r>
            <w:r w:rsidRPr="004471AE">
              <w:rPr>
                <w:sz w:val="22"/>
                <w:szCs w:val="22"/>
              </w:rPr>
              <w:t>экстремизма и терроризма</w:t>
            </w:r>
            <w:r>
              <w:rPr>
                <w:sz w:val="22"/>
                <w:szCs w:val="22"/>
              </w:rPr>
              <w:t xml:space="preserve"> (человек)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941" w:rsidRDefault="00D74941">
            <w:pPr>
              <w:jc w:val="center"/>
            </w:pPr>
            <w:r>
              <w:rPr>
                <w:sz w:val="22"/>
                <w:szCs w:val="22"/>
              </w:rPr>
              <w:t>16331</w:t>
            </w:r>
          </w:p>
          <w:p w:rsidR="00483AFE" w:rsidRDefault="00483AFE">
            <w:pPr>
              <w:jc w:val="center"/>
            </w:pPr>
            <w:r>
              <w:rPr>
                <w:sz w:val="22"/>
                <w:szCs w:val="22"/>
              </w:rPr>
              <w:t>/3500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941" w:rsidRDefault="00D74941">
            <w:pPr>
              <w:jc w:val="center"/>
            </w:pPr>
            <w:r>
              <w:rPr>
                <w:sz w:val="22"/>
                <w:szCs w:val="22"/>
              </w:rPr>
              <w:t>16331</w:t>
            </w:r>
          </w:p>
          <w:p w:rsidR="00483AFE" w:rsidRDefault="00483AFE" w:rsidP="00CC70E6">
            <w:pPr>
              <w:jc w:val="center"/>
            </w:pPr>
            <w:r>
              <w:rPr>
                <w:sz w:val="22"/>
                <w:szCs w:val="22"/>
              </w:rPr>
              <w:t>/35</w:t>
            </w:r>
            <w:r w:rsidR="00CC70E6">
              <w:rPr>
                <w:sz w:val="22"/>
                <w:szCs w:val="22"/>
              </w:rPr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941" w:rsidRDefault="00D74941">
            <w:pPr>
              <w:jc w:val="center"/>
            </w:pPr>
            <w:r>
              <w:rPr>
                <w:sz w:val="22"/>
                <w:szCs w:val="22"/>
              </w:rPr>
              <w:t>16331</w:t>
            </w:r>
          </w:p>
          <w:p w:rsidR="00483AFE" w:rsidRDefault="00483AFE" w:rsidP="00CC70E6">
            <w:pPr>
              <w:jc w:val="center"/>
            </w:pPr>
            <w:r>
              <w:rPr>
                <w:sz w:val="22"/>
                <w:szCs w:val="22"/>
              </w:rPr>
              <w:t>/35</w:t>
            </w:r>
            <w:r w:rsidR="00CC70E6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D74941" w:rsidP="00CC70E6">
            <w:pPr>
              <w:jc w:val="center"/>
            </w:pPr>
            <w:r>
              <w:rPr>
                <w:sz w:val="22"/>
                <w:szCs w:val="22"/>
              </w:rPr>
              <w:t>16331/35</w:t>
            </w:r>
            <w:r w:rsidR="00CC70E6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D74941" w:rsidP="00CC70E6">
            <w:pPr>
              <w:jc w:val="center"/>
            </w:pPr>
            <w:r>
              <w:rPr>
                <w:sz w:val="22"/>
                <w:szCs w:val="22"/>
              </w:rPr>
              <w:t>16331/35</w:t>
            </w:r>
            <w:r w:rsidR="00CC70E6">
              <w:rPr>
                <w:sz w:val="22"/>
                <w:szCs w:val="22"/>
              </w:rPr>
              <w:t>80</w:t>
            </w:r>
          </w:p>
        </w:tc>
      </w:tr>
      <w:tr w:rsidR="000B02A8" w:rsidTr="00877022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B02A8" w:rsidRDefault="000B02A8">
            <w:pPr>
              <w:autoSpaceDE/>
              <w:autoSpaceDN/>
              <w:adjustRightInd/>
            </w:pPr>
          </w:p>
        </w:tc>
        <w:tc>
          <w:tcPr>
            <w:tcW w:w="82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2A8" w:rsidRPr="004471AE" w:rsidRDefault="000B02A8">
            <w:pPr>
              <w:jc w:val="center"/>
            </w:pPr>
            <w:r w:rsidRPr="004471AE">
              <w:rPr>
                <w:sz w:val="22"/>
                <w:szCs w:val="22"/>
              </w:rPr>
              <w:t xml:space="preserve">Задача 2 </w:t>
            </w:r>
            <w:r>
              <w:rPr>
                <w:sz w:val="22"/>
                <w:szCs w:val="22"/>
              </w:rPr>
              <w:t>–</w:t>
            </w:r>
            <w:r w:rsidRPr="004471AE">
              <w:rPr>
                <w:sz w:val="22"/>
                <w:szCs w:val="22"/>
              </w:rPr>
              <w:t xml:space="preserve"> </w:t>
            </w:r>
            <w:r w:rsidR="000B4F49" w:rsidRPr="00227BBD">
              <w:rPr>
                <w:rFonts w:eastAsia="Arial"/>
              </w:rPr>
              <w:t>Обеспечение выполнения требований к антитеррористической защищенности объектов,  находящихся на территории Первомайского района</w:t>
            </w:r>
          </w:p>
        </w:tc>
      </w:tr>
      <w:tr w:rsidR="00483AFE" w:rsidTr="00483AFE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AFE" w:rsidRDefault="00483AFE">
            <w:pPr>
              <w:autoSpaceDE/>
              <w:autoSpaceDN/>
              <w:adjustRightInd/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Pr="00FA0D6C" w:rsidRDefault="00FA0D6C" w:rsidP="00B03CF3">
            <w:pPr>
              <w:jc w:val="both"/>
              <w:rPr>
                <w:iCs/>
                <w:spacing w:val="-11"/>
              </w:rPr>
            </w:pPr>
            <w:r w:rsidRPr="00FA0D6C">
              <w:rPr>
                <w:rFonts w:eastAsia="Arial"/>
                <w:sz w:val="22"/>
                <w:szCs w:val="22"/>
              </w:rPr>
              <w:t>Доля объектов, находящихся в муниципальной собственности или в ведении органов местного самоуправления</w:t>
            </w:r>
            <w:r w:rsidR="00377A8F">
              <w:rPr>
                <w:rFonts w:eastAsia="Arial"/>
                <w:sz w:val="22"/>
                <w:szCs w:val="22"/>
              </w:rPr>
              <w:t>, а также</w:t>
            </w:r>
            <w:r w:rsidR="00B03CF3">
              <w:rPr>
                <w:rFonts w:eastAsia="Arial"/>
                <w:sz w:val="22"/>
                <w:szCs w:val="22"/>
              </w:rPr>
              <w:t xml:space="preserve"> в собственности</w:t>
            </w:r>
            <w:r w:rsidR="00377A8F">
              <w:rPr>
                <w:rFonts w:eastAsia="Arial"/>
                <w:sz w:val="22"/>
                <w:szCs w:val="22"/>
              </w:rPr>
              <w:t xml:space="preserve"> </w:t>
            </w:r>
            <w:r w:rsidR="00B03CF3">
              <w:rPr>
                <w:rFonts w:eastAsia="Arial"/>
                <w:sz w:val="22"/>
                <w:szCs w:val="22"/>
              </w:rPr>
              <w:t>частных</w:t>
            </w:r>
            <w:r w:rsidR="00377A8F">
              <w:rPr>
                <w:rFonts w:eastAsia="Arial"/>
                <w:sz w:val="22"/>
                <w:szCs w:val="22"/>
              </w:rPr>
              <w:t xml:space="preserve"> организаций соответствующих требованиям </w:t>
            </w:r>
            <w:r w:rsidRPr="00FA0D6C">
              <w:rPr>
                <w:rFonts w:eastAsia="Arial"/>
                <w:sz w:val="22"/>
                <w:szCs w:val="22"/>
              </w:rPr>
              <w:t>антитеррористической защищенности, в зависимости от их категории опасности (процент)</w:t>
            </w:r>
            <w:r w:rsidR="00483AFE" w:rsidRPr="00FA0D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FA0D6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F567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F567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F5673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291824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4F5673">
              <w:rPr>
                <w:sz w:val="22"/>
                <w:szCs w:val="22"/>
              </w:rPr>
              <w:t>0</w:t>
            </w:r>
          </w:p>
        </w:tc>
      </w:tr>
      <w:tr w:rsidR="00F47870" w:rsidTr="00877022">
        <w:trPr>
          <w:cantSplit/>
          <w:trHeight w:val="555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7870" w:rsidRDefault="00F47870" w:rsidP="00E37C71">
            <w:r>
              <w:rPr>
                <w:sz w:val="22"/>
                <w:szCs w:val="22"/>
              </w:rPr>
              <w:t xml:space="preserve">Срок реализации муниципальной программы </w:t>
            </w:r>
          </w:p>
        </w:tc>
        <w:tc>
          <w:tcPr>
            <w:tcW w:w="82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870" w:rsidRPr="00DD3061" w:rsidRDefault="00DD3061" w:rsidP="00DC318F">
            <w:pPr>
              <w:autoSpaceDE/>
              <w:adjustRightInd/>
              <w:snapToGrid w:val="0"/>
              <w:rPr>
                <w:lang w:eastAsia="ja-JP"/>
              </w:rPr>
            </w:pPr>
            <w:r w:rsidRPr="00DD3061">
              <w:rPr>
                <w:sz w:val="22"/>
                <w:szCs w:val="22"/>
              </w:rPr>
              <w:t>2022-2024 годы с прогнозом на 2025-2026 годы</w:t>
            </w:r>
          </w:p>
        </w:tc>
      </w:tr>
      <w:tr w:rsidR="00F47870" w:rsidTr="00877022">
        <w:trPr>
          <w:cantSplit/>
          <w:trHeight w:val="555"/>
        </w:trPr>
        <w:tc>
          <w:tcPr>
            <w:tcW w:w="2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70" w:rsidRDefault="00F47870">
            <w:r>
              <w:rPr>
                <w:sz w:val="22"/>
                <w:szCs w:val="22"/>
              </w:rPr>
              <w:t>Перечень подпрограмм муниципальной программы (при наличии)</w:t>
            </w:r>
          </w:p>
        </w:tc>
        <w:tc>
          <w:tcPr>
            <w:tcW w:w="82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70" w:rsidRDefault="00F47870" w:rsidP="00DC318F">
            <w:pPr>
              <w:autoSpaceDE/>
              <w:adjustRightInd/>
              <w:snapToGrid w:val="0"/>
              <w:rPr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отсутствует</w:t>
            </w:r>
          </w:p>
        </w:tc>
      </w:tr>
      <w:tr w:rsidR="00483AFE" w:rsidTr="00483AFE">
        <w:trPr>
          <w:cantSplit/>
          <w:trHeight w:val="192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r>
              <w:rPr>
                <w:sz w:val="22"/>
                <w:szCs w:val="22"/>
              </w:rPr>
              <w:t>Объемы и источники</w:t>
            </w:r>
            <w:r>
              <w:rPr>
                <w:sz w:val="22"/>
                <w:szCs w:val="22"/>
              </w:rPr>
              <w:br/>
              <w:t xml:space="preserve">финансирования    </w:t>
            </w:r>
            <w:r>
              <w:rPr>
                <w:sz w:val="22"/>
                <w:szCs w:val="22"/>
              </w:rPr>
              <w:br/>
              <w:t xml:space="preserve">программы (с детализацией по   </w:t>
            </w:r>
            <w:r>
              <w:rPr>
                <w:sz w:val="22"/>
                <w:szCs w:val="22"/>
              </w:rPr>
              <w:br/>
              <w:t>годам реализации, тыс.</w:t>
            </w:r>
            <w:r w:rsidR="005262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рублей)           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 w:rsidP="003B14E2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3B14E2">
              <w:rPr>
                <w:sz w:val="22"/>
                <w:szCs w:val="22"/>
              </w:rPr>
              <w:t>22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 w:rsidP="003B14E2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3B14E2"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 w:rsidP="003B14E2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3B14E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3B14E2" w:rsidP="00DC318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3B14E2" w:rsidP="00DC318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</w:tr>
      <w:tr w:rsidR="00483AFE" w:rsidTr="00483AFE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AFE" w:rsidRDefault="00483AFE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r>
              <w:rPr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jc w:val="center"/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jc w:val="center"/>
            </w:pPr>
          </w:p>
        </w:tc>
      </w:tr>
      <w:tr w:rsidR="00483AFE" w:rsidTr="00483AFE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AFE" w:rsidRDefault="00483AFE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jc w:val="center"/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jc w:val="center"/>
            </w:pPr>
          </w:p>
        </w:tc>
      </w:tr>
      <w:tr w:rsidR="00483AFE" w:rsidTr="00483AFE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AFE" w:rsidRDefault="00483AFE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r>
              <w:rPr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Pr="008D7669" w:rsidRDefault="005A2F0F" w:rsidP="007D21E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7D21E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Pr="008D7669" w:rsidRDefault="005A2F0F" w:rsidP="007D21E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7D21E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Pr="008D7669" w:rsidRDefault="00483AFE" w:rsidP="003A6C61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Pr="008D7669" w:rsidRDefault="00483AFE" w:rsidP="003A6C6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Pr="008D7669" w:rsidRDefault="00483AFE" w:rsidP="003A6C6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Pr="008D7669" w:rsidRDefault="00483AFE" w:rsidP="003A6C61">
            <w:pPr>
              <w:jc w:val="center"/>
            </w:pPr>
          </w:p>
        </w:tc>
      </w:tr>
      <w:tr w:rsidR="00483AFE" w:rsidTr="00483AFE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AFE" w:rsidRDefault="00483AFE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r>
              <w:rPr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Pr="00DC318F" w:rsidRDefault="00483AFE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Pr="00DC318F" w:rsidRDefault="00483AFE">
            <w:pPr>
              <w:jc w:val="center"/>
              <w:rPr>
                <w:color w:val="FF0000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Pr="00DC318F" w:rsidRDefault="00483AFE">
            <w:pPr>
              <w:jc w:val="center"/>
              <w:rPr>
                <w:color w:val="FF0000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Pr="00DC318F" w:rsidRDefault="00483AFE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Pr="00DC318F" w:rsidRDefault="00483AFE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Pr="00DC318F" w:rsidRDefault="00483AFE">
            <w:pPr>
              <w:jc w:val="center"/>
              <w:rPr>
                <w:color w:val="FF0000"/>
              </w:rPr>
            </w:pPr>
          </w:p>
        </w:tc>
      </w:tr>
      <w:tr w:rsidR="00483AFE" w:rsidTr="00483AFE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AFE" w:rsidRDefault="00483AFE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r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Pr="008D7669" w:rsidRDefault="005A2F0F" w:rsidP="007D21E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7D21E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Pr="008D7669" w:rsidRDefault="005A2F0F" w:rsidP="007D21E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7D21E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Pr="008D7669" w:rsidRDefault="00483AFE" w:rsidP="003A6C61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Pr="008D7669" w:rsidRDefault="00483AFE" w:rsidP="003A6C6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Pr="008D7669" w:rsidRDefault="00483AFE" w:rsidP="003A6C6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Pr="008D7669" w:rsidRDefault="00483AFE" w:rsidP="003A6C61">
            <w:pPr>
              <w:jc w:val="center"/>
            </w:pPr>
          </w:p>
        </w:tc>
      </w:tr>
      <w:tr w:rsidR="00483AFE" w:rsidTr="00483AFE">
        <w:trPr>
          <w:cantSplit/>
          <w:trHeight w:val="354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r>
              <w:rPr>
                <w:sz w:val="22"/>
                <w:szCs w:val="22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pPr>
              <w:jc w:val="both"/>
            </w:pPr>
            <w:r>
              <w:rPr>
                <w:sz w:val="22"/>
                <w:szCs w:val="22"/>
              </w:rPr>
              <w:t>Основные направления расходования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7F1A0D" w:rsidP="007F1A0D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7F1A0D" w:rsidP="00DC318F">
            <w:pPr>
              <w:jc w:val="center"/>
            </w:pPr>
            <w:r>
              <w:t>2023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7F1A0D" w:rsidP="00DC318F">
            <w:pPr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7F1A0D" w:rsidP="00DC318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7F1A0D" w:rsidP="00DC318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</w:tr>
      <w:tr w:rsidR="00483AFE" w:rsidTr="00483AFE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AFE" w:rsidRDefault="00483AFE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r>
              <w:rPr>
                <w:sz w:val="22"/>
                <w:szCs w:val="22"/>
              </w:rPr>
              <w:t>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ind w:firstLine="54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ind w:firstLine="540"/>
              <w:jc w:val="center"/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ind w:firstLine="540"/>
              <w:jc w:val="center"/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ind w:firstLine="54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ind w:firstLine="54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ind w:firstLine="540"/>
              <w:jc w:val="center"/>
            </w:pPr>
          </w:p>
        </w:tc>
      </w:tr>
      <w:tr w:rsidR="00483AFE" w:rsidTr="00483AFE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AFE" w:rsidRDefault="00483AFE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r>
              <w:rPr>
                <w:sz w:val="22"/>
                <w:szCs w:val="22"/>
              </w:rPr>
              <w:t>НИОКР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ind w:firstLine="54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ind w:firstLine="540"/>
              <w:jc w:val="center"/>
            </w:pP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ind w:firstLine="540"/>
              <w:jc w:val="center"/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ind w:firstLine="54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ind w:firstLine="54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Default="00483AFE">
            <w:pPr>
              <w:ind w:firstLine="540"/>
              <w:jc w:val="center"/>
            </w:pPr>
          </w:p>
        </w:tc>
      </w:tr>
      <w:tr w:rsidR="00483AFE" w:rsidTr="00483AFE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AFE" w:rsidRDefault="00483AFE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Default="00483AFE">
            <w:r>
              <w:rPr>
                <w:sz w:val="22"/>
                <w:szCs w:val="22"/>
              </w:rPr>
              <w:t>прочие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Pr="008D7669" w:rsidRDefault="007F1A0D" w:rsidP="007D21E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7D21E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Pr="008D7669" w:rsidRDefault="007F1A0D" w:rsidP="007D21E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7D21E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Pr="008D7669" w:rsidRDefault="00483AFE" w:rsidP="003A6C61">
            <w:pPr>
              <w:jc w:val="center"/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AFE" w:rsidRPr="008D7669" w:rsidRDefault="00483AFE" w:rsidP="003A6C6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Pr="008D7669" w:rsidRDefault="00483AFE" w:rsidP="003A6C6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AFE" w:rsidRPr="008D7669" w:rsidRDefault="00483AFE" w:rsidP="003A6C61">
            <w:pPr>
              <w:jc w:val="center"/>
            </w:pPr>
          </w:p>
        </w:tc>
      </w:tr>
      <w:tr w:rsidR="00F47870" w:rsidTr="00877022">
        <w:trPr>
          <w:cantSplit/>
          <w:trHeight w:val="892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870" w:rsidRPr="002C12CC" w:rsidRDefault="00F47870">
            <w:r w:rsidRPr="002C12CC">
              <w:rPr>
                <w:sz w:val="22"/>
                <w:szCs w:val="22"/>
              </w:rPr>
              <w:lastRenderedPageBreak/>
              <w:t xml:space="preserve">Организация </w:t>
            </w:r>
            <w:r>
              <w:rPr>
                <w:sz w:val="22"/>
                <w:szCs w:val="22"/>
              </w:rPr>
              <w:t>управления муниципальной программы (подпрограммы муниципальной программы</w:t>
            </w:r>
            <w:r w:rsidRPr="002C12CC">
              <w:rPr>
                <w:sz w:val="22"/>
                <w:szCs w:val="22"/>
              </w:rPr>
              <w:t>)</w:t>
            </w:r>
          </w:p>
        </w:tc>
        <w:tc>
          <w:tcPr>
            <w:tcW w:w="82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9CA" w:rsidRDefault="00F47870" w:rsidP="00465B3C">
            <w:pPr>
              <w:spacing w:before="100" w:beforeAutospacing="1" w:after="100" w:afterAutospacing="1"/>
              <w:contextualSpacing/>
            </w:pPr>
            <w:r w:rsidRPr="00465B3C">
              <w:rPr>
                <w:sz w:val="22"/>
                <w:szCs w:val="22"/>
              </w:rPr>
              <w:t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 главный специалист по ГО и ЧС Администрации Первомайского района,</w:t>
            </w:r>
            <w:r w:rsidR="00CF32DE" w:rsidRPr="00465B3C">
              <w:rPr>
                <w:sz w:val="22"/>
                <w:szCs w:val="22"/>
              </w:rPr>
              <w:t xml:space="preserve"> </w:t>
            </w:r>
          </w:p>
          <w:p w:rsidR="00465B3C" w:rsidRPr="00465B3C" w:rsidRDefault="00465B3C" w:rsidP="00465B3C">
            <w:pPr>
              <w:spacing w:before="100" w:beforeAutospacing="1" w:after="100" w:afterAutospacing="1"/>
              <w:contextualSpacing/>
            </w:pPr>
            <w:r w:rsidRPr="00465B3C">
              <w:rPr>
                <w:sz w:val="22"/>
                <w:szCs w:val="22"/>
              </w:rPr>
              <w:t xml:space="preserve">Администрации сельских поселений Первомайского района; </w:t>
            </w:r>
          </w:p>
          <w:p w:rsidR="00465B3C" w:rsidRDefault="00465B3C" w:rsidP="00465B3C">
            <w:pPr>
              <w:spacing w:before="100" w:beforeAutospacing="1" w:after="100" w:afterAutospacing="1"/>
              <w:contextualSpacing/>
            </w:pPr>
            <w:r w:rsidRPr="00465B3C">
              <w:rPr>
                <w:sz w:val="22"/>
                <w:szCs w:val="22"/>
              </w:rPr>
              <w:t xml:space="preserve">МКУ «Управление образования Администрации Первомайского района», </w:t>
            </w:r>
          </w:p>
          <w:p w:rsidR="00465B3C" w:rsidRDefault="00465B3C" w:rsidP="00465B3C">
            <w:pPr>
              <w:spacing w:before="100" w:beforeAutospacing="1" w:after="100" w:afterAutospacing="1"/>
              <w:contextualSpacing/>
            </w:pPr>
            <w:r w:rsidRPr="00465B3C">
              <w:rPr>
                <w:sz w:val="22"/>
                <w:szCs w:val="22"/>
              </w:rPr>
              <w:t>МКУ «Отдел культуры Администрации Первомайского района»</w:t>
            </w:r>
            <w:r w:rsidR="009D49CA">
              <w:rPr>
                <w:sz w:val="22"/>
                <w:szCs w:val="22"/>
              </w:rPr>
              <w:t>.</w:t>
            </w:r>
          </w:p>
          <w:p w:rsidR="005B15CE" w:rsidRDefault="005B15CE" w:rsidP="005B15CE">
            <w:pPr>
              <w:spacing w:before="100" w:beforeAutospacing="1" w:after="100" w:afterAutospacing="1"/>
              <w:contextualSpacing/>
            </w:pPr>
            <w:r w:rsidRPr="000F55EF">
              <w:rPr>
                <w:sz w:val="22"/>
                <w:szCs w:val="22"/>
              </w:rPr>
              <w:t>Постоянно действующая рабочая группа при АТК МО "Первомайский район" по контролю за антитеррористической защищенностью объектов возможных террористических посягательств</w:t>
            </w:r>
            <w:r>
              <w:rPr>
                <w:sz w:val="22"/>
                <w:szCs w:val="22"/>
              </w:rPr>
              <w:t>;</w:t>
            </w:r>
          </w:p>
          <w:p w:rsidR="005B15CE" w:rsidRDefault="005B15CE" w:rsidP="005B15CE">
            <w:pPr>
              <w:spacing w:before="100" w:beforeAutospacing="1" w:after="100" w:afterAutospacing="1"/>
              <w:contextualSpacing/>
            </w:pPr>
            <w:r w:rsidRPr="00102443">
              <w:rPr>
                <w:sz w:val="22"/>
                <w:szCs w:val="22"/>
              </w:rPr>
              <w:t>Постоянно действующая рабочая группа при АТК МО "Первомайский район"</w:t>
            </w:r>
            <w:r w:rsidR="00526240">
              <w:rPr>
                <w:sz w:val="22"/>
                <w:szCs w:val="22"/>
              </w:rPr>
              <w:t xml:space="preserve"> </w:t>
            </w:r>
            <w:r w:rsidRPr="00102443">
              <w:rPr>
                <w:sz w:val="22"/>
                <w:szCs w:val="22"/>
              </w:rPr>
              <w:t xml:space="preserve">по противодействию идеологии терроризма </w:t>
            </w:r>
            <w:r w:rsidR="00526240" w:rsidRPr="00102443">
              <w:rPr>
                <w:sz w:val="22"/>
                <w:szCs w:val="22"/>
              </w:rPr>
              <w:t>и реализации</w:t>
            </w:r>
            <w:r w:rsidRPr="00102443">
              <w:rPr>
                <w:sz w:val="22"/>
                <w:szCs w:val="22"/>
              </w:rPr>
              <w:t xml:space="preserve"> Комплексного плана противодействия идеологии терроризма в РФ 2019-2023 годы</w:t>
            </w:r>
            <w:r w:rsidR="00F37399">
              <w:rPr>
                <w:sz w:val="22"/>
                <w:szCs w:val="22"/>
              </w:rPr>
              <w:t>.</w:t>
            </w:r>
          </w:p>
          <w:p w:rsidR="00EB6DFC" w:rsidRDefault="00F47870" w:rsidP="00465B3C">
            <w:pPr>
              <w:spacing w:before="100" w:beforeAutospacing="1" w:after="100" w:afterAutospacing="1"/>
              <w:contextualSpacing/>
            </w:pPr>
            <w:r w:rsidRPr="00465B3C">
              <w:rPr>
                <w:sz w:val="22"/>
                <w:szCs w:val="22"/>
              </w:rPr>
              <w:t xml:space="preserve">Координатором Программы является главный специалист по ГО и ЧС Администрации Первомайского района. </w:t>
            </w:r>
          </w:p>
          <w:p w:rsidR="00465B3C" w:rsidRDefault="00F47870" w:rsidP="00465B3C">
            <w:pPr>
              <w:spacing w:before="100" w:beforeAutospacing="1" w:after="100" w:afterAutospacing="1"/>
              <w:contextualSpacing/>
            </w:pPr>
            <w:r w:rsidRPr="00465B3C">
              <w:rPr>
                <w:sz w:val="22"/>
                <w:szCs w:val="22"/>
              </w:rPr>
              <w:t>Заказчик программы Администрация Первомайского района.</w:t>
            </w:r>
          </w:p>
          <w:p w:rsidR="00AE0128" w:rsidRDefault="00F47870" w:rsidP="00AE0128">
            <w:pPr>
              <w:spacing w:before="100" w:beforeAutospacing="1" w:after="100" w:afterAutospacing="1"/>
              <w:contextualSpacing/>
            </w:pPr>
            <w:r w:rsidRPr="00465B3C">
              <w:rPr>
                <w:sz w:val="22"/>
                <w:szCs w:val="22"/>
              </w:rPr>
              <w:t>Общий контроль за реализацией Программы осуществляет заместитель Главы Первомайского района по строительству, ЖКХ, дорожному комплексу, ГО и ЧС. Текущий контроль и мониторинг реализации Программы осуществляет главный специалист по ГО и ЧС Администрации Первомайского района</w:t>
            </w:r>
            <w:r w:rsidR="00CF32DE" w:rsidRPr="00465B3C">
              <w:rPr>
                <w:sz w:val="22"/>
                <w:szCs w:val="22"/>
              </w:rPr>
              <w:t>,</w:t>
            </w:r>
          </w:p>
          <w:p w:rsidR="00AE0128" w:rsidRDefault="00CF32DE" w:rsidP="00AE0128">
            <w:pPr>
              <w:spacing w:before="100" w:beforeAutospacing="1" w:after="100" w:afterAutospacing="1"/>
              <w:contextualSpacing/>
            </w:pPr>
            <w:r w:rsidRPr="00465B3C">
              <w:rPr>
                <w:sz w:val="22"/>
                <w:szCs w:val="22"/>
              </w:rPr>
              <w:t xml:space="preserve"> </w:t>
            </w:r>
            <w:r w:rsidR="00AE0128" w:rsidRPr="001A2373">
              <w:rPr>
                <w:sz w:val="22"/>
                <w:szCs w:val="22"/>
              </w:rPr>
              <w:t xml:space="preserve">Администрации сельских поселений Первомайского района; </w:t>
            </w:r>
          </w:p>
          <w:p w:rsidR="00AE0128" w:rsidRDefault="00AE0128" w:rsidP="00AE0128">
            <w:pPr>
              <w:spacing w:before="100" w:beforeAutospacing="1" w:after="100" w:afterAutospacing="1"/>
              <w:contextualSpacing/>
            </w:pPr>
            <w:r>
              <w:rPr>
                <w:sz w:val="22"/>
                <w:szCs w:val="22"/>
              </w:rPr>
              <w:t xml:space="preserve">МКУ «Управление образования Администрации Первомайского района», </w:t>
            </w:r>
          </w:p>
          <w:p w:rsidR="00F47870" w:rsidRDefault="00AE0128" w:rsidP="00AE0128">
            <w:pPr>
              <w:spacing w:before="100" w:beforeAutospacing="1" w:after="100" w:afterAutospacing="1"/>
              <w:contextualSpacing/>
            </w:pPr>
            <w:r>
              <w:rPr>
                <w:sz w:val="22"/>
                <w:szCs w:val="22"/>
              </w:rPr>
              <w:t>МКУ «Отдел культуры Администрации Первомайского района».</w:t>
            </w:r>
          </w:p>
          <w:p w:rsidR="00197250" w:rsidRDefault="00197250" w:rsidP="00197250">
            <w:pPr>
              <w:spacing w:before="100" w:beforeAutospacing="1" w:after="100" w:afterAutospacing="1"/>
              <w:contextualSpacing/>
            </w:pPr>
            <w:r w:rsidRPr="000F55EF">
              <w:rPr>
                <w:sz w:val="22"/>
                <w:szCs w:val="22"/>
              </w:rPr>
              <w:t>Постоянно действующая рабочая группа при АТК МО "Первомайский район" по контролю за антитеррористической защищенностью объектов возможных террористических посягательств</w:t>
            </w:r>
            <w:r>
              <w:rPr>
                <w:sz w:val="22"/>
                <w:szCs w:val="22"/>
              </w:rPr>
              <w:t>;</w:t>
            </w:r>
          </w:p>
          <w:p w:rsidR="00197250" w:rsidRPr="001A2373" w:rsidRDefault="00197250" w:rsidP="00197250">
            <w:pPr>
              <w:spacing w:before="100" w:beforeAutospacing="1" w:after="100" w:afterAutospacing="1"/>
              <w:contextualSpacing/>
            </w:pPr>
            <w:r w:rsidRPr="00102443">
              <w:rPr>
                <w:sz w:val="22"/>
                <w:szCs w:val="22"/>
              </w:rPr>
              <w:t xml:space="preserve">Постоянно действующая рабочая группа при АТК МО "Первомайский </w:t>
            </w:r>
            <w:proofErr w:type="spellStart"/>
            <w:r w:rsidRPr="00102443">
              <w:rPr>
                <w:sz w:val="22"/>
                <w:szCs w:val="22"/>
              </w:rPr>
              <w:t>район"по</w:t>
            </w:r>
            <w:proofErr w:type="spellEnd"/>
            <w:r w:rsidRPr="00102443">
              <w:rPr>
                <w:sz w:val="22"/>
                <w:szCs w:val="22"/>
              </w:rPr>
              <w:t xml:space="preserve"> противодействию идеологии терроризма и  реализации Комплексного плана противодействия идеологии терроризма в РФ 2019-2023 годы</w:t>
            </w:r>
            <w:r w:rsidR="00EF4098">
              <w:rPr>
                <w:sz w:val="22"/>
                <w:szCs w:val="22"/>
              </w:rPr>
              <w:t>.</w:t>
            </w:r>
          </w:p>
        </w:tc>
      </w:tr>
    </w:tbl>
    <w:p w:rsidR="00844B08" w:rsidRPr="00D4133A" w:rsidRDefault="00844B08" w:rsidP="00AD4E9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A83" w:rsidRPr="00D4133A" w:rsidRDefault="00FC1A83" w:rsidP="002300BC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33A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муниципальная программа</w:t>
      </w:r>
    </w:p>
    <w:p w:rsidR="00A5094C" w:rsidRPr="00D4133A" w:rsidRDefault="00A5094C" w:rsidP="00A5094C">
      <w:pPr>
        <w:pStyle w:val="af8"/>
        <w:spacing w:after="0" w:line="0" w:lineRule="atLeast"/>
        <w:ind w:firstLine="708"/>
        <w:jc w:val="both"/>
        <w:rPr>
          <w:rFonts w:eastAsia="Arial" w:cs="Times New Roman"/>
        </w:rPr>
      </w:pPr>
      <w:r w:rsidRPr="00D4133A">
        <w:rPr>
          <w:rFonts w:eastAsia="Arial" w:cs="Times New Roman"/>
        </w:rPr>
        <w:t xml:space="preserve">Процессы распространения экстремистской и террористической идеологии, прикрывающейся религией, в последнее время практически во всем мире приобретают масштабный характер. На законодательном уровне установлены правовые основы противодействия экстремизму и терроризму, определена компетенция государственных органов в данном направлении, а также основные принципы обеспечения защиты прав и свобод граждан в этой сфере. Накоплен определенный практический опыт проведения специальных и антитеррористических операций по пресечению деятельности экстремистских и террористических групп и организаций. При этом одним из ключевых направлений борьбы с террористическими и экстремистскими проявлениями в современном обществе выступает их профилактика. Особенно важно проведение профилактической работы в образовательных организациях, так как именно молодежная среда является одной из наиболее уязвимой в плане подверженности негативному влиянию разнообразных антисоциальных и криминальных групп. К основным причинам, позволяющим говорить о возможности легкого распространения радикальных идей среди обучающихся и населения </w:t>
      </w:r>
      <w:r w:rsidR="0089620D">
        <w:rPr>
          <w:rFonts w:eastAsia="Arial" w:cs="Times New Roman"/>
        </w:rPr>
        <w:t>Первомайского</w:t>
      </w:r>
      <w:r w:rsidRPr="00D4133A">
        <w:rPr>
          <w:rFonts w:eastAsia="Arial" w:cs="Times New Roman"/>
        </w:rPr>
        <w:t xml:space="preserve"> района, относятся:</w:t>
      </w:r>
    </w:p>
    <w:p w:rsidR="00A5094C" w:rsidRPr="00D4133A" w:rsidRDefault="00A5094C" w:rsidP="00A5094C">
      <w:pPr>
        <w:pStyle w:val="ae"/>
        <w:spacing w:line="0" w:lineRule="atLeast"/>
        <w:ind w:left="1069"/>
        <w:jc w:val="both"/>
        <w:rPr>
          <w:rFonts w:eastAsia="Arial"/>
          <w:sz w:val="24"/>
          <w:szCs w:val="24"/>
        </w:rPr>
      </w:pPr>
      <w:r w:rsidRPr="00D4133A">
        <w:rPr>
          <w:rFonts w:eastAsia="Arial"/>
          <w:sz w:val="24"/>
          <w:szCs w:val="24"/>
        </w:rPr>
        <w:t>- социальная и материальная незащищенность молодежи;</w:t>
      </w:r>
    </w:p>
    <w:p w:rsidR="00A5094C" w:rsidRPr="00D4133A" w:rsidRDefault="00A5094C" w:rsidP="00A5094C">
      <w:pPr>
        <w:pStyle w:val="ae"/>
        <w:spacing w:line="0" w:lineRule="atLeast"/>
        <w:ind w:left="1069"/>
        <w:jc w:val="both"/>
        <w:rPr>
          <w:rFonts w:eastAsia="Arial"/>
          <w:sz w:val="24"/>
          <w:szCs w:val="24"/>
        </w:rPr>
      </w:pPr>
      <w:r w:rsidRPr="00D4133A">
        <w:rPr>
          <w:rFonts w:eastAsia="Arial"/>
          <w:sz w:val="24"/>
          <w:szCs w:val="24"/>
        </w:rPr>
        <w:t>- частый максимализм в оценках и суждениях;</w:t>
      </w:r>
    </w:p>
    <w:p w:rsidR="00A5094C" w:rsidRPr="00D4133A" w:rsidRDefault="00A5094C" w:rsidP="00A5094C">
      <w:pPr>
        <w:spacing w:line="0" w:lineRule="atLeast"/>
        <w:jc w:val="both"/>
        <w:rPr>
          <w:rFonts w:eastAsia="Arial"/>
        </w:rPr>
      </w:pPr>
      <w:r w:rsidRPr="00D4133A">
        <w:rPr>
          <w:rFonts w:eastAsia="Arial"/>
        </w:rPr>
        <w:tab/>
      </w:r>
      <w:r w:rsidR="001C511E">
        <w:rPr>
          <w:rFonts w:eastAsia="Arial"/>
        </w:rPr>
        <w:t xml:space="preserve">      </w:t>
      </w:r>
      <w:r w:rsidRPr="00D4133A">
        <w:rPr>
          <w:rFonts w:eastAsia="Arial"/>
        </w:rPr>
        <w:t>- психологическая незрелость, значительная зависимость от чужого мнения;</w:t>
      </w:r>
    </w:p>
    <w:p w:rsidR="00A5094C" w:rsidRPr="00D4133A" w:rsidRDefault="00A5094C" w:rsidP="00A5094C">
      <w:pPr>
        <w:pStyle w:val="ae"/>
        <w:spacing w:line="0" w:lineRule="atLeast"/>
        <w:ind w:left="1069"/>
        <w:jc w:val="both"/>
        <w:rPr>
          <w:rFonts w:eastAsia="Arial"/>
          <w:sz w:val="24"/>
          <w:szCs w:val="24"/>
        </w:rPr>
      </w:pPr>
      <w:r w:rsidRPr="00D4133A">
        <w:rPr>
          <w:rFonts w:eastAsia="Arial"/>
          <w:sz w:val="24"/>
          <w:szCs w:val="24"/>
        </w:rPr>
        <w:t>- пренебрежение к действующим в обществе правилам и нормам поведения или их отрицание.</w:t>
      </w:r>
    </w:p>
    <w:p w:rsidR="00A5094C" w:rsidRPr="00D4133A" w:rsidRDefault="00A5094C" w:rsidP="00A5094C">
      <w:pPr>
        <w:spacing w:line="0" w:lineRule="atLeast"/>
        <w:jc w:val="both"/>
        <w:rPr>
          <w:rFonts w:eastAsia="Arial"/>
        </w:rPr>
      </w:pPr>
      <w:r w:rsidRPr="00D4133A">
        <w:rPr>
          <w:rFonts w:eastAsia="Arial"/>
        </w:rPr>
        <w:tab/>
        <w:t xml:space="preserve">Лидеры экстремистских группировок различного толка, обещая легкое решение всех проблем, в том числе и материальных, завлекают в свои объединения молодых людей, которые </w:t>
      </w:r>
      <w:r w:rsidRPr="00D4133A">
        <w:rPr>
          <w:rFonts w:eastAsia="Arial"/>
        </w:rPr>
        <w:lastRenderedPageBreak/>
        <w:t xml:space="preserve">часто даже не задумываются о том, </w:t>
      </w:r>
      <w:r w:rsidR="009336F2" w:rsidRPr="00D4133A">
        <w:rPr>
          <w:rFonts w:eastAsia="Arial"/>
        </w:rPr>
        <w:t>что,</w:t>
      </w:r>
      <w:r w:rsidRPr="00D4133A">
        <w:rPr>
          <w:rFonts w:eastAsia="Arial"/>
        </w:rPr>
        <w:t xml:space="preserve"> участвуя в деятельности подобных формирований, по сути, уничтожают свое будущее. Проводить профилактику терроризма и экстремизма среди учащейся молодежи целесообразнее, чем ликвидировать последствия подобных явлений.</w:t>
      </w:r>
    </w:p>
    <w:p w:rsidR="00A5094C" w:rsidRPr="00D4133A" w:rsidRDefault="00A5094C" w:rsidP="00A5094C">
      <w:pPr>
        <w:spacing w:line="0" w:lineRule="atLeast"/>
        <w:ind w:firstLine="708"/>
        <w:jc w:val="both"/>
        <w:rPr>
          <w:rFonts w:eastAsia="Arial"/>
        </w:rPr>
      </w:pPr>
      <w:r w:rsidRPr="00D4133A">
        <w:rPr>
          <w:rFonts w:eastAsia="Arial"/>
        </w:rPr>
        <w:t>В связи с этим сегодня одним из основополагающих принципов государственной политики является гуманизация. Каждый человек должен быть подготовлен к безопасному существованию в современном социуме, уметь защитить себя и своих близких в случае возникновения чрезвычайной, кризисной ситуации социального происхождения, а также владеть конструктивными способами разрешения трудных жизненных ситуаций как необходимых условий сохранения жизни.</w:t>
      </w:r>
    </w:p>
    <w:p w:rsidR="00D4133A" w:rsidRPr="00D4133A" w:rsidRDefault="00D4133A" w:rsidP="002940BA">
      <w:pPr>
        <w:spacing w:line="0" w:lineRule="atLeast"/>
        <w:ind w:firstLine="708"/>
        <w:jc w:val="both"/>
        <w:rPr>
          <w:rFonts w:eastAsia="Arial"/>
        </w:rPr>
      </w:pPr>
      <w:r w:rsidRPr="00D4133A">
        <w:rPr>
          <w:rFonts w:eastAsia="Arial"/>
        </w:rPr>
        <w:t xml:space="preserve">Важным в этом направлении является проведение профилактической работы по обеспечению безопасности в социальной сфере, в том числе по вопросам антитеррористической пропаганды. От компетентности лиц, задействованных в данной сфере, зависит безопасность жизнедеятельности населения </w:t>
      </w:r>
      <w:r w:rsidR="00983D01">
        <w:rPr>
          <w:rFonts w:eastAsia="Arial"/>
        </w:rPr>
        <w:t>Первомайского</w:t>
      </w:r>
      <w:r w:rsidRPr="00D4133A">
        <w:rPr>
          <w:rFonts w:eastAsia="Arial"/>
        </w:rPr>
        <w:t xml:space="preserve"> района, подрастающего поколения. В связи с этим необходимо: осуществлять нацеленность на воспитание толерантной, разносторонне развитой личности; давать знания религии и культуры разных стран; осуществлять тренинги по взаимодействию людей различных национальностей и этносов; обучать лидеров молодежных организаций способствовать развитию межкультурной дружбы, общению.</w:t>
      </w:r>
    </w:p>
    <w:p w:rsidR="00D4133A" w:rsidRPr="00D4133A" w:rsidRDefault="00D4133A" w:rsidP="00D4133A">
      <w:pPr>
        <w:spacing w:line="0" w:lineRule="atLeast"/>
        <w:jc w:val="both"/>
        <w:rPr>
          <w:rFonts w:eastAsia="Arial"/>
        </w:rPr>
      </w:pPr>
      <w:r w:rsidRPr="00D4133A">
        <w:rPr>
          <w:rFonts w:eastAsia="Arial"/>
        </w:rPr>
        <w:tab/>
        <w:t>Программа направлена на формирование обеспечения высокого уровня безопасности жизнедеятельности в муниципальном образовании «</w:t>
      </w:r>
      <w:r w:rsidR="0019719F">
        <w:rPr>
          <w:rFonts w:eastAsia="Arial"/>
        </w:rPr>
        <w:t>Первомайский</w:t>
      </w:r>
      <w:r w:rsidRPr="00D4133A">
        <w:rPr>
          <w:rFonts w:eastAsia="Arial"/>
        </w:rPr>
        <w:t xml:space="preserve"> район», воспитание гражданской солидарности и интернационализма, противодействие любым проявлениям экстремизма и ксенофобии, проведение профилактических мероприятий, направленных на предупреждение экстремистской деятельности, выявление и последующее устранение причин и условий, способствующих осуществлению экстремистской деятельности в </w:t>
      </w:r>
      <w:r w:rsidR="001C40B9">
        <w:rPr>
          <w:rFonts w:eastAsia="Arial"/>
        </w:rPr>
        <w:t>Первомайском</w:t>
      </w:r>
      <w:r w:rsidRPr="00D4133A">
        <w:rPr>
          <w:rFonts w:eastAsia="Arial"/>
        </w:rPr>
        <w:t xml:space="preserve"> районе. Определен перечень программных мероприятий и механизм их реализации.</w:t>
      </w:r>
    </w:p>
    <w:p w:rsidR="00D4133A" w:rsidRPr="00D4133A" w:rsidRDefault="00D4133A" w:rsidP="00D4133A">
      <w:pPr>
        <w:spacing w:line="0" w:lineRule="atLeast"/>
        <w:jc w:val="both"/>
        <w:rPr>
          <w:rFonts w:eastAsia="Arial"/>
        </w:rPr>
      </w:pPr>
      <w:r w:rsidRPr="00D4133A">
        <w:rPr>
          <w:rFonts w:eastAsia="Arial"/>
        </w:rPr>
        <w:tab/>
        <w:t>Федеральный закон от 6 марта 2006 года № 35-ФЗ «О противодействии терроризму» и Указ Президента Российской Федерации от 15 февраля 2006 года № 116 «О мерах по противодействию терроризму» разделили задачи в сфере противодействия терроризму, решаемые силовыми структурами, органами исполнительной власти субъекта Российской Федерации и органами местного самоуправления. Установлено, что на органы местного самоуправления возложены функции профилактики терроризма, а также минимизации и ликвидации последствий его проявлений.</w:t>
      </w:r>
    </w:p>
    <w:p w:rsidR="00D4133A" w:rsidRPr="00D4133A" w:rsidRDefault="00D4133A" w:rsidP="00D4133A">
      <w:pPr>
        <w:spacing w:line="0" w:lineRule="atLeast"/>
        <w:jc w:val="both"/>
      </w:pPr>
      <w:r w:rsidRPr="00D4133A">
        <w:rPr>
          <w:rFonts w:eastAsia="Arial"/>
        </w:rPr>
        <w:tab/>
        <w:t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 к числу вопросов местного значения для муниципального района отнесено «участие в профилактике терроризма и экстремизма, а также в минимизации и (или) ликвидации последствий проявлений терроризма и экстремизма». В соответствии с пунктом 2 статьи 17 данного Федерального закона органы местного самоуправления вправе привлекать граждан к выполнению на добровольной основе социально значимых работ, в том числе дежурств для решения задач по противодействию терроризму и экстремизму.</w:t>
      </w:r>
    </w:p>
    <w:p w:rsidR="00D4133A" w:rsidRPr="00053B79" w:rsidRDefault="00D4133A" w:rsidP="00D4133A">
      <w:pPr>
        <w:ind w:firstLine="709"/>
        <w:jc w:val="both"/>
      </w:pPr>
      <w:r w:rsidRPr="00053B79">
        <w:t>За период с 201</w:t>
      </w:r>
      <w:r w:rsidR="00B21176">
        <w:t>8</w:t>
      </w:r>
      <w:r w:rsidRPr="00053B79">
        <w:t xml:space="preserve"> по 20</w:t>
      </w:r>
      <w:r w:rsidR="00B21176">
        <w:t>20</w:t>
      </w:r>
      <w:r w:rsidRPr="00053B79">
        <w:t xml:space="preserve"> год преступлений, конфликтов на межнациональной, расовой и религиозной почве на территории </w:t>
      </w:r>
      <w:r w:rsidR="005B32F1">
        <w:t>Первомайского</w:t>
      </w:r>
      <w:r w:rsidRPr="00053B79">
        <w:t xml:space="preserve"> района не допущено. </w:t>
      </w:r>
    </w:p>
    <w:p w:rsidR="00D4133A" w:rsidRPr="00053B79" w:rsidRDefault="00D4133A" w:rsidP="00D4133A">
      <w:pPr>
        <w:ind w:firstLine="709"/>
        <w:jc w:val="both"/>
      </w:pPr>
      <w:r w:rsidRPr="00053B79">
        <w:t>Лиц, подпавших под влияние идеологии терроризма, с 201</w:t>
      </w:r>
      <w:r w:rsidR="00F74991">
        <w:t>8</w:t>
      </w:r>
      <w:r w:rsidRPr="00053B79">
        <w:t xml:space="preserve"> по 20</w:t>
      </w:r>
      <w:r w:rsidR="00F74991">
        <w:t>20</w:t>
      </w:r>
      <w:r w:rsidRPr="00053B79">
        <w:t xml:space="preserve"> год в районе не выявлено.</w:t>
      </w:r>
    </w:p>
    <w:p w:rsidR="00D4133A" w:rsidRPr="00053B79" w:rsidRDefault="00D4133A" w:rsidP="00D4133A">
      <w:pPr>
        <w:ind w:firstLine="709"/>
        <w:jc w:val="both"/>
        <w:rPr>
          <w:rFonts w:eastAsia="Times New Roman"/>
          <w:color w:val="000000"/>
        </w:rPr>
      </w:pPr>
      <w:r w:rsidRPr="00053B79">
        <w:t>Фактов проявления национального или религиозного экстремизма, пропаганды национальной, расовой и религиозной розни с 201</w:t>
      </w:r>
      <w:r w:rsidR="00F74991">
        <w:t>8</w:t>
      </w:r>
      <w:r w:rsidRPr="00053B79">
        <w:t xml:space="preserve"> по 20</w:t>
      </w:r>
      <w:r w:rsidR="00F74991">
        <w:t>20</w:t>
      </w:r>
      <w:r w:rsidRPr="00053B79">
        <w:t xml:space="preserve"> год не выявлено.</w:t>
      </w:r>
    </w:p>
    <w:p w:rsidR="00D4133A" w:rsidRPr="00053B79" w:rsidRDefault="00D4133A" w:rsidP="00D4133A">
      <w:pPr>
        <w:ind w:firstLine="709"/>
        <w:jc w:val="both"/>
        <w:rPr>
          <w:rFonts w:eastAsia="Times New Roman"/>
          <w:color w:val="000000"/>
        </w:rPr>
      </w:pPr>
      <w:r w:rsidRPr="00053B79">
        <w:rPr>
          <w:rFonts w:eastAsia="Times New Roman"/>
          <w:color w:val="000000"/>
        </w:rPr>
        <w:t xml:space="preserve">Ведущие отрасли экономики: деревообрабатывающие производство и сельское хозяйство. Внешние и внутренние </w:t>
      </w:r>
      <w:proofErr w:type="spellStart"/>
      <w:r w:rsidRPr="00053B79">
        <w:rPr>
          <w:rFonts w:eastAsia="Times New Roman"/>
          <w:color w:val="000000"/>
        </w:rPr>
        <w:t>угрозообразующие</w:t>
      </w:r>
      <w:proofErr w:type="spellEnd"/>
      <w:r w:rsidRPr="00053B79">
        <w:rPr>
          <w:rFonts w:eastAsia="Times New Roman"/>
          <w:color w:val="000000"/>
        </w:rPr>
        <w:t xml:space="preserve"> факторы с 201</w:t>
      </w:r>
      <w:r w:rsidR="00F74991">
        <w:rPr>
          <w:rFonts w:eastAsia="Times New Roman"/>
          <w:color w:val="000000"/>
        </w:rPr>
        <w:t>8</w:t>
      </w:r>
      <w:r w:rsidRPr="00053B79">
        <w:rPr>
          <w:rFonts w:eastAsia="Times New Roman"/>
          <w:color w:val="000000"/>
        </w:rPr>
        <w:t xml:space="preserve"> по 20</w:t>
      </w:r>
      <w:r w:rsidR="00F74991">
        <w:rPr>
          <w:rFonts w:eastAsia="Times New Roman"/>
          <w:color w:val="000000"/>
        </w:rPr>
        <w:t>20</w:t>
      </w:r>
      <w:r w:rsidRPr="00053B79">
        <w:rPr>
          <w:rFonts w:eastAsia="Times New Roman"/>
          <w:color w:val="000000"/>
        </w:rPr>
        <w:t xml:space="preserve"> год отсутствовали. Социальная, общественно-политическая обстановка в районе стабильная. </w:t>
      </w:r>
    </w:p>
    <w:p w:rsidR="00760A28" w:rsidRDefault="00D4133A" w:rsidP="00D4133A">
      <w:pPr>
        <w:spacing w:line="0" w:lineRule="atLeast"/>
        <w:ind w:firstLine="709"/>
        <w:jc w:val="both"/>
        <w:rPr>
          <w:sz w:val="26"/>
          <w:szCs w:val="26"/>
        </w:rPr>
      </w:pPr>
      <w:r w:rsidRPr="00053B79">
        <w:rPr>
          <w:rFonts w:eastAsia="Times New Roman"/>
          <w:color w:val="000000"/>
        </w:rPr>
        <w:t xml:space="preserve">Общественно - политических партий, объединений, </w:t>
      </w:r>
      <w:r w:rsidR="00526240" w:rsidRPr="00053B79">
        <w:rPr>
          <w:rFonts w:eastAsia="Times New Roman"/>
          <w:color w:val="000000"/>
        </w:rPr>
        <w:t>движений,</w:t>
      </w:r>
      <w:r w:rsidRPr="00053B79">
        <w:rPr>
          <w:rFonts w:eastAsia="Times New Roman"/>
          <w:color w:val="000000"/>
        </w:rPr>
        <w:t xml:space="preserve"> запрещенных </w:t>
      </w:r>
      <w:r w:rsidR="00526240" w:rsidRPr="00053B79">
        <w:rPr>
          <w:rFonts w:eastAsia="Times New Roman"/>
          <w:color w:val="000000"/>
        </w:rPr>
        <w:t>действующим законодательством с</w:t>
      </w:r>
      <w:r w:rsidRPr="00053B79">
        <w:rPr>
          <w:rFonts w:eastAsia="Times New Roman"/>
          <w:color w:val="000000"/>
        </w:rPr>
        <w:t xml:space="preserve"> 201</w:t>
      </w:r>
      <w:r w:rsidR="00F74991">
        <w:rPr>
          <w:rFonts w:eastAsia="Times New Roman"/>
          <w:color w:val="000000"/>
        </w:rPr>
        <w:t>8</w:t>
      </w:r>
      <w:r w:rsidRPr="00053B79">
        <w:rPr>
          <w:rFonts w:eastAsia="Times New Roman"/>
          <w:color w:val="000000"/>
        </w:rPr>
        <w:t xml:space="preserve"> по 20</w:t>
      </w:r>
      <w:r w:rsidR="00F74991">
        <w:rPr>
          <w:rFonts w:eastAsia="Times New Roman"/>
          <w:color w:val="000000"/>
        </w:rPr>
        <w:t>20</w:t>
      </w:r>
      <w:r w:rsidRPr="00053B79">
        <w:rPr>
          <w:rFonts w:eastAsia="Times New Roman"/>
          <w:color w:val="000000"/>
        </w:rPr>
        <w:t xml:space="preserve"> год на территории </w:t>
      </w:r>
      <w:r w:rsidR="00F74991">
        <w:rPr>
          <w:rFonts w:eastAsia="Times New Roman"/>
          <w:color w:val="000000"/>
        </w:rPr>
        <w:t>Первомайского</w:t>
      </w:r>
      <w:r w:rsidRPr="00053B79">
        <w:rPr>
          <w:rFonts w:eastAsia="Times New Roman"/>
          <w:color w:val="000000"/>
        </w:rPr>
        <w:t xml:space="preserve"> района не выявлено.</w:t>
      </w:r>
      <w:r w:rsidR="00760A28" w:rsidRPr="00760A28">
        <w:rPr>
          <w:sz w:val="26"/>
          <w:szCs w:val="26"/>
        </w:rPr>
        <w:t xml:space="preserve"> </w:t>
      </w:r>
    </w:p>
    <w:p w:rsidR="00053B79" w:rsidRPr="00760A28" w:rsidRDefault="00760A28" w:rsidP="00760A28">
      <w:pPr>
        <w:spacing w:line="0" w:lineRule="atLeast"/>
        <w:ind w:firstLine="709"/>
        <w:jc w:val="both"/>
      </w:pPr>
      <w:r w:rsidRPr="00760A28">
        <w:lastRenderedPageBreak/>
        <w:t>Таким образом, необходимость разработки и реализации Программы</w:t>
      </w:r>
      <w:r>
        <w:t xml:space="preserve"> </w:t>
      </w:r>
      <w:r w:rsidR="00053B79" w:rsidRPr="00760A28">
        <w:t>обусловлена следующими причинами:</w:t>
      </w:r>
    </w:p>
    <w:p w:rsidR="00053B79" w:rsidRPr="00053B79" w:rsidRDefault="00053B79" w:rsidP="00053B79">
      <w:pPr>
        <w:jc w:val="both"/>
      </w:pPr>
      <w:r w:rsidRPr="00053B79">
        <w:tab/>
        <w:t>риск возникновения межэтнических, межконфессиональных и иных социальных противоречий;</w:t>
      </w:r>
    </w:p>
    <w:p w:rsidR="00053B79" w:rsidRPr="00053B79" w:rsidRDefault="00053B79" w:rsidP="00053B79">
      <w:pPr>
        <w:jc w:val="both"/>
        <w:rPr>
          <w:rFonts w:eastAsia="Arial"/>
        </w:rPr>
      </w:pPr>
      <w:r w:rsidRPr="00053B79">
        <w:tab/>
        <w:t>деятельность экстремистки настроенных лиц и объединений в мире;</w:t>
      </w:r>
    </w:p>
    <w:p w:rsidR="00053B79" w:rsidRPr="00053B79" w:rsidRDefault="00053B79" w:rsidP="00053B79">
      <w:pPr>
        <w:spacing w:line="0" w:lineRule="atLeast"/>
        <w:jc w:val="both"/>
        <w:rPr>
          <w:rFonts w:eastAsia="Arial"/>
        </w:rPr>
      </w:pPr>
      <w:r w:rsidRPr="00053B79">
        <w:rPr>
          <w:rFonts w:eastAsia="Arial"/>
        </w:rPr>
        <w:tab/>
        <w:t>недостаточная эффективность правоохранительных, административно-правовых и иных мер по противодействию терроризму и экстремизму;</w:t>
      </w:r>
    </w:p>
    <w:p w:rsidR="00053B79" w:rsidRPr="00053B79" w:rsidRDefault="00053B79" w:rsidP="00053B79">
      <w:pPr>
        <w:spacing w:line="0" w:lineRule="atLeast"/>
        <w:jc w:val="both"/>
        <w:rPr>
          <w:rFonts w:eastAsia="Arial"/>
        </w:rPr>
      </w:pPr>
      <w:r w:rsidRPr="00053B79">
        <w:rPr>
          <w:rFonts w:eastAsia="Arial"/>
        </w:rPr>
        <w:tab/>
        <w:t>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053B79" w:rsidRPr="00053B79" w:rsidRDefault="00053B79" w:rsidP="00053B79">
      <w:pPr>
        <w:spacing w:line="0" w:lineRule="atLeast"/>
        <w:jc w:val="both"/>
        <w:rPr>
          <w:rFonts w:eastAsia="Times New Roman"/>
        </w:rPr>
      </w:pPr>
      <w:r w:rsidRPr="00053B79">
        <w:rPr>
          <w:rFonts w:eastAsia="Arial"/>
        </w:rPr>
        <w:tab/>
        <w:t>недостаточно эффективная борьба с организованной преступностью и коррупцией, незаконным оборотом оружия, боеприпасами и взрывчатыми веществами.</w:t>
      </w:r>
    </w:p>
    <w:p w:rsidR="00053B79" w:rsidRPr="00053B79" w:rsidRDefault="00053B79" w:rsidP="00053B79">
      <w:pPr>
        <w:pStyle w:val="af8"/>
        <w:spacing w:after="0" w:line="0" w:lineRule="atLeast"/>
        <w:jc w:val="both"/>
        <w:rPr>
          <w:rFonts w:cs="Times New Roman"/>
        </w:rPr>
      </w:pPr>
      <w:r w:rsidRPr="00053B79">
        <w:rPr>
          <w:rFonts w:eastAsia="Times New Roman" w:cs="Times New Roman"/>
        </w:rPr>
        <w:t xml:space="preserve"> </w:t>
      </w:r>
      <w:r w:rsidRPr="00053B79">
        <w:rPr>
          <w:rFonts w:cs="Times New Roman"/>
        </w:rPr>
        <w:tab/>
        <w:t>Прогноз развития обстановки отсутствие фактов п</w:t>
      </w:r>
      <w:r w:rsidRPr="00053B79">
        <w:rPr>
          <w:rFonts w:eastAsia="Arial" w:cs="Times New Roman"/>
        </w:rPr>
        <w:t>роявлений экстремизма и терроризма на территории муниципального образования «</w:t>
      </w:r>
      <w:r w:rsidR="00B138C9">
        <w:rPr>
          <w:rFonts w:eastAsia="Arial" w:cs="Times New Roman"/>
        </w:rPr>
        <w:t>Первомайский</w:t>
      </w:r>
      <w:r w:rsidRPr="00053B79">
        <w:rPr>
          <w:rFonts w:eastAsia="Arial" w:cs="Times New Roman"/>
        </w:rPr>
        <w:t xml:space="preserve"> район»</w:t>
      </w:r>
      <w:r w:rsidRPr="00053B79">
        <w:rPr>
          <w:rFonts w:cs="Times New Roman"/>
        </w:rPr>
        <w:t>.</w:t>
      </w:r>
    </w:p>
    <w:p w:rsidR="002300BC" w:rsidRPr="00053B79" w:rsidRDefault="002300BC" w:rsidP="00D4133A">
      <w:pPr>
        <w:pStyle w:val="ConsPlusNormal"/>
        <w:widowControl/>
        <w:ind w:left="709" w:firstLine="0"/>
        <w:rPr>
          <w:rFonts w:ascii="Times New Roman" w:hAnsi="Times New Roman" w:cs="Times New Roman"/>
          <w:b/>
          <w:sz w:val="24"/>
          <w:szCs w:val="24"/>
        </w:rPr>
      </w:pPr>
    </w:p>
    <w:p w:rsidR="00844B08" w:rsidRDefault="00844B08" w:rsidP="00B960D1">
      <w:pPr>
        <w:autoSpaceDE/>
        <w:adjustRightInd/>
        <w:jc w:val="center"/>
        <w:outlineLvl w:val="0"/>
        <w:rPr>
          <w:b/>
          <w:bCs/>
          <w:color w:val="000000"/>
        </w:rPr>
      </w:pPr>
    </w:p>
    <w:p w:rsidR="00211C5E" w:rsidRPr="00844B08" w:rsidRDefault="00211C5E" w:rsidP="00B960D1">
      <w:pPr>
        <w:autoSpaceDE/>
        <w:adjustRightInd/>
        <w:jc w:val="center"/>
        <w:outlineLvl w:val="0"/>
        <w:rPr>
          <w:b/>
        </w:rPr>
      </w:pPr>
      <w:r w:rsidRPr="00844B08">
        <w:rPr>
          <w:b/>
          <w:bCs/>
          <w:color w:val="000000"/>
        </w:rPr>
        <w:t xml:space="preserve">2. </w:t>
      </w:r>
      <w:r w:rsidR="00976811" w:rsidRPr="00844B08">
        <w:rPr>
          <w:b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:rsidR="00B960D1" w:rsidRPr="00844B08" w:rsidRDefault="00B960D1" w:rsidP="00B960D1">
      <w:pPr>
        <w:autoSpaceDE/>
        <w:adjustRightInd/>
        <w:jc w:val="center"/>
        <w:outlineLvl w:val="0"/>
        <w:rPr>
          <w:b/>
          <w:color w:val="000000"/>
        </w:rPr>
      </w:pPr>
    </w:p>
    <w:p w:rsidR="00211C5E" w:rsidRDefault="00EB071E" w:rsidP="00B960D1">
      <w:pPr>
        <w:ind w:firstLine="709"/>
        <w:jc w:val="both"/>
      </w:pPr>
      <w:r>
        <w:t>Основной целью п</w:t>
      </w:r>
      <w:r w:rsidR="00D66B4A">
        <w:t xml:space="preserve">рограммы является </w:t>
      </w:r>
      <w:r w:rsidRPr="00EB071E">
        <w:t xml:space="preserve">противодействие терроризму и </w:t>
      </w:r>
      <w:r w:rsidR="002300BC" w:rsidRPr="00EB071E">
        <w:t>экстремизму,</w:t>
      </w:r>
      <w:r w:rsidRPr="00EB071E">
        <w:t xml:space="preserve"> и защите граждан, проживающих на территории муниципального образования «Первомайский район» от террористических и экстремистских актов</w:t>
      </w:r>
      <w:r>
        <w:t>.</w:t>
      </w:r>
    </w:p>
    <w:p w:rsidR="00844B08" w:rsidRDefault="00844B08" w:rsidP="00B960D1">
      <w:pPr>
        <w:ind w:firstLine="709"/>
        <w:jc w:val="both"/>
      </w:pPr>
      <w:r>
        <w:t>Показатели цели приведены в таблице:</w:t>
      </w:r>
    </w:p>
    <w:tbl>
      <w:tblPr>
        <w:tblW w:w="10064" w:type="dxa"/>
        <w:tblInd w:w="-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310"/>
        <w:gridCol w:w="1276"/>
        <w:gridCol w:w="1417"/>
        <w:gridCol w:w="709"/>
        <w:gridCol w:w="709"/>
      </w:tblGrid>
      <w:tr w:rsidR="00F0606D" w:rsidTr="00F0606D">
        <w:trPr>
          <w:cantSplit/>
          <w:trHeight w:val="99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06D" w:rsidRDefault="00F0606D" w:rsidP="0070589B">
            <w:r>
              <w:rPr>
                <w:sz w:val="22"/>
                <w:szCs w:val="22"/>
              </w:rPr>
              <w:t>Показатель цели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06D" w:rsidRDefault="00F0606D" w:rsidP="00F0606D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06D" w:rsidRDefault="00F0606D" w:rsidP="00F0606D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06D" w:rsidRDefault="00F0606D" w:rsidP="00F0606D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06D" w:rsidRDefault="00F0606D" w:rsidP="0070589B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06D" w:rsidRDefault="00F0606D" w:rsidP="0070589B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</w:tr>
      <w:tr w:rsidR="00F0606D" w:rsidTr="00F0606D">
        <w:trPr>
          <w:cantSplit/>
          <w:trHeight w:val="96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06D" w:rsidRDefault="00F0606D" w:rsidP="0070589B">
            <w:pPr>
              <w:jc w:val="both"/>
            </w:pPr>
            <w:r w:rsidRPr="00576BA0">
              <w:rPr>
                <w:sz w:val="22"/>
                <w:szCs w:val="22"/>
              </w:rPr>
              <w:t>Обеспечение безопасности населения и территории муниципального образования «Первомайский район» от терроризма и экстремизма</w:t>
            </w:r>
          </w:p>
          <w:p w:rsidR="00F0606D" w:rsidRPr="00576BA0" w:rsidRDefault="00F0606D" w:rsidP="0070589B">
            <w:pPr>
              <w:jc w:val="both"/>
            </w:pPr>
            <w:r>
              <w:rPr>
                <w:sz w:val="22"/>
                <w:szCs w:val="22"/>
              </w:rPr>
              <w:t xml:space="preserve">(отсутствие зарегистрированных фактов </w:t>
            </w:r>
            <w:r w:rsidRPr="00576BA0">
              <w:rPr>
                <w:sz w:val="22"/>
                <w:szCs w:val="22"/>
              </w:rPr>
              <w:t>терроризма и экстремизма</w:t>
            </w:r>
            <w:r>
              <w:rPr>
                <w:sz w:val="22"/>
                <w:szCs w:val="22"/>
              </w:rPr>
              <w:t xml:space="preserve"> на территории района) ед.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06D" w:rsidRDefault="00F0606D" w:rsidP="0070589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06D" w:rsidRDefault="00F0606D" w:rsidP="0070589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06D" w:rsidRDefault="00F0606D" w:rsidP="0070589B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06D" w:rsidRDefault="00F0606D" w:rsidP="0070589B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06D" w:rsidRDefault="00F0606D" w:rsidP="0070589B">
            <w:pPr>
              <w:jc w:val="center"/>
            </w:pPr>
            <w:r>
              <w:t>0</w:t>
            </w:r>
          </w:p>
        </w:tc>
      </w:tr>
    </w:tbl>
    <w:p w:rsidR="00844B08" w:rsidRDefault="00844B08" w:rsidP="00B960D1">
      <w:pPr>
        <w:ind w:firstLine="709"/>
        <w:jc w:val="both"/>
      </w:pPr>
    </w:p>
    <w:p w:rsidR="00EB071E" w:rsidRDefault="00211C5E" w:rsidP="002300BC">
      <w:pPr>
        <w:ind w:firstLine="709"/>
        <w:jc w:val="both"/>
      </w:pPr>
      <w:r>
        <w:t>Основными задачами Программы являются</w:t>
      </w:r>
      <w:r w:rsidR="00A31A9B">
        <w:t>:</w:t>
      </w:r>
    </w:p>
    <w:p w:rsidR="00A31A9B" w:rsidRDefault="008F6F6B" w:rsidP="002300BC">
      <w:pPr>
        <w:ind w:firstLine="709"/>
        <w:jc w:val="both"/>
        <w:rPr>
          <w:rFonts w:eastAsia="Arial"/>
          <w:sz w:val="22"/>
          <w:szCs w:val="22"/>
        </w:rPr>
      </w:pPr>
      <w:r w:rsidRPr="008F6F6B">
        <w:t xml:space="preserve">Задача 1 - </w:t>
      </w:r>
      <w:r w:rsidR="00485417" w:rsidRPr="00B03B53">
        <w:rPr>
          <w:rFonts w:eastAsia="Arial"/>
          <w:sz w:val="22"/>
          <w:szCs w:val="22"/>
        </w:rPr>
        <w:t>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</w:t>
      </w:r>
    </w:p>
    <w:p w:rsidR="009731BA" w:rsidRDefault="009731BA" w:rsidP="002300BC">
      <w:pPr>
        <w:ind w:firstLine="709"/>
        <w:jc w:val="both"/>
        <w:rPr>
          <w:rFonts w:eastAsia="Arial"/>
        </w:rPr>
      </w:pPr>
      <w:r w:rsidRPr="00227BBD">
        <w:t>Задача 2 –</w:t>
      </w:r>
      <w:r w:rsidRPr="00227BBD">
        <w:rPr>
          <w:rFonts w:eastAsia="Arial"/>
        </w:rPr>
        <w:t xml:space="preserve">Обеспечение выполнения требований к антитеррористической защищенности </w:t>
      </w:r>
      <w:r w:rsidR="00526240" w:rsidRPr="00227BBD">
        <w:rPr>
          <w:rFonts w:eastAsia="Arial"/>
        </w:rPr>
        <w:t>объектов, находящихся</w:t>
      </w:r>
      <w:r w:rsidRPr="00227BBD">
        <w:rPr>
          <w:rFonts w:eastAsia="Arial"/>
        </w:rPr>
        <w:t xml:space="preserve"> на территории Первомайского района</w:t>
      </w:r>
    </w:p>
    <w:p w:rsidR="00536E4D" w:rsidRPr="008F6F6B" w:rsidRDefault="00536E4D" w:rsidP="00536E4D">
      <w:pPr>
        <w:ind w:firstLine="709"/>
        <w:jc w:val="both"/>
      </w:pPr>
      <w:r>
        <w:t>Показатели задач приведены в таблице:</w:t>
      </w:r>
    </w:p>
    <w:tbl>
      <w:tblPr>
        <w:tblpPr w:leftFromText="180" w:rightFromText="180" w:vertAnchor="text" w:horzAnchor="margin" w:tblpXSpec="center" w:tblpY="589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276"/>
        <w:gridCol w:w="1275"/>
        <w:gridCol w:w="1276"/>
        <w:gridCol w:w="851"/>
        <w:gridCol w:w="1134"/>
      </w:tblGrid>
      <w:tr w:rsidR="00FB26CF" w:rsidTr="00D72ADA">
        <w:trPr>
          <w:cantSplit/>
          <w:trHeight w:val="230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6CF" w:rsidRDefault="00FB26CF" w:rsidP="00FB26CF">
            <w:r>
              <w:rPr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6CF" w:rsidRDefault="00FB26CF" w:rsidP="00D72ADA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D72ADA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6CF" w:rsidRDefault="00FB26CF" w:rsidP="00D72ADA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D72AD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6CF" w:rsidRDefault="00FB26CF" w:rsidP="00D72ADA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D72ADA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6CF" w:rsidRDefault="00D72ADA" w:rsidP="00FB26C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6CF" w:rsidRDefault="00D72ADA" w:rsidP="00FB26C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</w:tr>
      <w:tr w:rsidR="00440F2C" w:rsidTr="00877022">
        <w:trPr>
          <w:cantSplit/>
          <w:trHeight w:val="230"/>
        </w:trPr>
        <w:tc>
          <w:tcPr>
            <w:tcW w:w="10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F2C" w:rsidRPr="004471AE" w:rsidRDefault="00440F2C" w:rsidP="00FB26CF">
            <w:pPr>
              <w:jc w:val="center"/>
            </w:pPr>
            <w:r w:rsidRPr="004471AE">
              <w:rPr>
                <w:sz w:val="22"/>
                <w:szCs w:val="22"/>
              </w:rPr>
              <w:t>Задача 1</w:t>
            </w:r>
            <w:r>
              <w:rPr>
                <w:sz w:val="22"/>
                <w:szCs w:val="22"/>
              </w:rPr>
              <w:t xml:space="preserve"> – </w:t>
            </w:r>
            <w:r w:rsidRPr="00B03B53">
              <w:rPr>
                <w:rFonts w:eastAsia="Arial"/>
                <w:sz w:val="22"/>
                <w:szCs w:val="22"/>
              </w:rPr>
              <w:t xml:space="preserve">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</w:t>
            </w:r>
          </w:p>
        </w:tc>
      </w:tr>
      <w:tr w:rsidR="00FB26CF" w:rsidTr="00D72ADA">
        <w:trPr>
          <w:cantSplit/>
          <w:trHeight w:val="230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6CF" w:rsidRDefault="00FB26CF" w:rsidP="00FB26CF">
            <w:pPr>
              <w:jc w:val="both"/>
            </w:pPr>
            <w:r>
              <w:rPr>
                <w:sz w:val="22"/>
                <w:szCs w:val="22"/>
              </w:rPr>
              <w:t xml:space="preserve">Количество населения района, в том числе молодежи, привлеченных к участию в проведенных мероприятиях, с целью пропаганды предотвращения  </w:t>
            </w:r>
            <w:r w:rsidRPr="004471AE">
              <w:rPr>
                <w:sz w:val="22"/>
                <w:szCs w:val="22"/>
              </w:rPr>
              <w:t>экстремизма и терроризма</w:t>
            </w:r>
            <w:r>
              <w:rPr>
                <w:sz w:val="22"/>
                <w:szCs w:val="22"/>
              </w:rPr>
              <w:t xml:space="preserve"> (человек)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396" w:rsidRDefault="00B22396" w:rsidP="00B22396">
            <w:pPr>
              <w:jc w:val="center"/>
            </w:pPr>
            <w:r>
              <w:rPr>
                <w:sz w:val="22"/>
                <w:szCs w:val="22"/>
              </w:rPr>
              <w:t>16331</w:t>
            </w:r>
          </w:p>
          <w:p w:rsidR="00FB26CF" w:rsidRDefault="00B22396" w:rsidP="00B22396">
            <w:pPr>
              <w:jc w:val="center"/>
            </w:pPr>
            <w:r>
              <w:rPr>
                <w:sz w:val="22"/>
                <w:szCs w:val="22"/>
              </w:rPr>
              <w:t>/3500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396" w:rsidRDefault="00B22396" w:rsidP="00B22396">
            <w:pPr>
              <w:jc w:val="center"/>
            </w:pPr>
            <w:r>
              <w:rPr>
                <w:sz w:val="22"/>
                <w:szCs w:val="22"/>
              </w:rPr>
              <w:t>16331</w:t>
            </w:r>
          </w:p>
          <w:p w:rsidR="00FB26CF" w:rsidRDefault="00B22396" w:rsidP="00B22396">
            <w:pPr>
              <w:jc w:val="center"/>
            </w:pPr>
            <w:r>
              <w:rPr>
                <w:sz w:val="22"/>
                <w:szCs w:val="22"/>
              </w:rPr>
              <w:t>/3520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396" w:rsidRDefault="00B22396" w:rsidP="00B22396">
            <w:pPr>
              <w:jc w:val="center"/>
            </w:pPr>
            <w:r>
              <w:rPr>
                <w:sz w:val="22"/>
                <w:szCs w:val="22"/>
              </w:rPr>
              <w:t>16331</w:t>
            </w:r>
          </w:p>
          <w:p w:rsidR="00FB26CF" w:rsidRDefault="00B22396" w:rsidP="00B22396">
            <w:pPr>
              <w:jc w:val="center"/>
            </w:pPr>
            <w:r>
              <w:rPr>
                <w:sz w:val="22"/>
                <w:szCs w:val="22"/>
              </w:rPr>
              <w:t>/3540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396" w:rsidRDefault="00B22396" w:rsidP="00B22396">
            <w:pPr>
              <w:jc w:val="center"/>
            </w:pPr>
            <w:r>
              <w:rPr>
                <w:sz w:val="22"/>
                <w:szCs w:val="22"/>
              </w:rPr>
              <w:t>16331</w:t>
            </w:r>
          </w:p>
          <w:p w:rsidR="00FB26CF" w:rsidRDefault="00B22396" w:rsidP="00B22396">
            <w:pPr>
              <w:jc w:val="center"/>
            </w:pPr>
            <w:r>
              <w:rPr>
                <w:sz w:val="22"/>
                <w:szCs w:val="22"/>
              </w:rPr>
              <w:t>/3560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396" w:rsidRDefault="00B22396" w:rsidP="00B22396">
            <w:pPr>
              <w:jc w:val="center"/>
            </w:pPr>
            <w:r>
              <w:rPr>
                <w:sz w:val="22"/>
                <w:szCs w:val="22"/>
              </w:rPr>
              <w:t>16331</w:t>
            </w:r>
          </w:p>
          <w:p w:rsidR="00FB26CF" w:rsidRDefault="00B22396" w:rsidP="00B22396">
            <w:pPr>
              <w:jc w:val="center"/>
            </w:pPr>
            <w:r>
              <w:rPr>
                <w:sz w:val="22"/>
                <w:szCs w:val="22"/>
              </w:rPr>
              <w:t>/3580</w:t>
            </w:r>
          </w:p>
        </w:tc>
      </w:tr>
      <w:tr w:rsidR="00440F2C" w:rsidTr="00877022">
        <w:trPr>
          <w:cantSplit/>
          <w:trHeight w:val="230"/>
        </w:trPr>
        <w:tc>
          <w:tcPr>
            <w:tcW w:w="10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F2C" w:rsidRPr="004471AE" w:rsidRDefault="00440F2C" w:rsidP="00FB26CF">
            <w:pPr>
              <w:jc w:val="center"/>
            </w:pPr>
            <w:r w:rsidRPr="00227BBD">
              <w:t xml:space="preserve">Задача 2 – </w:t>
            </w:r>
            <w:r w:rsidRPr="00227BBD">
              <w:rPr>
                <w:rFonts w:eastAsia="Arial"/>
              </w:rPr>
              <w:t xml:space="preserve"> Обеспечение выполнения требований к антитеррористической защищенности объектов,  находящихся на территории Первомайского района</w:t>
            </w:r>
          </w:p>
        </w:tc>
      </w:tr>
      <w:tr w:rsidR="00FB26CF" w:rsidTr="00D72ADA">
        <w:trPr>
          <w:cantSplit/>
          <w:trHeight w:val="230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6CF" w:rsidRDefault="00581327" w:rsidP="00FB26CF">
            <w:pPr>
              <w:jc w:val="both"/>
              <w:rPr>
                <w:iCs/>
                <w:spacing w:val="-11"/>
              </w:rPr>
            </w:pPr>
            <w:r w:rsidRPr="00FA0D6C">
              <w:rPr>
                <w:rFonts w:eastAsia="Arial"/>
                <w:sz w:val="22"/>
                <w:szCs w:val="22"/>
              </w:rPr>
              <w:t>Доля объектов, находящихся в муниципальной собственности или в ведении органов местного самоуправления</w:t>
            </w:r>
            <w:r w:rsidR="00130738">
              <w:rPr>
                <w:rFonts w:eastAsia="Arial"/>
                <w:sz w:val="22"/>
                <w:szCs w:val="22"/>
              </w:rPr>
              <w:t xml:space="preserve">, а также в собственности частных </w:t>
            </w:r>
            <w:r w:rsidR="00130738">
              <w:rPr>
                <w:rFonts w:eastAsia="Arial"/>
                <w:sz w:val="22"/>
                <w:szCs w:val="22"/>
              </w:rPr>
              <w:lastRenderedPageBreak/>
              <w:t>организаций</w:t>
            </w:r>
            <w:r w:rsidR="00130738" w:rsidRPr="00FA0D6C">
              <w:rPr>
                <w:rFonts w:eastAsia="Arial"/>
                <w:sz w:val="22"/>
                <w:szCs w:val="22"/>
              </w:rPr>
              <w:t xml:space="preserve"> </w:t>
            </w:r>
            <w:r w:rsidRPr="00FA0D6C">
              <w:rPr>
                <w:rFonts w:eastAsia="Arial"/>
                <w:sz w:val="22"/>
                <w:szCs w:val="22"/>
              </w:rPr>
              <w:t xml:space="preserve"> соответствующих требованиям антитеррористической защищенности, в зависимости от их категории опасности (процент</w:t>
            </w:r>
            <w:r>
              <w:rPr>
                <w:rFonts w:eastAsia="Arial"/>
                <w:sz w:val="22"/>
                <w:szCs w:val="22"/>
              </w:rPr>
              <w:t>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6CF" w:rsidRDefault="00581327" w:rsidP="00FB26CF">
            <w:pPr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6CF" w:rsidRDefault="00581327" w:rsidP="00FB26CF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6CF" w:rsidRDefault="00581327" w:rsidP="00FB26CF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6CF" w:rsidRDefault="00581327" w:rsidP="00FB26CF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6CF" w:rsidRDefault="00581327" w:rsidP="00FB26CF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FB26CF" w:rsidRDefault="00FB26CF" w:rsidP="002300BC">
      <w:pPr>
        <w:ind w:firstLine="709"/>
        <w:jc w:val="both"/>
      </w:pPr>
    </w:p>
    <w:p w:rsidR="00844B08" w:rsidRDefault="00844B08" w:rsidP="00B960D1">
      <w:pPr>
        <w:ind w:firstLine="709"/>
        <w:jc w:val="both"/>
      </w:pPr>
    </w:p>
    <w:p w:rsidR="00211C5E" w:rsidRDefault="00211C5E" w:rsidP="002300BC">
      <w:pPr>
        <w:ind w:firstLine="709"/>
        <w:jc w:val="both"/>
      </w:pPr>
      <w:r>
        <w:t xml:space="preserve">Исполнение мероприятий, предусмотренных Программой, позволит решить наиболее острые проблемы, стоящие перед органами местного самоуправления и обществом, в части создания положительных тенденций повышения уровня антитеррористической устойчивости </w:t>
      </w:r>
      <w:r w:rsidR="00BB58AF">
        <w:t>на</w:t>
      </w:r>
      <w:r>
        <w:t>селения, что в результате окажет непосредственное влияние на укрепление общей безопасности. Программа б</w:t>
      </w:r>
      <w:r w:rsidR="00F01F74">
        <w:t>удет осуществлена в течение 20</w:t>
      </w:r>
      <w:r w:rsidR="007A437A">
        <w:t>22</w:t>
      </w:r>
      <w:r>
        <w:t>-20</w:t>
      </w:r>
      <w:r w:rsidR="00F01F74">
        <w:t>2</w:t>
      </w:r>
      <w:r w:rsidR="007A437A">
        <w:t>4</w:t>
      </w:r>
      <w:r>
        <w:t xml:space="preserve"> годов</w:t>
      </w:r>
      <w:r w:rsidR="007A437A" w:rsidRPr="007A437A">
        <w:rPr>
          <w:sz w:val="22"/>
          <w:szCs w:val="22"/>
        </w:rPr>
        <w:t xml:space="preserve"> </w:t>
      </w:r>
      <w:r w:rsidR="007A437A" w:rsidRPr="00DD3061">
        <w:rPr>
          <w:sz w:val="22"/>
          <w:szCs w:val="22"/>
        </w:rPr>
        <w:t>с прогнозом на 2025-2026 годы</w:t>
      </w:r>
      <w:r>
        <w:t>.</w:t>
      </w:r>
    </w:p>
    <w:p w:rsidR="00320E79" w:rsidRDefault="00320E79" w:rsidP="002300BC">
      <w:pPr>
        <w:tabs>
          <w:tab w:val="left" w:pos="6804"/>
        </w:tabs>
        <w:ind w:firstLine="709"/>
        <w:jc w:val="both"/>
      </w:pPr>
      <w:r>
        <w:t>Досрочное прекращение реализации муниципальной программы (внешние риски реализации Программы):</w:t>
      </w:r>
    </w:p>
    <w:p w:rsidR="00320E79" w:rsidRDefault="00320E79" w:rsidP="002300BC">
      <w:pPr>
        <w:tabs>
          <w:tab w:val="left" w:pos="6804"/>
        </w:tabs>
        <w:ind w:firstLine="709"/>
        <w:jc w:val="both"/>
      </w:pPr>
      <w:r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320E79" w:rsidRDefault="00320E79" w:rsidP="002300BC">
      <w:pPr>
        <w:tabs>
          <w:tab w:val="left" w:pos="6804"/>
        </w:tabs>
        <w:ind w:firstLine="709"/>
        <w:jc w:val="both"/>
      </w:pPr>
      <w:r>
        <w:t>- изменение регионального законодательства в части финансирования Программ.</w:t>
      </w:r>
    </w:p>
    <w:p w:rsidR="00320E79" w:rsidRDefault="00320E79" w:rsidP="002300BC">
      <w:pPr>
        <w:tabs>
          <w:tab w:val="left" w:pos="6804"/>
        </w:tabs>
        <w:ind w:firstLine="709"/>
        <w:jc w:val="both"/>
      </w:pPr>
      <w:r>
        <w:t>Внутренние риски реализации Программы:</w:t>
      </w:r>
    </w:p>
    <w:p w:rsidR="00320E79" w:rsidRDefault="00320E79" w:rsidP="002300BC">
      <w:pPr>
        <w:tabs>
          <w:tab w:val="left" w:pos="6804"/>
        </w:tabs>
        <w:ind w:firstLine="709"/>
        <w:jc w:val="both"/>
      </w:pPr>
      <w:r>
        <w:t>- несвоевременное и не в полном объеме обеспечение финансирования.</w:t>
      </w:r>
    </w:p>
    <w:p w:rsidR="00320E79" w:rsidRDefault="00320E79" w:rsidP="002300BC">
      <w:pPr>
        <w:tabs>
          <w:tab w:val="left" w:pos="6804"/>
        </w:tabs>
        <w:ind w:firstLine="709"/>
        <w:jc w:val="both"/>
      </w:pPr>
      <w:r>
        <w:t xml:space="preserve">-несогласованные действия ответственных исполнителей реализации программы.  </w:t>
      </w:r>
    </w:p>
    <w:p w:rsidR="00320E79" w:rsidRDefault="00320E79" w:rsidP="002300BC">
      <w:pPr>
        <w:tabs>
          <w:tab w:val="left" w:pos="6804"/>
        </w:tabs>
        <w:ind w:firstLine="709"/>
        <w:jc w:val="both"/>
      </w:pPr>
      <w:r>
        <w:t>Указанные риски могут привести к значительному снижению эффективности реализуемых мероприятий, направленных на решение задач, определенных Программой.</w:t>
      </w:r>
    </w:p>
    <w:p w:rsidR="00320E79" w:rsidRDefault="00320E79" w:rsidP="002300BC">
      <w:pPr>
        <w:tabs>
          <w:tab w:val="left" w:pos="6804"/>
        </w:tabs>
        <w:ind w:firstLine="709"/>
        <w:jc w:val="both"/>
      </w:pPr>
      <w:r>
        <w:t>Предложениями по мерам управления рисками реализации Программы являются:</w:t>
      </w:r>
    </w:p>
    <w:p w:rsidR="00320E79" w:rsidRDefault="00320E79" w:rsidP="002300BC">
      <w:pPr>
        <w:tabs>
          <w:tab w:val="left" w:pos="6804"/>
        </w:tabs>
        <w:ind w:firstLine="709"/>
        <w:jc w:val="both"/>
      </w:pPr>
      <w:r>
        <w:t>1) регулярное взаимодействие с областными органами исполнительной власти;</w:t>
      </w:r>
    </w:p>
    <w:p w:rsidR="00320E79" w:rsidRDefault="002300BC" w:rsidP="002300BC">
      <w:pPr>
        <w:tabs>
          <w:tab w:val="left" w:pos="6804"/>
        </w:tabs>
        <w:ind w:firstLine="709"/>
        <w:jc w:val="both"/>
      </w:pPr>
      <w:r>
        <w:t xml:space="preserve">2) </w:t>
      </w:r>
      <w:r w:rsidR="00320E79">
        <w:t>усиление контроля за ходом выполнения мероприятий Программы и совершенствование механизма текущего управления реализацией Программы;</w:t>
      </w:r>
    </w:p>
    <w:p w:rsidR="00320E79" w:rsidRDefault="00320E79" w:rsidP="002300BC">
      <w:pPr>
        <w:tabs>
          <w:tab w:val="left" w:pos="6804"/>
        </w:tabs>
        <w:ind w:firstLine="709"/>
        <w:jc w:val="both"/>
      </w:pPr>
      <w:r>
        <w:t>3) своевременная корректировка мероприятий Программы.</w:t>
      </w:r>
    </w:p>
    <w:p w:rsidR="00320E79" w:rsidRPr="00340971" w:rsidRDefault="00320E79" w:rsidP="002300BC">
      <w:pPr>
        <w:tabs>
          <w:tab w:val="left" w:pos="6804"/>
        </w:tabs>
        <w:ind w:firstLine="709"/>
        <w:jc w:val="both"/>
      </w:pPr>
      <w:r w:rsidRPr="00340971">
        <w:t xml:space="preserve">В результате реализации программы с целью предотвращения негативных последствий, которые могут возникнуть, предусмотрен комплекс мер по их предотвращению: </w:t>
      </w:r>
    </w:p>
    <w:p w:rsidR="00320E79" w:rsidRPr="00340971" w:rsidRDefault="00320E79" w:rsidP="002300BC">
      <w:pPr>
        <w:tabs>
          <w:tab w:val="left" w:pos="6804"/>
        </w:tabs>
        <w:ind w:firstLine="709"/>
        <w:jc w:val="both"/>
      </w:pPr>
      <w:r w:rsidRPr="00340971">
        <w:t xml:space="preserve">-текущий мониторинг выполнения мероприятий Программы; </w:t>
      </w:r>
    </w:p>
    <w:p w:rsidR="00320E79" w:rsidRPr="00340971" w:rsidRDefault="00320E79" w:rsidP="002300BC">
      <w:pPr>
        <w:tabs>
          <w:tab w:val="left" w:pos="6804"/>
        </w:tabs>
        <w:ind w:firstLine="709"/>
        <w:jc w:val="both"/>
      </w:pPr>
      <w:r w:rsidRPr="00340971">
        <w:t>-комплексную оценку эффективности мероприятий Программы, в том числе отсутствие негативных последствий, их воздействия на социальные, экологические и экономические последствия.</w:t>
      </w:r>
    </w:p>
    <w:p w:rsidR="003D663D" w:rsidRDefault="003D663D" w:rsidP="00211C5E">
      <w:pPr>
        <w:jc w:val="center"/>
        <w:rPr>
          <w:b/>
          <w:iCs/>
          <w:spacing w:val="-11"/>
        </w:rPr>
      </w:pPr>
    </w:p>
    <w:p w:rsidR="00211C5E" w:rsidRPr="00844B08" w:rsidRDefault="00211C5E" w:rsidP="00211C5E">
      <w:pPr>
        <w:jc w:val="center"/>
        <w:rPr>
          <w:b/>
        </w:rPr>
      </w:pPr>
      <w:r w:rsidRPr="00844B08">
        <w:rPr>
          <w:b/>
          <w:iCs/>
          <w:spacing w:val="-11"/>
        </w:rPr>
        <w:t>3.</w:t>
      </w:r>
      <w:r w:rsidRPr="00844B08">
        <w:rPr>
          <w:b/>
        </w:rPr>
        <w:t>Перечень программных мероприятий</w:t>
      </w:r>
    </w:p>
    <w:p w:rsidR="0091065B" w:rsidRDefault="0091065B" w:rsidP="00211C5E">
      <w:pPr>
        <w:jc w:val="center"/>
        <w:rPr>
          <w:b/>
          <w:spacing w:val="-11"/>
        </w:rPr>
      </w:pPr>
    </w:p>
    <w:p w:rsidR="0091065B" w:rsidRDefault="0091065B" w:rsidP="002300BC">
      <w:pPr>
        <w:tabs>
          <w:tab w:val="left" w:pos="6804"/>
        </w:tabs>
        <w:ind w:firstLine="709"/>
        <w:jc w:val="both"/>
      </w:pPr>
      <w:r w:rsidRPr="00286B46">
        <w:t>Перечень программных мероприятий</w:t>
      </w:r>
      <w:r w:rsidR="002300BC">
        <w:t xml:space="preserve"> представлен в Приложении</w:t>
      </w:r>
      <w:r w:rsidR="00B63FB0">
        <w:t xml:space="preserve"> №1</w:t>
      </w:r>
      <w:r>
        <w:t xml:space="preserve"> к </w:t>
      </w:r>
      <w:r w:rsidR="00CC6902">
        <w:t>муниципальной программе</w:t>
      </w:r>
      <w:r>
        <w:t>.</w:t>
      </w:r>
    </w:p>
    <w:p w:rsidR="00B960D1" w:rsidRDefault="00B960D1" w:rsidP="008B6834">
      <w:pPr>
        <w:pStyle w:val="ConsPlusNormal"/>
        <w:widowControl/>
        <w:ind w:firstLine="540"/>
        <w:jc w:val="center"/>
        <w:rPr>
          <w:bCs/>
          <w:color w:val="000000"/>
        </w:rPr>
      </w:pPr>
      <w:bookmarkStart w:id="1" w:name="sub_300"/>
      <w:bookmarkEnd w:id="1"/>
    </w:p>
    <w:p w:rsidR="008B6834" w:rsidRPr="00041341" w:rsidRDefault="00211C5E" w:rsidP="008B68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41341">
        <w:rPr>
          <w:b/>
          <w:bCs/>
          <w:color w:val="000000"/>
        </w:rPr>
        <w:t>.</w:t>
      </w:r>
      <w:r w:rsidR="008B6834" w:rsidRPr="00041341">
        <w:rPr>
          <w:rFonts w:ascii="Times New Roman" w:hAnsi="Times New Roman" w:cs="Times New Roman"/>
          <w:b/>
          <w:sz w:val="24"/>
          <w:szCs w:val="24"/>
        </w:rPr>
        <w:t xml:space="preserve"> Обоснование ресурсного обес</w:t>
      </w:r>
      <w:r w:rsidR="003101AF" w:rsidRPr="00041341">
        <w:rPr>
          <w:rFonts w:ascii="Times New Roman" w:hAnsi="Times New Roman" w:cs="Times New Roman"/>
          <w:b/>
          <w:sz w:val="24"/>
          <w:szCs w:val="24"/>
        </w:rPr>
        <w:t>печения муниципальной программы</w:t>
      </w:r>
    </w:p>
    <w:p w:rsidR="00B960D1" w:rsidRDefault="00B960D1" w:rsidP="008B68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11C5E" w:rsidRDefault="00211C5E" w:rsidP="00B960D1">
      <w:pPr>
        <w:autoSpaceDE/>
        <w:adjustRightInd/>
        <w:ind w:firstLine="709"/>
        <w:jc w:val="both"/>
        <w:rPr>
          <w:color w:val="000000"/>
        </w:rPr>
      </w:pPr>
      <w:r>
        <w:rPr>
          <w:color w:val="000000"/>
        </w:rPr>
        <w:t xml:space="preserve">Финансирование Программы предполагается осуществлять за счет </w:t>
      </w:r>
      <w:r w:rsidR="002300BC">
        <w:rPr>
          <w:color w:val="000000"/>
        </w:rPr>
        <w:t>средств бюджета</w:t>
      </w:r>
      <w:r>
        <w:rPr>
          <w:color w:val="000000"/>
        </w:rPr>
        <w:t xml:space="preserve"> муниципального обр</w:t>
      </w:r>
      <w:r w:rsidR="002300BC">
        <w:rPr>
          <w:color w:val="000000"/>
        </w:rPr>
        <w:t xml:space="preserve">азования «Первомайский район». </w:t>
      </w:r>
      <w:r>
        <w:rPr>
          <w:color w:val="000000"/>
        </w:rPr>
        <w:t>Для реализации программных мероприятий</w:t>
      </w:r>
      <w:r w:rsidR="00E078D5">
        <w:rPr>
          <w:color w:val="000000"/>
        </w:rPr>
        <w:t xml:space="preserve"> на 2022 год</w:t>
      </w:r>
      <w:r>
        <w:rPr>
          <w:color w:val="000000"/>
        </w:rPr>
        <w:t xml:space="preserve"> из </w:t>
      </w:r>
      <w:r w:rsidR="002300BC">
        <w:rPr>
          <w:color w:val="000000"/>
        </w:rPr>
        <w:t>бюджета муниципального образования «Первомайский район» необходимо</w:t>
      </w:r>
      <w:r w:rsidR="00583F04">
        <w:rPr>
          <w:color w:val="000000"/>
        </w:rPr>
        <w:t xml:space="preserve"> </w:t>
      </w:r>
      <w:r w:rsidR="002300BC">
        <w:rPr>
          <w:color w:val="000000"/>
        </w:rPr>
        <w:t xml:space="preserve">выделить </w:t>
      </w:r>
      <w:r w:rsidR="00583F04">
        <w:rPr>
          <w:sz w:val="22"/>
          <w:szCs w:val="22"/>
        </w:rPr>
        <w:t>2</w:t>
      </w:r>
      <w:r w:rsidR="00E1772F">
        <w:rPr>
          <w:sz w:val="22"/>
          <w:szCs w:val="22"/>
        </w:rPr>
        <w:t>6</w:t>
      </w:r>
      <w:r w:rsidR="00583F04">
        <w:rPr>
          <w:sz w:val="22"/>
          <w:szCs w:val="22"/>
        </w:rPr>
        <w:t>1,5</w:t>
      </w:r>
      <w:r w:rsidR="002300BC" w:rsidRPr="008D7669">
        <w:t xml:space="preserve"> тыс.</w:t>
      </w:r>
      <w:r>
        <w:rPr>
          <w:color w:val="000000"/>
        </w:rPr>
        <w:t xml:space="preserve"> рублей:  </w:t>
      </w:r>
    </w:p>
    <w:p w:rsidR="00E078D5" w:rsidRDefault="00E078D5" w:rsidP="00211C5E">
      <w:pPr>
        <w:autoSpaceDE/>
        <w:adjustRightInd/>
        <w:spacing w:before="100" w:beforeAutospacing="1" w:after="100" w:afterAutospacing="1"/>
        <w:ind w:firstLine="720"/>
        <w:jc w:val="right"/>
        <w:rPr>
          <w:color w:val="000000"/>
        </w:rPr>
      </w:pPr>
    </w:p>
    <w:p w:rsidR="00526240" w:rsidRDefault="00526240" w:rsidP="00211C5E">
      <w:pPr>
        <w:autoSpaceDE/>
        <w:adjustRightInd/>
        <w:spacing w:before="100" w:beforeAutospacing="1" w:after="100" w:afterAutospacing="1"/>
        <w:ind w:firstLine="720"/>
        <w:jc w:val="right"/>
        <w:rPr>
          <w:color w:val="000000"/>
        </w:rPr>
      </w:pPr>
    </w:p>
    <w:p w:rsidR="00526240" w:rsidRDefault="00526240" w:rsidP="00211C5E">
      <w:pPr>
        <w:autoSpaceDE/>
        <w:adjustRightInd/>
        <w:spacing w:before="100" w:beforeAutospacing="1" w:after="100" w:afterAutospacing="1"/>
        <w:ind w:firstLine="720"/>
        <w:jc w:val="right"/>
        <w:rPr>
          <w:color w:val="000000"/>
        </w:rPr>
      </w:pPr>
    </w:p>
    <w:p w:rsidR="00211C5E" w:rsidRDefault="00E8738D" w:rsidP="00211C5E">
      <w:pPr>
        <w:autoSpaceDE/>
        <w:adjustRightInd/>
        <w:spacing w:before="100" w:beforeAutospacing="1" w:after="100" w:afterAutospacing="1"/>
        <w:ind w:firstLine="720"/>
        <w:jc w:val="right"/>
        <w:rPr>
          <w:color w:val="000000"/>
        </w:rPr>
      </w:pPr>
      <w:r>
        <w:rPr>
          <w:color w:val="000000"/>
        </w:rPr>
        <w:lastRenderedPageBreak/>
        <w:t>Таблица 1</w:t>
      </w:r>
    </w:p>
    <w:tbl>
      <w:tblPr>
        <w:tblW w:w="0" w:type="auto"/>
        <w:tblInd w:w="-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272"/>
        <w:gridCol w:w="1120"/>
        <w:gridCol w:w="1120"/>
        <w:gridCol w:w="979"/>
        <w:gridCol w:w="979"/>
        <w:gridCol w:w="2279"/>
      </w:tblGrid>
      <w:tr w:rsidR="00583F04" w:rsidTr="00583F04">
        <w:trPr>
          <w:trHeight w:val="300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3F04" w:rsidRDefault="00583F0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3F04" w:rsidRPr="00551FC6" w:rsidRDefault="00583F04" w:rsidP="00583F0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Pr="00551FC6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3F04" w:rsidRPr="00551FC6" w:rsidRDefault="00583F04" w:rsidP="00583F0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2023</w:t>
            </w:r>
            <w:r w:rsidRPr="00551FC6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3F04" w:rsidRPr="00551FC6" w:rsidRDefault="00583F04" w:rsidP="00583F0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FC6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24</w:t>
            </w:r>
            <w:r w:rsidRPr="00551FC6">
              <w:rPr>
                <w:bCs/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4" w:rsidRPr="00551FC6" w:rsidRDefault="00583F04" w:rsidP="00583F0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551FC6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25</w:t>
            </w:r>
            <w:r w:rsidRPr="00551FC6">
              <w:rPr>
                <w:bCs/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4" w:rsidRPr="00551FC6" w:rsidRDefault="00583F04" w:rsidP="00583F04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551FC6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26</w:t>
            </w:r>
            <w:r w:rsidRPr="00551FC6">
              <w:rPr>
                <w:bCs/>
                <w:color w:val="000000"/>
              </w:rPr>
              <w:t xml:space="preserve"> год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3F04" w:rsidRPr="00551FC6" w:rsidRDefault="00583F0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FC6">
              <w:rPr>
                <w:bCs/>
                <w:color w:val="000000"/>
              </w:rPr>
              <w:t>Всего</w:t>
            </w:r>
          </w:p>
        </w:tc>
      </w:tr>
      <w:tr w:rsidR="00583F04" w:rsidTr="00583F04">
        <w:trPr>
          <w:trHeight w:val="570"/>
        </w:trPr>
        <w:tc>
          <w:tcPr>
            <w:tcW w:w="2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3F04" w:rsidRDefault="00583F0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Бюджет  МО «Первомайский район» (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Default="00583F04" w:rsidP="00E1772F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</w:t>
            </w:r>
            <w:r w:rsidR="00E17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Pr="008D7669" w:rsidRDefault="00583F04" w:rsidP="00041341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Pr="008D7669" w:rsidRDefault="00583F04" w:rsidP="00041341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4" w:rsidRDefault="00583F04" w:rsidP="00041341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4" w:rsidRDefault="00583F04" w:rsidP="00041341">
            <w:pPr>
              <w:spacing w:before="100" w:beforeAutospacing="1" w:after="100" w:afterAutospacing="1"/>
              <w:jc w:val="center"/>
            </w:pP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Pr="008D7669" w:rsidRDefault="00583F04" w:rsidP="00E1772F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</w:t>
            </w:r>
            <w:r w:rsidR="00E17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1,5</w:t>
            </w:r>
          </w:p>
        </w:tc>
      </w:tr>
      <w:tr w:rsidR="00583F04" w:rsidTr="00583F04">
        <w:trPr>
          <w:trHeight w:val="570"/>
        </w:trPr>
        <w:tc>
          <w:tcPr>
            <w:tcW w:w="2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3F04" w:rsidRDefault="00583F0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Default="00583F04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Pr="008D7669" w:rsidRDefault="00583F04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Pr="008D7669" w:rsidRDefault="00583F04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4" w:rsidRPr="008D7669" w:rsidRDefault="00583F04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4" w:rsidRPr="008D7669" w:rsidRDefault="00583F04">
            <w:pPr>
              <w:spacing w:before="100" w:beforeAutospacing="1" w:after="100" w:afterAutospacing="1"/>
              <w:jc w:val="center"/>
            </w:pP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Pr="008D7669" w:rsidRDefault="00583F04">
            <w:pPr>
              <w:spacing w:before="100" w:beforeAutospacing="1" w:after="100" w:afterAutospacing="1"/>
              <w:jc w:val="center"/>
            </w:pPr>
          </w:p>
        </w:tc>
      </w:tr>
      <w:tr w:rsidR="00583F04" w:rsidTr="00583F04">
        <w:trPr>
          <w:trHeight w:val="570"/>
        </w:trPr>
        <w:tc>
          <w:tcPr>
            <w:tcW w:w="2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3F04" w:rsidRDefault="00583F0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Default="00583F04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Pr="008D7669" w:rsidRDefault="00583F04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Pr="008D7669" w:rsidRDefault="00583F04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4" w:rsidRPr="008D7669" w:rsidRDefault="00583F04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4" w:rsidRPr="008D7669" w:rsidRDefault="00583F04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Pr="008D7669" w:rsidRDefault="00583F04" w:rsidP="00B960D1">
            <w:pPr>
              <w:spacing w:before="100" w:beforeAutospacing="1" w:after="100" w:afterAutospacing="1"/>
              <w:jc w:val="center"/>
            </w:pPr>
          </w:p>
        </w:tc>
      </w:tr>
      <w:tr w:rsidR="00583F04" w:rsidTr="00583F04">
        <w:trPr>
          <w:trHeight w:val="752"/>
        </w:trPr>
        <w:tc>
          <w:tcPr>
            <w:tcW w:w="2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3F04" w:rsidRDefault="00583F0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Default="00583F04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Pr="008D7669" w:rsidRDefault="00583F04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Pr="008D7669" w:rsidRDefault="00583F04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4" w:rsidRPr="008D7669" w:rsidRDefault="00583F04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4" w:rsidRPr="008D7669" w:rsidRDefault="00583F04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Pr="008D7669" w:rsidRDefault="00583F04" w:rsidP="00B960D1">
            <w:pPr>
              <w:spacing w:before="100" w:beforeAutospacing="1" w:after="100" w:afterAutospacing="1"/>
              <w:jc w:val="center"/>
            </w:pPr>
          </w:p>
        </w:tc>
      </w:tr>
      <w:tr w:rsidR="00583F04" w:rsidTr="00583F04">
        <w:trPr>
          <w:trHeight w:val="570"/>
        </w:trPr>
        <w:tc>
          <w:tcPr>
            <w:tcW w:w="2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3F04" w:rsidRPr="00551FC6" w:rsidRDefault="00583F04">
            <w:pPr>
              <w:spacing w:before="100" w:beforeAutospacing="1" w:after="100" w:afterAutospacing="1"/>
              <w:rPr>
                <w:color w:val="000000"/>
              </w:rPr>
            </w:pPr>
            <w:r w:rsidRPr="00551FC6">
              <w:rPr>
                <w:bCs/>
                <w:color w:val="000000"/>
              </w:rPr>
              <w:t>Итого: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Default="00583F04" w:rsidP="00E1772F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</w:t>
            </w:r>
            <w:r w:rsidR="00E17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Pr="008D7669" w:rsidRDefault="00583F04" w:rsidP="00041341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Pr="008D7669" w:rsidRDefault="00583F04" w:rsidP="00041341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4" w:rsidRDefault="00583F04" w:rsidP="00041341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F04" w:rsidRDefault="00583F04" w:rsidP="00041341">
            <w:pPr>
              <w:spacing w:before="100" w:beforeAutospacing="1" w:after="100" w:afterAutospacing="1"/>
              <w:jc w:val="center"/>
            </w:pPr>
          </w:p>
        </w:tc>
        <w:tc>
          <w:tcPr>
            <w:tcW w:w="2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3F04" w:rsidRPr="008D7669" w:rsidRDefault="00583F04" w:rsidP="00E1772F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</w:t>
            </w:r>
            <w:r w:rsidR="00E1772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1,5</w:t>
            </w:r>
          </w:p>
        </w:tc>
      </w:tr>
    </w:tbl>
    <w:p w:rsidR="00A35937" w:rsidRDefault="00A35937" w:rsidP="00311F3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Механизмами привлечения дополнительных средств на реализацию программы станут: </w:t>
      </w:r>
      <w:r w:rsidR="00311F3A">
        <w:rPr>
          <w:color w:val="000000"/>
        </w:rPr>
        <w:t>в</w:t>
      </w:r>
      <w:r w:rsidR="00311F3A" w:rsidRPr="00A35937">
        <w:rPr>
          <w:color w:val="000000"/>
        </w:rPr>
        <w:t>небюджетные источники</w:t>
      </w:r>
      <w:r>
        <w:rPr>
          <w:color w:val="000000"/>
        </w:rPr>
        <w:t>-</w:t>
      </w:r>
      <w:r w:rsidRPr="00A35937">
        <w:rPr>
          <w:color w:val="000000"/>
        </w:rPr>
        <w:t xml:space="preserve"> подразумевают </w:t>
      </w:r>
      <w:r w:rsidR="00311F3A" w:rsidRPr="00A35937">
        <w:rPr>
          <w:color w:val="000000"/>
        </w:rPr>
        <w:t>средства инвесторов</w:t>
      </w:r>
      <w:r w:rsidRPr="00A35937">
        <w:rPr>
          <w:color w:val="000000"/>
        </w:rPr>
        <w:t>, средства фед</w:t>
      </w:r>
      <w:r>
        <w:rPr>
          <w:color w:val="000000"/>
        </w:rPr>
        <w:t>ерального и областного бюджетов</w:t>
      </w:r>
      <w:r w:rsidRPr="00A35937">
        <w:rPr>
          <w:color w:val="000000"/>
        </w:rPr>
        <w:t>, полученных в рамках к</w:t>
      </w:r>
      <w:r w:rsidR="006352B4">
        <w:rPr>
          <w:color w:val="000000"/>
        </w:rPr>
        <w:t>онкурсов на реализацию проектов и соучастия в программах.</w:t>
      </w:r>
    </w:p>
    <w:p w:rsidR="00B960D1" w:rsidRPr="00A35937" w:rsidRDefault="00B960D1" w:rsidP="00B960D1">
      <w:pPr>
        <w:ind w:firstLine="709"/>
        <w:jc w:val="both"/>
        <w:rPr>
          <w:color w:val="000000"/>
        </w:rPr>
      </w:pPr>
    </w:p>
    <w:p w:rsidR="003101AF" w:rsidRPr="00041341" w:rsidRDefault="003101AF" w:rsidP="00B960D1">
      <w:pPr>
        <w:autoSpaceDE/>
        <w:adjustRightInd/>
        <w:jc w:val="center"/>
        <w:rPr>
          <w:b/>
        </w:rPr>
      </w:pPr>
      <w:r w:rsidRPr="00041341">
        <w:rPr>
          <w:b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B960D1" w:rsidRPr="00041341" w:rsidRDefault="00B960D1" w:rsidP="00B960D1">
      <w:pPr>
        <w:autoSpaceDE/>
        <w:adjustRightInd/>
        <w:jc w:val="center"/>
        <w:rPr>
          <w:b/>
          <w:color w:val="000000"/>
        </w:rPr>
      </w:pPr>
    </w:p>
    <w:p w:rsidR="00FA743F" w:rsidRPr="002A6C1B" w:rsidRDefault="007B546F" w:rsidP="00B21997">
      <w:pPr>
        <w:spacing w:before="100" w:beforeAutospacing="1" w:after="100" w:afterAutospacing="1"/>
        <w:contextualSpacing/>
      </w:pPr>
      <w:r w:rsidRPr="002A6C1B">
        <w:t>Механизм реализации и управления Программой представляет собой взаимодействие между соисполнителями Программы и коо</w:t>
      </w:r>
      <w:r w:rsidR="00E841BB" w:rsidRPr="002A6C1B">
        <w:t>рдинацию их действий. Реализацию Программы осуществляют</w:t>
      </w:r>
      <w:r w:rsidR="00216C7F" w:rsidRPr="002A6C1B">
        <w:t xml:space="preserve"> </w:t>
      </w:r>
      <w:r w:rsidR="00E841BB" w:rsidRPr="002A6C1B">
        <w:t>главный</w:t>
      </w:r>
      <w:r w:rsidR="00216C7F" w:rsidRPr="002A6C1B">
        <w:t xml:space="preserve"> </w:t>
      </w:r>
      <w:r w:rsidR="00A97357" w:rsidRPr="002A6C1B">
        <w:t xml:space="preserve">специалист по ГО и </w:t>
      </w:r>
      <w:r w:rsidR="00311F3A" w:rsidRPr="002A6C1B">
        <w:t>ЧС Администрации Первомайского района</w:t>
      </w:r>
      <w:r w:rsidR="003B24B2" w:rsidRPr="002A6C1B">
        <w:t xml:space="preserve"> </w:t>
      </w:r>
      <w:r w:rsidR="00311F3A" w:rsidRPr="002A6C1B">
        <w:t>,</w:t>
      </w:r>
      <w:r w:rsidR="003B24B2" w:rsidRPr="002A6C1B">
        <w:t xml:space="preserve"> Администрации сельских поселений Первомайского района; МКУ «Управление образования Администрации Первомайского района», МКУ «Отдел культуры Администрации Первомайского района»</w:t>
      </w:r>
      <w:r w:rsidR="00B21997" w:rsidRPr="002A6C1B">
        <w:t>, постоянно действующая рабочая группа при АТК МО "Первомайский район" по контролю за антитеррористической защищенностью объектов возможных террористических посягательств; постоянно действующая рабочая группа при АТК МО "Первомайский район"</w:t>
      </w:r>
      <w:r w:rsidR="009336F2">
        <w:t xml:space="preserve"> </w:t>
      </w:r>
      <w:r w:rsidR="00B21997" w:rsidRPr="002A6C1B">
        <w:t xml:space="preserve">по противодействию идеологии терроризма и  реализации Комплексного плана противодействия идеологии терроризма в РФ 2019-2023 годы </w:t>
      </w:r>
      <w:r w:rsidRPr="002A6C1B">
        <w:t>и путем выполнения мероприятий Программы.</w:t>
      </w:r>
    </w:p>
    <w:p w:rsidR="00FA743F" w:rsidRDefault="00427615" w:rsidP="00FA743F">
      <w:pPr>
        <w:spacing w:before="100" w:beforeAutospacing="1" w:after="100" w:afterAutospacing="1"/>
        <w:ind w:firstLine="708"/>
        <w:contextualSpacing/>
      </w:pPr>
      <w:r>
        <w:t>Координаторо</w:t>
      </w:r>
      <w:r w:rsidR="007B546F" w:rsidRPr="007B546F">
        <w:t>м</w:t>
      </w:r>
      <w:r>
        <w:t xml:space="preserve"> Программы являе</w:t>
      </w:r>
      <w:r w:rsidR="007B546F" w:rsidRPr="007B546F">
        <w:t xml:space="preserve">тся </w:t>
      </w:r>
      <w:r w:rsidR="00A97357">
        <w:t xml:space="preserve">главный </w:t>
      </w:r>
      <w:r w:rsidR="00A97357" w:rsidRPr="00A97357">
        <w:rPr>
          <w:sz w:val="22"/>
          <w:szCs w:val="22"/>
        </w:rPr>
        <w:t>специалист по ГО и ЧС Администрации Первомайского района</w:t>
      </w:r>
      <w:r w:rsidR="0048173D">
        <w:t>.</w:t>
      </w:r>
    </w:p>
    <w:p w:rsidR="0094500B" w:rsidRDefault="007B546F" w:rsidP="0094500B">
      <w:pPr>
        <w:spacing w:before="100" w:beforeAutospacing="1" w:after="100" w:afterAutospacing="1"/>
        <w:ind w:firstLine="708"/>
        <w:contextualSpacing/>
      </w:pPr>
      <w:r w:rsidRPr="007B546F">
        <w:t xml:space="preserve">Заказчик </w:t>
      </w:r>
      <w:r w:rsidR="00FA743F">
        <w:t>Программы</w:t>
      </w:r>
      <w:r w:rsidRPr="007B546F">
        <w:t xml:space="preserve"> Администрация Первомайск</w:t>
      </w:r>
      <w:r w:rsidR="00A97357">
        <w:t>ого</w:t>
      </w:r>
      <w:r w:rsidRPr="007B546F">
        <w:t xml:space="preserve"> район</w:t>
      </w:r>
      <w:r w:rsidR="00A97357">
        <w:t>а</w:t>
      </w:r>
      <w:r w:rsidRPr="007B546F">
        <w:t>.</w:t>
      </w:r>
    </w:p>
    <w:p w:rsidR="0094500B" w:rsidRDefault="007B546F" w:rsidP="0094500B">
      <w:pPr>
        <w:spacing w:before="100" w:beforeAutospacing="1" w:after="100" w:afterAutospacing="1"/>
        <w:ind w:firstLine="708"/>
        <w:contextualSpacing/>
      </w:pPr>
      <w:r w:rsidRPr="007B546F">
        <w:t xml:space="preserve">Соисполнители Программы: </w:t>
      </w:r>
      <w:r w:rsidR="0094500B" w:rsidRPr="003B24B2">
        <w:t>Администрации сельских поселений Первомайского района; МКУ «Управление образования Администрации Первомайского района», МКУ «Отдел культуры Администрации Первомайского района</w:t>
      </w:r>
      <w:r w:rsidR="0094500B">
        <w:t>».</w:t>
      </w:r>
      <w:r w:rsidR="0094500B" w:rsidRPr="007B546F">
        <w:t xml:space="preserve"> </w:t>
      </w:r>
    </w:p>
    <w:p w:rsidR="0094500B" w:rsidRDefault="007B546F" w:rsidP="0094500B">
      <w:pPr>
        <w:spacing w:before="100" w:beforeAutospacing="1" w:after="100" w:afterAutospacing="1"/>
        <w:ind w:firstLine="708"/>
        <w:contextualSpacing/>
      </w:pPr>
      <w:r w:rsidRPr="007B546F">
        <w:t>Общий контроль за реализацией Программы осуществляет</w:t>
      </w:r>
      <w:r w:rsidR="0094500B">
        <w:t xml:space="preserve"> </w:t>
      </w:r>
      <w:r w:rsidR="003A35A6" w:rsidRPr="003A35A6">
        <w:rPr>
          <w:bCs/>
        </w:rPr>
        <w:t>заместитель Главы Первомайского района по строительству, ЖКХ, дорожному комплексу, ГО и ЧС</w:t>
      </w:r>
      <w:r w:rsidRPr="007B546F">
        <w:t xml:space="preserve">. </w:t>
      </w:r>
    </w:p>
    <w:p w:rsidR="000B16A9" w:rsidRDefault="007B546F" w:rsidP="000B16A9">
      <w:pPr>
        <w:spacing w:before="100" w:beforeAutospacing="1" w:after="100" w:afterAutospacing="1"/>
        <w:ind w:firstLine="708"/>
        <w:contextualSpacing/>
      </w:pPr>
      <w:r w:rsidRPr="007B546F">
        <w:t xml:space="preserve">Текущий контроль и мониторинг реализации Программы осуществляет </w:t>
      </w:r>
      <w:r w:rsidR="00311F3A">
        <w:t xml:space="preserve">главный </w:t>
      </w:r>
      <w:r w:rsidR="00311F3A">
        <w:rPr>
          <w:sz w:val="22"/>
          <w:szCs w:val="22"/>
        </w:rPr>
        <w:t>специалист</w:t>
      </w:r>
      <w:r w:rsidR="00A97357" w:rsidRPr="00A97357">
        <w:rPr>
          <w:sz w:val="22"/>
          <w:szCs w:val="22"/>
        </w:rPr>
        <w:t xml:space="preserve"> по ГО и </w:t>
      </w:r>
      <w:r w:rsidR="00311F3A" w:rsidRPr="00A97357">
        <w:rPr>
          <w:sz w:val="22"/>
          <w:szCs w:val="22"/>
        </w:rPr>
        <w:t>ЧС Администрации Первомайского района,</w:t>
      </w:r>
      <w:r w:rsidRPr="007B546F">
        <w:t xml:space="preserve"> и </w:t>
      </w:r>
      <w:r w:rsidR="000B16A9" w:rsidRPr="003B24B2">
        <w:t>Администрации сельских посел</w:t>
      </w:r>
      <w:r w:rsidR="009336F2">
        <w:t xml:space="preserve">ений Первомайского района; МКУ </w:t>
      </w:r>
      <w:r w:rsidR="000B16A9" w:rsidRPr="003B24B2">
        <w:t>Управление образования Адм</w:t>
      </w:r>
      <w:r w:rsidR="009336F2">
        <w:t>инистрации Первомайского района</w:t>
      </w:r>
      <w:r w:rsidR="000B16A9" w:rsidRPr="003B24B2">
        <w:t>, МКУ «Отдел культуры Администрации Первомайского района</w:t>
      </w:r>
      <w:r w:rsidR="000B16A9">
        <w:t>»</w:t>
      </w:r>
      <w:r w:rsidR="008F4DAF">
        <w:t>,</w:t>
      </w:r>
    </w:p>
    <w:p w:rsidR="008F4DAF" w:rsidRDefault="008F4DAF" w:rsidP="008F4DAF">
      <w:pPr>
        <w:spacing w:before="100" w:beforeAutospacing="1" w:after="100" w:afterAutospacing="1"/>
        <w:contextualSpacing/>
        <w:rPr>
          <w:sz w:val="22"/>
          <w:szCs w:val="22"/>
        </w:rPr>
      </w:pPr>
      <w:r w:rsidRPr="000F55EF">
        <w:rPr>
          <w:sz w:val="22"/>
          <w:szCs w:val="22"/>
        </w:rPr>
        <w:t>Постоянно действующая рабочая группа при АТК МО "Первомайский район" по контролю за антитеррористической защищенностью объектов возможных террористических посягательств</w:t>
      </w:r>
      <w:r>
        <w:rPr>
          <w:sz w:val="22"/>
          <w:szCs w:val="22"/>
        </w:rPr>
        <w:t>;</w:t>
      </w:r>
    </w:p>
    <w:p w:rsidR="008F4DAF" w:rsidRDefault="008F4DAF" w:rsidP="00FF748B">
      <w:pPr>
        <w:spacing w:before="100" w:beforeAutospacing="1" w:after="100" w:afterAutospacing="1"/>
        <w:ind w:firstLine="708"/>
        <w:contextualSpacing/>
        <w:jc w:val="both"/>
      </w:pPr>
      <w:r w:rsidRPr="00102443">
        <w:rPr>
          <w:sz w:val="22"/>
          <w:szCs w:val="22"/>
        </w:rPr>
        <w:t>Постоянно действующая рабочая группа при АТК МО "Первомайский район"</w:t>
      </w:r>
      <w:r w:rsidR="00526240">
        <w:rPr>
          <w:sz w:val="22"/>
          <w:szCs w:val="22"/>
        </w:rPr>
        <w:t xml:space="preserve"> </w:t>
      </w:r>
      <w:r w:rsidRPr="00102443">
        <w:rPr>
          <w:sz w:val="22"/>
          <w:szCs w:val="22"/>
        </w:rPr>
        <w:t xml:space="preserve">по противодействию идеологии терроризма </w:t>
      </w:r>
      <w:r w:rsidR="00526240" w:rsidRPr="00102443">
        <w:rPr>
          <w:sz w:val="22"/>
          <w:szCs w:val="22"/>
        </w:rPr>
        <w:t>и реализации</w:t>
      </w:r>
      <w:r w:rsidRPr="00102443">
        <w:rPr>
          <w:sz w:val="22"/>
          <w:szCs w:val="22"/>
        </w:rPr>
        <w:t xml:space="preserve"> Комплексного плана противодействия </w:t>
      </w:r>
      <w:r w:rsidRPr="00102443">
        <w:rPr>
          <w:sz w:val="22"/>
          <w:szCs w:val="22"/>
        </w:rPr>
        <w:lastRenderedPageBreak/>
        <w:t>идеологии терроризма в РФ 2019-2023 годы</w:t>
      </w:r>
      <w:r>
        <w:rPr>
          <w:sz w:val="22"/>
          <w:szCs w:val="22"/>
        </w:rPr>
        <w:t>.</w:t>
      </w:r>
    </w:p>
    <w:p w:rsidR="007B546F" w:rsidRDefault="00311F3A" w:rsidP="00FF748B">
      <w:pPr>
        <w:spacing w:before="100" w:beforeAutospacing="1" w:after="100" w:afterAutospacing="1"/>
        <w:ind w:firstLine="708"/>
        <w:contextualSpacing/>
        <w:jc w:val="both"/>
      </w:pPr>
      <w:r>
        <w:t xml:space="preserve">Главный </w:t>
      </w:r>
      <w:r>
        <w:rPr>
          <w:sz w:val="22"/>
          <w:szCs w:val="22"/>
        </w:rPr>
        <w:t>специалист</w:t>
      </w:r>
      <w:r w:rsidR="00A97357" w:rsidRPr="00A97357">
        <w:rPr>
          <w:sz w:val="22"/>
          <w:szCs w:val="22"/>
        </w:rPr>
        <w:t xml:space="preserve"> по ГО и ЧС Администрации Первомайского района</w:t>
      </w:r>
      <w:r w:rsidR="00F421D9">
        <w:rPr>
          <w:sz w:val="22"/>
          <w:szCs w:val="22"/>
        </w:rPr>
        <w:t xml:space="preserve"> </w:t>
      </w:r>
      <w:r w:rsidR="007B546F" w:rsidRPr="007B546F">
        <w:t xml:space="preserve">в соответствии с постановлением Администрации Первомайского района </w:t>
      </w:r>
      <w:r w:rsidR="007B546F" w:rsidRPr="00311F3A">
        <w:t xml:space="preserve">№55 от 18.03.2016 </w:t>
      </w:r>
      <w:r w:rsidR="007B546F" w:rsidRPr="007B546F">
        <w:t>года гот</w:t>
      </w:r>
      <w:r w:rsidR="00D25E64">
        <w:t xml:space="preserve">овит годовой отчет </w:t>
      </w:r>
      <w:r w:rsidR="007B546F" w:rsidRPr="007B546F">
        <w:t>до 1 марта каждого года и</w:t>
      </w:r>
      <w:r w:rsidR="00D25E64">
        <w:t xml:space="preserve"> квартальный отчет </w:t>
      </w:r>
      <w:r w:rsidR="007B546F" w:rsidRPr="007B546F">
        <w:t xml:space="preserve">о реализации МП </w:t>
      </w:r>
      <w:r>
        <w:t>и представляе</w:t>
      </w:r>
      <w:r w:rsidR="007B546F" w:rsidRPr="007B546F">
        <w:t xml:space="preserve">тся </w:t>
      </w:r>
      <w:r w:rsidR="00EA2FEB">
        <w:t>координатором</w:t>
      </w:r>
      <w:r w:rsidR="007B546F" w:rsidRPr="007B546F">
        <w:t xml:space="preserve"> МП в отдел </w:t>
      </w:r>
      <w:r>
        <w:t>экономического развития А</w:t>
      </w:r>
      <w:r w:rsidR="00A97357">
        <w:t>дми</w:t>
      </w:r>
      <w:r w:rsidR="007B546F" w:rsidRPr="007B546F">
        <w:t>нистрации Первомайского района до десятого числа месяца, следующего за отчетным кварталом.</w:t>
      </w:r>
    </w:p>
    <w:p w:rsidR="00B960D1" w:rsidRPr="007B546F" w:rsidRDefault="00B960D1" w:rsidP="00311F3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C5E" w:rsidRPr="00041341" w:rsidRDefault="00211C5E" w:rsidP="00B960D1">
      <w:pPr>
        <w:autoSpaceDE/>
        <w:adjustRightInd/>
        <w:jc w:val="center"/>
        <w:rPr>
          <w:b/>
          <w:color w:val="000000"/>
        </w:rPr>
      </w:pPr>
      <w:r w:rsidRPr="00041341">
        <w:rPr>
          <w:b/>
          <w:color w:val="000000"/>
        </w:rPr>
        <w:t>6. Оценка социально-экономической и экологической эффективности муниципальной программы</w:t>
      </w:r>
    </w:p>
    <w:p w:rsidR="00B960D1" w:rsidRPr="003D62E4" w:rsidRDefault="00B960D1" w:rsidP="00B960D1">
      <w:pPr>
        <w:autoSpaceDE/>
        <w:adjustRightInd/>
        <w:jc w:val="center"/>
        <w:rPr>
          <w:bCs/>
          <w:color w:val="000000"/>
        </w:rPr>
      </w:pPr>
    </w:p>
    <w:p w:rsidR="008E2F55" w:rsidRPr="0012324E" w:rsidRDefault="008E2F55" w:rsidP="00311F3A">
      <w:pPr>
        <w:tabs>
          <w:tab w:val="left" w:pos="6804"/>
        </w:tabs>
        <w:ind w:firstLine="709"/>
        <w:jc w:val="both"/>
      </w:pPr>
      <w:r w:rsidRPr="0012324E">
        <w:t xml:space="preserve">Общей оценкой вклада муниципальной программы в экономическое развитие будет являться </w:t>
      </w:r>
      <w:r>
        <w:t xml:space="preserve">создание системы технической защиты объектов </w:t>
      </w:r>
      <w:r w:rsidR="00871C46">
        <w:t>культуры, образования</w:t>
      </w:r>
      <w:r w:rsidR="001E6DB9">
        <w:t>, здравоохранения, торговли,</w:t>
      </w:r>
      <w:r>
        <w:t xml:space="preserve"> и объектов с массовым пребыванием граждан</w:t>
      </w:r>
      <w:r w:rsidRPr="0012324E">
        <w:t xml:space="preserve"> Первомайского района. </w:t>
      </w:r>
    </w:p>
    <w:p w:rsidR="00211C5E" w:rsidRDefault="00211C5E" w:rsidP="00311F3A">
      <w:pPr>
        <w:ind w:firstLine="709"/>
        <w:jc w:val="both"/>
      </w:pPr>
      <w:r>
        <w:t>Реализация мероприятий Программы позволит снизить возможность совершения террористических актов на территории муниципального образования «Первомайский район»,</w:t>
      </w:r>
      <w:r w:rsidR="00C71DD7">
        <w:t xml:space="preserve"> что повлечет за собой </w:t>
      </w:r>
      <w:r w:rsidR="00C71DD7" w:rsidRPr="004519BB">
        <w:t>экологическую</w:t>
      </w:r>
      <w:r w:rsidR="00C71DD7">
        <w:t xml:space="preserve"> эффективность.</w:t>
      </w:r>
    </w:p>
    <w:p w:rsidR="007048E0" w:rsidRDefault="007048E0" w:rsidP="00311F3A">
      <w:pPr>
        <w:ind w:firstLine="709"/>
        <w:jc w:val="both"/>
      </w:pPr>
      <w:r>
        <w:t>Социальным эффектом реализации программы станет:</w:t>
      </w:r>
    </w:p>
    <w:p w:rsidR="00211C5E" w:rsidRDefault="00211C5E" w:rsidP="007048E0">
      <w:pPr>
        <w:ind w:firstLine="567"/>
        <w:jc w:val="both"/>
        <w:rPr>
          <w:spacing w:val="-11"/>
          <w:lang w:eastAsia="en-US"/>
        </w:rPr>
      </w:pPr>
      <w:r>
        <w:t xml:space="preserve">совершенствование форм и методов </w:t>
      </w:r>
      <w:r w:rsidR="00311F3A">
        <w:t>работы МО</w:t>
      </w:r>
      <w:r>
        <w:t xml:space="preserve"> «Первомайский район» по </w:t>
      </w:r>
      <w:r>
        <w:rPr>
          <w:spacing w:val="-11"/>
        </w:rPr>
        <w:t>противодействию экстремизму и терроризму, проявления ксенофобии, национальной и расовой нетерпимости, противодействию этнической дискриминации на территории Первомайского района;</w:t>
      </w:r>
    </w:p>
    <w:p w:rsidR="00211C5E" w:rsidRDefault="00211C5E" w:rsidP="00BD0CB1">
      <w:pPr>
        <w:ind w:firstLine="567"/>
        <w:jc w:val="both"/>
        <w:rPr>
          <w:rFonts w:eastAsia="Times New Roman"/>
        </w:rPr>
      </w:pPr>
      <w:r>
        <w:t>распространение культуры интернационализма, согласия, национальной и религиозной терпимости в среде учащихся общеобразовательн</w:t>
      </w:r>
      <w:r w:rsidR="00A834F3">
        <w:t>ых</w:t>
      </w:r>
      <w:r>
        <w:t xml:space="preserve"> учреждени</w:t>
      </w:r>
      <w:r w:rsidR="00A834F3">
        <w:t>й</w:t>
      </w:r>
      <w:r w:rsidR="00161102">
        <w:t xml:space="preserve"> </w:t>
      </w:r>
      <w:r>
        <w:rPr>
          <w:spacing w:val="-11"/>
        </w:rPr>
        <w:t>Первомайского района</w:t>
      </w:r>
      <w:r>
        <w:t>;</w:t>
      </w:r>
    </w:p>
    <w:p w:rsidR="00211C5E" w:rsidRDefault="00211C5E" w:rsidP="00BD0CB1">
      <w:pPr>
        <w:ind w:firstLine="567"/>
        <w:jc w:val="both"/>
      </w:pPr>
      <w:r>
        <w:t>препятствование созданию и деятельности националистических экстремистских молодежных группировок;</w:t>
      </w:r>
    </w:p>
    <w:p w:rsidR="00211C5E" w:rsidRDefault="00211C5E" w:rsidP="00BD0CB1">
      <w:pPr>
        <w:ind w:firstLine="567"/>
        <w:jc w:val="both"/>
      </w:pPr>
      <w:r>
        <w:t>укрепление и культивирование в молодежной среде атмосферы межэтнического согласия и толерантности;</w:t>
      </w:r>
    </w:p>
    <w:p w:rsidR="00211C5E" w:rsidRDefault="00211C5E" w:rsidP="00BD0CB1">
      <w:pPr>
        <w:ind w:firstLine="567"/>
        <w:jc w:val="both"/>
      </w:pPr>
      <w:r>
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211C5E" w:rsidRDefault="00211C5E" w:rsidP="00BD0CB1">
      <w:pPr>
        <w:ind w:firstLine="567"/>
        <w:jc w:val="both"/>
      </w:pPr>
      <w:r>
        <w:t xml:space="preserve">гармонизация межнациональных отношений, повышение уровня </w:t>
      </w:r>
      <w:proofErr w:type="spellStart"/>
      <w:r>
        <w:t>этносоциальной</w:t>
      </w:r>
      <w:proofErr w:type="spellEnd"/>
      <w:r>
        <w:t xml:space="preserve"> комфортности;</w:t>
      </w:r>
    </w:p>
    <w:p w:rsidR="00211C5E" w:rsidRDefault="00211C5E" w:rsidP="00BD0CB1">
      <w:pPr>
        <w:ind w:firstLine="567"/>
        <w:jc w:val="both"/>
      </w:pPr>
      <w:r>
        <w:t xml:space="preserve">формирование единого информационного пространства для пропаганды и распространения на территории </w:t>
      </w:r>
      <w:r>
        <w:rPr>
          <w:spacing w:val="-11"/>
        </w:rPr>
        <w:t>Первомайского района</w:t>
      </w:r>
      <w:r>
        <w:t xml:space="preserve"> идей гражданской солидарности, уважения к другим культурам.</w:t>
      </w:r>
    </w:p>
    <w:p w:rsidR="002D6BB7" w:rsidRPr="001F655F" w:rsidRDefault="002D6BB7" w:rsidP="002D6BB7">
      <w:pPr>
        <w:tabs>
          <w:tab w:val="left" w:pos="6804"/>
        </w:tabs>
        <w:ind w:firstLine="567"/>
        <w:jc w:val="both"/>
        <w:rPr>
          <w:b/>
        </w:rPr>
      </w:pPr>
      <w:r>
        <w:t>Оценка</w:t>
      </w:r>
      <w:r w:rsidRPr="0012324E">
        <w:t xml:space="preserve"> эффективности реализации настоящей муниципальной программы</w:t>
      </w:r>
      <w:r>
        <w:t xml:space="preserve"> проводиться в соответст</w:t>
      </w:r>
      <w:r w:rsidR="00311F3A">
        <w:t>вии с п</w:t>
      </w:r>
      <w:r>
        <w:t>остановлением Администрации Первомайского района</w:t>
      </w:r>
      <w:r w:rsidRPr="0012324E">
        <w:t xml:space="preserve"> № </w:t>
      </w:r>
      <w:r w:rsidRPr="00311F3A">
        <w:t xml:space="preserve">55 от 18.03.2016 </w:t>
      </w:r>
      <w:r w:rsidRPr="0012324E">
        <w:t>«</w:t>
      </w:r>
      <w:r>
        <w:t>О порядке принятия решений о разработке муниципальных программ, формирования и реализации муниципальных программ».</w:t>
      </w:r>
    </w:p>
    <w:p w:rsidR="002B5DD8" w:rsidRDefault="007048E0" w:rsidP="002B5DD8">
      <w:pPr>
        <w:tabs>
          <w:tab w:val="left" w:pos="6804"/>
        </w:tabs>
        <w:ind w:firstLine="567"/>
        <w:jc w:val="both"/>
      </w:pPr>
      <w:r w:rsidRPr="0037206F">
        <w:t>Система бюджетного учета пред</w:t>
      </w:r>
      <w:r>
        <w:t xml:space="preserve">полагает прозрачность движения </w:t>
      </w:r>
      <w:r w:rsidR="00311F3A">
        <w:t xml:space="preserve">муниципальных </w:t>
      </w:r>
      <w:r w:rsidR="00311F3A" w:rsidRPr="0037206F">
        <w:t>финансовых</w:t>
      </w:r>
      <w:r w:rsidRPr="0037206F">
        <w:t xml:space="preserve"> потоков, что обеспечивает возможность оценки эффективности и результативности использования бюджетных средств. Необходимость такой оценки продиктована ограниченностью бюджетных средств. </w:t>
      </w:r>
      <w:r>
        <w:t xml:space="preserve">Эффективность расходования бюджетных </w:t>
      </w:r>
      <w:r w:rsidR="00311F3A">
        <w:t>средств в</w:t>
      </w:r>
      <w:r>
        <w:t xml:space="preserve"> данной программе состоит в смещении акцентов бюджетного процесса от "управления бюджетными ресурсами (смета)" на "управление результатами" путем привязки выполнения мероприятий программы к финансированию и целевым показателям.</w:t>
      </w:r>
      <w:r w:rsidR="005F0376">
        <w:t xml:space="preserve"> </w:t>
      </w:r>
      <w:r>
        <w:t xml:space="preserve">Достижение данных показателей будет являться результатами эффективности реализации программы. </w:t>
      </w:r>
    </w:p>
    <w:p w:rsidR="002B5DD8" w:rsidRPr="002B5DD8" w:rsidRDefault="002B5DD8" w:rsidP="002B5DD8">
      <w:pPr>
        <w:tabs>
          <w:tab w:val="left" w:pos="6804"/>
        </w:tabs>
        <w:ind w:firstLine="567"/>
        <w:jc w:val="both"/>
      </w:pPr>
    </w:p>
    <w:p w:rsidR="00B96809" w:rsidRDefault="00B96809" w:rsidP="00766EA6">
      <w:pPr>
        <w:ind w:right="83"/>
        <w:jc w:val="center"/>
        <w:outlineLvl w:val="0"/>
        <w:rPr>
          <w:b/>
          <w:bCs/>
        </w:rPr>
      </w:pPr>
    </w:p>
    <w:p w:rsidR="001B629D" w:rsidRDefault="001B629D" w:rsidP="00766EA6">
      <w:pPr>
        <w:ind w:right="83"/>
        <w:jc w:val="center"/>
        <w:outlineLvl w:val="0"/>
        <w:rPr>
          <w:b/>
          <w:bCs/>
        </w:rPr>
      </w:pPr>
    </w:p>
    <w:p w:rsidR="001B629D" w:rsidRDefault="001B629D" w:rsidP="00766EA6">
      <w:pPr>
        <w:ind w:right="83"/>
        <w:jc w:val="center"/>
        <w:outlineLvl w:val="0"/>
        <w:rPr>
          <w:b/>
          <w:bCs/>
        </w:rPr>
      </w:pPr>
    </w:p>
    <w:p w:rsidR="002B5DD8" w:rsidRPr="00766EA6" w:rsidRDefault="002B5DD8" w:rsidP="00766EA6">
      <w:pPr>
        <w:ind w:right="83"/>
        <w:jc w:val="center"/>
        <w:outlineLvl w:val="0"/>
        <w:rPr>
          <w:b/>
        </w:rPr>
      </w:pPr>
      <w:r w:rsidRPr="00766EA6">
        <w:rPr>
          <w:b/>
          <w:bCs/>
        </w:rPr>
        <w:t xml:space="preserve">7. Структура </w:t>
      </w:r>
      <w:r w:rsidRPr="00766EA6">
        <w:rPr>
          <w:b/>
        </w:rPr>
        <w:t>Муниципальной программы</w:t>
      </w:r>
    </w:p>
    <w:p w:rsidR="00766EA6" w:rsidRPr="00766EA6" w:rsidRDefault="00766EA6" w:rsidP="00766EA6">
      <w:pPr>
        <w:jc w:val="center"/>
        <w:rPr>
          <w:b/>
        </w:rPr>
      </w:pPr>
      <w:r w:rsidRPr="00766EA6">
        <w:rPr>
          <w:b/>
        </w:rPr>
        <w:t>«Противодействие экстремизму и профилактика терроризма</w:t>
      </w:r>
    </w:p>
    <w:p w:rsidR="00766EA6" w:rsidRPr="00766EA6" w:rsidRDefault="00766EA6" w:rsidP="00766EA6">
      <w:pPr>
        <w:jc w:val="center"/>
        <w:rPr>
          <w:b/>
        </w:rPr>
      </w:pPr>
      <w:r w:rsidRPr="00766EA6">
        <w:rPr>
          <w:b/>
        </w:rPr>
        <w:t>на территории муниципального образования</w:t>
      </w:r>
    </w:p>
    <w:p w:rsidR="00766EA6" w:rsidRPr="00766EA6" w:rsidRDefault="00766EA6" w:rsidP="00766EA6">
      <w:pPr>
        <w:jc w:val="center"/>
        <w:rPr>
          <w:b/>
        </w:rPr>
      </w:pPr>
      <w:r w:rsidRPr="00766EA6">
        <w:rPr>
          <w:b/>
        </w:rPr>
        <w:t>«Первомайский район» на 2022-2024 годы с прогнозом на 2025-2026 годы»</w:t>
      </w:r>
    </w:p>
    <w:p w:rsidR="002B5DD8" w:rsidRPr="002B5DD8" w:rsidRDefault="002B5DD8" w:rsidP="002B5DD8">
      <w:pPr>
        <w:jc w:val="both"/>
        <w:rPr>
          <w:sz w:val="26"/>
          <w:szCs w:val="2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00"/>
        <w:gridCol w:w="3231"/>
        <w:gridCol w:w="3197"/>
      </w:tblGrid>
      <w:tr w:rsidR="002B5DD8" w:rsidRPr="00610DCC" w:rsidTr="002B5DD8">
        <w:tc>
          <w:tcPr>
            <w:tcW w:w="3284" w:type="dxa"/>
          </w:tcPr>
          <w:p w:rsidR="002B5DD8" w:rsidRPr="00610DCC" w:rsidRDefault="00D71ED6" w:rsidP="00042E2D">
            <w:pPr>
              <w:spacing w:before="480"/>
            </w:pPr>
            <w:r w:rsidRPr="00610DCC">
              <w:rPr>
                <w:b/>
                <w:bCs/>
              </w:rPr>
              <w:t>П</w:t>
            </w:r>
            <w:r w:rsidR="002B5DD8" w:rsidRPr="00610DCC">
              <w:rPr>
                <w:b/>
                <w:bCs/>
              </w:rPr>
              <w:t>рограммы</w:t>
            </w:r>
          </w:p>
        </w:tc>
        <w:tc>
          <w:tcPr>
            <w:tcW w:w="3285" w:type="dxa"/>
          </w:tcPr>
          <w:p w:rsidR="002B5DD8" w:rsidRPr="00610DCC" w:rsidRDefault="002B5DD8" w:rsidP="00D71ED6">
            <w:pPr>
              <w:spacing w:before="480"/>
            </w:pPr>
            <w:r w:rsidRPr="00610DCC">
              <w:rPr>
                <w:b/>
                <w:bCs/>
              </w:rPr>
              <w:t>Соисполнитель программы</w:t>
            </w:r>
          </w:p>
        </w:tc>
        <w:tc>
          <w:tcPr>
            <w:tcW w:w="3285" w:type="dxa"/>
          </w:tcPr>
          <w:p w:rsidR="002B5DD8" w:rsidRPr="00610DCC" w:rsidRDefault="002B5DD8" w:rsidP="00D71ED6">
            <w:pPr>
              <w:spacing w:before="480"/>
            </w:pPr>
            <w:r w:rsidRPr="00610DCC">
              <w:rPr>
                <w:b/>
                <w:bCs/>
              </w:rPr>
              <w:t>Цель программы</w:t>
            </w:r>
          </w:p>
        </w:tc>
      </w:tr>
      <w:tr w:rsidR="002B5DD8" w:rsidRPr="00610DCC" w:rsidTr="00877022">
        <w:tc>
          <w:tcPr>
            <w:tcW w:w="9854" w:type="dxa"/>
            <w:gridSpan w:val="3"/>
          </w:tcPr>
          <w:p w:rsidR="002B5DD8" w:rsidRPr="00610DCC" w:rsidRDefault="002B5DD8" w:rsidP="00D71ED6">
            <w:pPr>
              <w:spacing w:before="480"/>
              <w:jc w:val="center"/>
            </w:pPr>
            <w:r w:rsidRPr="00610DCC">
              <w:rPr>
                <w:b/>
                <w:bCs/>
              </w:rPr>
              <w:t>Процессная часть муниципальной программы</w:t>
            </w:r>
          </w:p>
        </w:tc>
      </w:tr>
      <w:tr w:rsidR="002B5DD8" w:rsidRPr="00610DCC" w:rsidTr="005E500D">
        <w:trPr>
          <w:trHeight w:val="2709"/>
        </w:trPr>
        <w:tc>
          <w:tcPr>
            <w:tcW w:w="3284" w:type="dxa"/>
          </w:tcPr>
          <w:p w:rsidR="006365CF" w:rsidRDefault="006365CF" w:rsidP="00680D0D">
            <w:pPr>
              <w:ind w:right="83"/>
              <w:jc w:val="center"/>
              <w:outlineLvl w:val="0"/>
            </w:pPr>
          </w:p>
          <w:p w:rsidR="006365CF" w:rsidRDefault="006365CF" w:rsidP="00680D0D">
            <w:pPr>
              <w:ind w:right="83"/>
              <w:jc w:val="center"/>
              <w:outlineLvl w:val="0"/>
            </w:pPr>
          </w:p>
          <w:p w:rsidR="00680D0D" w:rsidRPr="006D5477" w:rsidRDefault="00680D0D" w:rsidP="00680D0D">
            <w:pPr>
              <w:ind w:right="83"/>
              <w:jc w:val="center"/>
              <w:outlineLvl w:val="0"/>
            </w:pPr>
            <w:r w:rsidRPr="006D5477">
              <w:t>Муниципальная программа</w:t>
            </w:r>
          </w:p>
          <w:p w:rsidR="00680D0D" w:rsidRPr="006D5477" w:rsidRDefault="00680D0D" w:rsidP="00680D0D">
            <w:pPr>
              <w:jc w:val="center"/>
            </w:pPr>
            <w:r w:rsidRPr="006D5477">
              <w:t>«Противодействие экстремизму и профилактика терроризма</w:t>
            </w:r>
          </w:p>
          <w:p w:rsidR="00680D0D" w:rsidRPr="006D5477" w:rsidRDefault="00680D0D" w:rsidP="00680D0D">
            <w:pPr>
              <w:jc w:val="center"/>
            </w:pPr>
            <w:r w:rsidRPr="006D5477">
              <w:t>на территории муниципального образования</w:t>
            </w:r>
          </w:p>
          <w:p w:rsidR="00680D0D" w:rsidRPr="006D5477" w:rsidRDefault="00680D0D" w:rsidP="00680D0D">
            <w:pPr>
              <w:jc w:val="center"/>
            </w:pPr>
            <w:r w:rsidRPr="006D5477">
              <w:t>«Первомайский район» на 2022-2024 годы с прогнозом на 2025-2026 годы»</w:t>
            </w:r>
          </w:p>
          <w:p w:rsidR="002B5DD8" w:rsidRPr="00610DCC" w:rsidRDefault="002B5DD8" w:rsidP="00042E2D">
            <w:pPr>
              <w:spacing w:before="480"/>
            </w:pPr>
          </w:p>
        </w:tc>
        <w:tc>
          <w:tcPr>
            <w:tcW w:w="3285" w:type="dxa"/>
          </w:tcPr>
          <w:p w:rsidR="002B5DD8" w:rsidRPr="00610DCC" w:rsidRDefault="005E500D" w:rsidP="00A2639E">
            <w:pPr>
              <w:spacing w:before="100" w:beforeAutospacing="1" w:after="100" w:afterAutospacing="1"/>
              <w:contextualSpacing/>
            </w:pPr>
            <w:r w:rsidRPr="003B24B2">
              <w:t>Администрации сельских поселений Первомайского района; МКУ «Управление образования Администрации Первомайского района», МКУ «Отдел культуры Администрации Первомайского района</w:t>
            </w:r>
            <w:r>
              <w:t>»</w:t>
            </w:r>
            <w:r w:rsidR="00A2639E" w:rsidRPr="000F55EF">
              <w:t xml:space="preserve"> Постоянно действующая рабочая группа при АТК МО "Первомайский район" по контролю за антитеррористической защищенностью объектов возможных террористических посягательств</w:t>
            </w:r>
            <w:r w:rsidR="00A2639E">
              <w:t xml:space="preserve">; </w:t>
            </w:r>
            <w:r w:rsidR="00A2639E" w:rsidRPr="00102443">
              <w:t>Постоянно действующая рабочая группа при АТК МО "Первомайский район"</w:t>
            </w:r>
            <w:r w:rsidR="009336F2">
              <w:t xml:space="preserve"> </w:t>
            </w:r>
            <w:r w:rsidR="00A2639E" w:rsidRPr="00102443">
              <w:t>по противодействию идеологии терроризма и  реализации Комплексного плана противодействия идеологии терроризма в РФ 2019-2023 годы</w:t>
            </w:r>
            <w:r w:rsidR="00A2639E">
              <w:t>.</w:t>
            </w:r>
          </w:p>
        </w:tc>
        <w:tc>
          <w:tcPr>
            <w:tcW w:w="3285" w:type="dxa"/>
          </w:tcPr>
          <w:p w:rsidR="002B5DD8" w:rsidRPr="00610DCC" w:rsidRDefault="006365CF" w:rsidP="00042E2D">
            <w:pPr>
              <w:spacing w:before="480"/>
            </w:pPr>
            <w:r>
              <w:t>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</w:t>
            </w:r>
          </w:p>
        </w:tc>
      </w:tr>
    </w:tbl>
    <w:p w:rsidR="00F92201" w:rsidRDefault="00F92201" w:rsidP="00042E2D">
      <w:pPr>
        <w:spacing w:before="480"/>
        <w:rPr>
          <w:sz w:val="22"/>
          <w:szCs w:val="22"/>
        </w:rPr>
      </w:pPr>
    </w:p>
    <w:p w:rsidR="00F92201" w:rsidRDefault="00F92201" w:rsidP="00042E2D">
      <w:pPr>
        <w:spacing w:before="480"/>
        <w:rPr>
          <w:sz w:val="22"/>
          <w:szCs w:val="22"/>
        </w:rPr>
      </w:pPr>
    </w:p>
    <w:p w:rsidR="00B960D1" w:rsidRDefault="00B960D1" w:rsidP="00042E2D">
      <w:pPr>
        <w:spacing w:before="480"/>
        <w:rPr>
          <w:sz w:val="22"/>
          <w:szCs w:val="22"/>
        </w:rPr>
      </w:pPr>
      <w:bookmarkStart w:id="2" w:name="_GoBack"/>
      <w:bookmarkEnd w:id="2"/>
    </w:p>
    <w:p w:rsidR="00B960D1" w:rsidRDefault="00B960D1" w:rsidP="00042E2D">
      <w:pPr>
        <w:spacing w:before="480"/>
        <w:rPr>
          <w:sz w:val="22"/>
          <w:szCs w:val="22"/>
        </w:rPr>
        <w:sectPr w:rsidR="00B960D1" w:rsidSect="00877022">
          <w:footerReference w:type="default" r:id="rId9"/>
          <w:pgSz w:w="11906" w:h="16838" w:code="9"/>
          <w:pgMar w:top="1134" w:right="567" w:bottom="1134" w:left="1701" w:header="709" w:footer="709" w:gutter="0"/>
          <w:cols w:space="720"/>
          <w:titlePg/>
        </w:sectPr>
      </w:pPr>
    </w:p>
    <w:tbl>
      <w:tblPr>
        <w:tblW w:w="14564" w:type="dxa"/>
        <w:tblInd w:w="93" w:type="dxa"/>
        <w:tblLook w:val="04A0" w:firstRow="1" w:lastRow="0" w:firstColumn="1" w:lastColumn="0" w:noHBand="0" w:noVBand="1"/>
      </w:tblPr>
      <w:tblGrid>
        <w:gridCol w:w="3040"/>
        <w:gridCol w:w="1962"/>
        <w:gridCol w:w="1760"/>
        <w:gridCol w:w="801"/>
        <w:gridCol w:w="700"/>
        <w:gridCol w:w="700"/>
        <w:gridCol w:w="801"/>
        <w:gridCol w:w="700"/>
        <w:gridCol w:w="1120"/>
        <w:gridCol w:w="2980"/>
      </w:tblGrid>
      <w:tr w:rsidR="00F522B1" w:rsidRPr="00EA06FA" w:rsidTr="00EA06FA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Default="00311F3A" w:rsidP="0052624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</w:t>
            </w:r>
            <w:r w:rsidR="006A59CF">
              <w:rPr>
                <w:rFonts w:eastAsia="Times New Roman"/>
                <w:sz w:val="20"/>
                <w:szCs w:val="20"/>
              </w:rPr>
              <w:t xml:space="preserve"> №1</w:t>
            </w:r>
          </w:p>
          <w:p w:rsidR="00311F3A" w:rsidRDefault="00311F3A" w:rsidP="0052624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муниципальной программе</w:t>
            </w:r>
          </w:p>
          <w:p w:rsidR="004E5719" w:rsidRPr="004E5719" w:rsidRDefault="00311F3A" w:rsidP="0052624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«Противодействие экстремизму и профилактика терроризма на территории муниципального образования «Первомайский район» на 20</w:t>
            </w:r>
            <w:r w:rsidR="004E5719">
              <w:rPr>
                <w:rFonts w:eastAsia="Times New Roman"/>
                <w:sz w:val="20"/>
                <w:szCs w:val="20"/>
              </w:rPr>
              <w:t>22</w:t>
            </w:r>
            <w:r>
              <w:rPr>
                <w:rFonts w:eastAsia="Times New Roman"/>
                <w:sz w:val="20"/>
                <w:szCs w:val="20"/>
              </w:rPr>
              <w:t>-202</w:t>
            </w:r>
            <w:r w:rsidR="004E5719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 xml:space="preserve"> годы</w:t>
            </w:r>
            <w:r w:rsidR="004E5719" w:rsidRPr="00766EA6">
              <w:rPr>
                <w:b/>
              </w:rPr>
              <w:t xml:space="preserve"> </w:t>
            </w:r>
            <w:r w:rsidR="004E5719" w:rsidRPr="004E5719">
              <w:rPr>
                <w:sz w:val="20"/>
                <w:szCs w:val="20"/>
              </w:rPr>
              <w:t>с прогнозом на 2025-2026 годы»</w:t>
            </w:r>
          </w:p>
          <w:p w:rsidR="00311F3A" w:rsidRPr="00EA06FA" w:rsidRDefault="00311F3A" w:rsidP="004E5719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B960D1" w:rsidRPr="00B960D1" w:rsidTr="00EA06FA">
        <w:trPr>
          <w:trHeight w:val="240"/>
        </w:trPr>
        <w:tc>
          <w:tcPr>
            <w:tcW w:w="145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3. Перечень программных мероприятий</w:t>
            </w:r>
          </w:p>
        </w:tc>
      </w:tr>
      <w:tr w:rsidR="00F522B1" w:rsidRPr="00B960D1" w:rsidTr="00EA06FA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961237" w:rsidRPr="00B960D1" w:rsidTr="008E61E0">
        <w:trPr>
          <w:trHeight w:val="458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B960D1" w:rsidRDefault="00B960D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B960D1" w:rsidRDefault="00B960D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B960D1" w:rsidRDefault="006D7623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Года реализации</w:t>
            </w: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Default="00B960D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Объем средств на реализацию программы, тыс. руб.</w:t>
            </w:r>
          </w:p>
          <w:p w:rsidR="00C16065" w:rsidRPr="00B960D1" w:rsidRDefault="00C1606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B960D1" w:rsidRDefault="00B960D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Показатель оценки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B960D1" w:rsidRDefault="00B960D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Наименование показателя оценки</w:t>
            </w:r>
          </w:p>
        </w:tc>
      </w:tr>
      <w:tr w:rsidR="00961237" w:rsidRPr="00B960D1" w:rsidTr="00EA06FA">
        <w:trPr>
          <w:trHeight w:val="458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23" w:rsidRPr="00B960D1" w:rsidRDefault="006D7623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623" w:rsidRPr="00B960D1" w:rsidRDefault="006D76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623" w:rsidRPr="00B960D1" w:rsidRDefault="006D76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23" w:rsidRPr="00B960D1" w:rsidRDefault="006D76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623" w:rsidRPr="00B960D1" w:rsidRDefault="006D76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623" w:rsidRPr="00B960D1" w:rsidRDefault="006D76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522B1" w:rsidRPr="00B960D1" w:rsidTr="00EA06FA">
        <w:trPr>
          <w:trHeight w:val="24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ФБ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ОБ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МБ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ВБ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B960D1" w:rsidRDefault="00B960D1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EA06FA">
        <w:trPr>
          <w:trHeight w:val="578"/>
        </w:trPr>
        <w:tc>
          <w:tcPr>
            <w:tcW w:w="14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D1" w:rsidRDefault="00B960D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Цель -Противодействие терроризму и </w:t>
            </w:r>
            <w:r w:rsidR="009336F2" w:rsidRPr="00B960D1">
              <w:rPr>
                <w:rFonts w:eastAsia="Times New Roman"/>
                <w:sz w:val="18"/>
                <w:szCs w:val="18"/>
              </w:rPr>
              <w:t>экстремизму,</w:t>
            </w:r>
            <w:r w:rsidRPr="00B960D1">
              <w:rPr>
                <w:rFonts w:eastAsia="Times New Roman"/>
                <w:sz w:val="18"/>
                <w:szCs w:val="18"/>
              </w:rPr>
              <w:t xml:space="preserve"> и защите граждан, проживающих на территории муниципального образования «Первомайский район» от террористических и экстремистских актов </w:t>
            </w:r>
          </w:p>
          <w:p w:rsidR="00C16065" w:rsidRPr="00B960D1" w:rsidRDefault="00C1606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EA06FA">
        <w:trPr>
          <w:trHeight w:val="300"/>
        </w:trPr>
        <w:tc>
          <w:tcPr>
            <w:tcW w:w="14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D1" w:rsidRPr="00322AF0" w:rsidRDefault="00B960D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322AF0">
              <w:rPr>
                <w:rFonts w:eastAsia="Times New Roman"/>
                <w:sz w:val="18"/>
                <w:szCs w:val="18"/>
              </w:rPr>
              <w:t>Задача 1-</w:t>
            </w:r>
            <w:r w:rsidR="00322AF0" w:rsidRPr="00322AF0">
              <w:rPr>
                <w:rFonts w:eastAsia="Arial"/>
                <w:sz w:val="18"/>
                <w:szCs w:val="18"/>
              </w:rPr>
              <w:t xml:space="preserve">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</w:t>
            </w:r>
          </w:p>
        </w:tc>
      </w:tr>
      <w:tr w:rsidR="00F522B1" w:rsidRPr="00B960D1" w:rsidTr="00877022">
        <w:trPr>
          <w:trHeight w:val="57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33" w:rsidRPr="00374733" w:rsidRDefault="00717E17" w:rsidP="00374733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1. </w:t>
            </w:r>
            <w:r w:rsidR="00374733" w:rsidRPr="00374733">
              <w:rPr>
                <w:sz w:val="18"/>
                <w:szCs w:val="18"/>
              </w:rPr>
              <w:t xml:space="preserve">Ежегодное: </w:t>
            </w:r>
          </w:p>
          <w:p w:rsidR="00717E17" w:rsidRPr="00E96002" w:rsidRDefault="00374733" w:rsidP="0012350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89446E">
              <w:rPr>
                <w:sz w:val="18"/>
                <w:szCs w:val="18"/>
              </w:rPr>
              <w:t>- проведение 3 сентября</w:t>
            </w:r>
            <w:r w:rsidR="00753A47" w:rsidRPr="0089446E">
              <w:rPr>
                <w:sz w:val="18"/>
                <w:szCs w:val="18"/>
              </w:rPr>
              <w:t>,</w:t>
            </w:r>
            <w:r w:rsidRPr="0089446E">
              <w:rPr>
                <w:sz w:val="18"/>
                <w:szCs w:val="18"/>
              </w:rPr>
              <w:t xml:space="preserve"> общественно-политических, куль</w:t>
            </w:r>
            <w:r w:rsidR="005A3FE7" w:rsidRPr="0089446E">
              <w:rPr>
                <w:sz w:val="18"/>
                <w:szCs w:val="18"/>
              </w:rPr>
              <w:t>турных и спортивных мероприятий</w:t>
            </w:r>
            <w:r w:rsidR="00A87D0A">
              <w:rPr>
                <w:sz w:val="18"/>
                <w:szCs w:val="18"/>
              </w:rPr>
              <w:t>,</w:t>
            </w:r>
            <w:r w:rsidR="001F05F0" w:rsidRPr="0089446E">
              <w:rPr>
                <w:sz w:val="18"/>
                <w:szCs w:val="18"/>
              </w:rPr>
              <w:t xml:space="preserve"> направленных </w:t>
            </w:r>
            <w:r w:rsidR="0089446E">
              <w:rPr>
                <w:sz w:val="18"/>
                <w:szCs w:val="18"/>
              </w:rPr>
              <w:t xml:space="preserve">на </w:t>
            </w:r>
            <w:r w:rsidR="0089446E">
              <w:rPr>
                <w:color w:val="212529"/>
                <w:sz w:val="18"/>
                <w:szCs w:val="18"/>
              </w:rPr>
              <w:t>ф</w:t>
            </w:r>
            <w:r w:rsidR="0089446E" w:rsidRPr="0089446E">
              <w:rPr>
                <w:color w:val="212529"/>
                <w:sz w:val="18"/>
                <w:szCs w:val="18"/>
              </w:rPr>
              <w:t>ормирование у граждан, особенно у подрастающего поколения, патриотических ценностей, уважительного отношения к Родине и ее истории</w:t>
            </w:r>
            <w:r w:rsidR="0089446E" w:rsidRPr="0089446E">
              <w:rPr>
                <w:sz w:val="18"/>
                <w:szCs w:val="18"/>
              </w:rPr>
              <w:t xml:space="preserve"> </w:t>
            </w:r>
            <w:r w:rsidR="001F05F0" w:rsidRPr="0089446E">
              <w:rPr>
                <w:sz w:val="18"/>
                <w:szCs w:val="18"/>
              </w:rPr>
              <w:t xml:space="preserve">и </w:t>
            </w:r>
            <w:r w:rsidR="0089446E">
              <w:rPr>
                <w:sz w:val="18"/>
                <w:szCs w:val="18"/>
              </w:rPr>
              <w:t xml:space="preserve">развитие </w:t>
            </w:r>
            <w:r w:rsidR="001F05F0" w:rsidRPr="0089446E">
              <w:rPr>
                <w:sz w:val="18"/>
                <w:szCs w:val="18"/>
              </w:rPr>
              <w:t xml:space="preserve">физически здорового </w:t>
            </w:r>
            <w:r w:rsidR="00123509">
              <w:rPr>
                <w:sz w:val="18"/>
                <w:szCs w:val="18"/>
              </w:rPr>
              <w:t>населения района</w:t>
            </w:r>
            <w:r w:rsidRPr="0089446E">
              <w:rPr>
                <w:sz w:val="18"/>
                <w:szCs w:val="18"/>
              </w:rPr>
              <w:t>;</w:t>
            </w:r>
            <w:r w:rsidR="00E96002">
              <w:rPr>
                <w:sz w:val="18"/>
                <w:szCs w:val="18"/>
              </w:rPr>
              <w:t xml:space="preserve"> </w:t>
            </w:r>
            <w:r w:rsidRPr="00374733">
              <w:rPr>
                <w:sz w:val="18"/>
                <w:szCs w:val="18"/>
              </w:rPr>
              <w:t>в  образовательных организациях</w:t>
            </w:r>
            <w:r w:rsidR="00E96002">
              <w:rPr>
                <w:sz w:val="18"/>
                <w:szCs w:val="18"/>
              </w:rPr>
              <w:t>:</w:t>
            </w:r>
            <w:r w:rsidRPr="00374733">
              <w:rPr>
                <w:sz w:val="18"/>
                <w:szCs w:val="18"/>
              </w:rPr>
              <w:t xml:space="preserve">  воспитательных и культурно-просветительских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</w:t>
            </w:r>
            <w:r w:rsidR="004137D5" w:rsidRPr="00B960D1">
              <w:rPr>
                <w:rFonts w:eastAsia="Times New Roman"/>
                <w:sz w:val="18"/>
                <w:szCs w:val="18"/>
              </w:rPr>
              <w:t xml:space="preserve"> на территории МО «Первомайский район»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Default="001F7C42" w:rsidP="008E61E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«Отдел культуры Администрации Первомайского района», МКУ «Управление образования Администрации Первомайского района»</w:t>
            </w:r>
            <w:r w:rsidR="003E65B9">
              <w:rPr>
                <w:sz w:val="18"/>
                <w:szCs w:val="18"/>
              </w:rPr>
              <w:t>,</w:t>
            </w:r>
          </w:p>
          <w:p w:rsidR="00240F55" w:rsidRPr="00933B54" w:rsidRDefault="00240F55" w:rsidP="00240F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40F55">
              <w:rPr>
                <w:sz w:val="18"/>
                <w:szCs w:val="18"/>
              </w:rPr>
              <w:t>Постоянно действующая рабочая группа при АТК МО "Первомайский район"</w:t>
            </w:r>
            <w:r w:rsidR="009336F2">
              <w:rPr>
                <w:sz w:val="18"/>
                <w:szCs w:val="18"/>
              </w:rPr>
              <w:t xml:space="preserve"> </w:t>
            </w:r>
            <w:r w:rsidRPr="00240F55">
              <w:rPr>
                <w:sz w:val="18"/>
                <w:szCs w:val="18"/>
              </w:rPr>
              <w:t>по противодействию идеологии терроризма и  реализации Комплексного плана противодействия идеологии терроризма в РФ 2019-2023 годы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36632D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6632D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311F3A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311F3A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311F3A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311F3A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311F3A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36632D" w:rsidRDefault="002015E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6632D"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  <w:r w:rsidR="00717E17" w:rsidRPr="0036632D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D5" w:rsidRDefault="00717E17" w:rsidP="00D15955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Количество </w:t>
            </w:r>
            <w:r w:rsidR="004137D5" w:rsidRPr="00374733">
              <w:rPr>
                <w:sz w:val="18"/>
                <w:szCs w:val="18"/>
              </w:rPr>
              <w:t>проведен</w:t>
            </w:r>
            <w:r w:rsidR="004137D5">
              <w:rPr>
                <w:sz w:val="18"/>
                <w:szCs w:val="18"/>
              </w:rPr>
              <w:t>ных мероприятий:</w:t>
            </w:r>
          </w:p>
          <w:p w:rsidR="00717E17" w:rsidRPr="00E96002" w:rsidRDefault="004137D5" w:rsidP="00EB25E9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374733">
              <w:rPr>
                <w:sz w:val="18"/>
                <w:szCs w:val="18"/>
              </w:rPr>
              <w:t xml:space="preserve"> </w:t>
            </w:r>
            <w:r w:rsidR="00EB25E9" w:rsidRPr="0089446E">
              <w:rPr>
                <w:sz w:val="18"/>
                <w:szCs w:val="18"/>
              </w:rPr>
              <w:t xml:space="preserve"> 3 сентября, общественно-политических, культурных и спортивных мероприятий направленных </w:t>
            </w:r>
            <w:r w:rsidR="00EB25E9">
              <w:rPr>
                <w:sz w:val="18"/>
                <w:szCs w:val="18"/>
              </w:rPr>
              <w:t xml:space="preserve">на </w:t>
            </w:r>
            <w:r w:rsidR="00EB25E9">
              <w:rPr>
                <w:color w:val="212529"/>
                <w:sz w:val="18"/>
                <w:szCs w:val="18"/>
              </w:rPr>
              <w:t>ф</w:t>
            </w:r>
            <w:r w:rsidR="00EB25E9" w:rsidRPr="0089446E">
              <w:rPr>
                <w:color w:val="212529"/>
                <w:sz w:val="18"/>
                <w:szCs w:val="18"/>
              </w:rPr>
              <w:t>ормирование у граждан, особенно у подрастающего поколения, патриотических ценностей, уважительного отношения к Родине и ее истории</w:t>
            </w:r>
            <w:r w:rsidR="00EB25E9" w:rsidRPr="0089446E">
              <w:rPr>
                <w:sz w:val="18"/>
                <w:szCs w:val="18"/>
              </w:rPr>
              <w:t xml:space="preserve"> и </w:t>
            </w:r>
            <w:r w:rsidR="00213DF8">
              <w:rPr>
                <w:sz w:val="18"/>
                <w:szCs w:val="18"/>
              </w:rPr>
              <w:t xml:space="preserve">развитие </w:t>
            </w:r>
            <w:r w:rsidR="00213DF8" w:rsidRPr="0089446E">
              <w:rPr>
                <w:sz w:val="18"/>
                <w:szCs w:val="18"/>
              </w:rPr>
              <w:t xml:space="preserve">физически здорового </w:t>
            </w:r>
            <w:r w:rsidR="00213DF8">
              <w:rPr>
                <w:sz w:val="18"/>
                <w:szCs w:val="18"/>
              </w:rPr>
              <w:t>населения района</w:t>
            </w:r>
            <w:r w:rsidR="00EB25E9" w:rsidRPr="0089446E">
              <w:rPr>
                <w:sz w:val="18"/>
                <w:szCs w:val="18"/>
              </w:rPr>
              <w:t>;</w:t>
            </w:r>
            <w:r w:rsidR="00213DF8">
              <w:rPr>
                <w:sz w:val="18"/>
                <w:szCs w:val="18"/>
              </w:rPr>
              <w:t xml:space="preserve"> </w:t>
            </w:r>
            <w:r w:rsidR="00E96002">
              <w:rPr>
                <w:sz w:val="18"/>
                <w:szCs w:val="18"/>
              </w:rPr>
              <w:t xml:space="preserve">в </w:t>
            </w:r>
            <w:r w:rsidRPr="00374733">
              <w:rPr>
                <w:sz w:val="18"/>
                <w:szCs w:val="18"/>
              </w:rPr>
              <w:t>образовательных организациях</w:t>
            </w:r>
            <w:r w:rsidR="00E96002">
              <w:rPr>
                <w:sz w:val="18"/>
                <w:szCs w:val="18"/>
              </w:rPr>
              <w:t>:</w:t>
            </w:r>
            <w:r w:rsidRPr="00374733">
              <w:rPr>
                <w:sz w:val="18"/>
                <w:szCs w:val="18"/>
              </w:rPr>
              <w:t xml:space="preserve">  воспитательных и культурно-просветительских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</w:t>
            </w:r>
            <w:r w:rsidR="00717E17" w:rsidRPr="00B960D1">
              <w:rPr>
                <w:rFonts w:eastAsia="Times New Roman"/>
                <w:sz w:val="18"/>
                <w:szCs w:val="18"/>
              </w:rPr>
              <w:t xml:space="preserve"> на территории МО «Первомайский район» (ед.)</w:t>
            </w:r>
          </w:p>
        </w:tc>
      </w:tr>
      <w:tr w:rsidR="00F522B1" w:rsidRPr="00B960D1" w:rsidTr="00877022">
        <w:trPr>
          <w:trHeight w:val="289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933B54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717E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FD5A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522B1" w:rsidRPr="00B960D1" w:rsidTr="00877022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933B54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717E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FD5A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522B1" w:rsidRPr="00B960D1" w:rsidTr="00877022">
        <w:trPr>
          <w:trHeight w:val="97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933B54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717E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FD5A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522B1" w:rsidRPr="00B960D1" w:rsidTr="00877022">
        <w:trPr>
          <w:trHeight w:val="97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933B54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FD5A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522B1" w:rsidRPr="00B960D1" w:rsidTr="00877022">
        <w:trPr>
          <w:trHeight w:val="972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933B54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717E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17" w:rsidRPr="00B960D1" w:rsidRDefault="00FD5A2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17" w:rsidRPr="00B960D1" w:rsidRDefault="00717E17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D238F" w:rsidRPr="00B960D1" w:rsidTr="00877022">
        <w:trPr>
          <w:trHeight w:val="26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6155E2" w:rsidRDefault="008D238F" w:rsidP="00B652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6155E2">
              <w:rPr>
                <w:rFonts w:eastAsia="Times New Roman"/>
                <w:sz w:val="18"/>
                <w:szCs w:val="18"/>
              </w:rPr>
              <w:lastRenderedPageBreak/>
              <w:t xml:space="preserve">2. </w:t>
            </w:r>
            <w:r w:rsidR="006155E2" w:rsidRPr="006155E2">
              <w:rPr>
                <w:rFonts w:eastAsia="Times New Roman"/>
                <w:sz w:val="18"/>
                <w:szCs w:val="18"/>
              </w:rPr>
              <w:t>Размещение в средствах массовой информации и на официальных сайтах органов местного самоуправления, организаций и учреждений информационных материалов в области противодействия идеологии терроризма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960D1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A372D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FD46DF" w:rsidP="00FD46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Количество </w:t>
            </w:r>
            <w:r>
              <w:rPr>
                <w:rFonts w:eastAsia="Times New Roman"/>
                <w:sz w:val="18"/>
                <w:szCs w:val="18"/>
              </w:rPr>
              <w:t>р</w:t>
            </w:r>
            <w:r w:rsidRPr="006155E2">
              <w:rPr>
                <w:rFonts w:eastAsia="Times New Roman"/>
                <w:sz w:val="18"/>
                <w:szCs w:val="18"/>
              </w:rPr>
              <w:t>азмещен</w:t>
            </w:r>
            <w:r>
              <w:rPr>
                <w:rFonts w:eastAsia="Times New Roman"/>
                <w:sz w:val="18"/>
                <w:szCs w:val="18"/>
              </w:rPr>
              <w:t>ной</w:t>
            </w:r>
            <w:r w:rsidRPr="006155E2">
              <w:rPr>
                <w:rFonts w:eastAsia="Times New Roman"/>
                <w:sz w:val="18"/>
                <w:szCs w:val="18"/>
              </w:rPr>
              <w:t xml:space="preserve"> в средствах массовой информации и на официальных сайтах органов местного самоуправления, организаций и учреждений информационных материалов в области противодействия идеологии терроризма</w:t>
            </w:r>
            <w:r>
              <w:rPr>
                <w:rFonts w:eastAsia="Times New Roman"/>
                <w:sz w:val="18"/>
                <w:szCs w:val="18"/>
              </w:rPr>
              <w:t xml:space="preserve"> (ед.)</w:t>
            </w:r>
          </w:p>
        </w:tc>
      </w:tr>
      <w:tr w:rsidR="008D238F" w:rsidRPr="00B960D1" w:rsidTr="00942ECB">
        <w:trPr>
          <w:trHeight w:val="716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8D23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7B1A8D" w:rsidP="00A372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A372D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D238F" w:rsidRPr="00B960D1" w:rsidTr="00942ECB">
        <w:trPr>
          <w:trHeight w:val="636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8D23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7B1A8D" w:rsidP="00A372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A372D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D238F" w:rsidRPr="00B960D1" w:rsidTr="00942ECB">
        <w:trPr>
          <w:trHeight w:val="76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8D23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7B1A8D" w:rsidP="00A372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A372D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D238F" w:rsidRPr="00B960D1" w:rsidTr="00942ECB">
        <w:trPr>
          <w:trHeight w:val="1125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C11" w:rsidRPr="00C24A1C" w:rsidRDefault="00526240" w:rsidP="00F14C1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24A1C">
              <w:rPr>
                <w:sz w:val="18"/>
                <w:szCs w:val="18"/>
              </w:rPr>
              <w:t>Главный специалист</w:t>
            </w:r>
            <w:r w:rsidR="00F14C11" w:rsidRPr="00C24A1C">
              <w:rPr>
                <w:sz w:val="18"/>
                <w:szCs w:val="18"/>
              </w:rPr>
              <w:t xml:space="preserve"> по ГО и ЧС Администрации Первомайского района,</w:t>
            </w:r>
          </w:p>
          <w:p w:rsidR="008D238F" w:rsidRDefault="00F14C11" w:rsidP="00F14C1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24A1C">
              <w:rPr>
                <w:sz w:val="18"/>
                <w:szCs w:val="18"/>
              </w:rPr>
              <w:t>Администрации сельских поселений Первомайского района</w:t>
            </w:r>
          </w:p>
          <w:p w:rsidR="00F14C11" w:rsidRPr="00F522B1" w:rsidRDefault="00F14C11" w:rsidP="00F14C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40F55">
              <w:rPr>
                <w:sz w:val="18"/>
                <w:szCs w:val="18"/>
              </w:rPr>
              <w:t>Постоянно действующая рабочая группа при АТК МО "Первомайский район"</w:t>
            </w:r>
            <w:r w:rsidR="009336F2">
              <w:rPr>
                <w:sz w:val="18"/>
                <w:szCs w:val="18"/>
              </w:rPr>
              <w:t xml:space="preserve"> </w:t>
            </w:r>
            <w:r w:rsidRPr="00240F55">
              <w:rPr>
                <w:sz w:val="18"/>
                <w:szCs w:val="18"/>
              </w:rPr>
              <w:t>по противодействию идеологии терроризма и  реализации Комплексного плана противодействия идеологии терроризма в РФ 2019-2023 годы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7B1A8D" w:rsidP="00A372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A372D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D238F" w:rsidRPr="00B960D1" w:rsidTr="00877022">
        <w:trPr>
          <w:trHeight w:val="578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8D238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F" w:rsidRPr="00B960D1" w:rsidRDefault="007B1A8D" w:rsidP="00A372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A372D5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F" w:rsidRPr="00B960D1" w:rsidRDefault="008D238F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24C9" w:rsidRPr="00B960D1" w:rsidTr="00877022">
        <w:trPr>
          <w:trHeight w:val="32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  <w:r w:rsidRPr="00B960D1">
              <w:rPr>
                <w:rFonts w:eastAsia="Times New Roman"/>
                <w:sz w:val="18"/>
                <w:szCs w:val="18"/>
              </w:rPr>
              <w:t xml:space="preserve"> </w:t>
            </w:r>
            <w:r w:rsidR="00526240">
              <w:rPr>
                <w:rFonts w:eastAsia="Times New Roman"/>
                <w:sz w:val="18"/>
                <w:szCs w:val="18"/>
              </w:rPr>
              <w:t>П</w:t>
            </w:r>
            <w:r w:rsidR="00526240" w:rsidRPr="00B960D1">
              <w:rPr>
                <w:rFonts w:eastAsia="Times New Roman"/>
                <w:sz w:val="18"/>
                <w:szCs w:val="18"/>
              </w:rPr>
              <w:t>риобретени</w:t>
            </w:r>
            <w:r w:rsidR="00526240">
              <w:rPr>
                <w:rFonts w:eastAsia="Times New Roman"/>
                <w:sz w:val="18"/>
                <w:szCs w:val="18"/>
              </w:rPr>
              <w:t>е буклетов</w:t>
            </w:r>
            <w:r>
              <w:rPr>
                <w:rFonts w:eastAsia="Times New Roman"/>
                <w:sz w:val="18"/>
                <w:szCs w:val="18"/>
              </w:rPr>
              <w:t xml:space="preserve">, плакатов, памяток, баннеров, </w:t>
            </w:r>
            <w:r w:rsidR="00526240">
              <w:rPr>
                <w:rFonts w:eastAsia="Times New Roman"/>
                <w:sz w:val="18"/>
                <w:szCs w:val="18"/>
              </w:rPr>
              <w:t>стендов по</w:t>
            </w:r>
            <w:r w:rsidRPr="00B960D1">
              <w:rPr>
                <w:rFonts w:eastAsia="Times New Roman"/>
                <w:sz w:val="18"/>
                <w:szCs w:val="18"/>
              </w:rPr>
              <w:t xml:space="preserve"> антитеррористической тематике</w:t>
            </w:r>
          </w:p>
          <w:p w:rsidR="006124C9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F14C11" w:rsidRDefault="00F14C1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F14C11" w:rsidRPr="00B960D1" w:rsidRDefault="00F14C1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C24A1C" w:rsidRDefault="00526240" w:rsidP="008E61E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24A1C">
              <w:rPr>
                <w:sz w:val="18"/>
                <w:szCs w:val="18"/>
              </w:rPr>
              <w:t>Главный специалист</w:t>
            </w:r>
            <w:r w:rsidR="006124C9" w:rsidRPr="00C24A1C">
              <w:rPr>
                <w:sz w:val="18"/>
                <w:szCs w:val="18"/>
              </w:rPr>
              <w:t xml:space="preserve"> по ГО и ЧС Администрации Первомайского района,</w:t>
            </w:r>
          </w:p>
          <w:p w:rsidR="006124C9" w:rsidRDefault="00C24A1C" w:rsidP="008E61E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24A1C">
              <w:rPr>
                <w:sz w:val="18"/>
                <w:szCs w:val="18"/>
              </w:rPr>
              <w:t>Администрации сельских поселений Первомайского района</w:t>
            </w:r>
          </w:p>
          <w:p w:rsidR="00F14C11" w:rsidRDefault="00F14C11" w:rsidP="008E61E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F14C11" w:rsidRDefault="00F14C11" w:rsidP="008E61E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F14C11" w:rsidRPr="00B960D1" w:rsidRDefault="00F14C1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960D1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6B0691" w:rsidRDefault="00795B30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B0691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6B069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6B069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6B0691" w:rsidRDefault="00795B30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B0691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C9" w:rsidRPr="00C27D6F" w:rsidRDefault="00C27D6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27D6F">
              <w:rPr>
                <w:rFonts w:eastAsia="Times New Roman"/>
                <w:b/>
                <w:sz w:val="18"/>
                <w:szCs w:val="18"/>
              </w:rPr>
              <w:t>1000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8E4D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Количество </w:t>
            </w:r>
            <w:r w:rsidR="006B7A24">
              <w:rPr>
                <w:rFonts w:eastAsia="Times New Roman"/>
                <w:sz w:val="18"/>
                <w:szCs w:val="18"/>
              </w:rPr>
              <w:t xml:space="preserve">приобретенных буклетов, плакатов, памяток, баннеров, </w:t>
            </w:r>
            <w:r w:rsidR="008E4DFA">
              <w:rPr>
                <w:rFonts w:eastAsia="Times New Roman"/>
                <w:sz w:val="18"/>
                <w:szCs w:val="18"/>
              </w:rPr>
              <w:t xml:space="preserve">стендов </w:t>
            </w:r>
            <w:r w:rsidR="006B7A24" w:rsidRPr="00B960D1">
              <w:rPr>
                <w:rFonts w:eastAsia="Times New Roman"/>
                <w:sz w:val="18"/>
                <w:szCs w:val="18"/>
              </w:rPr>
              <w:t xml:space="preserve">по антитеррористической тематике </w:t>
            </w:r>
            <w:r w:rsidRPr="00B960D1">
              <w:rPr>
                <w:rFonts w:eastAsia="Times New Roman"/>
                <w:sz w:val="18"/>
                <w:szCs w:val="18"/>
              </w:rPr>
              <w:t>(ед.)</w:t>
            </w:r>
          </w:p>
        </w:tc>
      </w:tr>
      <w:tr w:rsidR="006124C9" w:rsidRPr="00B960D1" w:rsidTr="00877022">
        <w:trPr>
          <w:trHeight w:val="32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4E34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BA689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BA689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C9" w:rsidRPr="00B960D1" w:rsidRDefault="00C27D6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24C9" w:rsidRPr="00B960D1" w:rsidTr="00877022">
        <w:trPr>
          <w:trHeight w:val="32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4E34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C9" w:rsidRPr="00B960D1" w:rsidRDefault="00C27D6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24C9" w:rsidRPr="00B960D1" w:rsidTr="00877022">
        <w:trPr>
          <w:trHeight w:val="32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4E34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C9" w:rsidRPr="00B960D1" w:rsidRDefault="00C27D6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24C9" w:rsidRPr="00B960D1" w:rsidTr="00877022">
        <w:trPr>
          <w:trHeight w:val="32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C9" w:rsidRPr="00B960D1" w:rsidRDefault="00C27D6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24C9" w:rsidRPr="00B960D1" w:rsidTr="00877022">
        <w:trPr>
          <w:trHeight w:val="323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C9" w:rsidRPr="00B960D1" w:rsidRDefault="006124C9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C9" w:rsidRPr="00B960D1" w:rsidRDefault="00C27D6F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C9" w:rsidRPr="00B960D1" w:rsidRDefault="006124C9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6C95" w:rsidRPr="00B960D1" w:rsidTr="00877022">
        <w:trPr>
          <w:trHeight w:val="32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07" w:rsidRDefault="00616C95" w:rsidP="000C6E0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4</w:t>
            </w:r>
            <w:r w:rsidRPr="00B960D1">
              <w:rPr>
                <w:rFonts w:eastAsia="Times New Roman"/>
                <w:sz w:val="18"/>
                <w:szCs w:val="18"/>
              </w:rPr>
              <w:t xml:space="preserve">. Размещение информационных материалов </w:t>
            </w:r>
            <w:r w:rsidR="000C6E07" w:rsidRPr="00B960D1">
              <w:rPr>
                <w:rFonts w:eastAsia="Times New Roman"/>
                <w:sz w:val="18"/>
                <w:szCs w:val="18"/>
              </w:rPr>
              <w:t>по антитеррористической тематике</w:t>
            </w:r>
          </w:p>
          <w:p w:rsidR="00616C95" w:rsidRPr="00B960D1" w:rsidRDefault="00616C95" w:rsidP="00FC25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 в </w:t>
            </w:r>
            <w:r w:rsidR="00FC256A">
              <w:rPr>
                <w:rFonts w:eastAsia="Times New Roman"/>
                <w:sz w:val="18"/>
                <w:szCs w:val="18"/>
              </w:rPr>
              <w:t xml:space="preserve">потенциальных объектах террористических посягательств </w:t>
            </w:r>
            <w:r w:rsidR="007F2937">
              <w:rPr>
                <w:rFonts w:eastAsia="Times New Roman"/>
                <w:sz w:val="18"/>
                <w:szCs w:val="18"/>
              </w:rPr>
              <w:t xml:space="preserve"> и </w:t>
            </w:r>
            <w:r w:rsidRPr="00B960D1">
              <w:rPr>
                <w:rFonts w:eastAsia="Times New Roman"/>
                <w:sz w:val="18"/>
                <w:szCs w:val="18"/>
              </w:rPr>
              <w:t>местах массового пребывания граждан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616C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Администрации сельских поселений Первомайского района; </w:t>
            </w:r>
            <w:r w:rsidRPr="00240F55">
              <w:rPr>
                <w:sz w:val="18"/>
                <w:szCs w:val="18"/>
              </w:rPr>
              <w:t>Постоянно действующая рабочая группа при АТК МО "Первомайский район"</w:t>
            </w:r>
            <w:r w:rsidR="00526240">
              <w:rPr>
                <w:sz w:val="18"/>
                <w:szCs w:val="18"/>
              </w:rPr>
              <w:t xml:space="preserve"> </w:t>
            </w:r>
            <w:r w:rsidRPr="00240F55">
              <w:rPr>
                <w:sz w:val="18"/>
                <w:szCs w:val="18"/>
              </w:rPr>
              <w:t>по противодействию идеологии терроризма и  реализации Комплексного плана противодействия идеологии терроризма в РФ 2019-2023 годы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960D1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95" w:rsidRPr="000C6E07" w:rsidRDefault="000C6E0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C6E07">
              <w:rPr>
                <w:rFonts w:eastAsia="Times New Roman"/>
                <w:b/>
                <w:sz w:val="18"/>
                <w:szCs w:val="18"/>
              </w:rPr>
              <w:t>1000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07" w:rsidRDefault="00616C95" w:rsidP="000C6E0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Количество размещенных информационных материалов </w:t>
            </w:r>
            <w:r w:rsidR="000C6E07" w:rsidRPr="00B960D1">
              <w:rPr>
                <w:rFonts w:eastAsia="Times New Roman"/>
                <w:sz w:val="18"/>
                <w:szCs w:val="18"/>
              </w:rPr>
              <w:t>по антитеррористической тематике</w:t>
            </w:r>
          </w:p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в </w:t>
            </w:r>
            <w:r w:rsidR="00FC256A" w:rsidRPr="00B960D1">
              <w:rPr>
                <w:rFonts w:eastAsia="Times New Roman"/>
                <w:sz w:val="18"/>
                <w:szCs w:val="18"/>
              </w:rPr>
              <w:t xml:space="preserve"> </w:t>
            </w:r>
            <w:r w:rsidR="00FC256A">
              <w:rPr>
                <w:rFonts w:eastAsia="Times New Roman"/>
                <w:sz w:val="18"/>
                <w:szCs w:val="18"/>
              </w:rPr>
              <w:t xml:space="preserve">потенциальных объектах террористических посягательств  </w:t>
            </w:r>
            <w:r w:rsidR="007F2937">
              <w:rPr>
                <w:rFonts w:eastAsia="Times New Roman"/>
                <w:sz w:val="18"/>
                <w:szCs w:val="18"/>
              </w:rPr>
              <w:t xml:space="preserve">и </w:t>
            </w:r>
            <w:r w:rsidRPr="00B960D1">
              <w:rPr>
                <w:rFonts w:eastAsia="Times New Roman"/>
                <w:sz w:val="18"/>
                <w:szCs w:val="18"/>
              </w:rPr>
              <w:t>местах массового пребывания граждан (ед.)</w:t>
            </w:r>
          </w:p>
        </w:tc>
      </w:tr>
      <w:tr w:rsidR="00616C95" w:rsidRPr="00B960D1" w:rsidTr="008E4DFA">
        <w:trPr>
          <w:trHeight w:val="61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8E4D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  <w:r w:rsidR="008E4DFA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95" w:rsidRPr="00B960D1" w:rsidRDefault="000C6E0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6C95" w:rsidRPr="00B960D1" w:rsidTr="008E4DFA">
        <w:trPr>
          <w:trHeight w:val="69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8E4D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  <w:r w:rsidR="008E4DFA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95" w:rsidRPr="00B960D1" w:rsidRDefault="000C6E0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6C95" w:rsidRPr="00B960D1" w:rsidTr="00877022">
        <w:trPr>
          <w:trHeight w:val="96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8E4D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  <w:r w:rsidR="008E4DFA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95" w:rsidRPr="00B960D1" w:rsidRDefault="000C6E0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6C95" w:rsidRPr="00B960D1" w:rsidTr="00877022">
        <w:trPr>
          <w:trHeight w:val="96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Default="008E4DF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95" w:rsidRPr="00B960D1" w:rsidRDefault="000C6E0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16C95" w:rsidRPr="00B960D1" w:rsidTr="00877022">
        <w:trPr>
          <w:trHeight w:val="960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Default="008E4DF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95" w:rsidRPr="00B960D1" w:rsidRDefault="00616C9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95" w:rsidRPr="00B960D1" w:rsidRDefault="000C6E0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95" w:rsidRPr="00B960D1" w:rsidRDefault="00616C9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452B8" w:rsidRPr="00B960D1" w:rsidTr="00877022">
        <w:trPr>
          <w:trHeight w:val="327"/>
        </w:trPr>
        <w:tc>
          <w:tcPr>
            <w:tcW w:w="3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D15A4D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D15A4D">
              <w:rPr>
                <w:sz w:val="18"/>
                <w:szCs w:val="18"/>
              </w:rPr>
              <w:t>5.Повышение квалификации и обучения работников органов местного самоуправления, образовательных организаций, учреждений культуры, участвующих в рамках своих полномочий в реализации мероприятий по профилактике экстремизма и терроризма</w:t>
            </w: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Default="009B6433" w:rsidP="008E61E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40F55">
              <w:rPr>
                <w:sz w:val="18"/>
                <w:szCs w:val="18"/>
              </w:rPr>
              <w:t>Постоянно действующая рабочая группа при АТК МО "Первомайский район"</w:t>
            </w:r>
            <w:r w:rsidR="00526240">
              <w:rPr>
                <w:sz w:val="18"/>
                <w:szCs w:val="18"/>
              </w:rPr>
              <w:t xml:space="preserve"> </w:t>
            </w:r>
            <w:r w:rsidRPr="00240F55">
              <w:rPr>
                <w:sz w:val="18"/>
                <w:szCs w:val="18"/>
              </w:rPr>
              <w:t xml:space="preserve">по противодействию идеологии терроризма </w:t>
            </w:r>
            <w:r w:rsidR="009336F2" w:rsidRPr="00240F55">
              <w:rPr>
                <w:sz w:val="18"/>
                <w:szCs w:val="18"/>
              </w:rPr>
              <w:t>и реализации</w:t>
            </w:r>
            <w:r w:rsidRPr="00240F55">
              <w:rPr>
                <w:sz w:val="18"/>
                <w:szCs w:val="18"/>
              </w:rPr>
              <w:t xml:space="preserve"> Комплексного плана противодействия идеологии терроризма в РФ 2019-2023 годы</w:t>
            </w:r>
            <w:r>
              <w:rPr>
                <w:sz w:val="18"/>
                <w:szCs w:val="18"/>
              </w:rPr>
              <w:t>,</w:t>
            </w:r>
          </w:p>
          <w:p w:rsidR="009B6433" w:rsidRDefault="009B6433" w:rsidP="008E61E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ГО и ЧС Администрации Первомайского района</w:t>
            </w:r>
            <w:r w:rsidR="00213206">
              <w:rPr>
                <w:sz w:val="18"/>
                <w:szCs w:val="18"/>
              </w:rPr>
              <w:t>,</w:t>
            </w:r>
          </w:p>
          <w:p w:rsidR="00213206" w:rsidRDefault="00213206" w:rsidP="0021320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«Отдел культуры Администрации Первомайского района», МКУ «Управление образования </w:t>
            </w:r>
            <w:r>
              <w:rPr>
                <w:sz w:val="18"/>
                <w:szCs w:val="18"/>
              </w:rPr>
              <w:lastRenderedPageBreak/>
              <w:t>Администрации Первомайского района»</w:t>
            </w:r>
          </w:p>
          <w:p w:rsidR="00213206" w:rsidRPr="00B960D1" w:rsidRDefault="00213206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A452B8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452B8">
              <w:rPr>
                <w:rFonts w:eastAsia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6B0691" w:rsidRDefault="00B612C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B0691">
              <w:rPr>
                <w:rFonts w:eastAsia="Times New Roman"/>
                <w:b/>
                <w:sz w:val="18"/>
                <w:szCs w:val="18"/>
              </w:rPr>
              <w:t>10,5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6B069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6B069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6B0691" w:rsidRDefault="00B612C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B0691">
              <w:rPr>
                <w:rFonts w:eastAsia="Times New Roman"/>
                <w:b/>
                <w:sz w:val="18"/>
                <w:szCs w:val="18"/>
              </w:rPr>
              <w:t>10,5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6B069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B8" w:rsidRPr="006B0691" w:rsidRDefault="00B612C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B0691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A452B8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A452B8">
              <w:rPr>
                <w:rFonts w:eastAsia="Times New Roman"/>
                <w:sz w:val="18"/>
                <w:szCs w:val="18"/>
              </w:rPr>
              <w:t xml:space="preserve">Количество </w:t>
            </w:r>
            <w:r w:rsidRPr="00A452B8">
              <w:rPr>
                <w:sz w:val="18"/>
                <w:szCs w:val="18"/>
              </w:rPr>
              <w:t>человек, прошедших повышение квалификации</w:t>
            </w:r>
            <w:r w:rsidRPr="00B960D1">
              <w:rPr>
                <w:rFonts w:eastAsia="Times New Roman"/>
                <w:sz w:val="18"/>
                <w:szCs w:val="18"/>
              </w:rPr>
              <w:t>(ед.)</w:t>
            </w:r>
          </w:p>
        </w:tc>
      </w:tr>
      <w:tr w:rsidR="00A452B8" w:rsidRPr="00B960D1" w:rsidTr="00877022">
        <w:trPr>
          <w:trHeight w:val="41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795B30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795B30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B8" w:rsidRDefault="00B612C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452B8" w:rsidRPr="00B960D1" w:rsidTr="00877022">
        <w:trPr>
          <w:trHeight w:val="42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B8" w:rsidRDefault="00B612C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452B8" w:rsidRPr="00B960D1" w:rsidTr="00877022">
        <w:trPr>
          <w:trHeight w:val="401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B8" w:rsidRDefault="00B612C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452B8" w:rsidRPr="00B960D1" w:rsidTr="00877022">
        <w:trPr>
          <w:trHeight w:val="40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B8" w:rsidRDefault="00B612C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452B8" w:rsidRPr="00B960D1" w:rsidTr="00D15A4D">
        <w:trPr>
          <w:trHeight w:val="427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2B8" w:rsidRPr="00B960D1" w:rsidRDefault="00A452B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2B8" w:rsidRDefault="00B612C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B8" w:rsidRPr="00B960D1" w:rsidRDefault="00A452B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76504" w:rsidRPr="00B960D1" w:rsidTr="00877022">
        <w:trPr>
          <w:trHeight w:val="26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Итого по первой задаче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4" w:rsidRPr="00876504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76504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4" w:rsidRPr="00876504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76504">
              <w:rPr>
                <w:rFonts w:eastAsia="Times New Roman"/>
                <w:b/>
                <w:sz w:val="18"/>
                <w:szCs w:val="18"/>
              </w:rPr>
              <w:t>20,5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4" w:rsidRPr="00876504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4" w:rsidRPr="00876504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4" w:rsidRPr="00876504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76504">
              <w:rPr>
                <w:rFonts w:eastAsia="Times New Roman"/>
                <w:b/>
                <w:sz w:val="18"/>
                <w:szCs w:val="18"/>
              </w:rPr>
              <w:t>20,5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76504" w:rsidRPr="00B960D1" w:rsidTr="00877022">
        <w:trPr>
          <w:trHeight w:val="21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8765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20</w:t>
            </w: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76504" w:rsidRPr="00B960D1" w:rsidTr="00877022">
        <w:trPr>
          <w:trHeight w:val="21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8765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76504" w:rsidRPr="00B960D1" w:rsidTr="00877022">
        <w:trPr>
          <w:trHeight w:val="21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87650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76504" w:rsidRPr="00B960D1" w:rsidTr="00877022">
        <w:trPr>
          <w:trHeight w:val="21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876504" w:rsidRPr="00B960D1" w:rsidTr="00877022">
        <w:trPr>
          <w:trHeight w:val="218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04" w:rsidRPr="00B960D1" w:rsidRDefault="00876504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8E61E0">
        <w:trPr>
          <w:trHeight w:val="278"/>
        </w:trPr>
        <w:tc>
          <w:tcPr>
            <w:tcW w:w="14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0A367F" w:rsidRDefault="00B960D1" w:rsidP="009348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0A367F">
              <w:rPr>
                <w:rFonts w:eastAsia="Times New Roman"/>
                <w:sz w:val="18"/>
                <w:szCs w:val="18"/>
              </w:rPr>
              <w:t xml:space="preserve">Задача 2 - </w:t>
            </w:r>
            <w:r w:rsidR="000A367F" w:rsidRPr="000A367F">
              <w:rPr>
                <w:rFonts w:eastAsia="Arial"/>
                <w:sz w:val="18"/>
                <w:szCs w:val="18"/>
              </w:rPr>
              <w:t xml:space="preserve">Обеспечение выполнения требований к антитеррористической защищенности объектов, находящихся </w:t>
            </w:r>
            <w:r w:rsidR="0093482F">
              <w:rPr>
                <w:rFonts w:eastAsia="Arial"/>
                <w:sz w:val="18"/>
                <w:szCs w:val="18"/>
              </w:rPr>
              <w:t>на территории Первомайского района</w:t>
            </w:r>
          </w:p>
        </w:tc>
      </w:tr>
      <w:tr w:rsidR="00CD000C" w:rsidRPr="00B960D1" w:rsidTr="00877022">
        <w:trPr>
          <w:trHeight w:val="63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B960D1" w:rsidRDefault="00CD000C" w:rsidP="00003C8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  <w:r w:rsidRPr="00B960D1">
              <w:rPr>
                <w:rFonts w:eastAsia="Times New Roman"/>
                <w:sz w:val="18"/>
                <w:szCs w:val="18"/>
              </w:rPr>
              <w:t xml:space="preserve">Проведение </w:t>
            </w:r>
            <w:r>
              <w:rPr>
                <w:rFonts w:eastAsia="Times New Roman"/>
                <w:sz w:val="18"/>
                <w:szCs w:val="18"/>
              </w:rPr>
              <w:t>плановых изучений объектов</w:t>
            </w:r>
            <w:r w:rsidRPr="00B960D1">
              <w:rPr>
                <w:rFonts w:eastAsia="Times New Roman"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sz w:val="18"/>
                <w:szCs w:val="18"/>
              </w:rPr>
              <w:t>ПОТП и ММПЛ на обеспечение мер АТЗ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522B1">
              <w:rPr>
                <w:sz w:val="18"/>
                <w:szCs w:val="18"/>
              </w:rPr>
              <w:t>остоянно действующ</w:t>
            </w:r>
            <w:r>
              <w:rPr>
                <w:sz w:val="18"/>
                <w:szCs w:val="18"/>
              </w:rPr>
              <w:t>ая</w:t>
            </w:r>
            <w:r w:rsidRPr="00F522B1">
              <w:rPr>
                <w:sz w:val="18"/>
                <w:szCs w:val="18"/>
              </w:rPr>
              <w:t xml:space="preserve"> рабоч</w:t>
            </w:r>
            <w:r>
              <w:rPr>
                <w:sz w:val="18"/>
                <w:szCs w:val="18"/>
              </w:rPr>
              <w:t>ая</w:t>
            </w:r>
            <w:r w:rsidRPr="00F522B1">
              <w:rPr>
                <w:sz w:val="18"/>
                <w:szCs w:val="18"/>
              </w:rPr>
              <w:t xml:space="preserve"> групп</w:t>
            </w:r>
            <w:r>
              <w:rPr>
                <w:sz w:val="18"/>
                <w:szCs w:val="18"/>
              </w:rPr>
              <w:t>а</w:t>
            </w:r>
            <w:r w:rsidRPr="00F522B1">
              <w:rPr>
                <w:sz w:val="18"/>
                <w:szCs w:val="18"/>
              </w:rPr>
              <w:t xml:space="preserve"> при АТК МО "Первомайский район" по контролю за антитеррористической защищенностью объектов возможных террористических посягательств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8D0575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D0575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8D0575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8D0575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8D0575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8D0575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8D0575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8D0575" w:rsidRDefault="008D057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D0575">
              <w:rPr>
                <w:rFonts w:eastAsia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Количество проведенных</w:t>
            </w:r>
            <w:r>
              <w:rPr>
                <w:rFonts w:eastAsia="Times New Roman"/>
                <w:sz w:val="18"/>
                <w:szCs w:val="18"/>
              </w:rPr>
              <w:t xml:space="preserve"> изучений объектов</w:t>
            </w:r>
            <w:r w:rsidRPr="00B960D1">
              <w:rPr>
                <w:rFonts w:eastAsia="Times New Roman"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sz w:val="18"/>
                <w:szCs w:val="18"/>
              </w:rPr>
              <w:t xml:space="preserve">ПОТП и ММПЛ на обеспечение мер АТЗ </w:t>
            </w:r>
            <w:r w:rsidRPr="00B960D1">
              <w:rPr>
                <w:rFonts w:eastAsia="Times New Roman"/>
                <w:sz w:val="18"/>
                <w:szCs w:val="18"/>
              </w:rPr>
              <w:t>(ед.)</w:t>
            </w:r>
          </w:p>
        </w:tc>
      </w:tr>
      <w:tr w:rsidR="00CD000C" w:rsidRPr="00B960D1" w:rsidTr="00877022">
        <w:trPr>
          <w:trHeight w:val="31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8D05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311F3A">
              <w:rPr>
                <w:rFonts w:eastAsia="Times New Roman"/>
                <w:sz w:val="18"/>
                <w:szCs w:val="18"/>
              </w:rPr>
              <w:t>20</w:t>
            </w:r>
            <w:r w:rsidR="008D0575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91787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000C" w:rsidRPr="00B960D1" w:rsidTr="00877022">
        <w:trPr>
          <w:trHeight w:val="67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8D05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311F3A">
              <w:rPr>
                <w:rFonts w:eastAsia="Times New Roman"/>
                <w:sz w:val="18"/>
                <w:szCs w:val="18"/>
              </w:rPr>
              <w:t>202</w:t>
            </w:r>
            <w:r w:rsidR="008D057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91787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000C" w:rsidRPr="00B960D1" w:rsidTr="00877022">
        <w:trPr>
          <w:trHeight w:val="37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8D057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311F3A">
              <w:rPr>
                <w:rFonts w:eastAsia="Times New Roman"/>
                <w:sz w:val="18"/>
                <w:szCs w:val="18"/>
              </w:rPr>
              <w:t>202</w:t>
            </w:r>
            <w:r w:rsidR="008D057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91787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000C" w:rsidRPr="00B960D1" w:rsidTr="00877022">
        <w:trPr>
          <w:trHeight w:val="37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8D057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91787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D000C" w:rsidRPr="00B960D1" w:rsidTr="00877022">
        <w:trPr>
          <w:trHeight w:val="372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8D057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CD000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0C" w:rsidRPr="00311F3A" w:rsidRDefault="00917873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0C" w:rsidRPr="00B960D1" w:rsidRDefault="00CD000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03C51" w:rsidRPr="00B960D1" w:rsidTr="00877022">
        <w:trPr>
          <w:trHeight w:val="21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  <w:r w:rsidRPr="00B960D1">
              <w:rPr>
                <w:rFonts w:eastAsia="Times New Roman"/>
                <w:sz w:val="18"/>
                <w:szCs w:val="18"/>
              </w:rPr>
              <w:t xml:space="preserve">.  Обеспечение функционирования системы видеонаблюдения </w:t>
            </w:r>
            <w:r>
              <w:rPr>
                <w:rFonts w:eastAsia="Times New Roman"/>
                <w:sz w:val="18"/>
                <w:szCs w:val="18"/>
              </w:rPr>
              <w:t>объектов</w:t>
            </w:r>
            <w:r w:rsidRPr="00B960D1">
              <w:rPr>
                <w:rFonts w:eastAsia="Times New Roman"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sz w:val="18"/>
                <w:szCs w:val="18"/>
              </w:rPr>
              <w:t xml:space="preserve">ПОТП и ММПЛ </w:t>
            </w:r>
            <w:r w:rsidRPr="00B960D1">
              <w:rPr>
                <w:rFonts w:eastAsia="Times New Roman"/>
                <w:sz w:val="18"/>
                <w:szCs w:val="18"/>
              </w:rPr>
              <w:t xml:space="preserve"> в целях предупреждения экстремистской и террористической деятельности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Default="00703C51" w:rsidP="00703C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ГО и ЧС Администрации Первомайского района,</w:t>
            </w:r>
          </w:p>
          <w:p w:rsidR="00703C51" w:rsidRDefault="00703C51" w:rsidP="00703C5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«Отдел культуры Администрации Первомайского района», МКУ «Управление образования Администрации Первомайского района»</w:t>
            </w:r>
          </w:p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C0B10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C0B10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C0B10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C0B10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C0B10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C0B10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C0B10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C0B10" w:rsidRDefault="00F80F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C0B10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 xml:space="preserve">Количество установленных и обеспеченных  систем функционирования видеонаблюдения </w:t>
            </w:r>
            <w:r>
              <w:rPr>
                <w:rFonts w:eastAsia="Times New Roman"/>
                <w:sz w:val="18"/>
                <w:szCs w:val="18"/>
              </w:rPr>
              <w:t>объектов</w:t>
            </w:r>
            <w:r w:rsidRPr="00B960D1">
              <w:rPr>
                <w:rFonts w:eastAsia="Times New Roman"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sz w:val="18"/>
                <w:szCs w:val="18"/>
              </w:rPr>
              <w:t>ПОТП и ММПЛ</w:t>
            </w:r>
            <w:r w:rsidRPr="00B960D1">
              <w:rPr>
                <w:rFonts w:eastAsia="Times New Roman"/>
                <w:sz w:val="18"/>
                <w:szCs w:val="18"/>
              </w:rPr>
              <w:t xml:space="preserve"> в целях предупреждения экстремистской и террористической деятельности (ед.)</w:t>
            </w:r>
          </w:p>
        </w:tc>
      </w:tr>
      <w:tr w:rsidR="00703C51" w:rsidRPr="00B960D1" w:rsidTr="00877022">
        <w:trPr>
          <w:trHeight w:val="39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4F1B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311F3A">
              <w:rPr>
                <w:rFonts w:eastAsia="Times New Roman"/>
                <w:sz w:val="18"/>
                <w:szCs w:val="18"/>
              </w:rPr>
              <w:t>20</w:t>
            </w: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F80F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03C51" w:rsidRPr="00B960D1" w:rsidTr="00877022">
        <w:trPr>
          <w:trHeight w:val="48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4F1B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311F3A">
              <w:rPr>
                <w:rFonts w:eastAsia="Times New Roman"/>
                <w:sz w:val="18"/>
                <w:szCs w:val="18"/>
              </w:rPr>
              <w:t>202</w:t>
            </w: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F80F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03C51" w:rsidRPr="00B960D1" w:rsidTr="00877022">
        <w:trPr>
          <w:trHeight w:val="50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4F1B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311F3A">
              <w:rPr>
                <w:rFonts w:eastAsia="Times New Roman"/>
                <w:sz w:val="18"/>
                <w:szCs w:val="18"/>
              </w:rPr>
              <w:t>202</w:t>
            </w: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F80F1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03C51" w:rsidRPr="00B960D1" w:rsidTr="00877022">
        <w:trPr>
          <w:trHeight w:val="50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A0EC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03C51" w:rsidRPr="00B960D1" w:rsidTr="00877022">
        <w:trPr>
          <w:trHeight w:val="503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03C5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51" w:rsidRPr="00311F3A" w:rsidRDefault="007A0EC1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C51" w:rsidRPr="00B960D1" w:rsidRDefault="00703C51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96548" w:rsidRPr="00B960D1" w:rsidTr="00877022">
        <w:trPr>
          <w:trHeight w:val="74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361645" w:rsidRDefault="00796548" w:rsidP="00216D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645">
              <w:rPr>
                <w:rFonts w:ascii="Times New Roman" w:hAnsi="Times New Roman" w:cs="Times New Roman"/>
                <w:sz w:val="18"/>
                <w:szCs w:val="18"/>
              </w:rPr>
              <w:t>8. Ограждение территории</w:t>
            </w:r>
          </w:p>
          <w:p w:rsidR="00796548" w:rsidRPr="00216DF6" w:rsidRDefault="00796548" w:rsidP="00216D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616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объектов  ПОТП</w:t>
            </w:r>
            <w:proofErr w:type="gramEnd"/>
            <w:r w:rsidRPr="00361645">
              <w:rPr>
                <w:rFonts w:ascii="Times New Roman" w:hAnsi="Times New Roman" w:cs="Times New Roman"/>
                <w:sz w:val="18"/>
                <w:szCs w:val="18"/>
              </w:rPr>
              <w:t xml:space="preserve"> и ММПЛ в целях предупреждения экстремистской и</w:t>
            </w:r>
            <w:r w:rsidRPr="00216DF6">
              <w:rPr>
                <w:rFonts w:ascii="Times New Roman" w:hAnsi="Times New Roman" w:cs="Times New Roman"/>
                <w:sz w:val="18"/>
                <w:szCs w:val="18"/>
              </w:rPr>
              <w:t xml:space="preserve"> террористической деятельности</w:t>
            </w:r>
          </w:p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Default="00796548" w:rsidP="007B66F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Главный специалист по ГО и ЧС Администрации </w:t>
            </w:r>
            <w:r>
              <w:rPr>
                <w:sz w:val="18"/>
                <w:szCs w:val="18"/>
              </w:rPr>
              <w:lastRenderedPageBreak/>
              <w:t>Первомайского района,</w:t>
            </w:r>
          </w:p>
          <w:p w:rsidR="00796548" w:rsidRDefault="00796548" w:rsidP="007B66F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«Отдел культуры Администрации Первомайского района», МКУ «Управление образования Администрации Первомайского района»</w:t>
            </w:r>
          </w:p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C96B4F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96B4F">
              <w:rPr>
                <w:rFonts w:eastAsia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C96B4F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C96B4F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C96B4F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C96B4F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C96B4F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C96B4F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96B4F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26639D" w:rsidRDefault="00796548" w:rsidP="00AD69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ограждений территории</w:t>
            </w:r>
          </w:p>
          <w:p w:rsidR="00796548" w:rsidRPr="0026639D" w:rsidRDefault="00526240" w:rsidP="00AD69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6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объектов ПОТП</w:t>
            </w:r>
            <w:r w:rsidR="00796548" w:rsidRPr="00361645">
              <w:rPr>
                <w:rFonts w:ascii="Times New Roman" w:hAnsi="Times New Roman" w:cs="Times New Roman"/>
                <w:sz w:val="18"/>
                <w:szCs w:val="18"/>
              </w:rPr>
              <w:t xml:space="preserve"> и ММПЛ </w:t>
            </w:r>
            <w:r w:rsidR="00796548" w:rsidRPr="0026639D">
              <w:rPr>
                <w:rFonts w:ascii="Times New Roman" w:hAnsi="Times New Roman" w:cs="Times New Roman"/>
                <w:sz w:val="18"/>
                <w:szCs w:val="18"/>
              </w:rPr>
              <w:t>в целях предупреждения экстремистской и террористической деятельности (ед.)</w:t>
            </w:r>
          </w:p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96548" w:rsidRPr="00B960D1" w:rsidTr="00877022">
        <w:trPr>
          <w:trHeight w:val="74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7965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96548" w:rsidRPr="00B960D1" w:rsidTr="00877022">
        <w:trPr>
          <w:trHeight w:val="42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7965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96548" w:rsidRPr="00B960D1" w:rsidTr="00877022">
        <w:trPr>
          <w:trHeight w:val="44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79654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96548" w:rsidRPr="00B960D1" w:rsidTr="00877022">
        <w:trPr>
          <w:trHeight w:val="44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96548" w:rsidRPr="00B960D1" w:rsidTr="00877022">
        <w:trPr>
          <w:trHeight w:val="443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48" w:rsidRPr="00B960D1" w:rsidRDefault="00796548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48" w:rsidRPr="00B960D1" w:rsidRDefault="00796548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A142A" w:rsidRPr="00B960D1" w:rsidTr="00877022">
        <w:trPr>
          <w:trHeight w:val="25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  <w:r w:rsidRPr="00B960D1">
              <w:rPr>
                <w:rFonts w:eastAsia="Times New Roman"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sz w:val="18"/>
                <w:szCs w:val="18"/>
              </w:rPr>
              <w:t>Услуги по осуществлению пропускного режима в здании Администрации Первомайского района по адресу Томская обл., с.</w:t>
            </w:r>
            <w:r w:rsidR="00526240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Первомайское, ул.</w:t>
            </w:r>
            <w:r w:rsidR="00526240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Ленинская д.38</w:t>
            </w:r>
          </w:p>
          <w:p w:rsidR="00E93E43" w:rsidRPr="00B960D1" w:rsidRDefault="00E93E43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(оплата вахтеру по договору № от )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629E" w:rsidRDefault="00BE629E" w:rsidP="0096123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E629E" w:rsidRDefault="00BE629E" w:rsidP="0096123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FA7846" w:rsidRDefault="00526240" w:rsidP="00FA78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33B54">
              <w:rPr>
                <w:sz w:val="18"/>
                <w:szCs w:val="18"/>
              </w:rPr>
              <w:t>Главный специалист</w:t>
            </w:r>
            <w:r w:rsidR="005A142A" w:rsidRPr="00933B54">
              <w:rPr>
                <w:sz w:val="18"/>
                <w:szCs w:val="18"/>
              </w:rPr>
              <w:t xml:space="preserve"> по ГО и ЧС Администрации Первомайского района</w:t>
            </w:r>
          </w:p>
          <w:p w:rsidR="00FA7846" w:rsidRPr="00FA7846" w:rsidRDefault="00FA7846" w:rsidP="00FA7846">
            <w:pPr>
              <w:rPr>
                <w:rFonts w:eastAsia="Times New Roman"/>
                <w:sz w:val="18"/>
                <w:szCs w:val="18"/>
              </w:rPr>
            </w:pPr>
          </w:p>
          <w:p w:rsidR="00FA7846" w:rsidRPr="00FA7846" w:rsidRDefault="00FA7846" w:rsidP="00FA7846">
            <w:pPr>
              <w:rPr>
                <w:rFonts w:eastAsia="Times New Roman"/>
                <w:sz w:val="18"/>
                <w:szCs w:val="18"/>
              </w:rPr>
            </w:pPr>
          </w:p>
          <w:p w:rsidR="00FA7846" w:rsidRPr="00FA7846" w:rsidRDefault="00FA7846" w:rsidP="00FA7846">
            <w:pPr>
              <w:rPr>
                <w:rFonts w:eastAsia="Times New Roman"/>
                <w:sz w:val="18"/>
                <w:szCs w:val="18"/>
              </w:rPr>
            </w:pPr>
          </w:p>
          <w:p w:rsidR="00FA7846" w:rsidRPr="00FA7846" w:rsidRDefault="00FA7846" w:rsidP="00FA7846">
            <w:pPr>
              <w:rPr>
                <w:rFonts w:eastAsia="Times New Roman"/>
                <w:sz w:val="18"/>
                <w:szCs w:val="18"/>
              </w:rPr>
            </w:pPr>
          </w:p>
          <w:p w:rsidR="00FA7846" w:rsidRDefault="00FA7846" w:rsidP="00FA7846">
            <w:pPr>
              <w:rPr>
                <w:rFonts w:eastAsia="Times New Roman"/>
                <w:sz w:val="18"/>
                <w:szCs w:val="18"/>
              </w:rPr>
            </w:pPr>
          </w:p>
          <w:p w:rsidR="00FA7846" w:rsidRDefault="00FA7846" w:rsidP="00FA78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ГО и ЧС Администрации Первомайского района,</w:t>
            </w:r>
          </w:p>
          <w:p w:rsidR="00FA7846" w:rsidRDefault="00FA7846" w:rsidP="00FA784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«Отдел культуры Администрации Первомайского района», МКУ «Управление образования Администрации Первомайского района»</w:t>
            </w:r>
          </w:p>
          <w:p w:rsidR="005A142A" w:rsidRPr="00FA7846" w:rsidRDefault="005A142A" w:rsidP="00FA7846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243705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3705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243705" w:rsidRDefault="00DD16FE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3705">
              <w:rPr>
                <w:rFonts w:eastAsia="Times New Roman"/>
                <w:b/>
                <w:sz w:val="18"/>
                <w:szCs w:val="18"/>
              </w:rPr>
              <w:t>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243705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243705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243705" w:rsidRDefault="003D6BA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3705">
              <w:rPr>
                <w:rFonts w:eastAsia="Times New Roman"/>
                <w:b/>
                <w:sz w:val="18"/>
                <w:szCs w:val="18"/>
              </w:rPr>
              <w:t>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243705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243705" w:rsidRDefault="003D6BA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43705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97" w:rsidRDefault="00C96B4F" w:rsidP="00D63B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оказанных услуг по осуществлению пропускного режима в здании Администрации Первомайского района по адресу Томская обл., с.</w:t>
            </w:r>
            <w:r w:rsidR="00526240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Первомайское, ул.</w:t>
            </w:r>
            <w:r w:rsidR="00526240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Ленинская д.38 (ед.)</w:t>
            </w:r>
          </w:p>
          <w:p w:rsidR="005A142A" w:rsidRPr="00D63B97" w:rsidRDefault="00D63B97" w:rsidP="00D63B9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(оплата вахтеру по договору № от )</w:t>
            </w:r>
          </w:p>
        </w:tc>
      </w:tr>
      <w:tr w:rsidR="005A142A" w:rsidRPr="00B960D1" w:rsidTr="00877022">
        <w:trPr>
          <w:trHeight w:val="25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24370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20</w:t>
            </w:r>
            <w:r w:rsidR="00243705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24370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24370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3D6BA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A142A" w:rsidRPr="00B960D1" w:rsidTr="00877022">
        <w:trPr>
          <w:trHeight w:val="25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24370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  <w:r w:rsidR="0024370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A142A" w:rsidRPr="00B960D1" w:rsidTr="00877022">
        <w:trPr>
          <w:trHeight w:val="49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24370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  <w:r w:rsidR="0024370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A142A" w:rsidRPr="00B960D1" w:rsidTr="00877022">
        <w:trPr>
          <w:trHeight w:val="49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Default="0024370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3D6BA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A142A" w:rsidRPr="00B960D1" w:rsidTr="00877022">
        <w:trPr>
          <w:trHeight w:val="492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Default="0024370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5A142A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2A" w:rsidRPr="00B960D1" w:rsidRDefault="003D6BA7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42A" w:rsidRPr="00B960D1" w:rsidRDefault="005A142A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A5EE5" w:rsidRPr="00B960D1" w:rsidTr="00877022">
        <w:trPr>
          <w:trHeight w:val="25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E404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1</w:t>
            </w:r>
            <w:r>
              <w:rPr>
                <w:rFonts w:eastAsia="Times New Roman"/>
                <w:sz w:val="18"/>
                <w:szCs w:val="18"/>
              </w:rPr>
              <w:t>0.</w:t>
            </w:r>
            <w:r w:rsidRPr="0026639D">
              <w:rPr>
                <w:sz w:val="18"/>
                <w:szCs w:val="18"/>
              </w:rPr>
              <w:t xml:space="preserve"> Приобретение телефона </w:t>
            </w:r>
            <w:proofErr w:type="spellStart"/>
            <w:r w:rsidRPr="0026639D">
              <w:rPr>
                <w:sz w:val="18"/>
                <w:szCs w:val="18"/>
              </w:rPr>
              <w:t>автом</w:t>
            </w:r>
            <w:proofErr w:type="spellEnd"/>
            <w:r w:rsidRPr="0026639D">
              <w:rPr>
                <w:sz w:val="18"/>
                <w:szCs w:val="18"/>
              </w:rPr>
              <w:t>. определит. номера и звукозаписывающей аппаратуры для установки</w:t>
            </w:r>
            <w:r>
              <w:rPr>
                <w:sz w:val="18"/>
                <w:szCs w:val="18"/>
              </w:rPr>
              <w:t xml:space="preserve"> на</w:t>
            </w:r>
            <w:r w:rsidRPr="0026639D">
              <w:rPr>
                <w:sz w:val="18"/>
                <w:szCs w:val="18"/>
              </w:rPr>
              <w:t xml:space="preserve"> </w:t>
            </w:r>
            <w:r w:rsidRPr="00361645">
              <w:rPr>
                <w:rFonts w:eastAsia="Times New Roman"/>
                <w:sz w:val="18"/>
                <w:szCs w:val="18"/>
              </w:rPr>
              <w:t>объект</w:t>
            </w:r>
            <w:r>
              <w:rPr>
                <w:rFonts w:eastAsia="Times New Roman"/>
                <w:sz w:val="18"/>
                <w:szCs w:val="18"/>
              </w:rPr>
              <w:t>ах</w:t>
            </w:r>
            <w:r w:rsidRPr="00361645">
              <w:rPr>
                <w:rFonts w:eastAsia="Times New Roman"/>
                <w:sz w:val="18"/>
                <w:szCs w:val="18"/>
              </w:rPr>
              <w:t xml:space="preserve">  ПОТП и ММПЛ</w:t>
            </w:r>
            <w:r w:rsidRPr="0026639D">
              <w:rPr>
                <w:sz w:val="18"/>
                <w:szCs w:val="18"/>
              </w:rPr>
              <w:t xml:space="preserve"> в целях предупреждения экстремистской и террористической деятельности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612359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12359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612359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612359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612359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612359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612359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612359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26639D" w:rsidRDefault="007A5EE5" w:rsidP="00513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и</w:t>
            </w:r>
          </w:p>
          <w:p w:rsidR="007A5EE5" w:rsidRPr="0026639D" w:rsidRDefault="007A5EE5" w:rsidP="00513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приобретенных телефонов </w:t>
            </w:r>
            <w:proofErr w:type="spellStart"/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автом</w:t>
            </w:r>
            <w:proofErr w:type="spellEnd"/>
            <w:r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. определит. номера и звукозаписывающей аппаратуры </w:t>
            </w:r>
            <w:r w:rsidRPr="005130EB">
              <w:rPr>
                <w:rFonts w:ascii="Times New Roman" w:hAnsi="Times New Roman" w:cs="Times New Roman"/>
                <w:sz w:val="18"/>
                <w:szCs w:val="18"/>
              </w:rPr>
              <w:t xml:space="preserve">для установки на </w:t>
            </w:r>
            <w:r w:rsidR="00526240" w:rsidRPr="005130EB">
              <w:rPr>
                <w:rFonts w:ascii="Times New Roman" w:hAnsi="Times New Roman" w:cs="Times New Roman"/>
                <w:sz w:val="18"/>
                <w:szCs w:val="18"/>
              </w:rPr>
              <w:t>объектах ПОТП</w:t>
            </w:r>
            <w:r w:rsidRPr="005130EB">
              <w:rPr>
                <w:rFonts w:ascii="Times New Roman" w:hAnsi="Times New Roman" w:cs="Times New Roman"/>
                <w:sz w:val="18"/>
                <w:szCs w:val="18"/>
              </w:rPr>
              <w:t xml:space="preserve"> и ММПЛ в целях предупреждения экстремистской и террористической деятельности</w:t>
            </w:r>
          </w:p>
          <w:p w:rsidR="007A5EE5" w:rsidRPr="0026639D" w:rsidRDefault="007A5EE5" w:rsidP="00513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A5EE5" w:rsidRPr="00B960D1" w:rsidTr="00877022">
        <w:trPr>
          <w:trHeight w:val="25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F10A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20</w:t>
            </w: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A5EE5" w:rsidRPr="00B960D1" w:rsidTr="00877022">
        <w:trPr>
          <w:trHeight w:val="25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F10A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A5EE5" w:rsidRPr="00B960D1" w:rsidTr="00877022">
        <w:trPr>
          <w:trHeight w:val="49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F10A5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A5EE5" w:rsidRPr="00B960D1" w:rsidTr="007A5EE5">
        <w:trPr>
          <w:trHeight w:val="1085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A5EE5" w:rsidRPr="00B960D1" w:rsidTr="007A5EE5">
        <w:trPr>
          <w:trHeight w:val="845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EE5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EE5" w:rsidRPr="00B960D1" w:rsidRDefault="007A5EE5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522B1" w:rsidRPr="00B960D1" w:rsidTr="008E61E0">
        <w:trPr>
          <w:trHeight w:val="20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Итого по второй  задаче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7A5EE5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A5EE5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7A5EE5" w:rsidRDefault="007A5EE5" w:rsidP="007A5E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7A5EE5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7A5EE5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7A5EE5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7A5EE5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7A5EE5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522B1" w:rsidRPr="00B960D1" w:rsidTr="008E61E0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B960D1" w:rsidRDefault="0065411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B960D1" w:rsidRDefault="0065411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7A5E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20</w:t>
            </w:r>
            <w:r w:rsidR="007A5EE5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7A5EE5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522B1" w:rsidRPr="00B960D1" w:rsidTr="008E61E0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B960D1" w:rsidRDefault="0065411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B960D1" w:rsidRDefault="0065411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7A5E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  <w:r w:rsidR="007A5EE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F522B1" w:rsidRPr="00B960D1" w:rsidTr="008E61E0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B960D1" w:rsidRDefault="0065411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B960D1" w:rsidRDefault="0065411C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7A5E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  <w:r w:rsidR="007A5EE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B960D1" w:rsidRDefault="0065411C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C15A86" w:rsidRPr="00B960D1" w:rsidTr="00877022">
        <w:trPr>
          <w:trHeight w:val="21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Default="00C15A86" w:rsidP="007A5E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 </w:t>
            </w:r>
          </w:p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 </w:t>
            </w:r>
          </w:p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 </w:t>
            </w:r>
          </w:p>
          <w:p w:rsidR="00C15A86" w:rsidRPr="00B960D1" w:rsidRDefault="00C15A86" w:rsidP="00311F3A">
            <w:pPr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C15A86" w:rsidRPr="00B960D1" w:rsidTr="00877022">
        <w:trPr>
          <w:trHeight w:val="21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Default="00C15A86" w:rsidP="007A5E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15A86" w:rsidRPr="00B960D1" w:rsidTr="00877022">
        <w:trPr>
          <w:trHeight w:val="28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8E61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72510F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2510F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72510F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2510F">
              <w:rPr>
                <w:rFonts w:eastAsia="Times New Roman"/>
                <w:b/>
                <w:sz w:val="18"/>
                <w:szCs w:val="18"/>
              </w:rPr>
              <w:t>261,5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72510F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72510F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72510F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2510F">
              <w:rPr>
                <w:rFonts w:eastAsia="Times New Roman"/>
                <w:b/>
                <w:sz w:val="18"/>
                <w:szCs w:val="18"/>
              </w:rPr>
              <w:t>261,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311F3A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15A86" w:rsidRPr="00B960D1" w:rsidTr="00877022">
        <w:trPr>
          <w:trHeight w:val="24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7251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B960D1">
              <w:rPr>
                <w:rFonts w:eastAsia="Times New Roman"/>
                <w:sz w:val="18"/>
                <w:szCs w:val="18"/>
              </w:rPr>
              <w:t>20</w:t>
            </w: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86" w:rsidRPr="00B960D1" w:rsidRDefault="00C15A86" w:rsidP="00311F3A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15A86" w:rsidRPr="00B960D1" w:rsidTr="00877022">
        <w:trPr>
          <w:trHeight w:val="24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7251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86" w:rsidRPr="00B960D1" w:rsidRDefault="00C15A86" w:rsidP="00311F3A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C15A86" w:rsidRPr="00B960D1" w:rsidTr="00877022">
        <w:trPr>
          <w:trHeight w:val="24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Pr="00B960D1" w:rsidRDefault="00C15A86" w:rsidP="0072510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2024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C15A86" w:rsidRPr="00B960D1" w:rsidTr="00877022">
        <w:trPr>
          <w:trHeight w:val="24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C15A86" w:rsidRPr="00B960D1" w:rsidTr="00877022">
        <w:trPr>
          <w:trHeight w:val="240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86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86" w:rsidRPr="00B960D1" w:rsidRDefault="00C15A86" w:rsidP="00311F3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</w:tbl>
    <w:p w:rsidR="00EA06FA" w:rsidRDefault="00EA06FA" w:rsidP="00EA06FA">
      <w:pPr>
        <w:jc w:val="right"/>
        <w:outlineLvl w:val="0"/>
        <w:rPr>
          <w:sz w:val="22"/>
          <w:szCs w:val="22"/>
        </w:rPr>
      </w:pPr>
    </w:p>
    <w:sectPr w:rsidR="00EA06FA" w:rsidSect="00311F3A"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0C" w:rsidRDefault="00E0080C" w:rsidP="00F3407B">
      <w:r>
        <w:separator/>
      </w:r>
    </w:p>
  </w:endnote>
  <w:endnote w:type="continuationSeparator" w:id="0">
    <w:p w:rsidR="00E0080C" w:rsidRDefault="00E0080C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22" w:rsidRDefault="00877022">
    <w:pPr>
      <w:pStyle w:val="a8"/>
      <w:jc w:val="center"/>
    </w:pPr>
  </w:p>
  <w:p w:rsidR="00877022" w:rsidRDefault="008770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0C" w:rsidRDefault="00E0080C" w:rsidP="00F3407B">
      <w:r>
        <w:separator/>
      </w:r>
    </w:p>
  </w:footnote>
  <w:footnote w:type="continuationSeparator" w:id="0">
    <w:p w:rsidR="00E0080C" w:rsidRDefault="00E0080C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3C81"/>
    <w:rsid w:val="000203AC"/>
    <w:rsid w:val="000223BB"/>
    <w:rsid w:val="000243A4"/>
    <w:rsid w:val="00041341"/>
    <w:rsid w:val="00042E2D"/>
    <w:rsid w:val="00053B79"/>
    <w:rsid w:val="00054129"/>
    <w:rsid w:val="00097DCE"/>
    <w:rsid w:val="000A1480"/>
    <w:rsid w:val="000A367F"/>
    <w:rsid w:val="000B02A8"/>
    <w:rsid w:val="000B0942"/>
    <w:rsid w:val="000B16A9"/>
    <w:rsid w:val="000B4F49"/>
    <w:rsid w:val="000B52A8"/>
    <w:rsid w:val="000C0763"/>
    <w:rsid w:val="000C4020"/>
    <w:rsid w:val="000C5A00"/>
    <w:rsid w:val="000C6E07"/>
    <w:rsid w:val="000D5CF5"/>
    <w:rsid w:val="000E5626"/>
    <w:rsid w:val="000E7FAA"/>
    <w:rsid w:val="000F0DD7"/>
    <w:rsid w:val="000F5073"/>
    <w:rsid w:val="000F55EF"/>
    <w:rsid w:val="0010148B"/>
    <w:rsid w:val="00102443"/>
    <w:rsid w:val="001108FC"/>
    <w:rsid w:val="00115D2F"/>
    <w:rsid w:val="00123509"/>
    <w:rsid w:val="001301FE"/>
    <w:rsid w:val="00130738"/>
    <w:rsid w:val="00135E36"/>
    <w:rsid w:val="00137559"/>
    <w:rsid w:val="00161102"/>
    <w:rsid w:val="0016616A"/>
    <w:rsid w:val="0019140F"/>
    <w:rsid w:val="00195274"/>
    <w:rsid w:val="0019719F"/>
    <w:rsid w:val="00197250"/>
    <w:rsid w:val="001A2373"/>
    <w:rsid w:val="001B483F"/>
    <w:rsid w:val="001B629D"/>
    <w:rsid w:val="001B7C8F"/>
    <w:rsid w:val="001C2A81"/>
    <w:rsid w:val="001C40B9"/>
    <w:rsid w:val="001C511E"/>
    <w:rsid w:val="001C6513"/>
    <w:rsid w:val="001D0ACF"/>
    <w:rsid w:val="001D2026"/>
    <w:rsid w:val="001D7A78"/>
    <w:rsid w:val="001E6D84"/>
    <w:rsid w:val="001E6DB9"/>
    <w:rsid w:val="001F05F0"/>
    <w:rsid w:val="001F0BC2"/>
    <w:rsid w:val="001F0C80"/>
    <w:rsid w:val="001F27AB"/>
    <w:rsid w:val="001F4A47"/>
    <w:rsid w:val="001F7C42"/>
    <w:rsid w:val="002015E6"/>
    <w:rsid w:val="00211C5E"/>
    <w:rsid w:val="00213206"/>
    <w:rsid w:val="00213DF8"/>
    <w:rsid w:val="002150EB"/>
    <w:rsid w:val="00216C7F"/>
    <w:rsid w:val="00216DF6"/>
    <w:rsid w:val="00227BBD"/>
    <w:rsid w:val="002300BC"/>
    <w:rsid w:val="0023176A"/>
    <w:rsid w:val="00232C00"/>
    <w:rsid w:val="00236E6D"/>
    <w:rsid w:val="00240F55"/>
    <w:rsid w:val="00243705"/>
    <w:rsid w:val="00247169"/>
    <w:rsid w:val="0025191A"/>
    <w:rsid w:val="0026155A"/>
    <w:rsid w:val="002825A5"/>
    <w:rsid w:val="00284A8F"/>
    <w:rsid w:val="00286921"/>
    <w:rsid w:val="00291824"/>
    <w:rsid w:val="00293441"/>
    <w:rsid w:val="002940BA"/>
    <w:rsid w:val="002970CE"/>
    <w:rsid w:val="002A6C1B"/>
    <w:rsid w:val="002B13DC"/>
    <w:rsid w:val="002B5DD8"/>
    <w:rsid w:val="002B6297"/>
    <w:rsid w:val="002C12CC"/>
    <w:rsid w:val="002C38AA"/>
    <w:rsid w:val="002D6BB7"/>
    <w:rsid w:val="002F17F5"/>
    <w:rsid w:val="003101AF"/>
    <w:rsid w:val="00311F3A"/>
    <w:rsid w:val="00320E79"/>
    <w:rsid w:val="00322AF0"/>
    <w:rsid w:val="00326C4C"/>
    <w:rsid w:val="00337723"/>
    <w:rsid w:val="00341597"/>
    <w:rsid w:val="003420EF"/>
    <w:rsid w:val="00344966"/>
    <w:rsid w:val="0035081D"/>
    <w:rsid w:val="00350EFE"/>
    <w:rsid w:val="00361645"/>
    <w:rsid w:val="00362EEF"/>
    <w:rsid w:val="0036632D"/>
    <w:rsid w:val="00374733"/>
    <w:rsid w:val="00377A8F"/>
    <w:rsid w:val="00390220"/>
    <w:rsid w:val="003923FC"/>
    <w:rsid w:val="003A16B3"/>
    <w:rsid w:val="003A2AAD"/>
    <w:rsid w:val="003A35A6"/>
    <w:rsid w:val="003A6C61"/>
    <w:rsid w:val="003B0868"/>
    <w:rsid w:val="003B14E2"/>
    <w:rsid w:val="003B24B2"/>
    <w:rsid w:val="003C0B10"/>
    <w:rsid w:val="003C2C34"/>
    <w:rsid w:val="003D5D28"/>
    <w:rsid w:val="003D62E4"/>
    <w:rsid w:val="003D663D"/>
    <w:rsid w:val="003D6BA7"/>
    <w:rsid w:val="003E5B30"/>
    <w:rsid w:val="003E65B9"/>
    <w:rsid w:val="003E6D1A"/>
    <w:rsid w:val="003F6030"/>
    <w:rsid w:val="00407523"/>
    <w:rsid w:val="00410F17"/>
    <w:rsid w:val="004116AC"/>
    <w:rsid w:val="004137D5"/>
    <w:rsid w:val="00417C82"/>
    <w:rsid w:val="004251EE"/>
    <w:rsid w:val="00427615"/>
    <w:rsid w:val="00440F2C"/>
    <w:rsid w:val="004471AE"/>
    <w:rsid w:val="00465B3C"/>
    <w:rsid w:val="0048173D"/>
    <w:rsid w:val="00483AFE"/>
    <w:rsid w:val="00485417"/>
    <w:rsid w:val="0049040C"/>
    <w:rsid w:val="004B4D11"/>
    <w:rsid w:val="004C5837"/>
    <w:rsid w:val="004C6183"/>
    <w:rsid w:val="004D0583"/>
    <w:rsid w:val="004E01D6"/>
    <w:rsid w:val="004E3462"/>
    <w:rsid w:val="004E5719"/>
    <w:rsid w:val="004F1B22"/>
    <w:rsid w:val="004F5673"/>
    <w:rsid w:val="004F739F"/>
    <w:rsid w:val="005130EB"/>
    <w:rsid w:val="00526240"/>
    <w:rsid w:val="00531E17"/>
    <w:rsid w:val="00536E4D"/>
    <w:rsid w:val="00551FC6"/>
    <w:rsid w:val="00557819"/>
    <w:rsid w:val="00557E7E"/>
    <w:rsid w:val="00573169"/>
    <w:rsid w:val="005746B3"/>
    <w:rsid w:val="0057692C"/>
    <w:rsid w:val="00576BA0"/>
    <w:rsid w:val="00581327"/>
    <w:rsid w:val="00583520"/>
    <w:rsid w:val="00583F04"/>
    <w:rsid w:val="005853D7"/>
    <w:rsid w:val="00595DB7"/>
    <w:rsid w:val="005A142A"/>
    <w:rsid w:val="005A2F0F"/>
    <w:rsid w:val="005A3553"/>
    <w:rsid w:val="005A3FE7"/>
    <w:rsid w:val="005A773A"/>
    <w:rsid w:val="005B0E6A"/>
    <w:rsid w:val="005B15CE"/>
    <w:rsid w:val="005B32F1"/>
    <w:rsid w:val="005B3597"/>
    <w:rsid w:val="005B5277"/>
    <w:rsid w:val="005C689F"/>
    <w:rsid w:val="005E25D8"/>
    <w:rsid w:val="005E26E5"/>
    <w:rsid w:val="005E500D"/>
    <w:rsid w:val="005F0376"/>
    <w:rsid w:val="005F28F4"/>
    <w:rsid w:val="005F3052"/>
    <w:rsid w:val="005F4B6E"/>
    <w:rsid w:val="005F60C4"/>
    <w:rsid w:val="00605867"/>
    <w:rsid w:val="00610DCC"/>
    <w:rsid w:val="00612359"/>
    <w:rsid w:val="006124C9"/>
    <w:rsid w:val="00613EE1"/>
    <w:rsid w:val="006155E2"/>
    <w:rsid w:val="00616C95"/>
    <w:rsid w:val="006244A7"/>
    <w:rsid w:val="00631E39"/>
    <w:rsid w:val="006328F9"/>
    <w:rsid w:val="006352B4"/>
    <w:rsid w:val="006365CF"/>
    <w:rsid w:val="00640A72"/>
    <w:rsid w:val="0065411C"/>
    <w:rsid w:val="0065455E"/>
    <w:rsid w:val="00662573"/>
    <w:rsid w:val="00670B3F"/>
    <w:rsid w:val="00670DD0"/>
    <w:rsid w:val="00675035"/>
    <w:rsid w:val="00680D0D"/>
    <w:rsid w:val="00685D91"/>
    <w:rsid w:val="006A59CF"/>
    <w:rsid w:val="006B0691"/>
    <w:rsid w:val="006B2C87"/>
    <w:rsid w:val="006B7A24"/>
    <w:rsid w:val="006C5262"/>
    <w:rsid w:val="006C743F"/>
    <w:rsid w:val="006D5477"/>
    <w:rsid w:val="006D5A03"/>
    <w:rsid w:val="006D621C"/>
    <w:rsid w:val="006D7623"/>
    <w:rsid w:val="006E0E3E"/>
    <w:rsid w:val="006E2204"/>
    <w:rsid w:val="006E337B"/>
    <w:rsid w:val="006F2B68"/>
    <w:rsid w:val="006F4227"/>
    <w:rsid w:val="006F633D"/>
    <w:rsid w:val="00703C51"/>
    <w:rsid w:val="007048E0"/>
    <w:rsid w:val="0070589B"/>
    <w:rsid w:val="007127C8"/>
    <w:rsid w:val="00717E17"/>
    <w:rsid w:val="00721B56"/>
    <w:rsid w:val="0072510F"/>
    <w:rsid w:val="0073079C"/>
    <w:rsid w:val="007332B4"/>
    <w:rsid w:val="007339F9"/>
    <w:rsid w:val="007361BD"/>
    <w:rsid w:val="00737C9F"/>
    <w:rsid w:val="00750DE5"/>
    <w:rsid w:val="00751414"/>
    <w:rsid w:val="00753A47"/>
    <w:rsid w:val="00760A28"/>
    <w:rsid w:val="00766EA6"/>
    <w:rsid w:val="00772E8A"/>
    <w:rsid w:val="00773611"/>
    <w:rsid w:val="0077668D"/>
    <w:rsid w:val="007843A9"/>
    <w:rsid w:val="00795B30"/>
    <w:rsid w:val="007960C9"/>
    <w:rsid w:val="00796548"/>
    <w:rsid w:val="007A0EC1"/>
    <w:rsid w:val="007A19EB"/>
    <w:rsid w:val="007A437A"/>
    <w:rsid w:val="007A5EE5"/>
    <w:rsid w:val="007A7EB8"/>
    <w:rsid w:val="007B1A8D"/>
    <w:rsid w:val="007B546F"/>
    <w:rsid w:val="007B66F1"/>
    <w:rsid w:val="007B6CEB"/>
    <w:rsid w:val="007C3EC9"/>
    <w:rsid w:val="007D21EF"/>
    <w:rsid w:val="007F1A0D"/>
    <w:rsid w:val="007F2937"/>
    <w:rsid w:val="00800217"/>
    <w:rsid w:val="00826852"/>
    <w:rsid w:val="00827E94"/>
    <w:rsid w:val="00844B08"/>
    <w:rsid w:val="008534A5"/>
    <w:rsid w:val="00862BE3"/>
    <w:rsid w:val="008634D9"/>
    <w:rsid w:val="008650A1"/>
    <w:rsid w:val="008663CE"/>
    <w:rsid w:val="00871C46"/>
    <w:rsid w:val="00871E25"/>
    <w:rsid w:val="00876504"/>
    <w:rsid w:val="00877022"/>
    <w:rsid w:val="008874EC"/>
    <w:rsid w:val="008907E3"/>
    <w:rsid w:val="00893384"/>
    <w:rsid w:val="0089446E"/>
    <w:rsid w:val="0089620D"/>
    <w:rsid w:val="00897E53"/>
    <w:rsid w:val="008A1B44"/>
    <w:rsid w:val="008A7706"/>
    <w:rsid w:val="008B5AA6"/>
    <w:rsid w:val="008B6834"/>
    <w:rsid w:val="008C7CCD"/>
    <w:rsid w:val="008D0575"/>
    <w:rsid w:val="008D238F"/>
    <w:rsid w:val="008D7301"/>
    <w:rsid w:val="008D7669"/>
    <w:rsid w:val="008E1940"/>
    <w:rsid w:val="008E2F55"/>
    <w:rsid w:val="008E4DFA"/>
    <w:rsid w:val="008E61E0"/>
    <w:rsid w:val="008F4DAF"/>
    <w:rsid w:val="008F5304"/>
    <w:rsid w:val="008F6F6B"/>
    <w:rsid w:val="00905552"/>
    <w:rsid w:val="00907625"/>
    <w:rsid w:val="00910203"/>
    <w:rsid w:val="0091065B"/>
    <w:rsid w:val="00917873"/>
    <w:rsid w:val="009243D6"/>
    <w:rsid w:val="00932673"/>
    <w:rsid w:val="009336F2"/>
    <w:rsid w:val="00933B54"/>
    <w:rsid w:val="0093482F"/>
    <w:rsid w:val="00937269"/>
    <w:rsid w:val="00942ECB"/>
    <w:rsid w:val="0094500B"/>
    <w:rsid w:val="00953D43"/>
    <w:rsid w:val="00961237"/>
    <w:rsid w:val="009731BA"/>
    <w:rsid w:val="00976811"/>
    <w:rsid w:val="00982E0F"/>
    <w:rsid w:val="00983D01"/>
    <w:rsid w:val="00991FAF"/>
    <w:rsid w:val="009B4D56"/>
    <w:rsid w:val="009B6433"/>
    <w:rsid w:val="009D0621"/>
    <w:rsid w:val="009D1534"/>
    <w:rsid w:val="009D31C5"/>
    <w:rsid w:val="009D49CA"/>
    <w:rsid w:val="009E0E1B"/>
    <w:rsid w:val="009E5223"/>
    <w:rsid w:val="009E7B56"/>
    <w:rsid w:val="009F05AE"/>
    <w:rsid w:val="009F634E"/>
    <w:rsid w:val="00A101D2"/>
    <w:rsid w:val="00A17634"/>
    <w:rsid w:val="00A20C23"/>
    <w:rsid w:val="00A2639E"/>
    <w:rsid w:val="00A27F0E"/>
    <w:rsid w:val="00A3118B"/>
    <w:rsid w:val="00A31A9B"/>
    <w:rsid w:val="00A35937"/>
    <w:rsid w:val="00A372D5"/>
    <w:rsid w:val="00A452B8"/>
    <w:rsid w:val="00A5094C"/>
    <w:rsid w:val="00A5211D"/>
    <w:rsid w:val="00A66FCB"/>
    <w:rsid w:val="00A81575"/>
    <w:rsid w:val="00A817D1"/>
    <w:rsid w:val="00A834F3"/>
    <w:rsid w:val="00A87D0A"/>
    <w:rsid w:val="00A9302F"/>
    <w:rsid w:val="00A97357"/>
    <w:rsid w:val="00AA2FDE"/>
    <w:rsid w:val="00AA6876"/>
    <w:rsid w:val="00AB2D26"/>
    <w:rsid w:val="00AB585E"/>
    <w:rsid w:val="00AB7AAE"/>
    <w:rsid w:val="00AD1AAC"/>
    <w:rsid w:val="00AD2188"/>
    <w:rsid w:val="00AD4E95"/>
    <w:rsid w:val="00AD6935"/>
    <w:rsid w:val="00AE0128"/>
    <w:rsid w:val="00B00E8B"/>
    <w:rsid w:val="00B03B53"/>
    <w:rsid w:val="00B03CF3"/>
    <w:rsid w:val="00B138C9"/>
    <w:rsid w:val="00B20D42"/>
    <w:rsid w:val="00B21176"/>
    <w:rsid w:val="00B21997"/>
    <w:rsid w:val="00B22396"/>
    <w:rsid w:val="00B27870"/>
    <w:rsid w:val="00B305BF"/>
    <w:rsid w:val="00B42ACD"/>
    <w:rsid w:val="00B612CA"/>
    <w:rsid w:val="00B63FB0"/>
    <w:rsid w:val="00B65234"/>
    <w:rsid w:val="00B65E80"/>
    <w:rsid w:val="00B67597"/>
    <w:rsid w:val="00B826FB"/>
    <w:rsid w:val="00B8680A"/>
    <w:rsid w:val="00B94C21"/>
    <w:rsid w:val="00B960D1"/>
    <w:rsid w:val="00B96809"/>
    <w:rsid w:val="00BA6899"/>
    <w:rsid w:val="00BB58AF"/>
    <w:rsid w:val="00BC1ADC"/>
    <w:rsid w:val="00BC2690"/>
    <w:rsid w:val="00BC2CAE"/>
    <w:rsid w:val="00BC7DF3"/>
    <w:rsid w:val="00BD01DB"/>
    <w:rsid w:val="00BD0CB1"/>
    <w:rsid w:val="00BE38EF"/>
    <w:rsid w:val="00BE629E"/>
    <w:rsid w:val="00C022A5"/>
    <w:rsid w:val="00C11C75"/>
    <w:rsid w:val="00C15A86"/>
    <w:rsid w:val="00C16065"/>
    <w:rsid w:val="00C24A1C"/>
    <w:rsid w:val="00C27D6F"/>
    <w:rsid w:val="00C34A46"/>
    <w:rsid w:val="00C41DC1"/>
    <w:rsid w:val="00C435F4"/>
    <w:rsid w:val="00C627D8"/>
    <w:rsid w:val="00C71DD7"/>
    <w:rsid w:val="00C81296"/>
    <w:rsid w:val="00C83CA2"/>
    <w:rsid w:val="00C85946"/>
    <w:rsid w:val="00C96B4F"/>
    <w:rsid w:val="00C97E1F"/>
    <w:rsid w:val="00CA1A6C"/>
    <w:rsid w:val="00CC6902"/>
    <w:rsid w:val="00CC70E6"/>
    <w:rsid w:val="00CC7875"/>
    <w:rsid w:val="00CD000C"/>
    <w:rsid w:val="00CF11AC"/>
    <w:rsid w:val="00CF32DE"/>
    <w:rsid w:val="00D13018"/>
    <w:rsid w:val="00D14D54"/>
    <w:rsid w:val="00D15955"/>
    <w:rsid w:val="00D15A4D"/>
    <w:rsid w:val="00D17040"/>
    <w:rsid w:val="00D2528F"/>
    <w:rsid w:val="00D25E64"/>
    <w:rsid w:val="00D3253E"/>
    <w:rsid w:val="00D40FB8"/>
    <w:rsid w:val="00D4133A"/>
    <w:rsid w:val="00D50860"/>
    <w:rsid w:val="00D63B97"/>
    <w:rsid w:val="00D66B4A"/>
    <w:rsid w:val="00D67EC5"/>
    <w:rsid w:val="00D71ED6"/>
    <w:rsid w:val="00D72ADA"/>
    <w:rsid w:val="00D73069"/>
    <w:rsid w:val="00D73538"/>
    <w:rsid w:val="00D74941"/>
    <w:rsid w:val="00D7632B"/>
    <w:rsid w:val="00D83D05"/>
    <w:rsid w:val="00D860E0"/>
    <w:rsid w:val="00DC318F"/>
    <w:rsid w:val="00DC4904"/>
    <w:rsid w:val="00DD16FE"/>
    <w:rsid w:val="00DD3061"/>
    <w:rsid w:val="00DF7BC2"/>
    <w:rsid w:val="00E0080C"/>
    <w:rsid w:val="00E05A5E"/>
    <w:rsid w:val="00E078D5"/>
    <w:rsid w:val="00E139F7"/>
    <w:rsid w:val="00E14FF5"/>
    <w:rsid w:val="00E1772F"/>
    <w:rsid w:val="00E37C71"/>
    <w:rsid w:val="00E40232"/>
    <w:rsid w:val="00E40406"/>
    <w:rsid w:val="00E45652"/>
    <w:rsid w:val="00E50861"/>
    <w:rsid w:val="00E610AB"/>
    <w:rsid w:val="00E6559C"/>
    <w:rsid w:val="00E664BA"/>
    <w:rsid w:val="00E73720"/>
    <w:rsid w:val="00E841BB"/>
    <w:rsid w:val="00E8738D"/>
    <w:rsid w:val="00E87C8A"/>
    <w:rsid w:val="00E93E43"/>
    <w:rsid w:val="00E96002"/>
    <w:rsid w:val="00E972BC"/>
    <w:rsid w:val="00EA06FA"/>
    <w:rsid w:val="00EA2FEB"/>
    <w:rsid w:val="00EB00BA"/>
    <w:rsid w:val="00EB071E"/>
    <w:rsid w:val="00EB25E9"/>
    <w:rsid w:val="00EB3741"/>
    <w:rsid w:val="00EB48C3"/>
    <w:rsid w:val="00EB6DFC"/>
    <w:rsid w:val="00EB71BB"/>
    <w:rsid w:val="00ED6DFE"/>
    <w:rsid w:val="00EE6E65"/>
    <w:rsid w:val="00EF4098"/>
    <w:rsid w:val="00EF5C65"/>
    <w:rsid w:val="00F01F74"/>
    <w:rsid w:val="00F0606D"/>
    <w:rsid w:val="00F108AF"/>
    <w:rsid w:val="00F10A5F"/>
    <w:rsid w:val="00F129C8"/>
    <w:rsid w:val="00F14C11"/>
    <w:rsid w:val="00F15026"/>
    <w:rsid w:val="00F23BD7"/>
    <w:rsid w:val="00F301EA"/>
    <w:rsid w:val="00F3407B"/>
    <w:rsid w:val="00F37269"/>
    <w:rsid w:val="00F37399"/>
    <w:rsid w:val="00F421D9"/>
    <w:rsid w:val="00F44FA4"/>
    <w:rsid w:val="00F47870"/>
    <w:rsid w:val="00F522B1"/>
    <w:rsid w:val="00F614A6"/>
    <w:rsid w:val="00F74991"/>
    <w:rsid w:val="00F761AC"/>
    <w:rsid w:val="00F80F17"/>
    <w:rsid w:val="00F904B1"/>
    <w:rsid w:val="00F92201"/>
    <w:rsid w:val="00F92536"/>
    <w:rsid w:val="00FA0D6C"/>
    <w:rsid w:val="00FA3E60"/>
    <w:rsid w:val="00FA4543"/>
    <w:rsid w:val="00FA743F"/>
    <w:rsid w:val="00FA7846"/>
    <w:rsid w:val="00FB0B5B"/>
    <w:rsid w:val="00FB26CF"/>
    <w:rsid w:val="00FB69BE"/>
    <w:rsid w:val="00FC1A83"/>
    <w:rsid w:val="00FC2382"/>
    <w:rsid w:val="00FC256A"/>
    <w:rsid w:val="00FC27B0"/>
    <w:rsid w:val="00FD46DF"/>
    <w:rsid w:val="00FD5A23"/>
    <w:rsid w:val="00FD5B48"/>
    <w:rsid w:val="00FF7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5019"/>
  <w15:docId w15:val="{A9BBC70B-53E6-42FE-91B3-2DC3CCB8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0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7">
    <w:name w:val="Table Grid"/>
    <w:basedOn w:val="a1"/>
    <w:uiPriority w:val="39"/>
    <w:rsid w:val="002B5D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Body Text"/>
    <w:basedOn w:val="a"/>
    <w:link w:val="af9"/>
    <w:rsid w:val="00A5094C"/>
    <w:pPr>
      <w:suppressAutoHyphens/>
      <w:autoSpaceDE/>
      <w:autoSpaceDN/>
      <w:adjustRightInd/>
      <w:spacing w:after="120"/>
    </w:pPr>
    <w:rPr>
      <w:rFonts w:eastAsia="Andale Sans UI" w:cs="Tahoma"/>
      <w:color w:val="00000A"/>
      <w:kern w:val="1"/>
      <w:lang w:eastAsia="zh-CN" w:bidi="ru-RU"/>
    </w:rPr>
  </w:style>
  <w:style w:type="character" w:customStyle="1" w:styleId="af9">
    <w:name w:val="Основной текст Знак"/>
    <w:basedOn w:val="a0"/>
    <w:link w:val="af8"/>
    <w:rsid w:val="00A5094C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customStyle="1" w:styleId="WW-Absatz-Standardschriftart1111">
    <w:name w:val="WW-Absatz-Standardschriftart1111"/>
    <w:rsid w:val="00D4133A"/>
  </w:style>
  <w:style w:type="character" w:customStyle="1" w:styleId="30">
    <w:name w:val="Заголовок 3 Знак"/>
    <w:basedOn w:val="a0"/>
    <w:link w:val="3"/>
    <w:uiPriority w:val="9"/>
    <w:semiHidden/>
    <w:rsid w:val="008770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8C10-A831-4094-85AA-6FDA4148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5081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Priemnaja</cp:lastModifiedBy>
  <cp:revision>2</cp:revision>
  <cp:lastPrinted>2021-08-11T11:11:00Z</cp:lastPrinted>
  <dcterms:created xsi:type="dcterms:W3CDTF">2021-08-11T11:11:00Z</dcterms:created>
  <dcterms:modified xsi:type="dcterms:W3CDTF">2021-08-11T11:11:00Z</dcterms:modified>
</cp:coreProperties>
</file>