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A" w:rsidRPr="00370E5B" w:rsidRDefault="00CD282A" w:rsidP="009D50FF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CD282A" w:rsidRPr="0029179B" w:rsidRDefault="00CD282A" w:rsidP="00CD282A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CD282A" w:rsidRDefault="00CD282A" w:rsidP="00CD282A">
      <w:pPr>
        <w:pStyle w:val="a3"/>
        <w:rPr>
          <w:sz w:val="32"/>
          <w:szCs w:val="32"/>
        </w:rPr>
      </w:pPr>
      <w:r w:rsidRPr="00370E5B">
        <w:rPr>
          <w:sz w:val="32"/>
          <w:szCs w:val="32"/>
        </w:rPr>
        <w:t xml:space="preserve">     </w:t>
      </w:r>
      <w:r>
        <w:rPr>
          <w:sz w:val="32"/>
          <w:szCs w:val="32"/>
        </w:rPr>
        <w:t>ПОСТАНОВЛЕНИЕ</w:t>
      </w:r>
    </w:p>
    <w:p w:rsidR="00CD282A" w:rsidRPr="009D50FF" w:rsidRDefault="009D50FF" w:rsidP="009D50FF">
      <w:pPr>
        <w:jc w:val="both"/>
        <w:rPr>
          <w:sz w:val="26"/>
          <w:szCs w:val="26"/>
        </w:rPr>
      </w:pPr>
      <w:r>
        <w:rPr>
          <w:sz w:val="26"/>
          <w:szCs w:val="26"/>
        </w:rPr>
        <w:t>30.11.2020                                                                                                                       № 258</w:t>
      </w:r>
    </w:p>
    <w:p w:rsidR="00A23189" w:rsidRDefault="009D50FF" w:rsidP="009D50F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9D50FF" w:rsidRPr="009D50FF" w:rsidRDefault="009D50FF" w:rsidP="009D50FF">
      <w:pPr>
        <w:jc w:val="center"/>
        <w:rPr>
          <w:sz w:val="26"/>
          <w:szCs w:val="26"/>
        </w:rPr>
      </w:pPr>
    </w:p>
    <w:p w:rsidR="009D6F21" w:rsidRPr="009D6F21" w:rsidRDefault="009D6F21" w:rsidP="009D6F21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D6F21">
        <w:rPr>
          <w:sz w:val="26"/>
          <w:szCs w:val="26"/>
        </w:rPr>
        <w:t xml:space="preserve">О внесении изменений в </w:t>
      </w:r>
      <w:r w:rsidR="00CD282A" w:rsidRPr="009D6F21">
        <w:rPr>
          <w:sz w:val="26"/>
          <w:szCs w:val="26"/>
        </w:rPr>
        <w:t xml:space="preserve">постановление Администрации Первомайского района от </w:t>
      </w:r>
      <w:r w:rsidR="00923542" w:rsidRPr="009D6F21">
        <w:rPr>
          <w:sz w:val="26"/>
          <w:szCs w:val="26"/>
        </w:rPr>
        <w:t>1</w:t>
      </w:r>
      <w:r w:rsidRPr="009D6F21">
        <w:rPr>
          <w:sz w:val="26"/>
          <w:szCs w:val="26"/>
        </w:rPr>
        <w:t>6.06</w:t>
      </w:r>
      <w:r w:rsidR="00CD282A" w:rsidRPr="009D6F21">
        <w:rPr>
          <w:sz w:val="26"/>
          <w:szCs w:val="26"/>
        </w:rPr>
        <w:t>.201</w:t>
      </w:r>
      <w:r w:rsidR="00923542" w:rsidRPr="009D6F21">
        <w:rPr>
          <w:sz w:val="26"/>
          <w:szCs w:val="26"/>
        </w:rPr>
        <w:t>5</w:t>
      </w:r>
      <w:r w:rsidR="00CD282A" w:rsidRPr="009D6F21">
        <w:rPr>
          <w:sz w:val="26"/>
          <w:szCs w:val="26"/>
        </w:rPr>
        <w:t xml:space="preserve"> № </w:t>
      </w:r>
      <w:r w:rsidRPr="009D6F21">
        <w:rPr>
          <w:sz w:val="26"/>
          <w:szCs w:val="26"/>
        </w:rPr>
        <w:t xml:space="preserve">112 </w:t>
      </w:r>
      <w:r w:rsidR="00CD282A" w:rsidRPr="009D6F21">
        <w:rPr>
          <w:sz w:val="26"/>
          <w:szCs w:val="26"/>
        </w:rPr>
        <w:t>«</w:t>
      </w:r>
      <w:r w:rsidRPr="009D6F21">
        <w:rPr>
          <w:sz w:val="26"/>
          <w:szCs w:val="26"/>
          <w:lang w:eastAsia="ru-RU"/>
        </w:rPr>
        <w:t>Об утверждении Программы в области энергосбережения</w:t>
      </w:r>
    </w:p>
    <w:p w:rsidR="00CD282A" w:rsidRPr="009D6F21" w:rsidRDefault="009D6F21" w:rsidP="009D6F21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D6F21">
        <w:rPr>
          <w:sz w:val="26"/>
          <w:szCs w:val="26"/>
          <w:lang w:eastAsia="ru-RU"/>
        </w:rPr>
        <w:t>и повышения энергетической эффективности на территории Первомайского района Томской области на период с 2015 по 2017 годы с целевыми показателями до 2020 года</w:t>
      </w:r>
      <w:r w:rsidR="00CD282A" w:rsidRPr="009D6F21">
        <w:rPr>
          <w:sz w:val="26"/>
          <w:szCs w:val="26"/>
        </w:rPr>
        <w:t>»</w:t>
      </w:r>
    </w:p>
    <w:p w:rsidR="006F21E1" w:rsidRDefault="006F21E1" w:rsidP="00F77BA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 </w:t>
      </w:r>
    </w:p>
    <w:p w:rsidR="00CD282A" w:rsidRDefault="00CD282A" w:rsidP="009D6F21">
      <w:pPr>
        <w:jc w:val="center"/>
        <w:rPr>
          <w:sz w:val="26"/>
          <w:szCs w:val="26"/>
        </w:rPr>
      </w:pPr>
    </w:p>
    <w:p w:rsidR="009D50FF" w:rsidRPr="009D6F21" w:rsidRDefault="009D50FF" w:rsidP="009D6F21">
      <w:pPr>
        <w:jc w:val="center"/>
        <w:rPr>
          <w:sz w:val="26"/>
          <w:szCs w:val="26"/>
        </w:rPr>
      </w:pPr>
    </w:p>
    <w:p w:rsidR="0070286B" w:rsidRPr="009D6F21" w:rsidRDefault="0070286B" w:rsidP="0070286B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9D6F21">
        <w:rPr>
          <w:sz w:val="26"/>
          <w:szCs w:val="26"/>
        </w:rPr>
        <w:t>В соответствии со статьей 179 Бюджетного Кодекса Российской Федерации в целях приведения в соответствие с требованиями действующего законодательства,</w:t>
      </w:r>
    </w:p>
    <w:p w:rsidR="00CD282A" w:rsidRPr="009D6F21" w:rsidRDefault="00CD282A" w:rsidP="00CD282A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9D6F21">
        <w:rPr>
          <w:sz w:val="26"/>
          <w:szCs w:val="26"/>
        </w:rPr>
        <w:t>ПОСТАНОВЛЯЮ:</w:t>
      </w:r>
    </w:p>
    <w:p w:rsidR="000E07AC" w:rsidRPr="009D6F21" w:rsidRDefault="009D6F21" w:rsidP="009D6F2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6F21">
        <w:rPr>
          <w:sz w:val="26"/>
          <w:szCs w:val="26"/>
        </w:rPr>
        <w:t xml:space="preserve">1. </w:t>
      </w:r>
      <w:r w:rsidR="000E07AC" w:rsidRPr="009D6F21">
        <w:rPr>
          <w:sz w:val="26"/>
          <w:szCs w:val="26"/>
        </w:rPr>
        <w:t>Внести изменения в приложени</w:t>
      </w:r>
      <w:r w:rsidR="00761131" w:rsidRPr="009D6F21">
        <w:rPr>
          <w:sz w:val="26"/>
          <w:szCs w:val="26"/>
        </w:rPr>
        <w:t>е</w:t>
      </w:r>
      <w:r w:rsidR="000E07AC" w:rsidRPr="009D6F21">
        <w:rPr>
          <w:sz w:val="26"/>
          <w:szCs w:val="26"/>
        </w:rPr>
        <w:t xml:space="preserve"> к постановлению</w:t>
      </w:r>
      <w:r w:rsidR="00E31794" w:rsidRPr="009D6F21">
        <w:rPr>
          <w:sz w:val="26"/>
          <w:szCs w:val="26"/>
        </w:rPr>
        <w:t xml:space="preserve"> Администрации </w:t>
      </w:r>
      <w:r w:rsidRPr="009D6F21">
        <w:rPr>
          <w:sz w:val="26"/>
          <w:szCs w:val="26"/>
        </w:rPr>
        <w:t xml:space="preserve">Первомайского района от 16.06.2015 №112 </w:t>
      </w:r>
      <w:r w:rsidR="00E31794" w:rsidRPr="009D6F21">
        <w:rPr>
          <w:sz w:val="26"/>
          <w:szCs w:val="26"/>
        </w:rPr>
        <w:t>«</w:t>
      </w:r>
      <w:r w:rsidRPr="009D6F21">
        <w:rPr>
          <w:sz w:val="26"/>
          <w:szCs w:val="26"/>
          <w:lang w:eastAsia="ru-RU"/>
        </w:rPr>
        <w:t>Об утверждении Программы в области энергосбережения и повышения энергетической эффективности на территории Первомайского района Томской области на период с 2015 по 2017 годы с целевыми показателями до 2020 года</w:t>
      </w:r>
      <w:r w:rsidR="00E31794" w:rsidRPr="009D6F21">
        <w:rPr>
          <w:sz w:val="26"/>
          <w:szCs w:val="26"/>
        </w:rPr>
        <w:t>»</w:t>
      </w:r>
      <w:r w:rsidRPr="009D6F21">
        <w:rPr>
          <w:sz w:val="26"/>
          <w:szCs w:val="26"/>
        </w:rPr>
        <w:t>,</w:t>
      </w:r>
      <w:r w:rsidR="00F77BA0">
        <w:rPr>
          <w:sz w:val="26"/>
          <w:szCs w:val="26"/>
        </w:rPr>
        <w:t xml:space="preserve"> (д</w:t>
      </w:r>
      <w:r w:rsidR="00E31794" w:rsidRPr="009D6F21">
        <w:rPr>
          <w:sz w:val="26"/>
          <w:szCs w:val="26"/>
        </w:rPr>
        <w:t>алее</w:t>
      </w:r>
      <w:r w:rsidR="00F77BA0">
        <w:rPr>
          <w:sz w:val="26"/>
          <w:szCs w:val="26"/>
        </w:rPr>
        <w:t>-</w:t>
      </w:r>
      <w:r w:rsidR="00E31794" w:rsidRPr="009D6F21">
        <w:rPr>
          <w:sz w:val="26"/>
          <w:szCs w:val="26"/>
        </w:rPr>
        <w:t xml:space="preserve"> </w:t>
      </w:r>
      <w:r w:rsidR="00F77BA0">
        <w:rPr>
          <w:sz w:val="26"/>
          <w:szCs w:val="26"/>
        </w:rPr>
        <w:t>муниципальная программа</w:t>
      </w:r>
      <w:r w:rsidR="00E31794" w:rsidRPr="009D6F21">
        <w:rPr>
          <w:sz w:val="26"/>
          <w:szCs w:val="26"/>
        </w:rPr>
        <w:t>)</w:t>
      </w:r>
      <w:r w:rsidR="000E07AC" w:rsidRPr="009D6F21">
        <w:rPr>
          <w:sz w:val="26"/>
          <w:szCs w:val="26"/>
        </w:rPr>
        <w:t>, а именно:</w:t>
      </w:r>
    </w:p>
    <w:p w:rsidR="006F21E1" w:rsidRDefault="006F21E1" w:rsidP="006F21E1">
      <w:pPr>
        <w:suppressAutoHyphens/>
        <w:overflowPunct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1)</w:t>
      </w:r>
      <w:r w:rsidR="009D6F21">
        <w:rPr>
          <w:sz w:val="26"/>
          <w:szCs w:val="26"/>
        </w:rPr>
        <w:t xml:space="preserve"> </w:t>
      </w:r>
      <w:r w:rsidR="000E07AC" w:rsidRPr="009D6F21">
        <w:rPr>
          <w:sz w:val="26"/>
          <w:szCs w:val="26"/>
        </w:rPr>
        <w:t>Паспорт Программы изложить в новой редакции</w:t>
      </w:r>
      <w:r>
        <w:rPr>
          <w:sz w:val="26"/>
          <w:szCs w:val="26"/>
        </w:rPr>
        <w:t>, согласно Приложению № 1 к настоящему постановлению;</w:t>
      </w:r>
    </w:p>
    <w:p w:rsidR="006F21E1" w:rsidRDefault="006F21E1" w:rsidP="006F21E1">
      <w:pPr>
        <w:suppressAutoHyphens/>
        <w:overflowPunct w:val="0"/>
        <w:ind w:firstLine="709"/>
        <w:jc w:val="both"/>
        <w:outlineLvl w:val="1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2) раздел 11 муниципальной программы </w:t>
      </w:r>
      <w:r>
        <w:rPr>
          <w:sz w:val="26"/>
          <w:szCs w:val="26"/>
          <w:lang w:eastAsia="ru-RU"/>
        </w:rPr>
        <w:t>изложить в новой редакции, согласно Приложению № 2 к настоящему постановлению;</w:t>
      </w:r>
    </w:p>
    <w:p w:rsidR="006F21E1" w:rsidRPr="00D67003" w:rsidRDefault="006F21E1" w:rsidP="006F21E1">
      <w:pPr>
        <w:ind w:firstLine="709"/>
        <w:jc w:val="both"/>
        <w:rPr>
          <w:sz w:val="26"/>
          <w:szCs w:val="26"/>
          <w:lang w:eastAsia="ar-SA"/>
        </w:rPr>
      </w:pPr>
      <w:r w:rsidRPr="00D67003">
        <w:rPr>
          <w:sz w:val="26"/>
          <w:szCs w:val="26"/>
        </w:rPr>
        <w:t xml:space="preserve">3) </w:t>
      </w:r>
      <w:r w:rsidR="00D67003">
        <w:rPr>
          <w:sz w:val="26"/>
          <w:szCs w:val="26"/>
          <w:lang w:eastAsia="ar-SA"/>
        </w:rPr>
        <w:t>д</w:t>
      </w:r>
      <w:r w:rsidRPr="00D67003">
        <w:rPr>
          <w:sz w:val="26"/>
          <w:szCs w:val="26"/>
          <w:lang w:eastAsia="ar-SA"/>
        </w:rPr>
        <w:t xml:space="preserve">ополнить </w:t>
      </w:r>
      <w:r w:rsidR="00F77BA0" w:rsidRPr="00D67003">
        <w:rPr>
          <w:sz w:val="26"/>
          <w:szCs w:val="26"/>
          <w:lang w:eastAsia="ar-SA"/>
        </w:rPr>
        <w:t xml:space="preserve">муниципальную программу </w:t>
      </w:r>
      <w:r w:rsidR="00D67003">
        <w:rPr>
          <w:sz w:val="26"/>
          <w:szCs w:val="26"/>
          <w:lang w:eastAsia="ar-SA"/>
        </w:rPr>
        <w:t>Приложением №</w:t>
      </w:r>
      <w:r w:rsidRPr="00D67003">
        <w:rPr>
          <w:sz w:val="26"/>
          <w:szCs w:val="26"/>
          <w:lang w:eastAsia="ar-SA"/>
        </w:rPr>
        <w:t xml:space="preserve">3 </w:t>
      </w:r>
      <w:r w:rsidR="00F77BA0" w:rsidRPr="00D67003">
        <w:rPr>
          <w:sz w:val="26"/>
          <w:szCs w:val="26"/>
          <w:lang w:eastAsia="ar-SA"/>
        </w:rPr>
        <w:t>согласно Приложению №3 к настоящему постановлению;</w:t>
      </w:r>
    </w:p>
    <w:p w:rsidR="00F77BA0" w:rsidRPr="006E3A77" w:rsidRDefault="00F77BA0" w:rsidP="00F77BA0">
      <w:pPr>
        <w:pStyle w:val="a6"/>
        <w:ind w:left="360" w:firstLine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E3A77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6E3A77">
        <w:rPr>
          <w:rFonts w:ascii="Times New Roman" w:hAnsi="Times New Roman"/>
          <w:sz w:val="26"/>
          <w:szCs w:val="26"/>
          <w:lang w:val="en-US"/>
        </w:rPr>
        <w:t>http</w:t>
      </w:r>
      <w:r w:rsidRPr="006E3A77">
        <w:rPr>
          <w:rFonts w:ascii="Times New Roman" w:hAnsi="Times New Roman"/>
          <w:sz w:val="26"/>
          <w:szCs w:val="26"/>
        </w:rPr>
        <w:t xml:space="preserve">:// </w:t>
      </w:r>
      <w:r w:rsidRPr="006E3A77">
        <w:rPr>
          <w:rFonts w:ascii="Times New Roman" w:hAnsi="Times New Roman"/>
          <w:sz w:val="26"/>
          <w:szCs w:val="26"/>
          <w:lang w:val="en-US"/>
        </w:rPr>
        <w:t>pmr</w:t>
      </w:r>
      <w:r w:rsidRPr="006E3A77">
        <w:rPr>
          <w:rFonts w:ascii="Times New Roman" w:hAnsi="Times New Roman"/>
          <w:sz w:val="26"/>
          <w:szCs w:val="26"/>
        </w:rPr>
        <w:t>.</w:t>
      </w:r>
      <w:r w:rsidRPr="006E3A77">
        <w:rPr>
          <w:rFonts w:ascii="Times New Roman" w:hAnsi="Times New Roman"/>
          <w:sz w:val="26"/>
          <w:szCs w:val="26"/>
          <w:lang w:val="en-US"/>
        </w:rPr>
        <w:t>tomsk</w:t>
      </w:r>
      <w:r w:rsidRPr="006E3A77">
        <w:rPr>
          <w:rFonts w:ascii="Times New Roman" w:hAnsi="Times New Roman"/>
          <w:sz w:val="26"/>
          <w:szCs w:val="26"/>
        </w:rPr>
        <w:t>.</w:t>
      </w:r>
      <w:r w:rsidRPr="006E3A77">
        <w:rPr>
          <w:rFonts w:ascii="Times New Roman" w:hAnsi="Times New Roman"/>
          <w:sz w:val="26"/>
          <w:szCs w:val="26"/>
          <w:lang w:val="en-US"/>
        </w:rPr>
        <w:t>ru</w:t>
      </w:r>
      <w:r w:rsidRPr="006E3A77">
        <w:rPr>
          <w:rFonts w:ascii="Times New Roman" w:hAnsi="Times New Roman"/>
          <w:sz w:val="26"/>
          <w:szCs w:val="26"/>
        </w:rPr>
        <w:t>).</w:t>
      </w:r>
    </w:p>
    <w:p w:rsidR="00F77BA0" w:rsidRDefault="00F77BA0" w:rsidP="00F77BA0">
      <w:pPr>
        <w:pStyle w:val="a6"/>
        <w:ind w:left="360" w:firstLine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6E3A77">
        <w:rPr>
          <w:rFonts w:ascii="Times New Roman" w:hAnsi="Times New Roman"/>
          <w:sz w:val="26"/>
          <w:szCs w:val="26"/>
        </w:rPr>
        <w:t>. Настоящее постановление вступает в силу с даты его официального опубликования и распространяется на право</w:t>
      </w:r>
      <w:r>
        <w:rPr>
          <w:rFonts w:ascii="Times New Roman" w:hAnsi="Times New Roman"/>
          <w:sz w:val="26"/>
          <w:szCs w:val="26"/>
        </w:rPr>
        <w:t>отношения, возникшие с 01.01.2020</w:t>
      </w:r>
      <w:r w:rsidRPr="006E3A77">
        <w:rPr>
          <w:rFonts w:ascii="Times New Roman" w:hAnsi="Times New Roman"/>
          <w:sz w:val="26"/>
          <w:szCs w:val="26"/>
        </w:rPr>
        <w:t xml:space="preserve"> года.</w:t>
      </w:r>
    </w:p>
    <w:p w:rsidR="00F77BA0" w:rsidRPr="00F77BA0" w:rsidRDefault="00D67003" w:rsidP="00D67003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</w:t>
      </w:r>
      <w:r w:rsidR="00F77BA0" w:rsidRPr="00F77BA0">
        <w:rPr>
          <w:sz w:val="26"/>
          <w:szCs w:val="26"/>
        </w:rPr>
        <w:t xml:space="preserve">4. </w:t>
      </w:r>
      <w:r w:rsidR="00F77BA0" w:rsidRPr="00F77BA0">
        <w:rPr>
          <w:sz w:val="26"/>
          <w:szCs w:val="26"/>
          <w:lang w:eastAsia="ru-RU"/>
        </w:rPr>
        <w:t xml:space="preserve">Контроль за исполнением постановления возложить на заместителя Главы Первомайского района по управлению делами Дудко Т.В. </w:t>
      </w:r>
    </w:p>
    <w:p w:rsidR="00F77BA0" w:rsidRPr="00F77BA0" w:rsidRDefault="00F77BA0" w:rsidP="00F77BA0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77BA0" w:rsidRPr="006E3A77" w:rsidRDefault="00F77BA0" w:rsidP="00F77BA0">
      <w:pPr>
        <w:pStyle w:val="a6"/>
        <w:ind w:left="360" w:firstLine="491"/>
        <w:jc w:val="both"/>
        <w:rPr>
          <w:rFonts w:ascii="Times New Roman" w:hAnsi="Times New Roman"/>
          <w:sz w:val="26"/>
          <w:szCs w:val="26"/>
        </w:rPr>
      </w:pPr>
    </w:p>
    <w:p w:rsidR="00F77BA0" w:rsidRDefault="00F77BA0" w:rsidP="00F77BA0">
      <w:pPr>
        <w:rPr>
          <w:sz w:val="26"/>
          <w:szCs w:val="26"/>
        </w:rPr>
      </w:pPr>
    </w:p>
    <w:p w:rsidR="00F77BA0" w:rsidRPr="00710207" w:rsidRDefault="00F77BA0" w:rsidP="00F77BA0">
      <w:pPr>
        <w:rPr>
          <w:sz w:val="26"/>
          <w:szCs w:val="26"/>
        </w:rPr>
      </w:pPr>
      <w:r w:rsidRPr="00710207">
        <w:rPr>
          <w:sz w:val="26"/>
          <w:szCs w:val="26"/>
        </w:rPr>
        <w:t>Глава Первомайского района                                                                        И.И. Сиберт</w:t>
      </w:r>
    </w:p>
    <w:p w:rsidR="00F77BA0" w:rsidRDefault="00F77BA0" w:rsidP="00F77BA0">
      <w:pPr>
        <w:rPr>
          <w:sz w:val="20"/>
          <w:szCs w:val="20"/>
        </w:rPr>
      </w:pPr>
    </w:p>
    <w:p w:rsidR="00F77BA0" w:rsidRDefault="00F77BA0" w:rsidP="00F77BA0">
      <w:pPr>
        <w:rPr>
          <w:sz w:val="20"/>
          <w:szCs w:val="20"/>
        </w:rPr>
      </w:pPr>
    </w:p>
    <w:p w:rsidR="00F77BA0" w:rsidRDefault="00F77BA0" w:rsidP="00F77BA0">
      <w:pPr>
        <w:rPr>
          <w:sz w:val="20"/>
          <w:szCs w:val="20"/>
        </w:rPr>
      </w:pPr>
    </w:p>
    <w:p w:rsidR="00F77BA0" w:rsidRDefault="00F77BA0" w:rsidP="00F77BA0">
      <w:pPr>
        <w:rPr>
          <w:sz w:val="20"/>
          <w:szCs w:val="20"/>
        </w:rPr>
      </w:pPr>
    </w:p>
    <w:p w:rsidR="009D50FF" w:rsidRDefault="009D50FF" w:rsidP="00F77BA0">
      <w:pPr>
        <w:rPr>
          <w:sz w:val="20"/>
          <w:szCs w:val="20"/>
        </w:rPr>
      </w:pPr>
    </w:p>
    <w:p w:rsidR="009D50FF" w:rsidRDefault="009D50FF" w:rsidP="00F77BA0">
      <w:pPr>
        <w:rPr>
          <w:sz w:val="20"/>
          <w:szCs w:val="20"/>
        </w:rPr>
      </w:pPr>
    </w:p>
    <w:p w:rsidR="009D50FF" w:rsidRDefault="009D50FF" w:rsidP="00F77BA0">
      <w:pPr>
        <w:rPr>
          <w:sz w:val="20"/>
          <w:szCs w:val="20"/>
        </w:rPr>
      </w:pPr>
    </w:p>
    <w:p w:rsidR="00F77BA0" w:rsidRDefault="00F77BA0" w:rsidP="00F77BA0">
      <w:pPr>
        <w:rPr>
          <w:sz w:val="20"/>
          <w:szCs w:val="20"/>
        </w:rPr>
      </w:pPr>
    </w:p>
    <w:p w:rsidR="00F77BA0" w:rsidRPr="00710207" w:rsidRDefault="00F77BA0" w:rsidP="00F77BA0">
      <w:pPr>
        <w:rPr>
          <w:sz w:val="20"/>
          <w:szCs w:val="20"/>
        </w:rPr>
      </w:pPr>
    </w:p>
    <w:p w:rsidR="00F77BA0" w:rsidRDefault="00F77BA0" w:rsidP="00F77BA0">
      <w:pPr>
        <w:rPr>
          <w:sz w:val="20"/>
          <w:szCs w:val="20"/>
        </w:rPr>
      </w:pPr>
      <w:r>
        <w:rPr>
          <w:sz w:val="20"/>
          <w:szCs w:val="20"/>
        </w:rPr>
        <w:t>Мазаник С.А.</w:t>
      </w:r>
    </w:p>
    <w:p w:rsidR="00F77BA0" w:rsidRPr="009C33F9" w:rsidRDefault="00F77BA0" w:rsidP="00F77BA0">
      <w:pPr>
        <w:rPr>
          <w:sz w:val="20"/>
          <w:szCs w:val="20"/>
        </w:rPr>
        <w:sectPr w:rsidR="00F77BA0" w:rsidRPr="009C33F9" w:rsidSect="009D50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8 38 (245) 2 29 81</w:t>
      </w:r>
    </w:p>
    <w:p w:rsidR="00F77BA0" w:rsidRPr="00F77BA0" w:rsidRDefault="00F77BA0" w:rsidP="009D50FF">
      <w:pPr>
        <w:ind w:firstLine="709"/>
        <w:jc w:val="right"/>
        <w:rPr>
          <w:color w:val="000000"/>
          <w:sz w:val="20"/>
          <w:szCs w:val="20"/>
          <w:lang w:eastAsia="ru-RU"/>
        </w:rPr>
      </w:pPr>
      <w:r w:rsidRPr="00F77BA0">
        <w:rPr>
          <w:sz w:val="20"/>
          <w:szCs w:val="20"/>
        </w:rPr>
        <w:lastRenderedPageBreak/>
        <w:t>Приложение № 1 к постановлению</w:t>
      </w:r>
    </w:p>
    <w:p w:rsidR="00F77BA0" w:rsidRDefault="00F77BA0" w:rsidP="009D50FF">
      <w:pPr>
        <w:tabs>
          <w:tab w:val="left" w:pos="6675"/>
        </w:tabs>
        <w:jc w:val="right"/>
        <w:rPr>
          <w:sz w:val="20"/>
          <w:szCs w:val="20"/>
          <w:lang w:eastAsia="ar-SA"/>
        </w:rPr>
      </w:pPr>
      <w:r>
        <w:rPr>
          <w:lang w:eastAsia="ar-SA"/>
        </w:rPr>
        <w:tab/>
      </w:r>
      <w:r w:rsidRPr="00F77BA0">
        <w:rPr>
          <w:sz w:val="20"/>
          <w:szCs w:val="20"/>
          <w:lang w:eastAsia="ar-SA"/>
        </w:rPr>
        <w:t xml:space="preserve">Администрации Первомайского </w:t>
      </w:r>
    </w:p>
    <w:p w:rsidR="006F21E1" w:rsidRPr="00F77BA0" w:rsidRDefault="00F77BA0" w:rsidP="009D50FF">
      <w:pPr>
        <w:tabs>
          <w:tab w:val="left" w:pos="6675"/>
        </w:tabs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р</w:t>
      </w:r>
      <w:r w:rsidRPr="00F77BA0">
        <w:rPr>
          <w:sz w:val="20"/>
          <w:szCs w:val="20"/>
          <w:lang w:eastAsia="ar-SA"/>
        </w:rPr>
        <w:t>айона</w:t>
      </w:r>
      <w:r>
        <w:rPr>
          <w:sz w:val="20"/>
          <w:szCs w:val="20"/>
          <w:lang w:eastAsia="ar-SA"/>
        </w:rPr>
        <w:t xml:space="preserve"> от </w:t>
      </w:r>
      <w:r w:rsidR="009D50FF">
        <w:rPr>
          <w:sz w:val="20"/>
          <w:szCs w:val="20"/>
          <w:lang w:eastAsia="ar-SA"/>
        </w:rPr>
        <w:t>30.11.2020 № 258</w:t>
      </w:r>
    </w:p>
    <w:p w:rsidR="00E46C1F" w:rsidRPr="00F77BA0" w:rsidRDefault="00E46C1F" w:rsidP="009D6F21">
      <w:pPr>
        <w:pStyle w:val="a6"/>
        <w:tabs>
          <w:tab w:val="left" w:pos="1725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24FD8" w:rsidRPr="009D6F21" w:rsidRDefault="00024FD8" w:rsidP="00024FD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AB1A95" w:rsidRPr="004C18DD" w:rsidRDefault="00AB1A95" w:rsidP="00AB1A95">
      <w:pPr>
        <w:ind w:firstLine="252"/>
        <w:jc w:val="center"/>
        <w:rPr>
          <w:b/>
          <w:color w:val="000000"/>
        </w:rPr>
      </w:pPr>
      <w:r w:rsidRPr="008D31DD"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программы</w:t>
      </w:r>
    </w:p>
    <w:p w:rsidR="00AB1A95" w:rsidRPr="00596617" w:rsidRDefault="00AB1A95" w:rsidP="00AB1A95">
      <w:pPr>
        <w:ind w:firstLine="252"/>
        <w:jc w:val="center"/>
        <w:rPr>
          <w:b/>
          <w:color w:val="000000"/>
        </w:rPr>
      </w:pPr>
      <w:r w:rsidRPr="00596617">
        <w:rPr>
          <w:b/>
          <w:color w:val="000000"/>
        </w:rPr>
        <w:t xml:space="preserve">в области энергосбережения и повышения энергетической эффективности на </w:t>
      </w:r>
    </w:p>
    <w:p w:rsidR="00AB1A95" w:rsidRPr="00596617" w:rsidRDefault="00AB1A95" w:rsidP="00AB1A95">
      <w:pPr>
        <w:ind w:firstLine="252"/>
        <w:jc w:val="center"/>
      </w:pPr>
      <w:r w:rsidRPr="00596617">
        <w:rPr>
          <w:b/>
          <w:color w:val="000000"/>
        </w:rPr>
        <w:t xml:space="preserve"> территории Первомайского района Томской области</w:t>
      </w:r>
      <w:r w:rsidRPr="00596617">
        <w:t xml:space="preserve"> </w:t>
      </w:r>
    </w:p>
    <w:p w:rsidR="00AB1A95" w:rsidRPr="00596617" w:rsidRDefault="00AB1A95" w:rsidP="00AB1A95">
      <w:pPr>
        <w:ind w:firstLine="252"/>
        <w:jc w:val="center"/>
        <w:rPr>
          <w:b/>
          <w:color w:val="000000"/>
        </w:rPr>
      </w:pPr>
      <w:r w:rsidRPr="00596617">
        <w:rPr>
          <w:b/>
        </w:rPr>
        <w:t>на период с 20</w:t>
      </w:r>
      <w:r>
        <w:rPr>
          <w:b/>
        </w:rPr>
        <w:t>15</w:t>
      </w:r>
      <w:r w:rsidRPr="00596617">
        <w:rPr>
          <w:b/>
        </w:rPr>
        <w:t xml:space="preserve"> по 201</w:t>
      </w:r>
      <w:r>
        <w:rPr>
          <w:b/>
        </w:rPr>
        <w:t>7</w:t>
      </w:r>
      <w:r w:rsidRPr="00596617">
        <w:rPr>
          <w:b/>
        </w:rPr>
        <w:t xml:space="preserve"> годы с целевыми показателями до 202</w:t>
      </w:r>
      <w:r>
        <w:rPr>
          <w:b/>
        </w:rPr>
        <w:t>5</w:t>
      </w:r>
      <w:r w:rsidRPr="00596617">
        <w:rPr>
          <w:b/>
        </w:rPr>
        <w:t xml:space="preserve"> года</w:t>
      </w:r>
    </w:p>
    <w:p w:rsidR="00AB1A95" w:rsidRPr="004C18DD" w:rsidRDefault="00AB1A95" w:rsidP="00AB1A95">
      <w:pPr>
        <w:ind w:firstLine="252"/>
        <w:jc w:val="both"/>
        <w:rPr>
          <w:color w:val="000000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18"/>
        <w:gridCol w:w="5732"/>
        <w:gridCol w:w="17"/>
      </w:tblGrid>
      <w:tr w:rsidR="00AB1A95" w:rsidRPr="004C18DD" w:rsidTr="008D194B">
        <w:trPr>
          <w:gridAfter w:val="1"/>
          <w:wAfter w:w="17" w:type="dxa"/>
          <w:trHeight w:val="1123"/>
        </w:trPr>
        <w:tc>
          <w:tcPr>
            <w:tcW w:w="3794" w:type="dxa"/>
            <w:gridSpan w:val="2"/>
          </w:tcPr>
          <w:p w:rsidR="00AB1A95" w:rsidRPr="004C18DD" w:rsidRDefault="00AB1A95" w:rsidP="008D194B">
            <w:pPr>
              <w:snapToGrid w:val="0"/>
              <w:rPr>
                <w:b/>
                <w:color w:val="000000"/>
              </w:rPr>
            </w:pPr>
            <w:r w:rsidRPr="004C18DD">
              <w:rPr>
                <w:b/>
                <w:color w:val="000000"/>
              </w:rPr>
              <w:t>Наименование Программы</w:t>
            </w:r>
          </w:p>
          <w:p w:rsidR="00AB1A95" w:rsidRDefault="00AB1A95" w:rsidP="008D194B">
            <w:pPr>
              <w:rPr>
                <w:b/>
                <w:color w:val="000000"/>
              </w:rPr>
            </w:pPr>
          </w:p>
          <w:p w:rsidR="00AB1A95" w:rsidRDefault="00AB1A95" w:rsidP="008D194B">
            <w:pPr>
              <w:rPr>
                <w:b/>
                <w:color w:val="000000"/>
              </w:rPr>
            </w:pPr>
          </w:p>
          <w:p w:rsidR="00AB1A95" w:rsidRPr="004C18DD" w:rsidRDefault="00AB1A95" w:rsidP="008D194B">
            <w:pPr>
              <w:rPr>
                <w:b/>
                <w:color w:val="000000"/>
              </w:rPr>
            </w:pPr>
          </w:p>
        </w:tc>
        <w:tc>
          <w:tcPr>
            <w:tcW w:w="5732" w:type="dxa"/>
          </w:tcPr>
          <w:p w:rsidR="00AB1A95" w:rsidRPr="00596617" w:rsidRDefault="00AB1A95" w:rsidP="00AB1A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r w:rsidRPr="00596617">
              <w:rPr>
                <w:color w:val="000000"/>
              </w:rPr>
              <w:t>программа в области энергосбережения и повышения энергетической эффективности на территории Первомайского района Томской области</w:t>
            </w:r>
            <w:r>
              <w:t xml:space="preserve"> на период с 2015</w:t>
            </w:r>
            <w:r w:rsidRPr="00596617">
              <w:t xml:space="preserve"> по 201</w:t>
            </w:r>
            <w:r>
              <w:t>7</w:t>
            </w:r>
            <w:r w:rsidRPr="00596617">
              <w:t xml:space="preserve"> годы с целевыми показателями до 202</w:t>
            </w:r>
            <w:r>
              <w:t>5</w:t>
            </w:r>
            <w:r w:rsidRPr="00596617">
              <w:t xml:space="preserve"> года (далее Программа)</w:t>
            </w:r>
          </w:p>
        </w:tc>
      </w:tr>
      <w:tr w:rsidR="00AB1A95" w:rsidRPr="004C18DD" w:rsidTr="008D194B">
        <w:trPr>
          <w:gridAfter w:val="1"/>
          <w:wAfter w:w="17" w:type="dxa"/>
          <w:trHeight w:val="2645"/>
        </w:trPr>
        <w:tc>
          <w:tcPr>
            <w:tcW w:w="3794" w:type="dxa"/>
            <w:gridSpan w:val="2"/>
          </w:tcPr>
          <w:p w:rsidR="00AB1A95" w:rsidRPr="004C18DD" w:rsidRDefault="00AB1A95" w:rsidP="008D194B">
            <w:pPr>
              <w:rPr>
                <w:b/>
                <w:color w:val="000000"/>
              </w:rPr>
            </w:pPr>
            <w:r w:rsidRPr="004C18DD">
              <w:rPr>
                <w:b/>
                <w:color w:val="000000"/>
              </w:rPr>
              <w:t>Основание для разработки программы</w:t>
            </w:r>
          </w:p>
        </w:tc>
        <w:tc>
          <w:tcPr>
            <w:tcW w:w="5732" w:type="dxa"/>
          </w:tcPr>
          <w:p w:rsidR="00AB1A95" w:rsidRPr="00596617" w:rsidRDefault="00AB1A95" w:rsidP="008D194B">
            <w:pPr>
              <w:jc w:val="both"/>
              <w:rPr>
                <w:color w:val="000000"/>
              </w:rPr>
            </w:pPr>
            <w:r w:rsidRPr="00596617">
              <w:rPr>
                <w:color w:val="000000"/>
              </w:rPr>
              <w:t>Поручение Губернатора Томской области от 11.08.2008 года № ВК-Пр-10877, Указ Президента РФ № 889 от 04.06.2008 г. «О некоторых мерах по повышению энергетической и экологической эффективности российской экономики», Федеральный закон «Об энергосбережении и о повышении энергетической эффективности, и о внесении изменений в отдельные законодательные акты РФ» от 23.11.2009 № 261-ФЗ.</w:t>
            </w:r>
          </w:p>
        </w:tc>
      </w:tr>
      <w:tr w:rsidR="00AB1A95" w:rsidRPr="004C18DD" w:rsidTr="008D194B">
        <w:trPr>
          <w:gridAfter w:val="1"/>
          <w:wAfter w:w="17" w:type="dxa"/>
          <w:trHeight w:val="153"/>
        </w:trPr>
        <w:tc>
          <w:tcPr>
            <w:tcW w:w="3794" w:type="dxa"/>
            <w:gridSpan w:val="2"/>
          </w:tcPr>
          <w:p w:rsidR="00AB1A95" w:rsidRPr="004C18DD" w:rsidRDefault="00AB1A95" w:rsidP="008D194B">
            <w:pPr>
              <w:snapToGrid w:val="0"/>
              <w:rPr>
                <w:b/>
                <w:color w:val="000000"/>
              </w:rPr>
            </w:pPr>
            <w:r w:rsidRPr="004C18DD">
              <w:rPr>
                <w:b/>
                <w:color w:val="000000"/>
              </w:rPr>
              <w:t>Заказчик Программы</w:t>
            </w:r>
          </w:p>
        </w:tc>
        <w:tc>
          <w:tcPr>
            <w:tcW w:w="5732" w:type="dxa"/>
          </w:tcPr>
          <w:p w:rsidR="00AB1A95" w:rsidRPr="00596617" w:rsidRDefault="00AB1A95" w:rsidP="008D194B">
            <w:pPr>
              <w:snapToGrid w:val="0"/>
              <w:jc w:val="both"/>
              <w:rPr>
                <w:color w:val="000000"/>
              </w:rPr>
            </w:pPr>
            <w:r w:rsidRPr="00596617">
              <w:rPr>
                <w:color w:val="000000"/>
              </w:rPr>
              <w:t>Администрация Первомай</w:t>
            </w:r>
            <w:r>
              <w:rPr>
                <w:color w:val="000000"/>
              </w:rPr>
              <w:t xml:space="preserve">ского района Томской </w:t>
            </w:r>
            <w:r w:rsidRPr="00596617">
              <w:rPr>
                <w:color w:val="000000"/>
              </w:rPr>
              <w:t>области</w:t>
            </w:r>
          </w:p>
        </w:tc>
      </w:tr>
      <w:tr w:rsidR="00AB1A95" w:rsidRPr="004C18DD" w:rsidTr="008D194B">
        <w:trPr>
          <w:gridAfter w:val="1"/>
          <w:wAfter w:w="17" w:type="dxa"/>
          <w:trHeight w:val="149"/>
        </w:trPr>
        <w:tc>
          <w:tcPr>
            <w:tcW w:w="3794" w:type="dxa"/>
            <w:gridSpan w:val="2"/>
          </w:tcPr>
          <w:p w:rsidR="00AB1A95" w:rsidRPr="004C18DD" w:rsidRDefault="00AB1A95" w:rsidP="008D194B">
            <w:pPr>
              <w:snapToGrid w:val="0"/>
              <w:rPr>
                <w:b/>
                <w:color w:val="000000"/>
              </w:rPr>
            </w:pPr>
            <w:r w:rsidRPr="004C18DD">
              <w:rPr>
                <w:b/>
                <w:color w:val="000000"/>
              </w:rPr>
              <w:t xml:space="preserve">Разработчик Программы </w:t>
            </w:r>
          </w:p>
        </w:tc>
        <w:tc>
          <w:tcPr>
            <w:tcW w:w="5732" w:type="dxa"/>
          </w:tcPr>
          <w:p w:rsidR="00AB1A95" w:rsidRPr="00596617" w:rsidRDefault="00AB1A95" w:rsidP="008D194B">
            <w:pPr>
              <w:snapToGrid w:val="0"/>
              <w:jc w:val="both"/>
              <w:rPr>
                <w:color w:val="000000"/>
              </w:rPr>
            </w:pPr>
            <w:r w:rsidRPr="00596617">
              <w:rPr>
                <w:color w:val="000000"/>
              </w:rPr>
              <w:t xml:space="preserve">НП «Региональный центр управления энергосбережением» </w:t>
            </w:r>
          </w:p>
        </w:tc>
      </w:tr>
      <w:tr w:rsidR="00AB1A95" w:rsidRPr="004C18DD" w:rsidTr="008D194B">
        <w:trPr>
          <w:gridAfter w:val="1"/>
          <w:wAfter w:w="17" w:type="dxa"/>
          <w:trHeight w:val="95"/>
        </w:trPr>
        <w:tc>
          <w:tcPr>
            <w:tcW w:w="3794" w:type="dxa"/>
            <w:gridSpan w:val="2"/>
          </w:tcPr>
          <w:p w:rsidR="00AB1A95" w:rsidRPr="004C18DD" w:rsidRDefault="00AB1A95" w:rsidP="008D194B">
            <w:pPr>
              <w:snapToGrid w:val="0"/>
              <w:rPr>
                <w:b/>
                <w:color w:val="000000"/>
              </w:rPr>
            </w:pPr>
            <w:r w:rsidRPr="004C18DD">
              <w:rPr>
                <w:b/>
                <w:color w:val="000000"/>
              </w:rPr>
              <w:t xml:space="preserve">Сроки реализации Программы </w:t>
            </w:r>
          </w:p>
        </w:tc>
        <w:tc>
          <w:tcPr>
            <w:tcW w:w="5732" w:type="dxa"/>
          </w:tcPr>
          <w:p w:rsidR="00AB1A95" w:rsidRPr="00596617" w:rsidRDefault="00AB1A95" w:rsidP="008D194B">
            <w:pPr>
              <w:snapToGrid w:val="0"/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Pr="00596617">
              <w:rPr>
                <w:color w:val="000000"/>
              </w:rPr>
              <w:t xml:space="preserve"> - 201</w:t>
            </w:r>
            <w:r>
              <w:rPr>
                <w:color w:val="000000"/>
              </w:rPr>
              <w:t>7</w:t>
            </w:r>
            <w:r w:rsidRPr="00596617">
              <w:rPr>
                <w:color w:val="000000"/>
              </w:rPr>
              <w:t xml:space="preserve"> годы </w:t>
            </w:r>
          </w:p>
        </w:tc>
      </w:tr>
      <w:tr w:rsidR="00AB1A95" w:rsidRPr="004C18DD" w:rsidTr="008D194B">
        <w:trPr>
          <w:gridAfter w:val="1"/>
          <w:wAfter w:w="17" w:type="dxa"/>
          <w:trHeight w:val="381"/>
        </w:trPr>
        <w:tc>
          <w:tcPr>
            <w:tcW w:w="3794" w:type="dxa"/>
            <w:gridSpan w:val="2"/>
          </w:tcPr>
          <w:p w:rsidR="00AB1A95" w:rsidRPr="004C18DD" w:rsidRDefault="00AB1A95" w:rsidP="008D194B">
            <w:pPr>
              <w:snapToGrid w:val="0"/>
              <w:rPr>
                <w:b/>
                <w:color w:val="000000"/>
              </w:rPr>
            </w:pPr>
            <w:r w:rsidRPr="004C18DD">
              <w:rPr>
                <w:b/>
                <w:color w:val="000000"/>
              </w:rPr>
              <w:t>Исполнители Программы</w:t>
            </w:r>
          </w:p>
        </w:tc>
        <w:tc>
          <w:tcPr>
            <w:tcW w:w="5732" w:type="dxa"/>
          </w:tcPr>
          <w:p w:rsidR="00AB1A95" w:rsidRPr="00596617" w:rsidRDefault="00AB1A95" w:rsidP="008D194B">
            <w:pPr>
              <w:snapToGrid w:val="0"/>
              <w:jc w:val="both"/>
              <w:rPr>
                <w:color w:val="000000"/>
              </w:rPr>
            </w:pPr>
            <w:r w:rsidRPr="00596617">
              <w:rPr>
                <w:color w:val="000000"/>
              </w:rPr>
              <w:t>Структурные подразделения (сельские поселения) Администрации Первомайского района Томской области, бюджетные учреждения, предприятия и организации на конкурсной основе (по согласованию).</w:t>
            </w:r>
          </w:p>
        </w:tc>
      </w:tr>
      <w:tr w:rsidR="00AB1A95" w:rsidRPr="004C18DD" w:rsidTr="008D194B">
        <w:trPr>
          <w:gridAfter w:val="1"/>
          <w:wAfter w:w="17" w:type="dxa"/>
          <w:trHeight w:val="779"/>
        </w:trPr>
        <w:tc>
          <w:tcPr>
            <w:tcW w:w="3794" w:type="dxa"/>
            <w:gridSpan w:val="2"/>
          </w:tcPr>
          <w:p w:rsidR="00AB1A95" w:rsidRPr="004C18DD" w:rsidRDefault="00AB1A95" w:rsidP="008D194B">
            <w:pPr>
              <w:snapToGrid w:val="0"/>
              <w:rPr>
                <w:b/>
                <w:color w:val="000000"/>
              </w:rPr>
            </w:pPr>
            <w:r w:rsidRPr="004C18DD">
              <w:rPr>
                <w:b/>
                <w:color w:val="000000"/>
              </w:rPr>
              <w:t>Цель Программы</w:t>
            </w:r>
          </w:p>
        </w:tc>
        <w:tc>
          <w:tcPr>
            <w:tcW w:w="5732" w:type="dxa"/>
          </w:tcPr>
          <w:p w:rsidR="00AB1A95" w:rsidRPr="00596617" w:rsidRDefault="00AB1A95" w:rsidP="008D194B">
            <w:pPr>
              <w:snapToGrid w:val="0"/>
              <w:jc w:val="both"/>
              <w:rPr>
                <w:color w:val="000000"/>
              </w:rPr>
            </w:pPr>
            <w:r w:rsidRPr="00596617">
              <w:rPr>
                <w:color w:val="000000"/>
              </w:rPr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2007г.) в соответствие с Указом Президента России № 889 от 04.06.2008г.</w:t>
            </w:r>
          </w:p>
        </w:tc>
      </w:tr>
      <w:tr w:rsidR="00AB1A95" w:rsidRPr="004C18DD" w:rsidTr="008D194B">
        <w:trPr>
          <w:gridAfter w:val="1"/>
          <w:wAfter w:w="17" w:type="dxa"/>
          <w:trHeight w:val="255"/>
        </w:trPr>
        <w:tc>
          <w:tcPr>
            <w:tcW w:w="3794" w:type="dxa"/>
            <w:gridSpan w:val="2"/>
          </w:tcPr>
          <w:p w:rsidR="00AB1A95" w:rsidRPr="004C18DD" w:rsidRDefault="00AB1A95" w:rsidP="008D194B">
            <w:pPr>
              <w:snapToGrid w:val="0"/>
              <w:rPr>
                <w:b/>
                <w:color w:val="000000"/>
              </w:rPr>
            </w:pPr>
            <w:r w:rsidRPr="004C18DD">
              <w:rPr>
                <w:b/>
                <w:color w:val="000000"/>
              </w:rPr>
              <w:t>Основные задачи Программы</w:t>
            </w:r>
          </w:p>
        </w:tc>
        <w:tc>
          <w:tcPr>
            <w:tcW w:w="5732" w:type="dxa"/>
          </w:tcPr>
          <w:p w:rsidR="00AB1A95" w:rsidRPr="00596617" w:rsidRDefault="00AB1A95" w:rsidP="008D194B">
            <w:pPr>
              <w:snapToGrid w:val="0"/>
              <w:spacing w:after="120"/>
              <w:jc w:val="both"/>
              <w:rPr>
                <w:color w:val="000000"/>
              </w:rPr>
            </w:pPr>
            <w:r w:rsidRPr="00596617">
              <w:rPr>
                <w:color w:val="000000"/>
              </w:rPr>
              <w:t>Основной задачей Программы является формирование условий и механизмов, позволяющих разрабатывать и реализовывать конкретные проекты по энергосбережению.</w:t>
            </w:r>
          </w:p>
        </w:tc>
      </w:tr>
      <w:tr w:rsidR="00703B40" w:rsidRPr="004C18DD" w:rsidTr="008D194B">
        <w:trPr>
          <w:gridAfter w:val="1"/>
          <w:wAfter w:w="17" w:type="dxa"/>
          <w:trHeight w:val="255"/>
        </w:trPr>
        <w:tc>
          <w:tcPr>
            <w:tcW w:w="3794" w:type="dxa"/>
            <w:gridSpan w:val="2"/>
          </w:tcPr>
          <w:p w:rsidR="00703B40" w:rsidRPr="004C18DD" w:rsidRDefault="00703B40" w:rsidP="008D194B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5732" w:type="dxa"/>
          </w:tcPr>
          <w:p w:rsidR="00703B40" w:rsidRPr="00596617" w:rsidRDefault="00703B40" w:rsidP="00703B40">
            <w:pPr>
              <w:snapToGrid w:val="0"/>
              <w:rPr>
                <w:color w:val="000000"/>
              </w:rPr>
            </w:pPr>
            <w:r w:rsidRPr="00596617">
              <w:rPr>
                <w:color w:val="000000"/>
              </w:rPr>
              <w:t>Достижение поставленной цели предполагает решение следующих задач:</w:t>
            </w:r>
          </w:p>
          <w:p w:rsidR="00703B40" w:rsidRPr="00596617" w:rsidRDefault="00703B40" w:rsidP="00703B4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firstLine="360"/>
              <w:rPr>
                <w:color w:val="000000"/>
              </w:rPr>
            </w:pPr>
            <w:r w:rsidRPr="00596617">
              <w:rPr>
                <w:color w:val="000000"/>
              </w:rPr>
              <w:lastRenderedPageBreak/>
              <w:t>Создание экономических механизмов, стимулирующих эффективное использование энергии:</w:t>
            </w:r>
          </w:p>
          <w:p w:rsidR="00703B40" w:rsidRPr="00596617" w:rsidRDefault="00703B40" w:rsidP="00703B40">
            <w:pPr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совершенствование финансовых механизмов;</w:t>
            </w:r>
          </w:p>
          <w:p w:rsidR="00703B40" w:rsidRPr="00596617" w:rsidRDefault="00703B40" w:rsidP="00703B40">
            <w:pPr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совершенствование системы нормирования в бюджетной сфере;</w:t>
            </w:r>
          </w:p>
          <w:p w:rsidR="00703B40" w:rsidRPr="00596617" w:rsidRDefault="00703B40" w:rsidP="00703B40">
            <w:pPr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совершенствование правил учета и контроля энергопотребления;</w:t>
            </w:r>
          </w:p>
          <w:p w:rsidR="00703B40" w:rsidRPr="00596617" w:rsidRDefault="00703B40" w:rsidP="00703B40">
            <w:pPr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совершенствование системы энергоаудита и мониторинга;</w:t>
            </w:r>
          </w:p>
          <w:p w:rsidR="00703B40" w:rsidRPr="00596617" w:rsidRDefault="00703B40" w:rsidP="00703B40">
            <w:pPr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создание привлекательных условий для вложения капитала в энергосбережение.</w:t>
            </w:r>
          </w:p>
          <w:p w:rsidR="00703B40" w:rsidRPr="00596617" w:rsidRDefault="00703B40" w:rsidP="00703B40">
            <w:pPr>
              <w:ind w:firstLine="540"/>
              <w:rPr>
                <w:color w:val="000000"/>
              </w:rPr>
            </w:pPr>
            <w:r w:rsidRPr="00596617">
              <w:rPr>
                <w:color w:val="000000"/>
              </w:rPr>
              <w:t>2. Поддержка специализированного бизнеса в области энергосбережения:</w:t>
            </w:r>
          </w:p>
          <w:p w:rsidR="00703B40" w:rsidRPr="00596617" w:rsidRDefault="00703B40" w:rsidP="00703B40">
            <w:pPr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создание энергосберегающих (энергосервисных) компаний;</w:t>
            </w:r>
          </w:p>
          <w:p w:rsidR="00703B40" w:rsidRPr="00596617" w:rsidRDefault="00703B40" w:rsidP="00703B40">
            <w:pPr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создание системы конкурсного отбора бизнес - проектов в сфере энергосбережения, полностью или частично финансируемых из бюджетных источников (госзаказа на реализацию бизнес - проектов по энергосбережению);</w:t>
            </w:r>
          </w:p>
          <w:p w:rsidR="00703B40" w:rsidRPr="00596617" w:rsidRDefault="00703B40" w:rsidP="00703B40">
            <w:pPr>
              <w:numPr>
                <w:ilvl w:val="0"/>
                <w:numId w:val="7"/>
              </w:numPr>
              <w:tabs>
                <w:tab w:val="left" w:pos="1276"/>
              </w:tabs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разработка механизмов привлечения частных инвестиций.</w:t>
            </w:r>
          </w:p>
          <w:p w:rsidR="00703B40" w:rsidRPr="00596617" w:rsidRDefault="00703B40" w:rsidP="00703B40">
            <w:pPr>
              <w:ind w:firstLine="540"/>
              <w:rPr>
                <w:color w:val="000000"/>
              </w:rPr>
            </w:pPr>
            <w:r w:rsidRPr="00596617">
              <w:rPr>
                <w:color w:val="000000"/>
              </w:rPr>
              <w:t>3. Популяризация энергосбережения, информирование:</w:t>
            </w:r>
          </w:p>
          <w:p w:rsidR="00703B40" w:rsidRPr="00596617" w:rsidRDefault="00703B40" w:rsidP="00703B40">
            <w:pPr>
              <w:numPr>
                <w:ilvl w:val="0"/>
                <w:numId w:val="8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создание доступных баз данных, содержащих информацию об энергосберегающих мероприятиях, технологиях и оборудовании, нормативно-технической документации;</w:t>
            </w:r>
          </w:p>
          <w:p w:rsidR="00703B40" w:rsidRPr="00596617" w:rsidRDefault="00703B40" w:rsidP="00703B40">
            <w:pPr>
              <w:numPr>
                <w:ilvl w:val="0"/>
                <w:numId w:val="8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организация курсов повышения квалификации;</w:t>
            </w:r>
          </w:p>
          <w:p w:rsidR="00703B40" w:rsidRPr="00596617" w:rsidRDefault="00703B40" w:rsidP="00703B40">
            <w:pPr>
              <w:numPr>
                <w:ilvl w:val="0"/>
                <w:numId w:val="8"/>
              </w:numPr>
              <w:suppressAutoHyphens/>
              <w:rPr>
                <w:color w:val="000000"/>
              </w:rPr>
            </w:pPr>
            <w:r w:rsidRPr="00596617">
              <w:rPr>
                <w:color w:val="000000"/>
              </w:rPr>
              <w:t>проведение ежегодных выставок и семинаров по обмену опытом;</w:t>
            </w:r>
          </w:p>
          <w:p w:rsidR="00703B40" w:rsidRPr="00596617" w:rsidRDefault="00703B40" w:rsidP="00703B40">
            <w:pPr>
              <w:snapToGrid w:val="0"/>
              <w:spacing w:after="120"/>
              <w:jc w:val="both"/>
              <w:rPr>
                <w:color w:val="000000"/>
              </w:rPr>
            </w:pPr>
            <w:r w:rsidRPr="00596617">
              <w:rPr>
                <w:color w:val="000000"/>
              </w:rPr>
              <w:t>пропаганда энергосбережения в средствах массовой информации.</w:t>
            </w:r>
            <w:r>
              <w:rPr>
                <w:color w:val="000000"/>
              </w:rPr>
              <w:t xml:space="preserve"> </w:t>
            </w:r>
          </w:p>
        </w:tc>
      </w:tr>
      <w:tr w:rsidR="00AB1A95" w:rsidRPr="004C18DD" w:rsidTr="008D194B">
        <w:trPr>
          <w:trHeight w:val="381"/>
        </w:trPr>
        <w:tc>
          <w:tcPr>
            <w:tcW w:w="3776" w:type="dxa"/>
          </w:tcPr>
          <w:p w:rsidR="00AB1A95" w:rsidRPr="004C18DD" w:rsidRDefault="00AB1A95" w:rsidP="008D194B">
            <w:pPr>
              <w:snapToGrid w:val="0"/>
              <w:rPr>
                <w:color w:val="000000"/>
              </w:rPr>
            </w:pPr>
            <w:r w:rsidRPr="004C18DD">
              <w:rPr>
                <w:color w:val="000000"/>
              </w:rPr>
              <w:lastRenderedPageBreak/>
              <w:t>Финансирование Программы</w:t>
            </w:r>
          </w:p>
        </w:tc>
        <w:tc>
          <w:tcPr>
            <w:tcW w:w="5767" w:type="dxa"/>
            <w:gridSpan w:val="3"/>
          </w:tcPr>
          <w:p w:rsidR="00AB1A95" w:rsidRPr="00596617" w:rsidRDefault="00AB1A95" w:rsidP="008D194B">
            <w:pPr>
              <w:snapToGrid w:val="0"/>
              <w:ind w:left="-108"/>
              <w:rPr>
                <w:color w:val="000000"/>
              </w:rPr>
            </w:pPr>
            <w:r w:rsidRPr="00596617">
              <w:rPr>
                <w:color w:val="000000"/>
              </w:rPr>
              <w:t>Финансирование Программы осуществляется: на основе договоров за счет предприятий и организаций, участвующих в реализации программы, средства местного бюджета, внебюджетные источники в соответствии с законодательством РФ.</w:t>
            </w:r>
          </w:p>
        </w:tc>
      </w:tr>
      <w:tr w:rsidR="00AB1A95" w:rsidRPr="004C18DD" w:rsidTr="008D194B">
        <w:trPr>
          <w:trHeight w:val="149"/>
        </w:trPr>
        <w:tc>
          <w:tcPr>
            <w:tcW w:w="3776" w:type="dxa"/>
          </w:tcPr>
          <w:p w:rsidR="00AB1A95" w:rsidRPr="004C18DD" w:rsidRDefault="00AB1A95" w:rsidP="008D194B">
            <w:pPr>
              <w:snapToGrid w:val="0"/>
              <w:rPr>
                <w:color w:val="000000"/>
              </w:rPr>
            </w:pPr>
            <w:r w:rsidRPr="004C18DD">
              <w:rPr>
                <w:color w:val="000000"/>
              </w:rPr>
              <w:t>Ожидаемые конечные результаты</w:t>
            </w:r>
          </w:p>
        </w:tc>
        <w:tc>
          <w:tcPr>
            <w:tcW w:w="5767" w:type="dxa"/>
            <w:gridSpan w:val="3"/>
          </w:tcPr>
          <w:p w:rsidR="00AB1A95" w:rsidRPr="00596617" w:rsidRDefault="00AB1A95" w:rsidP="008D194B">
            <w:pPr>
              <w:snapToGrid w:val="0"/>
              <w:rPr>
                <w:color w:val="000000"/>
              </w:rPr>
            </w:pPr>
            <w:r w:rsidRPr="00596617">
              <w:rPr>
                <w:color w:val="000000"/>
              </w:rPr>
              <w:t>В соответствии с разработанными целевыми показателями Программы</w:t>
            </w:r>
          </w:p>
        </w:tc>
      </w:tr>
      <w:tr w:rsidR="00AB1A95" w:rsidRPr="004C18DD" w:rsidTr="008D194B">
        <w:trPr>
          <w:gridAfter w:val="1"/>
          <w:wAfter w:w="17" w:type="dxa"/>
          <w:trHeight w:val="232"/>
        </w:trPr>
        <w:tc>
          <w:tcPr>
            <w:tcW w:w="3776" w:type="dxa"/>
          </w:tcPr>
          <w:p w:rsidR="00AB1A95" w:rsidRPr="004C18DD" w:rsidRDefault="00AB1A95" w:rsidP="008D194B">
            <w:pPr>
              <w:snapToGrid w:val="0"/>
              <w:rPr>
                <w:color w:val="000000"/>
              </w:rPr>
            </w:pPr>
            <w:r w:rsidRPr="004C18DD">
              <w:rPr>
                <w:color w:val="000000"/>
              </w:rPr>
              <w:t>Система организации контроля за исполнением программы</w:t>
            </w:r>
          </w:p>
        </w:tc>
        <w:tc>
          <w:tcPr>
            <w:tcW w:w="5750" w:type="dxa"/>
            <w:gridSpan w:val="2"/>
          </w:tcPr>
          <w:p w:rsidR="00AB1A95" w:rsidRPr="00596617" w:rsidRDefault="00AB1A95" w:rsidP="008D194B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i/>
                <w:color w:val="000000"/>
              </w:rPr>
            </w:pPr>
            <w:r w:rsidRPr="00596617">
              <w:rPr>
                <w:color w:val="000000"/>
              </w:rPr>
              <w:t>Контроль за выполнением Программы осуществляет Администрация Первомайского района Томской области</w:t>
            </w:r>
          </w:p>
        </w:tc>
      </w:tr>
    </w:tbl>
    <w:p w:rsidR="00E52CBF" w:rsidRPr="002F53BD" w:rsidRDefault="00E52CBF" w:rsidP="002F53BD">
      <w:pPr>
        <w:pStyle w:val="a6"/>
        <w:rPr>
          <w:rFonts w:ascii="Times New Roman" w:hAnsi="Times New Roman"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70286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52CBF" w:rsidRDefault="00E52CBF" w:rsidP="00D67003">
      <w:pPr>
        <w:pStyle w:val="a6"/>
        <w:rPr>
          <w:rFonts w:ascii="Times New Roman" w:hAnsi="Times New Roman"/>
          <w:b/>
          <w:sz w:val="26"/>
          <w:szCs w:val="26"/>
        </w:rPr>
        <w:sectPr w:rsidR="00E52CBF" w:rsidSect="006E143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77BA0" w:rsidRDefault="00F77BA0" w:rsidP="00D67003">
      <w:pPr>
        <w:pStyle w:val="1"/>
        <w:rPr>
          <w:rFonts w:ascii="Times New Roman" w:hAnsi="Times New Roman" w:cs="Times New Roman"/>
          <w:caps/>
          <w:color w:val="000000"/>
          <w:sz w:val="24"/>
          <w:szCs w:val="24"/>
        </w:rPr>
      </w:pPr>
      <w:bookmarkStart w:id="0" w:name="_Toc285548658"/>
    </w:p>
    <w:p w:rsidR="00F77BA0" w:rsidRPr="00F77BA0" w:rsidRDefault="00F77BA0" w:rsidP="009D50FF">
      <w:pPr>
        <w:ind w:firstLine="709"/>
        <w:jc w:val="right"/>
        <w:rPr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77BA0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F77BA0">
        <w:rPr>
          <w:sz w:val="20"/>
          <w:szCs w:val="20"/>
        </w:rPr>
        <w:t xml:space="preserve"> к постановлению</w:t>
      </w:r>
    </w:p>
    <w:p w:rsidR="00F77BA0" w:rsidRDefault="00F77BA0" w:rsidP="009D50FF">
      <w:pPr>
        <w:tabs>
          <w:tab w:val="left" w:pos="6675"/>
        </w:tabs>
        <w:jc w:val="right"/>
        <w:rPr>
          <w:sz w:val="20"/>
          <w:szCs w:val="20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eastAsia="ar-SA"/>
        </w:rPr>
        <w:t>Администрации Первомайского района</w:t>
      </w:r>
    </w:p>
    <w:p w:rsidR="00F77BA0" w:rsidRPr="00F77BA0" w:rsidRDefault="00F77BA0" w:rsidP="009D50FF">
      <w:pPr>
        <w:tabs>
          <w:tab w:val="left" w:pos="6675"/>
        </w:tabs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от </w:t>
      </w:r>
      <w:r w:rsidR="009D50FF">
        <w:rPr>
          <w:sz w:val="20"/>
          <w:szCs w:val="20"/>
          <w:lang w:eastAsia="ar-SA"/>
        </w:rPr>
        <w:t>30.11.2020 № 258</w:t>
      </w:r>
    </w:p>
    <w:p w:rsidR="00F77BA0" w:rsidRPr="00F77BA0" w:rsidRDefault="00F77BA0" w:rsidP="00F77BA0">
      <w:pPr>
        <w:pStyle w:val="a6"/>
        <w:tabs>
          <w:tab w:val="left" w:pos="1725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77BA0" w:rsidRDefault="00F77BA0" w:rsidP="00E52CBF">
      <w:pPr>
        <w:pStyle w:val="1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E52CBF" w:rsidRDefault="00E52CBF" w:rsidP="00E52CBF">
      <w:pPr>
        <w:pStyle w:val="1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84A03">
        <w:rPr>
          <w:rFonts w:ascii="Times New Roman" w:hAnsi="Times New Roman" w:cs="Times New Roman"/>
          <w:caps/>
          <w:color w:val="000000"/>
          <w:sz w:val="24"/>
          <w:szCs w:val="24"/>
        </w:rPr>
        <w:t>11. целевые показатели программы</w:t>
      </w:r>
      <w:bookmarkEnd w:id="0"/>
    </w:p>
    <w:tbl>
      <w:tblPr>
        <w:tblW w:w="1667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331"/>
        <w:gridCol w:w="567"/>
        <w:gridCol w:w="568"/>
        <w:gridCol w:w="708"/>
        <w:gridCol w:w="708"/>
        <w:gridCol w:w="709"/>
        <w:gridCol w:w="709"/>
        <w:gridCol w:w="709"/>
        <w:gridCol w:w="708"/>
        <w:gridCol w:w="698"/>
        <w:gridCol w:w="720"/>
        <w:gridCol w:w="709"/>
        <w:gridCol w:w="720"/>
        <w:gridCol w:w="697"/>
        <w:gridCol w:w="720"/>
        <w:gridCol w:w="720"/>
        <w:gridCol w:w="828"/>
        <w:gridCol w:w="709"/>
        <w:gridCol w:w="709"/>
        <w:gridCol w:w="709"/>
        <w:gridCol w:w="709"/>
        <w:gridCol w:w="709"/>
      </w:tblGrid>
      <w:tr w:rsidR="00254FE2" w:rsidTr="00216339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54FE2" w:rsidRDefault="00254FE2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4407DD6" wp14:editId="092840C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057400" cy="419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0"/>
            </w:tblGrid>
            <w:tr w:rsidR="00254FE2" w:rsidTr="008D194B">
              <w:trPr>
                <w:trHeight w:val="276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54FE2" w:rsidRDefault="00254FE2" w:rsidP="008D194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</w:tr>
            <w:tr w:rsidR="00254FE2" w:rsidTr="008D194B">
              <w:trPr>
                <w:trHeight w:val="276"/>
                <w:tblCellSpacing w:w="0" w:type="dxa"/>
              </w:trPr>
              <w:tc>
                <w:tcPr>
                  <w:tcW w:w="10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54FE2" w:rsidRDefault="00254FE2" w:rsidP="008D194B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254FE2" w:rsidRDefault="00254FE2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54FE2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54FE2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254FE2" w:rsidRPr="008D194B" w:rsidRDefault="00254FE2" w:rsidP="008D194B">
            <w:pPr>
              <w:spacing w:line="240" w:lineRule="atLeast"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Расчетная формула</w:t>
            </w:r>
          </w:p>
        </w:tc>
        <w:tc>
          <w:tcPr>
            <w:tcW w:w="1360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54FE2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 xml:space="preserve"> Значения целевых показателей</w:t>
            </w:r>
          </w:p>
        </w:tc>
      </w:tr>
      <w:tr w:rsidR="00254FE2" w:rsidTr="00216339">
        <w:trPr>
          <w:trHeight w:val="315"/>
        </w:trPr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54FE2" w:rsidRDefault="00254FE2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54FE2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54FE2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54FE2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54FE2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584"/>
        </w:trPr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94B" w:rsidRPr="008D194B" w:rsidRDefault="008D194B" w:rsidP="008D19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94B" w:rsidRPr="008D194B" w:rsidRDefault="008D194B" w:rsidP="008D19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94B" w:rsidRPr="008D194B" w:rsidRDefault="008D194B" w:rsidP="008D19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D194B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254FE2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8D194B" w:rsidTr="00254FE2">
        <w:trPr>
          <w:trHeight w:val="465"/>
        </w:trPr>
        <w:tc>
          <w:tcPr>
            <w:tcW w:w="13129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17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А.1.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Отношение потребления топливно-энергетичсеких ресурсов муниципальным образовнием (далее МО)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кг у.т./тыс.руб.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П2(n)/П1(n)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18,007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18,521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24,328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24,033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24,556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23,156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23,156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ЭЭ, расчеты за которую осуществляются с использованием приборов учета (в части МКД - с использованием коллективных приборов учета), в общем объеме ЭЭ, потребляемой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(П.7/ П.3)∙100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8D194B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8D194B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8D194B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8D194B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194B" w:rsidTr="00254FE2">
        <w:trPr>
          <w:trHeight w:val="17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ТЭ, расчеты за которую осуществляются с использованием приборов учета (в части МКД - с использованием коллективных приборов учета), в общем объеме ТЭ, потребляемой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(П.8/ П.4)∙100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43,229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63,900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82,500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  <w:p w:rsidR="00254FE2" w:rsidRPr="008D194B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</w:tr>
      <w:tr w:rsidR="008D194B" w:rsidTr="00254FE2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воды, расчеты за которую осуществляются с использованием приборов учета (в части МКД - с использованием коллективных приборов учета), в общем объеме воды, потребляемой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(П.9/ П.5)∙100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85,50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природного газа, расчеты за который осуществляются с использованием приборов учета (в части МКД - с использованием индивидуальных и общих приборов учета), в общем объеме природного газа, потребляемого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(П.10/ П.6)∙100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(П.18/ П.17)∙100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т.у.т.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П.15.(n) - П.15.(n-1)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(П.15./ П.16.)∙100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330"/>
        </w:trPr>
        <w:tc>
          <w:tcPr>
            <w:tcW w:w="131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Группа B.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Экономия ЭЭ в натуральном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тыс.кВтч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[A.1.(t0)-A.1.(n))/A.1.(t0)]*п3(t0)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Экономия ЭЭ в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В.1.(n)∙П.11.(t0)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447,64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-346,48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1777,75</w:t>
            </w:r>
          </w:p>
        </w:tc>
      </w:tr>
      <w:tr w:rsidR="008D194B" w:rsidTr="00254FE2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Экономия ТЭ в натуральном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тыс.Гкал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[A.1.(t0)-A.1.(n))/A.1.(t0)]*п4(t0)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Экономия ТЭ  в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В.3.(n)∙П.12.(t0)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-536,39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2752,16</w:t>
            </w: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Экономия воды в натуральном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[A.1.(t0)-A.1.(n))/A.1.(t0)]*п5(t0)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16,99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Экономия воды в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В.5.(n)∙П.13.(t0)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-78,33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401,88</w:t>
            </w:r>
          </w:p>
        </w:tc>
      </w:tr>
      <w:tr w:rsidR="008D194B" w:rsidTr="00254FE2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Экономия природного газа  в натуральном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[A.1.(t0)-A.1.(n))/A.1.(t0)]*п6(t0)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Экономия природного газа  в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В.7.(n)∙П.14.(t0)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330"/>
        </w:trPr>
        <w:tc>
          <w:tcPr>
            <w:tcW w:w="13129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Группа С. 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С.1.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Уд.расход ТЭ МУ на 1 кв. метр общей площади,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Гкал/кв.м.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П.19.(n)/ П.20.(n)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0,296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0,306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0,311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Уд.расход ТЭ МУ на 1 кв. метр общей площади, расчеты за которую осуществляются с применением расчетных способов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П.21.(n)/ П.22.(n)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0,232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ТЭ МУ, расчеты за которую осуществляются с использованием приборов учета на 1 кв.м. общей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С.1.(n) - C.1.(n-1)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10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ТЭ МУ, расчеты за которую осуществляются с применением расчетным способом на 1 кв.м. общей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С.2.(n) - C.2.(n-1)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отношения уд.расхода ТЭ МУ, расчеты за которую осуществляются с применением расчетных способов, к уд.расходу ТЭ МУ,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С.2//С.1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Уд.расход воды на снабжение МУ, расчеты за которую осуществляются с использованием приборов учета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П.23./ П.24.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115,633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120,633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E2" w:rsidRDefault="00254FE2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Pr="00254FE2" w:rsidRDefault="00254FE2" w:rsidP="00254FE2">
            <w:pPr>
              <w:rPr>
                <w:sz w:val="22"/>
                <w:szCs w:val="22"/>
              </w:rPr>
            </w:pPr>
          </w:p>
          <w:p w:rsidR="00254FE2" w:rsidRDefault="00254FE2" w:rsidP="00254FE2">
            <w:pPr>
              <w:rPr>
                <w:sz w:val="22"/>
                <w:szCs w:val="22"/>
              </w:rPr>
            </w:pPr>
          </w:p>
          <w:p w:rsidR="008D194B" w:rsidRPr="00254FE2" w:rsidRDefault="00254FE2" w:rsidP="00254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125,633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Уд.расход воды на обеспечение МУ, расчеты за которую осуществляются с применением расчетных способов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П.25/ П.26.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52,365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57,802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70,816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68,816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66,816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66,816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воды на обеспечение МУ, расчеты за которую осуществляются с использованием приборов учета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С.6.(n) - C.6.(n-1)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100,732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воды на обеспечение МУ, расчеты за которую осуществляются с применением расчетных способов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С.7.(n) - C.7.(n-1)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С.10.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отношения уд. расхода воды на обеспечение МУ, расчеты за которую осуществляются с применением расчетных способов, к уд. расходу воды на обеспечение МУ,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 xml:space="preserve">С.7(n)/С.6(n)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С.11.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Уд.расход ЭЭ на обеспечение МУ, расчеты за которую осуществляются с использованием приборов учета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кВтч/чел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П.27.(n)/ П.28.(n)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С.12.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Уд.расход ЭЭ на обеспечение МУ, расчеты за которую осуществляются с применением расчетных способов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кВтч/чел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П.29.(n)/ П.30.(n)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С.13.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Изменение уд.расхода ЭЭ на обеспечение МУ, расчеты за которую осуществляются с использованием приборов учета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кВтч/чел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С.11.(n) - C.11.(n-1)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С.14.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Изменение уд.расхода ЭЭ на обеспечение МУ, расчеты за которую осуществляются с применением расчетных способов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кВтч/чел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С.12.(n) - C.12.(n-1)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С.15.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Изменение отношения уд.расхода ЭЭ на обеспечение МУ, расчеты за которую осуществляются с применением расчетных способов, к уд.расходу ЭЭ на обеспечение МУ,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С.12(n)/С.11(n)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3BD" w:rsidRDefault="004473BD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P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4473BD" w:rsidRDefault="004473BD" w:rsidP="004473BD">
            <w:pPr>
              <w:rPr>
                <w:sz w:val="22"/>
                <w:szCs w:val="22"/>
              </w:rPr>
            </w:pPr>
          </w:p>
          <w:p w:rsidR="008D194B" w:rsidRPr="004473BD" w:rsidRDefault="004473BD" w:rsidP="0044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С.16.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ЭЭ, потребляемой МУ, расчеты за которую осуществляются с использованием приборов учета, в общем объеме ЭЭ, потребляемой МУ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П.27./ (П.27.+ П.29.)∙100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С.17.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 МУ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П.19./( П.19.+ П.21.)∙100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С.18.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воды, потребляемой  МУ, расчеты за которую осуществляются с использованием приборов учета, в общем объеме воды, потребляемой  МУ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П.23./( П.23.+ П.25.)∙100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С.19.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природного газа, потребляемого  МУ, расчеты за который осуществляются с использованием приборов учета, в общем объеме природного газа, потребляемого  МУ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(П.32./ П.31.)∙100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расходов бюджета МО на обеспечение энергетическими ресурсами  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С.20.1.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П.34.(n)/ П.33.(n)*100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</w:tr>
      <w:tr w:rsidR="008D194B" w:rsidTr="00254FE2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С.20.2.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П.34.(n) / П.33.(t0)*100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Динамика расходов бюджета МО на обеспечение энергетическими ресурсами БУ (для фактических и сопоставимых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С.21.1.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П34(n)-П34(n-1)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-3319,0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8000,4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-909,8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-882,5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С.21.2.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П34(n)-П34(t0))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-909,8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-1792,3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(П.35./ П.33.)∙100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1,311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Динамика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П35(n)-П35(n-1)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3259,90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-2952,90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МУ, финансируемых за счет бюджета МО, в общем объеме МУ, в отношении которых проведено обязательное энергетическое обследование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П.37.(n)/ П.36.(n) 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93,75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93,75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Pr="00216339" w:rsidRDefault="00216339" w:rsidP="00216339">
            <w:pPr>
              <w:rPr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Число энергосервисных договоров, заключенных муниципальными заказчиками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П.38.(n)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6339" w:rsidRDefault="00216339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16339" w:rsidRDefault="00216339" w:rsidP="00216339">
            <w:pPr>
              <w:rPr>
                <w:sz w:val="22"/>
                <w:szCs w:val="22"/>
              </w:rPr>
            </w:pPr>
          </w:p>
          <w:p w:rsidR="008D194B" w:rsidRPr="00216339" w:rsidRDefault="00216339" w:rsidP="00216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государственных, муниципальных заказчиков в общем объеме муниципальных заказчиков, которыми заключены энергосервисные договоры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П.40(n)/ П.39(n) 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2,13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14,89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8D194B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 xml:space="preserve">Доля товаров, работ, услуг, закупаемых для муниципальных нужд в соответствии с требованиями энергетической эффективности, в общем объеме закупаемых соответствующих товаров, работ,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П.42(n)/ П.41(n) 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8D194B" w:rsidTr="00254FE2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С.28.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Удельные расходы бюджета МО на предоставление социальной поддержки гражданам по оплате жилого помещения и коммунальных услуг на 1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тыс.руб/ 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П.43(n)/ П.44(n)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8,96</w:t>
            </w:r>
          </w:p>
        </w:tc>
      </w:tr>
      <w:tr w:rsidR="008D194B" w:rsidTr="00254FE2">
        <w:trPr>
          <w:trHeight w:val="330"/>
        </w:trPr>
        <w:tc>
          <w:tcPr>
            <w:tcW w:w="131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Группа D. 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17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ЭЭ, потребляемой в жилых домах (за исключением МКД), расчеты за которую осуществляются с использованием приборов учета, в общем объеме ЭЭ, потребляемой в жилых домах (за исключением МКД)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(П.46(n)/ П.45(n))∙100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ЭЭ, потребляемой в МКД, расчеты за которую осуществляются с использованием коллективных (общедомовых) приборов учета, в общем объеме ЭЭ, потребляемой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(П.48(n)/ П.47(n))∙100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ЭЭ, потребляемой в МКД, оплата которой осуществляется с использованием индивидуальных и общих (для коммунальной квартиры) приборов учета, в общем объеме ЭЭ, потребляемой (используемой)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(П.49(n)/ П.47(n))∙100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D194B" w:rsidTr="00254FE2">
        <w:trPr>
          <w:trHeight w:val="17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ТЭ, потребляемой в жилых домах, расчеты за которую осуществляются с использованием приборов учета, в общем объеме ТЭ, потребляемой (используемой) в жилых домах на территории МО (за исключением МКД)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(П.51(n)/ П.50(n))∙100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ТЭ, потребляемой в МКД, оплата которой осуществляется с использованием коллективных (общедомовых) приборов учета, в общем объеме ТЭ, потребляемой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(П.53(n)/ П.52(n))∙100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62,10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воды, потребляемой в жилых домах (за исключением МКД), расчеты за которую осуществляются с использованием приборов учета, в общем объеме воды, потребляемой (используемой) в жилых домах (за исключением МКД)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(П.55(n)/ П.54(n))∙100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41,28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воды, потребляемой (используемой) в МКД, расчеты за которую осуществляются с использованием коллективных (общедомовых) приборов учета, в общем объеме воды, потребляемой (используемой)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(П.57(n)/ П.56(n))∙100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22,07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37,07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8D194B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46,57</w:t>
            </w:r>
          </w:p>
        </w:tc>
      </w:tr>
      <w:tr w:rsidR="008D194B" w:rsidTr="00254FE2">
        <w:trPr>
          <w:trHeight w:val="19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воды, потребляемой (используемой) в МКД, расчеты за которую осуществляются с использованием индивидуальных и общих (для коммунальной квартиры) приборов учета, в общем объеме воды, потребляемой (используемой)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(П.58(n)/ П.56(n))∙100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49,03</w:t>
            </w:r>
          </w:p>
        </w:tc>
      </w:tr>
      <w:tr w:rsidR="008D194B" w:rsidTr="00254FE2">
        <w:trPr>
          <w:trHeight w:val="19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природного газа, потребляемого (используемого) в жилых домах (за исключением МКД), расчеты за который осуществляются с использованием приборов учета, в общем объеме природного газа, потребляемого (используемого) в жилых домах (за исключением МКД)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(П.60(n)/ П.59(n))∙100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19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объемов природного газа, потребляемого (используемого) в МКД,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МКД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(П.62(n)/ П.61(n))∙100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#ЗНАЧ!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Число жилых домов, в отношении которых проведено ЭО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П.64(n)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8D194B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8D194B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8D194B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8D194B" w:rsidRDefault="00192DBC" w:rsidP="00192D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Доля жилых домов, в отношении которых проведено ЭО, в общем числе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(П.64(n)/ П.63(n))∙100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3,23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D.13.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Уд.расход ТЭ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тыс.Гкал/кв.м.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(П.51(n)+ П.53(n))./ П.65(n)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0,554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D.14.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Уд.расход ТЭ в жилых домах, расчеты за которую осуществляются с применением расчетных способов (нормативов потребления)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тыс.Гкал/кв.м.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(П.50(n)- П.51(n))/ П.66(n)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0,344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ТЭ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D.15.1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тыс.Гкал/кв.м.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D.13(n) - D.13.(n-1)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D.15.2.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тыс.Гкал/кв.м.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D.13(n) - D.13(t0)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0,21739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ТЭ в жилых домах, расчеты за которую осуществляются с применением расчетных способов (нормативов потребления)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D.16.1.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тыс.Гкал/кв.м.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D.14.(n) - D.14.(n-1)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Pr="00192DBC" w:rsidRDefault="00192DBC" w:rsidP="00192DBC">
            <w:pPr>
              <w:rPr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D.16.2.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тыс.Гкал/кв.м.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D.14.(n) - D.14.(t0)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0,0021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 xml:space="preserve">Изменение отношения уд.расхода ТЭ в жилых домах, расчеты за которую осуществляются с применением расчетных способов (нормативов потребления), к уд.расходу ТЭ в жилых домах, расчеты за которую осуществляются с использованием приборов учета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D.17.1.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D.14(n)/D.13(n)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0,620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D.17.2.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D.14(n)/D.13(2007)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DBC" w:rsidRDefault="00192DBC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2DBC" w:rsidRDefault="00192DBC" w:rsidP="00192DBC">
            <w:pPr>
              <w:rPr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1,019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Уд.расход воды в жилых домах, расчеты за которую осуществляются с использованием приборов учета (в части МКД домов - с использованием коллективных (общедомовых) приборов учета) (в расчете на 1 человека)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(П.55(n)+ П.57(n))/ П.67(n)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0,11214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0,31747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0,57311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192DBC">
            <w:pPr>
              <w:rPr>
                <w:color w:val="000000"/>
                <w:sz w:val="22"/>
                <w:szCs w:val="22"/>
              </w:rPr>
            </w:pPr>
          </w:p>
          <w:p w:rsidR="004F2F4E" w:rsidRDefault="004F2F4E" w:rsidP="00192DBC">
            <w:pPr>
              <w:rPr>
                <w:color w:val="000000"/>
                <w:sz w:val="22"/>
                <w:szCs w:val="22"/>
              </w:rPr>
            </w:pPr>
          </w:p>
          <w:p w:rsidR="004F2F4E" w:rsidRDefault="004F2F4E" w:rsidP="00192DBC">
            <w:pPr>
              <w:rPr>
                <w:color w:val="000000"/>
                <w:sz w:val="22"/>
                <w:szCs w:val="22"/>
              </w:rPr>
            </w:pPr>
          </w:p>
          <w:p w:rsidR="008D194B" w:rsidRPr="00192DBC" w:rsidRDefault="00192DBC" w:rsidP="00192DBC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0,55246</w:t>
            </w:r>
          </w:p>
        </w:tc>
      </w:tr>
      <w:tr w:rsidR="008D194B" w:rsidTr="00254FE2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D.19.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Уд.расход воды в жилых домах, расчеты за которую осуществляются с применением расчетных способов (нормативов потребления) (в расчете на 1 человека);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(П.54(n)- П.55(n))/ П.68(n)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0,057451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0,001878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воды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1 человека)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D.20.1.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D.18.(n) - D.18.(n-1)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-0,0207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D.20.2.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D.18.(n) - D.18.(t0)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0,2350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воды в жилых домах, расчеты за которую осуществляются с применением расчетных способов (нормативов потребления) (в расчете на 1 человека)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D.21.1.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D.19.(n)- D.19.(n-1)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-0,05724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D.21.2.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D.19.(n) - D.19.(t0)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0,00169</w:t>
            </w:r>
          </w:p>
        </w:tc>
      </w:tr>
      <w:tr w:rsidR="008D194B" w:rsidTr="00254FE2">
        <w:trPr>
          <w:trHeight w:val="19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отношения уд. расхода воды в жилых домах, расчеты за которую осуществляются с применением расчетных способов (нормативов потребления), к уд. расходу воды в жилых домах, расчеты за которую осуществляются с использованием приборов учета (для фактических и сопоставимых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D.22.1.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D.19(n)/D.18(n)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4F2F4E" w:rsidP="004F2F4E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0,00340</w:t>
            </w:r>
          </w:p>
        </w:tc>
      </w:tr>
      <w:tr w:rsidR="008D194B" w:rsidTr="00254FE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D.22.2.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D.19(n)/D.18(t0)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0,00592</w:t>
            </w:r>
          </w:p>
        </w:tc>
      </w:tr>
      <w:tr w:rsidR="008D194B" w:rsidTr="00254FE2">
        <w:trPr>
          <w:trHeight w:val="19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Уд. расход ЭЭ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кВтч/кв.м.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(П.46(n)+ П.48(n))/ П.69(n)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Уд. расход ЭЭ в жилых домах, расчеты за которую осуществляются с применением расчетных способов (нормативов потребления)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кВтч/кв.м.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(П.45(n)- П.46(n))/ П.70(n)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190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Изменение уд.расхода ЭЭ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1 кв. метр общей площади для фактических и сопоставимых условий);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D.25.1.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кВтч/кв.м.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D.23.(n) - D.23.(n-1)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4F2F4E">
            <w:pPr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color w:val="000000"/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  <w:r w:rsidRPr="004F2F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D.25.2.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кВтч/кв.м.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D.23.(n) - D.23.(t0)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Изменение уд.расхода ЭЭ в жилых домах, расчеты за которую осуществляются с применением расчетных способов (нормативов потребления) (в расчете на 1 кв. метр общей площади для фактических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D.26.1.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кВтч/кв.м.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D.24.(n) - D.24.(n-1)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D.26.2.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кВтч/кв.м.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D.24.(n) - D.24.(t0)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190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Изменение отношения уд.расхода ЭЭ в жилых домах, расчеты за которую осуществляются с применением расчетных способов (нормативов потребления), к удельному расходу ЭЭ в жилых домах, расчеты за которую осуществляются с использованием приборов учета (для фактических  и сопоставимых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D.27.1.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D.24(n)/D.23(n)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</w:pPr>
            <w:r>
              <w:t>D.27.2.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D.24(n)/D.23(t0)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sz w:val="22"/>
                <w:szCs w:val="22"/>
              </w:rPr>
            </w:pPr>
            <w:r w:rsidRPr="008D194B">
              <w:rPr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Уд. расход природного газа в жилых домах, расчеты за который осуществляются с использованием приборов учета (в части МКД - с использованием индивидуальных и общих (для коммунальной квартиры) приборов учета)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(П.60(n)+ П.62(n))/ П.71(n)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D.29.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Уд. расход природного газа в жилых домах, расчеты за который осуществляются с применением расчетных способов (нормативов потребления) (в расчете на 1 кв. метр общей площади)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(П.59(n)- П.60(n))/ П.72(n)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D.30.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 расхода природного газа в жилых домах, расчеты за который осуществляются с использованием приборов учета (в части МКД - с использованием индивидуальных и общих (для коммунальной квартиры) приборов учета) (в расчете на 1 кв. метр общей площади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D.30.1.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D.28.(n) - D.28.(n-1)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D.30.2.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D.28.(n) - D.28.(t0)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19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 расхода природного газа в жилых домах, расчеты за который осуществляются с применением расчетных способов (нормативов потребления) (в расчете на 1 кв. метр общей площади для фактических и сопоставимых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D.31.1.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D.29.(n) - D.29.(n-1)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D.31.2.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тыс.куб.м./кв.м.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D.29.(n) - D.29.(t0)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22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 xml:space="preserve">Изменение отношения уд. расхода природного газа в жилых домах, расчеты за который осуществляются с применением расчетных способов (нормативов потребления), к уд.расходу природного газа в жилых домах, расчеты за который осуществляются с использованием приборов учета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D.32.1.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фактических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D.29(n)/D.28(n)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D.32.2.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для сопоставимых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D.29(n)/D.28(t0)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330"/>
        </w:trPr>
        <w:tc>
          <w:tcPr>
            <w:tcW w:w="73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Группа Е.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топлива на выработку ЭЭ тепловыми электростанциями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т.у.т./кВтч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П73(n) -П73(n-1)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94B" w:rsidTr="00254FE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Изменение уд.расхода топлива на выработку 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т.у.т./Гкал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П74(n) -П74(n-1)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-0,003</w:t>
            </w: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Динамика изменения фактического объема потерь ЭЭ при ее передаче по распределительным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кВтч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П75(n) -П75(n-1)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Динамика изменения фактического объема потерь ТЭ при ее передаче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П76(n) -П76(n-1)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94,83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-1517,95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-112,68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-110,99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-109,32</w:t>
            </w: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Динамика изменения фактического объема потерь воды при ее передаче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куб.м.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П77(n) -П77(n-1)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-9256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-9117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-8981</w:t>
            </w:r>
          </w:p>
        </w:tc>
      </w:tr>
      <w:tr w:rsidR="008D194B" w:rsidTr="00254FE2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Динамика изменения объемов ЭЭ, используемой при передаче (транспортировке)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кВтч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П78(n) -П78(n-1)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-10576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-10417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330"/>
        </w:trPr>
        <w:tc>
          <w:tcPr>
            <w:tcW w:w="73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94B">
              <w:rPr>
                <w:b/>
                <w:bCs/>
                <w:color w:val="000000"/>
                <w:sz w:val="22"/>
                <w:szCs w:val="22"/>
              </w:rPr>
              <w:t>Группа F 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194B" w:rsidTr="00254FE2">
        <w:trPr>
          <w:trHeight w:val="22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Динамика количества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П.79.(n)- П.79.(n-1)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25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Default="008D194B" w:rsidP="008D1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Динамика количества общественного транспорта, регулирование тарифов на услуги по перевозке на котором осуществляется субъектом МО,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П.80.(n)-П.80.(n-1)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194B" w:rsidRPr="008D194B" w:rsidRDefault="008D194B" w:rsidP="008D194B">
            <w:pPr>
              <w:jc w:val="center"/>
              <w:rPr>
                <w:color w:val="000000"/>
                <w:sz w:val="22"/>
                <w:szCs w:val="22"/>
              </w:rPr>
            </w:pPr>
            <w:r w:rsidRPr="008D1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2F4E" w:rsidRDefault="004F2F4E" w:rsidP="008D19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P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4F2F4E" w:rsidRDefault="004F2F4E" w:rsidP="004F2F4E">
            <w:pPr>
              <w:rPr>
                <w:sz w:val="22"/>
                <w:szCs w:val="22"/>
              </w:rPr>
            </w:pPr>
          </w:p>
          <w:p w:rsidR="008D194B" w:rsidRPr="004F2F4E" w:rsidRDefault="004F2F4E" w:rsidP="004F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94B" w:rsidTr="00254FE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194B" w:rsidRPr="008D194B" w:rsidRDefault="008D194B" w:rsidP="008D1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77BA0" w:rsidRDefault="00F77BA0" w:rsidP="003E0C7F">
      <w:pPr>
        <w:rPr>
          <w:lang w:eastAsia="ar-SA"/>
        </w:rPr>
      </w:pPr>
    </w:p>
    <w:p w:rsidR="003E0C7F" w:rsidRPr="003E0C7F" w:rsidRDefault="003E0C7F" w:rsidP="003E0C7F">
      <w:pPr>
        <w:rPr>
          <w:lang w:eastAsia="ar-SA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927"/>
        <w:gridCol w:w="4354"/>
        <w:gridCol w:w="2312"/>
        <w:gridCol w:w="966"/>
        <w:gridCol w:w="1504"/>
        <w:gridCol w:w="1066"/>
        <w:gridCol w:w="2520"/>
        <w:gridCol w:w="1931"/>
      </w:tblGrid>
      <w:tr w:rsidR="007163AF" w:rsidRPr="00486ADB" w:rsidTr="003E0C7F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Default="00D67003" w:rsidP="009D50F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1" w:name="_GoBack"/>
            <w:r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7163AF" w:rsidRPr="00F77BA0">
              <w:rPr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F77BA0">
              <w:rPr>
                <w:color w:val="000000"/>
                <w:sz w:val="20"/>
                <w:szCs w:val="20"/>
                <w:lang w:eastAsia="ru-RU"/>
              </w:rPr>
              <w:t>№</w:t>
            </w:r>
            <w:r w:rsidR="005D036D" w:rsidRPr="00F77BA0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 постановлению</w:t>
            </w:r>
          </w:p>
          <w:p w:rsidR="00D67003" w:rsidRDefault="00D67003" w:rsidP="009D50F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Администрации Первомайского района</w:t>
            </w:r>
          </w:p>
          <w:p w:rsidR="00D67003" w:rsidRPr="00F77BA0" w:rsidRDefault="00D67003" w:rsidP="009D50F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от </w:t>
            </w:r>
            <w:r w:rsidR="009D50FF">
              <w:rPr>
                <w:color w:val="000000"/>
                <w:sz w:val="20"/>
                <w:szCs w:val="20"/>
                <w:lang w:eastAsia="ru-RU"/>
              </w:rPr>
              <w:t>30.11.2020 № 258</w:t>
            </w:r>
            <w:bookmarkEnd w:id="1"/>
          </w:p>
        </w:tc>
      </w:tr>
      <w:tr w:rsidR="007163AF" w:rsidRPr="00486ADB" w:rsidTr="003E0C7F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F77BA0" w:rsidP="00811E4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163AF" w:rsidRPr="00486ADB" w:rsidTr="003E0C7F">
        <w:trPr>
          <w:trHeight w:val="94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163AF" w:rsidRPr="00486ADB" w:rsidTr="006F21E1">
        <w:trPr>
          <w:trHeight w:val="975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5D036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86ADB">
              <w:rPr>
                <w:b/>
                <w:bCs/>
                <w:color w:val="000000"/>
                <w:lang w:eastAsia="ru-RU"/>
              </w:rPr>
              <w:t xml:space="preserve">План мероприятий на </w:t>
            </w:r>
            <w:r>
              <w:rPr>
                <w:b/>
                <w:bCs/>
                <w:color w:val="000000"/>
                <w:lang w:eastAsia="ru-RU"/>
              </w:rPr>
              <w:t>20</w:t>
            </w:r>
            <w:r w:rsidR="005D036D">
              <w:rPr>
                <w:b/>
                <w:bCs/>
                <w:color w:val="000000"/>
                <w:lang w:eastAsia="ru-RU"/>
              </w:rPr>
              <w:t>2</w:t>
            </w:r>
            <w:r>
              <w:rPr>
                <w:b/>
                <w:bCs/>
                <w:color w:val="000000"/>
                <w:lang w:eastAsia="ru-RU"/>
              </w:rPr>
              <w:t>1</w:t>
            </w:r>
            <w:r w:rsidRPr="00486ADB">
              <w:rPr>
                <w:b/>
                <w:bCs/>
                <w:color w:val="000000"/>
                <w:lang w:eastAsia="ru-RU"/>
              </w:rPr>
              <w:t xml:space="preserve"> год к Долгосрочной целевой программе в области энергосбережения и повышения энергетической эффективности на территории Первомайского района Томской области на период с </w:t>
            </w:r>
            <w:r>
              <w:rPr>
                <w:b/>
                <w:bCs/>
                <w:color w:val="000000"/>
                <w:lang w:eastAsia="ru-RU"/>
              </w:rPr>
              <w:t>2010 по 2014</w:t>
            </w:r>
            <w:r w:rsidRPr="00486ADB">
              <w:rPr>
                <w:b/>
                <w:bCs/>
                <w:color w:val="000000"/>
                <w:lang w:eastAsia="ru-RU"/>
              </w:rPr>
              <w:t xml:space="preserve"> годы с целевыми показателями до 202</w:t>
            </w:r>
            <w:r w:rsidR="005D036D">
              <w:rPr>
                <w:b/>
                <w:bCs/>
                <w:color w:val="000000"/>
                <w:lang w:eastAsia="ru-RU"/>
              </w:rPr>
              <w:t>5</w:t>
            </w:r>
            <w:r w:rsidRPr="00486ADB">
              <w:rPr>
                <w:b/>
                <w:bCs/>
                <w:color w:val="000000"/>
                <w:lang w:eastAsia="ru-RU"/>
              </w:rPr>
              <w:t xml:space="preserve"> года </w:t>
            </w:r>
          </w:p>
        </w:tc>
      </w:tr>
      <w:tr w:rsidR="007163AF" w:rsidRPr="00486ADB" w:rsidTr="003E0C7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163AF" w:rsidRPr="00486ADB" w:rsidTr="003E0C7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7163AF" w:rsidRPr="00486ADB" w:rsidTr="003E0C7F">
        <w:trPr>
          <w:trHeight w:val="30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объем финансирования (тыс.руб.)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Экономический эффект, %</w:t>
            </w:r>
          </w:p>
        </w:tc>
      </w:tr>
      <w:tr w:rsidR="007163AF" w:rsidRPr="00486ADB" w:rsidTr="003E0C7F">
        <w:trPr>
          <w:trHeight w:val="51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63AF" w:rsidRPr="00486ADB" w:rsidTr="003E0C7F">
        <w:trPr>
          <w:trHeight w:val="10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63AF" w:rsidRPr="00486ADB" w:rsidTr="006F21E1">
        <w:trPr>
          <w:trHeight w:val="315"/>
        </w:trPr>
        <w:tc>
          <w:tcPr>
            <w:tcW w:w="155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1. Гуманитарная составляющая энергосбережения и повышения энергетической эффективности</w:t>
            </w:r>
          </w:p>
        </w:tc>
      </w:tr>
      <w:tr w:rsidR="007163AF" w:rsidRPr="00486ADB" w:rsidTr="006F21E1">
        <w:trPr>
          <w:trHeight w:val="300"/>
        </w:trPr>
        <w:tc>
          <w:tcPr>
            <w:tcW w:w="155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1.1. Нормативно-правовая база энергосбережения и повышения энергетической эффективности</w:t>
            </w:r>
          </w:p>
        </w:tc>
      </w:tr>
      <w:tr w:rsidR="007163AF" w:rsidRPr="00486ADB" w:rsidTr="003E0C7F">
        <w:trPr>
          <w:trHeight w:val="17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Разработка и корректировка нормативно-правовых актов в области энергосбережения и повышения энергоэффективности в связи с принятием ФЗ № 261 от 23.11.2009: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Приведение нормативно-правовых актов в соответствие с действующим законодательством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AF" w:rsidRPr="00486ADB" w:rsidTr="003E0C7F">
        <w:trPr>
          <w:trHeight w:val="117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Нормативно-правовой акт «О паспортизации жилых домов, попадающих под № 261-ФЗ»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63AF" w:rsidRPr="00486ADB" w:rsidTr="003E0C7F">
        <w:trPr>
          <w:trHeight w:val="300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нормативно-правовой базе: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6F21E1">
        <w:trPr>
          <w:trHeight w:val="300"/>
        </w:trPr>
        <w:tc>
          <w:tcPr>
            <w:tcW w:w="155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1.2. Формирование энергосберегающего образа жизни</w:t>
            </w:r>
          </w:p>
        </w:tc>
      </w:tr>
      <w:tr w:rsidR="007163AF" w:rsidRPr="00486ADB" w:rsidTr="003E0C7F">
        <w:trPr>
          <w:trHeight w:val="7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Создание положительного образа энергосбережения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76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Разработка памяток по энергосбережению для сотрудников бюджетных учреждений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Сокращение потребления энергоресурсов в учреждениях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51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Оформление агитационных плакатов внутри зданий бюджетный учреждений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Создание положительного образа энергосбережения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300"/>
        </w:trPr>
        <w:tc>
          <w:tcPr>
            <w:tcW w:w="7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энергосберегающему образу жизни: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300"/>
        </w:trPr>
        <w:tc>
          <w:tcPr>
            <w:tcW w:w="7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6F21E1">
        <w:trPr>
          <w:trHeight w:val="315"/>
        </w:trPr>
        <w:tc>
          <w:tcPr>
            <w:tcW w:w="155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2. Энергосбережение и повышение энергетической эффективности в бюджетных учреждениях</w:t>
            </w:r>
          </w:p>
        </w:tc>
      </w:tr>
      <w:tr w:rsidR="007163AF" w:rsidRPr="00486ADB" w:rsidTr="003E0C7F">
        <w:trPr>
          <w:trHeight w:val="130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Энергетическое обследование зданий учреждений бюджетной сферы и органов местного самоуправления, систем их внутреннего освещения и т.д.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5D036D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5D036D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Сокращение потребления ТЭР, составление энергетического паспорта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118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Повышение тепловой защиты зданий, строений, сооружений при капитальном ремонте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5D036D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5D036D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Снижение тепловых потерь, улучшение качества жизни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Экономия потребления ТЭ от 10-20% </w:t>
            </w:r>
          </w:p>
        </w:tc>
      </w:tr>
      <w:tr w:rsidR="007163AF" w:rsidRPr="00486ADB" w:rsidTr="003E0C7F">
        <w:trPr>
          <w:trHeight w:val="135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5D036D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5D036D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Улучшение качества услуг теплоснабжения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135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AE4E74">
              <w:rPr>
                <w:color w:val="000000"/>
                <w:sz w:val="20"/>
                <w:szCs w:val="20"/>
                <w:lang w:eastAsia="ru-RU"/>
              </w:rPr>
              <w:t>Замена оконных блоков, устройство вентиляционных отверстий в помещениях МОУ Первомайского района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4E74">
              <w:rPr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1501B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AE4E7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1501B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AE4E74">
              <w:rPr>
                <w:color w:val="000000"/>
                <w:sz w:val="20"/>
                <w:szCs w:val="20"/>
                <w:lang w:eastAsia="ru-RU"/>
              </w:rPr>
              <w:t>Снижение тепловых потерь, улучшение качества жизни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4E74">
              <w:rPr>
                <w:color w:val="000000"/>
                <w:sz w:val="20"/>
                <w:szCs w:val="20"/>
                <w:lang w:eastAsia="ru-RU"/>
              </w:rPr>
              <w:t xml:space="preserve">Экономия потребления ТЭ от 10-20% </w:t>
            </w:r>
          </w:p>
        </w:tc>
      </w:tr>
      <w:tr w:rsidR="007163AF" w:rsidRPr="00486ADB" w:rsidTr="003E0C7F">
        <w:trPr>
          <w:trHeight w:val="147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2.5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486ADB">
              <w:rPr>
                <w:color w:val="000000"/>
                <w:sz w:val="22"/>
                <w:szCs w:val="22"/>
                <w:lang w:eastAsia="ru-RU"/>
              </w:rPr>
              <w:t>Проведение мероприятий, прописанных в энергетический паспортах составленных по результатам энергетических обследований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1501B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1501B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01B" w:rsidRDefault="0031501B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501B" w:rsidRPr="0031501B" w:rsidRDefault="0031501B" w:rsidP="0031501B">
            <w:pPr>
              <w:rPr>
                <w:sz w:val="20"/>
                <w:szCs w:val="20"/>
                <w:lang w:eastAsia="ru-RU"/>
              </w:rPr>
            </w:pPr>
          </w:p>
          <w:p w:rsidR="0031501B" w:rsidRDefault="0031501B" w:rsidP="0031501B">
            <w:pPr>
              <w:rPr>
                <w:sz w:val="20"/>
                <w:szCs w:val="20"/>
                <w:lang w:eastAsia="ru-RU"/>
              </w:rPr>
            </w:pPr>
          </w:p>
          <w:p w:rsidR="0031501B" w:rsidRPr="0031501B" w:rsidRDefault="0031501B" w:rsidP="0031501B">
            <w:pPr>
              <w:rPr>
                <w:sz w:val="20"/>
                <w:szCs w:val="20"/>
                <w:lang w:eastAsia="ru-RU"/>
              </w:rPr>
            </w:pPr>
          </w:p>
          <w:p w:rsidR="0031501B" w:rsidRDefault="0031501B" w:rsidP="0031501B">
            <w:pPr>
              <w:rPr>
                <w:sz w:val="20"/>
                <w:szCs w:val="20"/>
                <w:lang w:eastAsia="ru-RU"/>
              </w:rPr>
            </w:pPr>
          </w:p>
          <w:p w:rsidR="007163AF" w:rsidRPr="0031501B" w:rsidRDefault="0031501B" w:rsidP="0031501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86ADB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86ADB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330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бюджетным учреждениям: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1501B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1501B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1501B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6F21E1">
        <w:trPr>
          <w:trHeight w:val="315"/>
        </w:trPr>
        <w:tc>
          <w:tcPr>
            <w:tcW w:w="1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3.Энергосбережение и повышение энергетической эффективности в жилищном фонде </w:t>
            </w:r>
          </w:p>
        </w:tc>
      </w:tr>
      <w:tr w:rsidR="007163AF" w:rsidRPr="00486ADB" w:rsidTr="003E0C7F">
        <w:trPr>
          <w:trHeight w:val="21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Проведение капитальных ремонтов многоквартирных домов с муниципальной собственностью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образования, Управляющая компания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Улучшение качества жизни населения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Сокращение тепловых потерь от 10-20% в зависимости от здания</w:t>
            </w:r>
          </w:p>
        </w:tc>
      </w:tr>
      <w:tr w:rsidR="007163AF" w:rsidRPr="00486ADB" w:rsidTr="003E0C7F">
        <w:trPr>
          <w:trHeight w:val="615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жилищному фонду: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6F21E1">
        <w:trPr>
          <w:trHeight w:val="315"/>
        </w:trPr>
        <w:tc>
          <w:tcPr>
            <w:tcW w:w="1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4. Энергосбережение и повышение энергетической эффективности при производстве и передаче в системах коммунальной инфраструктуры</w:t>
            </w:r>
          </w:p>
        </w:tc>
      </w:tr>
      <w:tr w:rsidR="007163AF" w:rsidRPr="00486ADB" w:rsidTr="003E0C7F">
        <w:trPr>
          <w:trHeight w:val="198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Обследование объектов коммунальной инфраструктуры, и разработка энергетического паспорта здания (по 65 тыс. руб. на объект)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Определение фактических показателей потребления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AF" w:rsidRPr="00486ADB" w:rsidTr="003E0C7F">
        <w:trPr>
          <w:trHeight w:val="15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Учет всех энергетических ресурсов на муниципальных котельных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Организация, эксплуатирующая котельные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Проведение расчетов за ТЭ по показаниям приборов учета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Повышение эффективного использования ТЭ на 12-20%</w:t>
            </w:r>
          </w:p>
        </w:tc>
      </w:tr>
      <w:tr w:rsidR="007163AF" w:rsidRPr="00486ADB" w:rsidTr="003E0C7F">
        <w:trPr>
          <w:trHeight w:val="9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Модернизация насосного оборудования котельных (по 100 тыс. руб. на объект)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Экономия ЭЭ до 60% в зависимости от потребления ЭЭ насосами на котельной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3AF" w:rsidRPr="00486ADB" w:rsidTr="003E0C7F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3E0C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4.</w:t>
            </w:r>
            <w:r w:rsidR="003E0C7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Замена изношенных теплотрасс и восстановление изоляции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Сокращение потерь теплоносителя в сетях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Сокращение затрат на тепловые потери на 20%</w:t>
            </w:r>
          </w:p>
        </w:tc>
      </w:tr>
      <w:tr w:rsidR="007163AF" w:rsidRPr="00486ADB" w:rsidTr="003E0C7F">
        <w:trPr>
          <w:trHeight w:val="330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ЖКХ: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6F21E1">
        <w:trPr>
          <w:trHeight w:val="315"/>
        </w:trPr>
        <w:tc>
          <w:tcPr>
            <w:tcW w:w="1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5. Модернизация систем освещения</w:t>
            </w:r>
          </w:p>
        </w:tc>
      </w:tr>
      <w:tr w:rsidR="007163AF" w:rsidRPr="00486ADB" w:rsidTr="003E0C7F">
        <w:trPr>
          <w:trHeight w:val="76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Энергетическое обследование систем уличного освещения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3E0C7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Снижение потребления э/э на освещение в ЖКХ на 60 -80%; Экологический эффект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12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12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Автоматическое управление освещением (датчики света, движения и т.д.):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3E0C7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Экономия до 65% затрат на освещение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Снижение затрат на ЭЭ до 30% </w:t>
            </w:r>
          </w:p>
        </w:tc>
      </w:tr>
      <w:tr w:rsidR="007163AF" w:rsidRPr="00486ADB" w:rsidTr="003E0C7F">
        <w:trPr>
          <w:trHeight w:val="330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освещению: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6F21E1">
        <w:trPr>
          <w:trHeight w:val="315"/>
        </w:trPr>
        <w:tc>
          <w:tcPr>
            <w:tcW w:w="1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6.Энергосбережение и повышение энергетической эффективности в системах водоснабжения</w:t>
            </w:r>
          </w:p>
        </w:tc>
      </w:tr>
      <w:tr w:rsidR="007163AF" w:rsidRPr="00486ADB" w:rsidTr="003E0C7F">
        <w:trPr>
          <w:trHeight w:val="15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Энергетическое обследование объектов водоснабжения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Определение фактических показателей отпуска в сеть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12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Замена изношенных водопроводных сетей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Уменьшение потерь на 20%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Оптимизация затрат на обслуживание водопроводных сетей, экономический эффект до 15%</w:t>
            </w:r>
          </w:p>
        </w:tc>
      </w:tr>
      <w:tr w:rsidR="007163AF" w:rsidRPr="00486ADB" w:rsidTr="003E0C7F">
        <w:trPr>
          <w:trHeight w:val="15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Установка регулируемого привода в системах водоснабжения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7163AF" w:rsidP="006F21E1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86ADB">
              <w:rPr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Сокращение потребления ЭЭ в 4-6 раз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330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водоснабжению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AF" w:rsidRPr="00486ADB" w:rsidRDefault="003E0C7F" w:rsidP="006F21E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63AF" w:rsidRPr="00486ADB" w:rsidTr="003E0C7F">
        <w:trPr>
          <w:trHeight w:val="330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AF" w:rsidRPr="00AE4E74" w:rsidRDefault="003E0C7F" w:rsidP="006F21E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F" w:rsidRPr="00486ADB" w:rsidRDefault="007163AF" w:rsidP="006F21E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D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C33F9" w:rsidRDefault="009C33F9" w:rsidP="00F77BA0">
      <w:pPr>
        <w:pStyle w:val="a6"/>
        <w:jc w:val="both"/>
        <w:rPr>
          <w:rFonts w:ascii="Times New Roman" w:hAnsi="Times New Roman"/>
          <w:sz w:val="26"/>
          <w:szCs w:val="26"/>
        </w:rPr>
        <w:sectPr w:rsidR="009C33F9" w:rsidSect="00D67003">
          <w:pgSz w:w="16838" w:h="11906" w:orient="landscape"/>
          <w:pgMar w:top="568" w:right="1134" w:bottom="566" w:left="1134" w:header="709" w:footer="709" w:gutter="0"/>
          <w:cols w:space="708"/>
          <w:docGrid w:linePitch="360"/>
        </w:sectPr>
      </w:pPr>
    </w:p>
    <w:p w:rsidR="00857D4E" w:rsidRPr="00710207" w:rsidRDefault="00857D4E" w:rsidP="009C33F9">
      <w:pPr>
        <w:pStyle w:val="a6"/>
      </w:pPr>
    </w:p>
    <w:sectPr w:rsidR="00857D4E" w:rsidRPr="00710207" w:rsidSect="009C33F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65" w:rsidRDefault="00252C65" w:rsidP="00857120">
      <w:r>
        <w:separator/>
      </w:r>
    </w:p>
  </w:endnote>
  <w:endnote w:type="continuationSeparator" w:id="0">
    <w:p w:rsidR="00252C65" w:rsidRDefault="00252C65" w:rsidP="0085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charset w:val="00"/>
    <w:family w:val="roman"/>
    <w:pitch w:val="variable"/>
    <w:sig w:usb0="00000003" w:usb1="00000000" w:usb2="00000000" w:usb3="00000000" w:csb0="00000001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65" w:rsidRDefault="00252C65" w:rsidP="00857120">
      <w:r>
        <w:separator/>
      </w:r>
    </w:p>
  </w:footnote>
  <w:footnote w:type="continuationSeparator" w:id="0">
    <w:p w:rsidR="00252C65" w:rsidRDefault="00252C65" w:rsidP="0085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17"/>
    <w:multiLevelType w:val="singleLevel"/>
    <w:tmpl w:val="00000017"/>
    <w:name w:val="WW8Num29"/>
    <w:lvl w:ilvl="0">
      <w:start w:val="2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Symbol" w:hAnsi="Symbol"/>
      </w:rPr>
    </w:lvl>
  </w:abstractNum>
  <w:abstractNum w:abstractNumId="2" w15:restartNumberingAfterBreak="0">
    <w:nsid w:val="00000018"/>
    <w:multiLevelType w:val="singleLevel"/>
    <w:tmpl w:val="00000018"/>
    <w:name w:val="WW8Num33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4" w15:restartNumberingAfterBreak="0">
    <w:nsid w:val="0000001E"/>
    <w:multiLevelType w:val="singleLevel"/>
    <w:tmpl w:val="0000001E"/>
    <w:name w:val="WW8Num43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5" w15:restartNumberingAfterBreak="0">
    <w:nsid w:val="0000001F"/>
    <w:multiLevelType w:val="singleLevel"/>
    <w:tmpl w:val="0000001F"/>
    <w:name w:val="WW8Num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026E6E23"/>
    <w:multiLevelType w:val="hybridMultilevel"/>
    <w:tmpl w:val="CB644B9A"/>
    <w:lvl w:ilvl="0" w:tplc="6A1298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5473297"/>
    <w:multiLevelType w:val="singleLevel"/>
    <w:tmpl w:val="AA18E9A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8" w15:restartNumberingAfterBreak="0">
    <w:nsid w:val="0722524A"/>
    <w:multiLevelType w:val="hybridMultilevel"/>
    <w:tmpl w:val="36DC07C2"/>
    <w:lvl w:ilvl="0" w:tplc="6A129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431C0D"/>
    <w:multiLevelType w:val="hybridMultilevel"/>
    <w:tmpl w:val="8E8ACAF6"/>
    <w:lvl w:ilvl="0" w:tplc="00000017">
      <w:start w:val="2"/>
      <w:numFmt w:val="bullet"/>
      <w:lvlText w:val="-"/>
      <w:lvlJc w:val="left"/>
      <w:pPr>
        <w:ind w:left="83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4A835B6"/>
    <w:multiLevelType w:val="hybridMultilevel"/>
    <w:tmpl w:val="AE8A9A16"/>
    <w:lvl w:ilvl="0" w:tplc="6A1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03AC2"/>
    <w:multiLevelType w:val="hybridMultilevel"/>
    <w:tmpl w:val="EBB07B8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DE4597"/>
    <w:multiLevelType w:val="hybridMultilevel"/>
    <w:tmpl w:val="E5CC708E"/>
    <w:lvl w:ilvl="0" w:tplc="EE862E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F35E55"/>
    <w:multiLevelType w:val="hybridMultilevel"/>
    <w:tmpl w:val="40FEAE24"/>
    <w:lvl w:ilvl="0" w:tplc="0419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40668F"/>
    <w:multiLevelType w:val="multilevel"/>
    <w:tmpl w:val="C8B4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 w15:restartNumberingAfterBreak="0">
    <w:nsid w:val="28575D41"/>
    <w:multiLevelType w:val="multilevel"/>
    <w:tmpl w:val="F02A3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296A728E"/>
    <w:multiLevelType w:val="hybridMultilevel"/>
    <w:tmpl w:val="444813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C76D72"/>
    <w:multiLevelType w:val="hybridMultilevel"/>
    <w:tmpl w:val="6300684A"/>
    <w:lvl w:ilvl="0" w:tplc="DC400134">
      <w:start w:val="1"/>
      <w:numFmt w:val="decimal"/>
      <w:lvlText w:val="%1."/>
      <w:lvlJc w:val="left"/>
      <w:pPr>
        <w:ind w:left="1368" w:hanging="37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4F22A95"/>
    <w:multiLevelType w:val="hybridMultilevel"/>
    <w:tmpl w:val="C09A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A02F1"/>
    <w:multiLevelType w:val="hybridMultilevel"/>
    <w:tmpl w:val="6CBE3A60"/>
    <w:lvl w:ilvl="0" w:tplc="0419000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89D5A04"/>
    <w:multiLevelType w:val="hybridMultilevel"/>
    <w:tmpl w:val="1E20F544"/>
    <w:lvl w:ilvl="0" w:tplc="04190005">
      <w:start w:val="2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E2A2CFF"/>
    <w:multiLevelType w:val="hybridMultilevel"/>
    <w:tmpl w:val="F2E6157A"/>
    <w:lvl w:ilvl="0" w:tplc="1D165C96">
      <w:start w:val="2"/>
      <w:numFmt w:val="bullet"/>
      <w:lvlText w:val="-"/>
      <w:lvlJc w:val="left"/>
      <w:pPr>
        <w:ind w:left="12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0415DC6"/>
    <w:multiLevelType w:val="hybridMultilevel"/>
    <w:tmpl w:val="75BACE84"/>
    <w:lvl w:ilvl="0" w:tplc="EE862ED8">
      <w:start w:val="2"/>
      <w:numFmt w:val="bullet"/>
      <w:lvlText w:val="-"/>
      <w:lvlJc w:val="left"/>
      <w:pPr>
        <w:ind w:left="1260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0E575A2"/>
    <w:multiLevelType w:val="hybridMultilevel"/>
    <w:tmpl w:val="E424CD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D85F84"/>
    <w:multiLevelType w:val="hybridMultilevel"/>
    <w:tmpl w:val="8CDE8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1307DAC"/>
    <w:multiLevelType w:val="hybridMultilevel"/>
    <w:tmpl w:val="078CC6F4"/>
    <w:lvl w:ilvl="0" w:tplc="6A12987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39A1"/>
    <w:multiLevelType w:val="hybridMultilevel"/>
    <w:tmpl w:val="D7CA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A1EC9"/>
    <w:multiLevelType w:val="hybridMultilevel"/>
    <w:tmpl w:val="BAD64240"/>
    <w:lvl w:ilvl="0" w:tplc="6A129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022E6"/>
    <w:multiLevelType w:val="hybridMultilevel"/>
    <w:tmpl w:val="3466A4E4"/>
    <w:lvl w:ilvl="0" w:tplc="6A1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5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9"/>
  </w:num>
  <w:num w:numId="16">
    <w:abstractNumId w:val="27"/>
  </w:num>
  <w:num w:numId="17">
    <w:abstractNumId w:val="12"/>
  </w:num>
  <w:num w:numId="18">
    <w:abstractNumId w:val="13"/>
  </w:num>
  <w:num w:numId="19">
    <w:abstractNumId w:val="7"/>
  </w:num>
  <w:num w:numId="20">
    <w:abstractNumId w:val="25"/>
  </w:num>
  <w:num w:numId="21">
    <w:abstractNumId w:val="8"/>
  </w:num>
  <w:num w:numId="22">
    <w:abstractNumId w:val="6"/>
  </w:num>
  <w:num w:numId="23">
    <w:abstractNumId w:val="10"/>
  </w:num>
  <w:num w:numId="24">
    <w:abstractNumId w:val="11"/>
  </w:num>
  <w:num w:numId="25">
    <w:abstractNumId w:val="28"/>
  </w:num>
  <w:num w:numId="26">
    <w:abstractNumId w:val="2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2A"/>
    <w:rsid w:val="00024FD8"/>
    <w:rsid w:val="00072CDB"/>
    <w:rsid w:val="000A577B"/>
    <w:rsid w:val="000E07AC"/>
    <w:rsid w:val="00110EB5"/>
    <w:rsid w:val="00111834"/>
    <w:rsid w:val="00192DBC"/>
    <w:rsid w:val="001D0A44"/>
    <w:rsid w:val="00216339"/>
    <w:rsid w:val="00233527"/>
    <w:rsid w:val="00252C65"/>
    <w:rsid w:val="002549E0"/>
    <w:rsid w:val="00254FE2"/>
    <w:rsid w:val="002F53BD"/>
    <w:rsid w:val="0031501B"/>
    <w:rsid w:val="0032509C"/>
    <w:rsid w:val="003E0C7F"/>
    <w:rsid w:val="003F0DCE"/>
    <w:rsid w:val="004473BD"/>
    <w:rsid w:val="004F2F4E"/>
    <w:rsid w:val="005464E4"/>
    <w:rsid w:val="005B4ED2"/>
    <w:rsid w:val="005D036D"/>
    <w:rsid w:val="006062B4"/>
    <w:rsid w:val="0061422E"/>
    <w:rsid w:val="00653BD6"/>
    <w:rsid w:val="00674A2C"/>
    <w:rsid w:val="006E1431"/>
    <w:rsid w:val="006E3A77"/>
    <w:rsid w:val="006F21E1"/>
    <w:rsid w:val="0070286B"/>
    <w:rsid w:val="00703B40"/>
    <w:rsid w:val="00710207"/>
    <w:rsid w:val="007163AF"/>
    <w:rsid w:val="00732A9D"/>
    <w:rsid w:val="00741614"/>
    <w:rsid w:val="00761131"/>
    <w:rsid w:val="00797249"/>
    <w:rsid w:val="00811E49"/>
    <w:rsid w:val="00851D48"/>
    <w:rsid w:val="008535E8"/>
    <w:rsid w:val="00857120"/>
    <w:rsid w:val="00857D4E"/>
    <w:rsid w:val="00894581"/>
    <w:rsid w:val="008B3462"/>
    <w:rsid w:val="008D194B"/>
    <w:rsid w:val="00923542"/>
    <w:rsid w:val="0092502B"/>
    <w:rsid w:val="009C33F9"/>
    <w:rsid w:val="009D50FF"/>
    <w:rsid w:val="009D6F21"/>
    <w:rsid w:val="00A23189"/>
    <w:rsid w:val="00A70101"/>
    <w:rsid w:val="00AA5F9A"/>
    <w:rsid w:val="00AB1A95"/>
    <w:rsid w:val="00AD1280"/>
    <w:rsid w:val="00AD5F81"/>
    <w:rsid w:val="00AF4DA3"/>
    <w:rsid w:val="00B17117"/>
    <w:rsid w:val="00BD5BAD"/>
    <w:rsid w:val="00C0682C"/>
    <w:rsid w:val="00C92FBF"/>
    <w:rsid w:val="00CD282A"/>
    <w:rsid w:val="00D67003"/>
    <w:rsid w:val="00D77323"/>
    <w:rsid w:val="00D8267C"/>
    <w:rsid w:val="00E25E8E"/>
    <w:rsid w:val="00E31794"/>
    <w:rsid w:val="00E3181D"/>
    <w:rsid w:val="00E46C1F"/>
    <w:rsid w:val="00E52CBF"/>
    <w:rsid w:val="00E548A5"/>
    <w:rsid w:val="00E753A2"/>
    <w:rsid w:val="00F270F3"/>
    <w:rsid w:val="00F77BA0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EE3F"/>
  <w15:docId w15:val="{359CB576-6875-4A1F-B751-66ED5BB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52CBF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52CBF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52CBF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52CBF"/>
    <w:pPr>
      <w:keepNext/>
      <w:suppressAutoHyphens/>
      <w:spacing w:before="240" w:after="60"/>
      <w:outlineLvl w:val="3"/>
    </w:pPr>
    <w:rPr>
      <w:rFonts w:ascii="Palatino Linotype" w:eastAsia="Times New Roman" w:hAnsi="Palatino Linotype"/>
      <w:bCs/>
      <w:sz w:val="28"/>
      <w:szCs w:val="28"/>
      <w:u w:val="single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E52CBF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E52CBF"/>
    <w:p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E52CBF"/>
    <w:pPr>
      <w:suppressAutoHyphens/>
      <w:spacing w:before="240" w:after="60"/>
      <w:outlineLvl w:val="6"/>
    </w:pPr>
    <w:rPr>
      <w:rFonts w:eastAsia="Times New Roman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E52CBF"/>
    <w:pPr>
      <w:suppressAutoHyphens/>
      <w:spacing w:before="240" w:after="60"/>
      <w:outlineLvl w:val="7"/>
    </w:pPr>
    <w:rPr>
      <w:rFonts w:eastAsia="Times New Roman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E52CBF"/>
    <w:pPr>
      <w:suppressAutoHyphens/>
      <w:spacing w:before="240" w:after="60"/>
      <w:outlineLvl w:val="8"/>
    </w:pPr>
    <w:rPr>
      <w:rFonts w:ascii="Cambria" w:eastAsia="Times New Roman" w:hAnsi="Cambria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CB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52CB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52CB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52CBF"/>
    <w:rPr>
      <w:rFonts w:ascii="Palatino Linotype" w:eastAsia="Times New Roman" w:hAnsi="Palatino Linotype" w:cs="Times New Roman"/>
      <w:bCs/>
      <w:sz w:val="28"/>
      <w:szCs w:val="28"/>
      <w:u w:val="single"/>
      <w:lang w:val="en-US" w:bidi="en-US"/>
    </w:rPr>
  </w:style>
  <w:style w:type="character" w:customStyle="1" w:styleId="50">
    <w:name w:val="Заголовок 5 Знак"/>
    <w:basedOn w:val="a0"/>
    <w:link w:val="5"/>
    <w:rsid w:val="00E52CBF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E52CBF"/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E52CB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E52CBF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E52CBF"/>
    <w:rPr>
      <w:rFonts w:ascii="Cambria" w:eastAsia="Times New Roman" w:hAnsi="Cambria" w:cs="Arial"/>
      <w:lang w:val="en-US" w:bidi="en-US"/>
    </w:rPr>
  </w:style>
  <w:style w:type="paragraph" w:styleId="a3">
    <w:name w:val="Title"/>
    <w:basedOn w:val="a"/>
    <w:link w:val="a4"/>
    <w:qFormat/>
    <w:rsid w:val="00CD282A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D2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CD282A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CD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CD28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CD28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70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010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923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542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header"/>
    <w:basedOn w:val="a"/>
    <w:link w:val="ab"/>
    <w:unhideWhenUsed/>
    <w:rsid w:val="008571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712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footer"/>
    <w:basedOn w:val="a"/>
    <w:link w:val="ad"/>
    <w:uiPriority w:val="99"/>
    <w:unhideWhenUsed/>
    <w:rsid w:val="008571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712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WW8Num5z0">
    <w:name w:val="WW8Num5z0"/>
    <w:rsid w:val="00E52CBF"/>
    <w:rPr>
      <w:rFonts w:ascii="Symbol" w:hAnsi="Symbol"/>
    </w:rPr>
  </w:style>
  <w:style w:type="character" w:customStyle="1" w:styleId="WW8Num6z0">
    <w:name w:val="WW8Num6z0"/>
    <w:rsid w:val="00E52CBF"/>
    <w:rPr>
      <w:rFonts w:ascii="Symbol" w:hAnsi="Symbol"/>
    </w:rPr>
  </w:style>
  <w:style w:type="character" w:customStyle="1" w:styleId="WW8Num7z0">
    <w:name w:val="WW8Num7z0"/>
    <w:rsid w:val="00E52CBF"/>
    <w:rPr>
      <w:rFonts w:ascii="Symbol" w:hAnsi="Symbol"/>
    </w:rPr>
  </w:style>
  <w:style w:type="character" w:customStyle="1" w:styleId="WW8Num8z0">
    <w:name w:val="WW8Num8z0"/>
    <w:rsid w:val="00E52CBF"/>
    <w:rPr>
      <w:rFonts w:ascii="Symbol" w:hAnsi="Symbol"/>
    </w:rPr>
  </w:style>
  <w:style w:type="character" w:customStyle="1" w:styleId="WW8Num10z0">
    <w:name w:val="WW8Num10z0"/>
    <w:rsid w:val="00E52CBF"/>
    <w:rPr>
      <w:rFonts w:ascii="Symbol" w:hAnsi="Symbol"/>
    </w:rPr>
  </w:style>
  <w:style w:type="character" w:customStyle="1" w:styleId="WW8Num11z0">
    <w:name w:val="WW8Num11z0"/>
    <w:rsid w:val="00E52CBF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52CBF"/>
    <w:rPr>
      <w:rFonts w:ascii="Symbol" w:hAnsi="Symbol"/>
    </w:rPr>
  </w:style>
  <w:style w:type="character" w:customStyle="1" w:styleId="WW8Num14z0">
    <w:name w:val="WW8Num14z0"/>
    <w:rsid w:val="00E52CBF"/>
    <w:rPr>
      <w:rFonts w:ascii="Symbol" w:hAnsi="Symbol"/>
    </w:rPr>
  </w:style>
  <w:style w:type="character" w:customStyle="1" w:styleId="WW8Num15z0">
    <w:name w:val="WW8Num15z0"/>
    <w:rsid w:val="00E52CBF"/>
    <w:rPr>
      <w:rFonts w:ascii="Symbol" w:hAnsi="Symbol"/>
    </w:rPr>
  </w:style>
  <w:style w:type="character" w:customStyle="1" w:styleId="WW8Num16z0">
    <w:name w:val="WW8Num16z0"/>
    <w:rsid w:val="00E52CBF"/>
    <w:rPr>
      <w:rFonts w:ascii="Wingdings" w:hAnsi="Wingdings"/>
      <w:color w:val="800000"/>
    </w:rPr>
  </w:style>
  <w:style w:type="character" w:customStyle="1" w:styleId="WW8Num16z1">
    <w:name w:val="WW8Num16z1"/>
    <w:rsid w:val="00E52CBF"/>
    <w:rPr>
      <w:rFonts w:ascii="Courier New" w:hAnsi="Courier New" w:cs="Courier New"/>
    </w:rPr>
  </w:style>
  <w:style w:type="character" w:customStyle="1" w:styleId="WW8Num16z2">
    <w:name w:val="WW8Num16z2"/>
    <w:rsid w:val="00E52CBF"/>
    <w:rPr>
      <w:rFonts w:ascii="Wingdings" w:hAnsi="Wingdings"/>
      <w:color w:val="C41C16"/>
      <w:sz w:val="24"/>
      <w:szCs w:val="24"/>
    </w:rPr>
  </w:style>
  <w:style w:type="character" w:customStyle="1" w:styleId="WW8Num16z3">
    <w:name w:val="WW8Num16z3"/>
    <w:rsid w:val="00E52CBF"/>
    <w:rPr>
      <w:rFonts w:ascii="Symbol" w:hAnsi="Symbol"/>
    </w:rPr>
  </w:style>
  <w:style w:type="character" w:customStyle="1" w:styleId="WW8Num16z5">
    <w:name w:val="WW8Num16z5"/>
    <w:rsid w:val="00E52CBF"/>
    <w:rPr>
      <w:rFonts w:ascii="Wingdings" w:hAnsi="Wingdings"/>
    </w:rPr>
  </w:style>
  <w:style w:type="character" w:customStyle="1" w:styleId="WW8Num17z0">
    <w:name w:val="WW8Num17z0"/>
    <w:rsid w:val="00E52CBF"/>
    <w:rPr>
      <w:rFonts w:ascii="Georgia" w:hAnsi="Georgia"/>
      <w:color w:val="auto"/>
    </w:rPr>
  </w:style>
  <w:style w:type="character" w:customStyle="1" w:styleId="WW8Num17z1">
    <w:name w:val="WW8Num17z1"/>
    <w:rsid w:val="00E52CBF"/>
    <w:rPr>
      <w:rFonts w:ascii="Courier New" w:hAnsi="Courier New" w:cs="Courier New"/>
    </w:rPr>
  </w:style>
  <w:style w:type="character" w:customStyle="1" w:styleId="WW8Num17z2">
    <w:name w:val="WW8Num17z2"/>
    <w:rsid w:val="00E52CBF"/>
    <w:rPr>
      <w:rFonts w:ascii="Wingdings" w:hAnsi="Wingdings"/>
      <w:color w:val="C41C16"/>
      <w:sz w:val="24"/>
      <w:szCs w:val="24"/>
    </w:rPr>
  </w:style>
  <w:style w:type="character" w:customStyle="1" w:styleId="WW8Num17z5">
    <w:name w:val="WW8Num17z5"/>
    <w:rsid w:val="00E52CBF"/>
    <w:rPr>
      <w:rFonts w:ascii="Wingdings" w:hAnsi="Wingdings"/>
    </w:rPr>
  </w:style>
  <w:style w:type="character" w:customStyle="1" w:styleId="WW8Num17z6">
    <w:name w:val="WW8Num17z6"/>
    <w:rsid w:val="00E52CBF"/>
    <w:rPr>
      <w:rFonts w:ascii="Symbol" w:hAnsi="Symbol"/>
    </w:rPr>
  </w:style>
  <w:style w:type="character" w:customStyle="1" w:styleId="WW8Num18z0">
    <w:name w:val="WW8Num18z0"/>
    <w:rsid w:val="00E52CBF"/>
    <w:rPr>
      <w:rFonts w:ascii="Wingdings" w:hAnsi="Wingdings"/>
    </w:rPr>
  </w:style>
  <w:style w:type="character" w:customStyle="1" w:styleId="WW8Num18z1">
    <w:name w:val="WW8Num18z1"/>
    <w:rsid w:val="00E52CBF"/>
    <w:rPr>
      <w:rFonts w:ascii="Courier New" w:hAnsi="Courier New" w:cs="Courier New"/>
    </w:rPr>
  </w:style>
  <w:style w:type="character" w:customStyle="1" w:styleId="WW8Num18z3">
    <w:name w:val="WW8Num18z3"/>
    <w:rsid w:val="00E52CBF"/>
    <w:rPr>
      <w:rFonts w:ascii="Symbol" w:hAnsi="Symbol"/>
    </w:rPr>
  </w:style>
  <w:style w:type="character" w:customStyle="1" w:styleId="WW8Num20z0">
    <w:name w:val="WW8Num20z0"/>
    <w:rsid w:val="00E52CBF"/>
    <w:rPr>
      <w:rFonts w:ascii="Wingdings" w:hAnsi="Wingdings"/>
    </w:rPr>
  </w:style>
  <w:style w:type="character" w:customStyle="1" w:styleId="WW8Num20z1">
    <w:name w:val="WW8Num20z1"/>
    <w:rsid w:val="00E52CBF"/>
    <w:rPr>
      <w:rFonts w:ascii="Courier New" w:hAnsi="Courier New" w:cs="Courier New"/>
    </w:rPr>
  </w:style>
  <w:style w:type="character" w:customStyle="1" w:styleId="WW8Num20z3">
    <w:name w:val="WW8Num20z3"/>
    <w:rsid w:val="00E52CBF"/>
    <w:rPr>
      <w:rFonts w:ascii="Symbol" w:hAnsi="Symbol"/>
    </w:rPr>
  </w:style>
  <w:style w:type="character" w:customStyle="1" w:styleId="WW8Num21z0">
    <w:name w:val="WW8Num21z0"/>
    <w:rsid w:val="00E52CBF"/>
    <w:rPr>
      <w:rFonts w:ascii="Wingdings" w:hAnsi="Wingdings"/>
    </w:rPr>
  </w:style>
  <w:style w:type="character" w:customStyle="1" w:styleId="WW8Num21z1">
    <w:name w:val="WW8Num21z1"/>
    <w:rsid w:val="00E52CBF"/>
    <w:rPr>
      <w:rFonts w:ascii="Courier New" w:hAnsi="Courier New" w:cs="Courier New"/>
    </w:rPr>
  </w:style>
  <w:style w:type="character" w:customStyle="1" w:styleId="WW8Num21z3">
    <w:name w:val="WW8Num21z3"/>
    <w:rsid w:val="00E52CBF"/>
    <w:rPr>
      <w:rFonts w:ascii="Symbol" w:hAnsi="Symbol"/>
    </w:rPr>
  </w:style>
  <w:style w:type="character" w:customStyle="1" w:styleId="WW8Num23z0">
    <w:name w:val="WW8Num23z0"/>
    <w:rsid w:val="00E52CBF"/>
    <w:rPr>
      <w:rFonts w:ascii="Symbol" w:hAnsi="Symbol"/>
    </w:rPr>
  </w:style>
  <w:style w:type="character" w:customStyle="1" w:styleId="WW8Num23z1">
    <w:name w:val="WW8Num23z1"/>
    <w:rsid w:val="00E52CBF"/>
    <w:rPr>
      <w:rFonts w:ascii="Courier New" w:hAnsi="Courier New" w:cs="Courier New"/>
    </w:rPr>
  </w:style>
  <w:style w:type="character" w:customStyle="1" w:styleId="WW8Num23z2">
    <w:name w:val="WW8Num23z2"/>
    <w:rsid w:val="00E52CBF"/>
    <w:rPr>
      <w:rFonts w:ascii="Wingdings" w:hAnsi="Wingdings"/>
    </w:rPr>
  </w:style>
  <w:style w:type="character" w:customStyle="1" w:styleId="WW8Num24z0">
    <w:name w:val="WW8Num24z0"/>
    <w:rsid w:val="00E52CBF"/>
    <w:rPr>
      <w:rFonts w:ascii="Wingdings" w:hAnsi="Wingdings"/>
    </w:rPr>
  </w:style>
  <w:style w:type="character" w:customStyle="1" w:styleId="WW8Num24z1">
    <w:name w:val="WW8Num24z1"/>
    <w:rsid w:val="00E52CBF"/>
    <w:rPr>
      <w:rFonts w:ascii="Courier New" w:hAnsi="Courier New" w:cs="Courier New"/>
    </w:rPr>
  </w:style>
  <w:style w:type="character" w:customStyle="1" w:styleId="WW8Num24z3">
    <w:name w:val="WW8Num24z3"/>
    <w:rsid w:val="00E52CBF"/>
    <w:rPr>
      <w:rFonts w:ascii="Symbol" w:hAnsi="Symbol"/>
    </w:rPr>
  </w:style>
  <w:style w:type="character" w:customStyle="1" w:styleId="WW8Num26z0">
    <w:name w:val="WW8Num26z0"/>
    <w:rsid w:val="00E52CBF"/>
    <w:rPr>
      <w:rFonts w:ascii="Wingdings" w:hAnsi="Wingdings"/>
    </w:rPr>
  </w:style>
  <w:style w:type="character" w:customStyle="1" w:styleId="WW8Num26z1">
    <w:name w:val="WW8Num26z1"/>
    <w:rsid w:val="00E52CBF"/>
    <w:rPr>
      <w:rFonts w:ascii="Courier New" w:hAnsi="Courier New" w:cs="Courier New"/>
    </w:rPr>
  </w:style>
  <w:style w:type="character" w:customStyle="1" w:styleId="WW8Num26z3">
    <w:name w:val="WW8Num26z3"/>
    <w:rsid w:val="00E52CBF"/>
    <w:rPr>
      <w:rFonts w:ascii="Symbol" w:hAnsi="Symbol"/>
    </w:rPr>
  </w:style>
  <w:style w:type="character" w:customStyle="1" w:styleId="WW8Num28z0">
    <w:name w:val="WW8Num28z0"/>
    <w:rsid w:val="00E52CBF"/>
    <w:rPr>
      <w:rFonts w:ascii="Symbol" w:hAnsi="Symbol"/>
    </w:rPr>
  </w:style>
  <w:style w:type="character" w:customStyle="1" w:styleId="WW8Num28z1">
    <w:name w:val="WW8Num28z1"/>
    <w:rsid w:val="00E52CBF"/>
    <w:rPr>
      <w:rFonts w:ascii="Courier New" w:hAnsi="Courier New" w:cs="Courier New"/>
    </w:rPr>
  </w:style>
  <w:style w:type="character" w:customStyle="1" w:styleId="WW8Num28z2">
    <w:name w:val="WW8Num28z2"/>
    <w:rsid w:val="00E52CBF"/>
    <w:rPr>
      <w:rFonts w:ascii="Wingdings" w:hAnsi="Wingdings"/>
    </w:rPr>
  </w:style>
  <w:style w:type="character" w:customStyle="1" w:styleId="WW8Num29z0">
    <w:name w:val="WW8Num29z0"/>
    <w:rsid w:val="00E52CBF"/>
    <w:rPr>
      <w:rFonts w:ascii="Symbol" w:eastAsia="Times New Roman" w:hAnsi="Symbol"/>
    </w:rPr>
  </w:style>
  <w:style w:type="character" w:customStyle="1" w:styleId="WW8Num29z1">
    <w:name w:val="WW8Num29z1"/>
    <w:rsid w:val="00E52CBF"/>
    <w:rPr>
      <w:rFonts w:ascii="Courier New" w:hAnsi="Courier New"/>
    </w:rPr>
  </w:style>
  <w:style w:type="character" w:customStyle="1" w:styleId="WW8Num29z2">
    <w:name w:val="WW8Num29z2"/>
    <w:rsid w:val="00E52CBF"/>
    <w:rPr>
      <w:rFonts w:ascii="Wingdings" w:hAnsi="Wingdings"/>
    </w:rPr>
  </w:style>
  <w:style w:type="character" w:customStyle="1" w:styleId="WW8Num29z3">
    <w:name w:val="WW8Num29z3"/>
    <w:rsid w:val="00E52CBF"/>
    <w:rPr>
      <w:rFonts w:ascii="Symbol" w:hAnsi="Symbol"/>
    </w:rPr>
  </w:style>
  <w:style w:type="character" w:customStyle="1" w:styleId="WW8Num31z0">
    <w:name w:val="WW8Num31z0"/>
    <w:rsid w:val="00E52CBF"/>
    <w:rPr>
      <w:rFonts w:ascii="Wingdings" w:hAnsi="Wingdings"/>
    </w:rPr>
  </w:style>
  <w:style w:type="character" w:customStyle="1" w:styleId="WW8Num31z1">
    <w:name w:val="WW8Num31z1"/>
    <w:rsid w:val="00E52CBF"/>
    <w:rPr>
      <w:rFonts w:ascii="Courier New" w:hAnsi="Courier New" w:cs="Courier New"/>
    </w:rPr>
  </w:style>
  <w:style w:type="character" w:customStyle="1" w:styleId="WW8Num31z3">
    <w:name w:val="WW8Num31z3"/>
    <w:rsid w:val="00E52CBF"/>
    <w:rPr>
      <w:rFonts w:ascii="Symbol" w:hAnsi="Symbol"/>
    </w:rPr>
  </w:style>
  <w:style w:type="character" w:customStyle="1" w:styleId="WW8Num32z0">
    <w:name w:val="WW8Num32z0"/>
    <w:rsid w:val="00E52CBF"/>
    <w:rPr>
      <w:rFonts w:ascii="Wingdings" w:hAnsi="Wingdings"/>
    </w:rPr>
  </w:style>
  <w:style w:type="character" w:customStyle="1" w:styleId="WW8Num32z1">
    <w:name w:val="WW8Num32z1"/>
    <w:rsid w:val="00E52CBF"/>
    <w:rPr>
      <w:rFonts w:ascii="Courier New" w:hAnsi="Courier New" w:cs="Courier New"/>
    </w:rPr>
  </w:style>
  <w:style w:type="character" w:customStyle="1" w:styleId="WW8Num32z3">
    <w:name w:val="WW8Num32z3"/>
    <w:rsid w:val="00E52CBF"/>
    <w:rPr>
      <w:rFonts w:ascii="Symbol" w:hAnsi="Symbol"/>
    </w:rPr>
  </w:style>
  <w:style w:type="character" w:customStyle="1" w:styleId="WW8Num33z0">
    <w:name w:val="WW8Num33z0"/>
    <w:rsid w:val="00E52CBF"/>
    <w:rPr>
      <w:rFonts w:ascii="Wingdings" w:hAnsi="Wingdings"/>
    </w:rPr>
  </w:style>
  <w:style w:type="character" w:customStyle="1" w:styleId="WW8Num33z1">
    <w:name w:val="WW8Num33z1"/>
    <w:rsid w:val="00E52CBF"/>
    <w:rPr>
      <w:rFonts w:ascii="Courier New" w:hAnsi="Courier New" w:cs="Courier New"/>
    </w:rPr>
  </w:style>
  <w:style w:type="character" w:customStyle="1" w:styleId="WW8Num33z3">
    <w:name w:val="WW8Num33z3"/>
    <w:rsid w:val="00E52CBF"/>
    <w:rPr>
      <w:rFonts w:ascii="Symbol" w:hAnsi="Symbol"/>
    </w:rPr>
  </w:style>
  <w:style w:type="character" w:customStyle="1" w:styleId="WW8Num35z0">
    <w:name w:val="WW8Num35z0"/>
    <w:rsid w:val="00E52CBF"/>
    <w:rPr>
      <w:rFonts w:ascii="Wingdings" w:hAnsi="Wingdings"/>
    </w:rPr>
  </w:style>
  <w:style w:type="character" w:customStyle="1" w:styleId="WW8Num35z1">
    <w:name w:val="WW8Num35z1"/>
    <w:rsid w:val="00E52CBF"/>
    <w:rPr>
      <w:rFonts w:ascii="Courier New" w:hAnsi="Courier New" w:cs="Courier New"/>
    </w:rPr>
  </w:style>
  <w:style w:type="character" w:customStyle="1" w:styleId="WW8Num35z3">
    <w:name w:val="WW8Num35z3"/>
    <w:rsid w:val="00E52CBF"/>
    <w:rPr>
      <w:rFonts w:ascii="Symbol" w:hAnsi="Symbol"/>
    </w:rPr>
  </w:style>
  <w:style w:type="character" w:customStyle="1" w:styleId="WW8Num37z0">
    <w:name w:val="WW8Num37z0"/>
    <w:rsid w:val="00E52CBF"/>
    <w:rPr>
      <w:rFonts w:cs="Times New Roman"/>
      <w:color w:val="auto"/>
    </w:rPr>
  </w:style>
  <w:style w:type="character" w:customStyle="1" w:styleId="WW8Num37z1">
    <w:name w:val="WW8Num37z1"/>
    <w:rsid w:val="00E52CBF"/>
    <w:rPr>
      <w:rFonts w:cs="Times New Roman"/>
    </w:rPr>
  </w:style>
  <w:style w:type="character" w:customStyle="1" w:styleId="WW8Num38z0">
    <w:name w:val="WW8Num38z0"/>
    <w:rsid w:val="00E52CBF"/>
    <w:rPr>
      <w:rFonts w:ascii="Wingdings" w:hAnsi="Wingdings"/>
    </w:rPr>
  </w:style>
  <w:style w:type="character" w:customStyle="1" w:styleId="WW8Num38z1">
    <w:name w:val="WW8Num38z1"/>
    <w:rsid w:val="00E52CBF"/>
    <w:rPr>
      <w:rFonts w:ascii="Courier New" w:hAnsi="Courier New" w:cs="Courier New"/>
    </w:rPr>
  </w:style>
  <w:style w:type="character" w:customStyle="1" w:styleId="WW8Num38z3">
    <w:name w:val="WW8Num38z3"/>
    <w:rsid w:val="00E52CBF"/>
    <w:rPr>
      <w:rFonts w:ascii="Symbol" w:hAnsi="Symbol"/>
    </w:rPr>
  </w:style>
  <w:style w:type="character" w:customStyle="1" w:styleId="WW8Num39z0">
    <w:name w:val="WW8Num39z0"/>
    <w:rsid w:val="00E52CBF"/>
    <w:rPr>
      <w:rFonts w:ascii="Wingdings" w:hAnsi="Wingdings"/>
    </w:rPr>
  </w:style>
  <w:style w:type="character" w:customStyle="1" w:styleId="WW8Num39z1">
    <w:name w:val="WW8Num39z1"/>
    <w:rsid w:val="00E52CBF"/>
    <w:rPr>
      <w:rFonts w:ascii="Courier New" w:hAnsi="Courier New" w:cs="Courier New"/>
    </w:rPr>
  </w:style>
  <w:style w:type="character" w:customStyle="1" w:styleId="WW8Num39z3">
    <w:name w:val="WW8Num39z3"/>
    <w:rsid w:val="00E52CBF"/>
    <w:rPr>
      <w:rFonts w:ascii="Symbol" w:hAnsi="Symbol"/>
    </w:rPr>
  </w:style>
  <w:style w:type="character" w:customStyle="1" w:styleId="WW8Num41z0">
    <w:name w:val="WW8Num41z0"/>
    <w:rsid w:val="00E52CBF"/>
    <w:rPr>
      <w:rFonts w:ascii="Symbol" w:hAnsi="Symbol"/>
    </w:rPr>
  </w:style>
  <w:style w:type="character" w:customStyle="1" w:styleId="WW8Num41z1">
    <w:name w:val="WW8Num41z1"/>
    <w:rsid w:val="00E52CBF"/>
    <w:rPr>
      <w:rFonts w:ascii="Wingdings" w:hAnsi="Wingdings"/>
    </w:rPr>
  </w:style>
  <w:style w:type="character" w:customStyle="1" w:styleId="WW8Num41z4">
    <w:name w:val="WW8Num41z4"/>
    <w:rsid w:val="00E52CBF"/>
    <w:rPr>
      <w:rFonts w:ascii="Courier New" w:hAnsi="Courier New" w:cs="Courier New"/>
    </w:rPr>
  </w:style>
  <w:style w:type="character" w:customStyle="1" w:styleId="WW8Num42z0">
    <w:name w:val="WW8Num42z0"/>
    <w:rsid w:val="00E52CBF"/>
    <w:rPr>
      <w:rFonts w:ascii="Wingdings" w:hAnsi="Wingdings"/>
    </w:rPr>
  </w:style>
  <w:style w:type="character" w:customStyle="1" w:styleId="WW8Num42z1">
    <w:name w:val="WW8Num42z1"/>
    <w:rsid w:val="00E52CBF"/>
    <w:rPr>
      <w:rFonts w:ascii="Courier New" w:hAnsi="Courier New" w:cs="Courier New"/>
    </w:rPr>
  </w:style>
  <w:style w:type="character" w:customStyle="1" w:styleId="WW8Num42z3">
    <w:name w:val="WW8Num42z3"/>
    <w:rsid w:val="00E52CBF"/>
    <w:rPr>
      <w:rFonts w:ascii="Symbol" w:hAnsi="Symbol"/>
    </w:rPr>
  </w:style>
  <w:style w:type="character" w:customStyle="1" w:styleId="WW8Num43z0">
    <w:name w:val="WW8Num43z0"/>
    <w:rsid w:val="00E52CBF"/>
    <w:rPr>
      <w:rFonts w:ascii="Wingdings" w:hAnsi="Wingdings"/>
    </w:rPr>
  </w:style>
  <w:style w:type="character" w:customStyle="1" w:styleId="WW8Num43z1">
    <w:name w:val="WW8Num43z1"/>
    <w:rsid w:val="00E52CBF"/>
    <w:rPr>
      <w:rFonts w:ascii="Courier New" w:hAnsi="Courier New" w:cs="Courier New"/>
    </w:rPr>
  </w:style>
  <w:style w:type="character" w:customStyle="1" w:styleId="WW8Num43z3">
    <w:name w:val="WW8Num43z3"/>
    <w:rsid w:val="00E52CBF"/>
    <w:rPr>
      <w:rFonts w:ascii="Symbol" w:hAnsi="Symbol"/>
    </w:rPr>
  </w:style>
  <w:style w:type="character" w:customStyle="1" w:styleId="WW8Num44z1">
    <w:name w:val="WW8Num44z1"/>
    <w:rsid w:val="00E52CBF"/>
    <w:rPr>
      <w:rFonts w:ascii="Symbol" w:eastAsia="Times New Roman" w:hAnsi="Symbol"/>
    </w:rPr>
  </w:style>
  <w:style w:type="character" w:customStyle="1" w:styleId="WW8Num45z0">
    <w:name w:val="WW8Num45z0"/>
    <w:rsid w:val="00E52CBF"/>
    <w:rPr>
      <w:rFonts w:ascii="Wingdings" w:hAnsi="Wingdings"/>
    </w:rPr>
  </w:style>
  <w:style w:type="character" w:customStyle="1" w:styleId="WW8Num45z1">
    <w:name w:val="WW8Num45z1"/>
    <w:rsid w:val="00E52CBF"/>
    <w:rPr>
      <w:rFonts w:ascii="Courier New" w:hAnsi="Courier New" w:cs="Courier New"/>
    </w:rPr>
  </w:style>
  <w:style w:type="character" w:customStyle="1" w:styleId="WW8Num45z3">
    <w:name w:val="WW8Num45z3"/>
    <w:rsid w:val="00E52CBF"/>
    <w:rPr>
      <w:rFonts w:ascii="Symbol" w:hAnsi="Symbol"/>
    </w:rPr>
  </w:style>
  <w:style w:type="character" w:customStyle="1" w:styleId="11">
    <w:name w:val="Основной шрифт абзаца1"/>
    <w:rsid w:val="00E52CBF"/>
  </w:style>
  <w:style w:type="character" w:styleId="ae">
    <w:name w:val="page number"/>
    <w:basedOn w:val="11"/>
    <w:rsid w:val="00E52CBF"/>
  </w:style>
  <w:style w:type="character" w:styleId="af">
    <w:name w:val="Hyperlink"/>
    <w:uiPriority w:val="99"/>
    <w:rsid w:val="00E52CBF"/>
    <w:rPr>
      <w:color w:val="0000FF"/>
      <w:u w:val="single"/>
    </w:rPr>
  </w:style>
  <w:style w:type="character" w:customStyle="1" w:styleId="81">
    <w:name w:val="Знак Знак8"/>
    <w:rsid w:val="00E52CBF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TextNPA">
    <w:name w:val="Text NPA"/>
    <w:rsid w:val="00E52CBF"/>
    <w:rPr>
      <w:rFonts w:ascii="Courier New" w:hAnsi="Courier New"/>
    </w:rPr>
  </w:style>
  <w:style w:type="character" w:customStyle="1" w:styleId="Pro-text">
    <w:name w:val="Pro-text Знак Знак"/>
    <w:rsid w:val="00E52CBF"/>
    <w:rPr>
      <w:rFonts w:ascii="Georgia" w:hAnsi="Georgia"/>
      <w:szCs w:val="24"/>
      <w:lang w:val="en-US" w:eastAsia="en-US" w:bidi="en-US"/>
    </w:rPr>
  </w:style>
  <w:style w:type="character" w:customStyle="1" w:styleId="Pro-List1">
    <w:name w:val="Pro-List #1 Знак"/>
    <w:basedOn w:val="Pro-text"/>
    <w:rsid w:val="00E52CBF"/>
    <w:rPr>
      <w:rFonts w:ascii="Georgia" w:hAnsi="Georgia"/>
      <w:szCs w:val="24"/>
      <w:lang w:val="en-US" w:eastAsia="en-US" w:bidi="en-US"/>
    </w:rPr>
  </w:style>
  <w:style w:type="character" w:customStyle="1" w:styleId="12">
    <w:name w:val="Знак примечания1"/>
    <w:rsid w:val="00E52CBF"/>
    <w:rPr>
      <w:sz w:val="16"/>
      <w:szCs w:val="16"/>
    </w:rPr>
  </w:style>
  <w:style w:type="character" w:customStyle="1" w:styleId="af0">
    <w:name w:val="Символы концевой сноски"/>
    <w:rsid w:val="00E52CBF"/>
    <w:rPr>
      <w:vertAlign w:val="superscript"/>
    </w:rPr>
  </w:style>
  <w:style w:type="character" w:customStyle="1" w:styleId="af1">
    <w:name w:val="Символ сноски"/>
    <w:rsid w:val="00E52CBF"/>
    <w:rPr>
      <w:rFonts w:ascii="Verdana" w:hAnsi="Verdana"/>
      <w:sz w:val="16"/>
      <w:vertAlign w:val="superscript"/>
    </w:rPr>
  </w:style>
  <w:style w:type="character" w:customStyle="1" w:styleId="Pro-List2">
    <w:name w:val="Pro-List #2 Знак Знак"/>
    <w:rsid w:val="00E52CBF"/>
    <w:rPr>
      <w:rFonts w:ascii="Georgia" w:hAnsi="Georgia"/>
      <w:szCs w:val="24"/>
      <w:lang w:val="en-US" w:eastAsia="en-US" w:bidi="en-US"/>
    </w:rPr>
  </w:style>
  <w:style w:type="character" w:customStyle="1" w:styleId="Pro-">
    <w:name w:val="Pro-?"/>
    <w:rsid w:val="00E52CBF"/>
    <w:rPr>
      <w:b/>
      <w:color w:val="FF0000"/>
    </w:rPr>
  </w:style>
  <w:style w:type="character" w:customStyle="1" w:styleId="af2">
    <w:name w:val="Ссылка"/>
    <w:rsid w:val="00E52CBF"/>
    <w:rPr>
      <w:i/>
    </w:rPr>
  </w:style>
  <w:style w:type="character" w:customStyle="1" w:styleId="Pro-Tab">
    <w:name w:val="Pro-Tab Знак Знак Знак Знак"/>
    <w:rsid w:val="00E52CBF"/>
    <w:rPr>
      <w:rFonts w:ascii="Tahoma" w:hAnsi="Tahoma"/>
      <w:sz w:val="16"/>
      <w:szCs w:val="24"/>
      <w:lang w:val="en-US" w:eastAsia="en-US" w:bidi="en-US"/>
    </w:rPr>
  </w:style>
  <w:style w:type="character" w:styleId="HTML">
    <w:name w:val="HTML Acronym"/>
    <w:basedOn w:val="11"/>
    <w:rsid w:val="00E52CBF"/>
  </w:style>
  <w:style w:type="character" w:styleId="af3">
    <w:name w:val="Emphasis"/>
    <w:qFormat/>
    <w:rsid w:val="00E52CBF"/>
    <w:rPr>
      <w:rFonts w:ascii="Calibri" w:hAnsi="Calibri"/>
      <w:b/>
      <w:i/>
      <w:iCs/>
    </w:rPr>
  </w:style>
  <w:style w:type="character" w:styleId="HTML0">
    <w:name w:val="HTML Keyboard"/>
    <w:rsid w:val="00E52CBF"/>
    <w:rPr>
      <w:rFonts w:ascii="Courier New" w:hAnsi="Courier New" w:cs="Courier New"/>
      <w:sz w:val="20"/>
      <w:szCs w:val="20"/>
    </w:rPr>
  </w:style>
  <w:style w:type="character" w:styleId="HTML1">
    <w:name w:val="HTML Code"/>
    <w:rsid w:val="00E52CBF"/>
    <w:rPr>
      <w:rFonts w:ascii="Courier New" w:hAnsi="Courier New" w:cs="Courier New"/>
      <w:sz w:val="20"/>
      <w:szCs w:val="20"/>
    </w:rPr>
  </w:style>
  <w:style w:type="character" w:styleId="af4">
    <w:name w:val="line number"/>
    <w:basedOn w:val="11"/>
    <w:rsid w:val="00E52CBF"/>
  </w:style>
  <w:style w:type="character" w:styleId="HTML2">
    <w:name w:val="HTML Sample"/>
    <w:rsid w:val="00E52CBF"/>
    <w:rPr>
      <w:rFonts w:ascii="Courier New" w:hAnsi="Courier New" w:cs="Courier New"/>
    </w:rPr>
  </w:style>
  <w:style w:type="character" w:styleId="HTML3">
    <w:name w:val="HTML Definition"/>
    <w:rsid w:val="00E52CBF"/>
    <w:rPr>
      <w:i/>
      <w:iCs/>
    </w:rPr>
  </w:style>
  <w:style w:type="character" w:styleId="HTML4">
    <w:name w:val="HTML Variable"/>
    <w:rsid w:val="00E52CBF"/>
    <w:rPr>
      <w:i/>
      <w:iCs/>
    </w:rPr>
  </w:style>
  <w:style w:type="character" w:styleId="HTML5">
    <w:name w:val="HTML Typewriter"/>
    <w:rsid w:val="00E52CBF"/>
    <w:rPr>
      <w:rFonts w:ascii="Courier New" w:hAnsi="Courier New" w:cs="Courier New"/>
      <w:sz w:val="20"/>
      <w:szCs w:val="20"/>
    </w:rPr>
  </w:style>
  <w:style w:type="character" w:styleId="af5">
    <w:name w:val="FollowedHyperlink"/>
    <w:uiPriority w:val="99"/>
    <w:rsid w:val="00E52CBF"/>
    <w:rPr>
      <w:color w:val="800080"/>
      <w:u w:val="single"/>
    </w:rPr>
  </w:style>
  <w:style w:type="character" w:styleId="HTML6">
    <w:name w:val="HTML Cite"/>
    <w:rsid w:val="00E52CBF"/>
    <w:rPr>
      <w:i/>
      <w:iCs/>
    </w:rPr>
  </w:style>
  <w:style w:type="character" w:customStyle="1" w:styleId="Pro-TabHead">
    <w:name w:val="Pro-Tab Head Знак Знак Знак"/>
    <w:rsid w:val="00E52CBF"/>
    <w:rPr>
      <w:rFonts w:ascii="Tahoma" w:hAnsi="Tahoma"/>
      <w:b/>
      <w:bCs/>
      <w:sz w:val="16"/>
      <w:szCs w:val="24"/>
      <w:lang w:val="en-US" w:eastAsia="en-US" w:bidi="en-US"/>
    </w:rPr>
  </w:style>
  <w:style w:type="character" w:customStyle="1" w:styleId="Pro-0">
    <w:name w:val="Pro-Ссылка"/>
    <w:rsid w:val="00E52CBF"/>
    <w:rPr>
      <w:i/>
      <w:color w:val="808080"/>
      <w:u w:val="none"/>
    </w:rPr>
  </w:style>
  <w:style w:type="character" w:customStyle="1" w:styleId="Pro-Marka">
    <w:name w:val="Pro-Marka"/>
    <w:rsid w:val="00E52CBF"/>
    <w:rPr>
      <w:i/>
      <w:color w:val="C41C16"/>
    </w:rPr>
  </w:style>
  <w:style w:type="character" w:customStyle="1" w:styleId="41">
    <w:name w:val="Заголовок 4 Знак Знак Знак"/>
    <w:rsid w:val="00E52CBF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Pro-TabH1">
    <w:name w:val="Pro-Tab (H1)"/>
    <w:rsid w:val="00E52CBF"/>
    <w:rPr>
      <w:rFonts w:ascii="Tahoma" w:hAnsi="Tahoma"/>
      <w:b/>
      <w:bCs/>
      <w:sz w:val="16"/>
    </w:rPr>
  </w:style>
  <w:style w:type="character" w:styleId="af6">
    <w:name w:val="Strong"/>
    <w:qFormat/>
    <w:rsid w:val="00E52CBF"/>
    <w:rPr>
      <w:b/>
      <w:bCs/>
    </w:rPr>
  </w:style>
  <w:style w:type="character" w:customStyle="1" w:styleId="Pro-Tab0">
    <w:name w:val="Pro-Tab Знак"/>
    <w:rsid w:val="00E52CBF"/>
    <w:rPr>
      <w:rFonts w:ascii="Tahoma" w:hAnsi="Tahoma"/>
      <w:sz w:val="16"/>
      <w:lang w:val="en-US" w:eastAsia="en-US" w:bidi="en-US"/>
    </w:rPr>
  </w:style>
  <w:style w:type="character" w:customStyle="1" w:styleId="110">
    <w:name w:val="Заголовок 1 Знак Знак Знак1"/>
    <w:rsid w:val="00E52CBF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1">
    <w:name w:val="Знак Знак9"/>
    <w:rsid w:val="00E52CB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1">
    <w:name w:val="Знак Знак7"/>
    <w:rsid w:val="00E52CBF"/>
    <w:rPr>
      <w:b/>
      <w:bCs/>
      <w:i/>
      <w:iCs/>
      <w:sz w:val="26"/>
      <w:szCs w:val="26"/>
      <w:lang w:val="en-US" w:eastAsia="en-US" w:bidi="en-US"/>
    </w:rPr>
  </w:style>
  <w:style w:type="character" w:customStyle="1" w:styleId="af7">
    <w:name w:val="Мой стиль Знак"/>
    <w:rsid w:val="00E52CBF"/>
    <w:rPr>
      <w:rFonts w:ascii="Georgia" w:hAnsi="Georgia"/>
      <w:sz w:val="22"/>
      <w:szCs w:val="24"/>
      <w:lang w:val="en-US" w:eastAsia="en-US" w:bidi="en-US"/>
    </w:rPr>
  </w:style>
  <w:style w:type="character" w:customStyle="1" w:styleId="61">
    <w:name w:val="Знак Знак6"/>
    <w:rsid w:val="00E52CBF"/>
    <w:rPr>
      <w:b/>
      <w:bCs/>
      <w:sz w:val="22"/>
      <w:szCs w:val="22"/>
      <w:lang w:val="en-US" w:eastAsia="en-US" w:bidi="en-US"/>
    </w:rPr>
  </w:style>
  <w:style w:type="character" w:customStyle="1" w:styleId="51">
    <w:name w:val="Знак Знак5"/>
    <w:rsid w:val="00E52CBF"/>
    <w:rPr>
      <w:sz w:val="24"/>
      <w:szCs w:val="24"/>
      <w:lang w:val="en-US" w:eastAsia="en-US" w:bidi="en-US"/>
    </w:rPr>
  </w:style>
  <w:style w:type="character" w:customStyle="1" w:styleId="42">
    <w:name w:val="Знак Знак4"/>
    <w:rsid w:val="00E52CBF"/>
    <w:rPr>
      <w:i/>
      <w:iCs/>
      <w:sz w:val="24"/>
      <w:szCs w:val="24"/>
      <w:lang w:val="en-US" w:eastAsia="en-US" w:bidi="en-US"/>
    </w:rPr>
  </w:style>
  <w:style w:type="character" w:customStyle="1" w:styleId="31">
    <w:name w:val="Знак Знак3"/>
    <w:rsid w:val="00E52CBF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21">
    <w:name w:val="Знак Знак2"/>
    <w:rsid w:val="00E52CBF"/>
    <w:rPr>
      <w:rFonts w:ascii="Cambria" w:hAnsi="Cambria" w:cs="Arial"/>
      <w:b/>
      <w:bCs/>
      <w:kern w:val="1"/>
      <w:sz w:val="32"/>
      <w:szCs w:val="32"/>
      <w:lang w:val="en-US" w:eastAsia="en-US" w:bidi="en-US"/>
    </w:rPr>
  </w:style>
  <w:style w:type="character" w:customStyle="1" w:styleId="af8">
    <w:name w:val="Знак Знак"/>
    <w:rsid w:val="00E52CBF"/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22">
    <w:name w:val="Цитата 2 Знак"/>
    <w:rsid w:val="00E52CBF"/>
    <w:rPr>
      <w:i/>
      <w:sz w:val="24"/>
      <w:szCs w:val="24"/>
      <w:lang w:val="en-US" w:eastAsia="en-US" w:bidi="en-US"/>
    </w:rPr>
  </w:style>
  <w:style w:type="character" w:customStyle="1" w:styleId="af9">
    <w:name w:val="Выделенная цитата Знак"/>
    <w:rsid w:val="00E52CBF"/>
    <w:rPr>
      <w:b/>
      <w:i/>
      <w:sz w:val="24"/>
      <w:szCs w:val="22"/>
      <w:lang w:val="en-US" w:eastAsia="en-US" w:bidi="en-US"/>
    </w:rPr>
  </w:style>
  <w:style w:type="character" w:styleId="afa">
    <w:name w:val="Subtle Emphasis"/>
    <w:qFormat/>
    <w:rsid w:val="00E52CBF"/>
    <w:rPr>
      <w:i/>
      <w:color w:val="5A5A5A"/>
    </w:rPr>
  </w:style>
  <w:style w:type="character" w:styleId="afb">
    <w:name w:val="Intense Emphasis"/>
    <w:qFormat/>
    <w:rsid w:val="00E52CBF"/>
    <w:rPr>
      <w:b/>
      <w:i/>
      <w:sz w:val="24"/>
      <w:szCs w:val="24"/>
      <w:u w:val="single"/>
    </w:rPr>
  </w:style>
  <w:style w:type="character" w:styleId="afc">
    <w:name w:val="Subtle Reference"/>
    <w:qFormat/>
    <w:rsid w:val="00E52CBF"/>
    <w:rPr>
      <w:sz w:val="24"/>
      <w:szCs w:val="24"/>
      <w:u w:val="single"/>
    </w:rPr>
  </w:style>
  <w:style w:type="character" w:styleId="afd">
    <w:name w:val="Intense Reference"/>
    <w:qFormat/>
    <w:rsid w:val="00E52CBF"/>
    <w:rPr>
      <w:b/>
      <w:sz w:val="24"/>
      <w:u w:val="single"/>
    </w:rPr>
  </w:style>
  <w:style w:type="character" w:styleId="afe">
    <w:name w:val="Book Title"/>
    <w:qFormat/>
    <w:rsid w:val="00E52CBF"/>
    <w:rPr>
      <w:rFonts w:ascii="Cambria" w:eastAsia="Times New Roman" w:hAnsi="Cambria"/>
      <w:b/>
      <w:i/>
      <w:sz w:val="24"/>
      <w:szCs w:val="24"/>
    </w:rPr>
  </w:style>
  <w:style w:type="character" w:customStyle="1" w:styleId="bt">
    <w:name w:val="bt Знак"/>
    <w:rsid w:val="00E52CBF"/>
    <w:rPr>
      <w:sz w:val="24"/>
      <w:lang w:val="ru-RU" w:eastAsia="ar-SA" w:bidi="ar-SA"/>
    </w:rPr>
  </w:style>
  <w:style w:type="character" w:customStyle="1" w:styleId="Pro-List3">
    <w:name w:val="Pro-List #3 Знак"/>
    <w:basedOn w:val="Pro-List2"/>
    <w:rsid w:val="00E52CBF"/>
    <w:rPr>
      <w:rFonts w:ascii="Georgia" w:hAnsi="Georgia"/>
      <w:szCs w:val="24"/>
      <w:lang w:val="en-US" w:eastAsia="en-US" w:bidi="en-US"/>
    </w:rPr>
  </w:style>
  <w:style w:type="character" w:customStyle="1" w:styleId="Pro-List10">
    <w:name w:val="Pro-List #1 Знак Знак"/>
    <w:basedOn w:val="Pro-text"/>
    <w:rsid w:val="00E52CBF"/>
    <w:rPr>
      <w:rFonts w:ascii="Georgia" w:hAnsi="Georgia"/>
      <w:szCs w:val="24"/>
      <w:lang w:val="en-US" w:eastAsia="en-US" w:bidi="en-US"/>
    </w:rPr>
  </w:style>
  <w:style w:type="character" w:customStyle="1" w:styleId="13">
    <w:name w:val="Знак Знак Знак Знак1"/>
    <w:rsid w:val="00E52CBF"/>
    <w:rPr>
      <w:rFonts w:ascii="Verdana" w:hAnsi="Verdana"/>
      <w:b/>
      <w:bCs/>
      <w:szCs w:val="28"/>
      <w:lang w:val="ru-RU" w:eastAsia="ar-SA" w:bidi="ar-SA"/>
    </w:rPr>
  </w:style>
  <w:style w:type="character" w:customStyle="1" w:styleId="14">
    <w:name w:val="Знак Знак1"/>
    <w:rsid w:val="00E52CBF"/>
    <w:rPr>
      <w:lang w:val="en-US" w:eastAsia="en-US" w:bidi="en-US"/>
    </w:rPr>
  </w:style>
  <w:style w:type="character" w:customStyle="1" w:styleId="Pro-Gramma">
    <w:name w:val="Pro-Gramma Знак"/>
    <w:rsid w:val="00E52CBF"/>
    <w:rPr>
      <w:rFonts w:ascii="Georgia" w:hAnsi="Georgia"/>
      <w:sz w:val="24"/>
      <w:szCs w:val="24"/>
      <w:lang w:val="ru-RU" w:eastAsia="ar-SA" w:bidi="ar-SA"/>
    </w:rPr>
  </w:style>
  <w:style w:type="character" w:customStyle="1" w:styleId="15">
    <w:name w:val="Заголовок 1 Знак Знак Знак"/>
    <w:rsid w:val="00E52CBF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f">
    <w:name w:val="Мой стиль Знак Знак"/>
    <w:rsid w:val="00E52CBF"/>
    <w:rPr>
      <w:rFonts w:ascii="Georgia" w:hAnsi="Georgia"/>
      <w:sz w:val="22"/>
      <w:lang w:val="ru-RU" w:eastAsia="ar-SA" w:bidi="ar-SA"/>
    </w:rPr>
  </w:style>
  <w:style w:type="character" w:customStyle="1" w:styleId="Pro-Gramma0">
    <w:name w:val="Pro-Gramma Знак Знак"/>
    <w:rsid w:val="00E52CBF"/>
    <w:rPr>
      <w:rFonts w:ascii="Georgia" w:hAnsi="Georgia"/>
      <w:sz w:val="24"/>
      <w:szCs w:val="24"/>
      <w:lang w:val="ru-RU" w:eastAsia="ar-SA" w:bidi="ar-SA"/>
    </w:rPr>
  </w:style>
  <w:style w:type="character" w:customStyle="1" w:styleId="16">
    <w:name w:val="Знак1"/>
    <w:rsid w:val="00E52CBF"/>
    <w:rPr>
      <w:rFonts w:ascii="Tahoma" w:hAnsi="Tahoma"/>
      <w:i/>
      <w:sz w:val="16"/>
      <w:lang w:val="ru-RU" w:eastAsia="ar-SA" w:bidi="ar-SA"/>
    </w:rPr>
  </w:style>
  <w:style w:type="character" w:customStyle="1" w:styleId="aff0">
    <w:name w:val="Знак Знак Знак Знак"/>
    <w:rsid w:val="00E52CBF"/>
    <w:rPr>
      <w:lang w:val="en-US" w:eastAsia="en-US" w:bidi="en-US"/>
    </w:rPr>
  </w:style>
  <w:style w:type="character" w:customStyle="1" w:styleId="BodyText">
    <w:name w:val="Body Text Знак Знак Знак Знак Знак Знак Знак Знак"/>
    <w:rsid w:val="00E52CBF"/>
    <w:rPr>
      <w:sz w:val="28"/>
      <w:lang w:val="ru-RU" w:eastAsia="ar-SA" w:bidi="ar-SA"/>
    </w:rPr>
  </w:style>
  <w:style w:type="paragraph" w:customStyle="1" w:styleId="17">
    <w:name w:val="Заголовок1"/>
    <w:basedOn w:val="a"/>
    <w:next w:val="aff1"/>
    <w:rsid w:val="00E52CB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E52CBF"/>
    <w:pPr>
      <w:suppressAutoHyphens/>
      <w:overflowPunct w:val="0"/>
      <w:autoSpaceDE w:val="0"/>
      <w:jc w:val="both"/>
      <w:textAlignment w:val="baseline"/>
    </w:pPr>
    <w:rPr>
      <w:rFonts w:eastAsia="Times New Roman"/>
      <w:szCs w:val="20"/>
      <w:lang w:eastAsia="ar-SA"/>
    </w:rPr>
  </w:style>
  <w:style w:type="character" w:customStyle="1" w:styleId="aff2">
    <w:name w:val="Основной текст Знак"/>
    <w:basedOn w:val="a0"/>
    <w:link w:val="aff1"/>
    <w:rsid w:val="00E52C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3">
    <w:name w:val="List"/>
    <w:basedOn w:val="a"/>
    <w:rsid w:val="00E52CBF"/>
    <w:pPr>
      <w:suppressAutoHyphens/>
      <w:ind w:left="283" w:hanging="283"/>
    </w:pPr>
    <w:rPr>
      <w:rFonts w:eastAsia="Times New Roman"/>
      <w:lang w:val="en-US" w:eastAsia="en-US" w:bidi="en-US"/>
    </w:rPr>
  </w:style>
  <w:style w:type="paragraph" w:customStyle="1" w:styleId="18">
    <w:name w:val="Название1"/>
    <w:basedOn w:val="a"/>
    <w:rsid w:val="00E52CBF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9">
    <w:name w:val="Указатель1"/>
    <w:basedOn w:val="a"/>
    <w:rsid w:val="00E52CBF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styleId="1a">
    <w:name w:val="toc 1"/>
    <w:basedOn w:val="a"/>
    <w:next w:val="a"/>
    <w:uiPriority w:val="39"/>
    <w:rsid w:val="00E52CBF"/>
    <w:pPr>
      <w:suppressAutoHyphens/>
    </w:pPr>
    <w:rPr>
      <w:rFonts w:eastAsia="Times New Roman"/>
      <w:lang w:eastAsia="ar-SA"/>
    </w:rPr>
  </w:style>
  <w:style w:type="paragraph" w:styleId="23">
    <w:name w:val="toc 2"/>
    <w:basedOn w:val="a"/>
    <w:next w:val="a"/>
    <w:uiPriority w:val="39"/>
    <w:rsid w:val="00E52CBF"/>
    <w:pPr>
      <w:suppressAutoHyphens/>
      <w:ind w:left="240"/>
    </w:pPr>
    <w:rPr>
      <w:rFonts w:eastAsia="Times New Roman"/>
      <w:lang w:eastAsia="ar-SA"/>
    </w:rPr>
  </w:style>
  <w:style w:type="paragraph" w:styleId="32">
    <w:name w:val="toc 3"/>
    <w:basedOn w:val="a"/>
    <w:next w:val="a"/>
    <w:rsid w:val="00E52CBF"/>
    <w:pPr>
      <w:suppressAutoHyphens/>
      <w:ind w:left="480"/>
    </w:pPr>
    <w:rPr>
      <w:rFonts w:eastAsia="Times New Roman"/>
      <w:lang w:eastAsia="ar-SA"/>
    </w:rPr>
  </w:style>
  <w:style w:type="paragraph" w:customStyle="1" w:styleId="1b">
    <w:name w:val="Знак Знак Знак1 Знак"/>
    <w:basedOn w:val="a"/>
    <w:rsid w:val="00E52CBF"/>
    <w:pPr>
      <w:suppressAutoHyphens/>
      <w:spacing w:after="160" w:line="240" w:lineRule="exact"/>
    </w:pPr>
    <w:rPr>
      <w:rFonts w:eastAsia="SimSun"/>
      <w:b/>
      <w:sz w:val="28"/>
      <w:lang w:val="en-US" w:eastAsia="ar-SA"/>
    </w:rPr>
  </w:style>
  <w:style w:type="paragraph" w:styleId="aff4">
    <w:name w:val="Body Text Indent"/>
    <w:basedOn w:val="a"/>
    <w:link w:val="aff5"/>
    <w:rsid w:val="00E52CBF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E52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E52CBF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E52CBF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6">
    <w:name w:val="Normal (Web)"/>
    <w:aliases w:val="Обычный (Web)1"/>
    <w:basedOn w:val="a"/>
    <w:rsid w:val="00E52CBF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aff7">
    <w:name w:val="Таблица"/>
    <w:basedOn w:val="a"/>
    <w:rsid w:val="00E52CBF"/>
    <w:pPr>
      <w:widowControl w:val="0"/>
      <w:suppressAutoHyphens/>
      <w:spacing w:line="264" w:lineRule="auto"/>
      <w:jc w:val="both"/>
    </w:pPr>
    <w:rPr>
      <w:rFonts w:eastAsia="Times New Roman"/>
      <w:lang w:eastAsia="ar-SA"/>
    </w:rPr>
  </w:style>
  <w:style w:type="paragraph" w:customStyle="1" w:styleId="1c">
    <w:name w:val="Схема документа1"/>
    <w:basedOn w:val="a"/>
    <w:rsid w:val="00E52CBF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Pro-text0">
    <w:name w:val="Pro-text Знак"/>
    <w:basedOn w:val="a"/>
    <w:rsid w:val="00E52CBF"/>
    <w:pPr>
      <w:suppressAutoHyphens/>
      <w:spacing w:before="120" w:line="288" w:lineRule="auto"/>
      <w:ind w:left="1200"/>
      <w:jc w:val="both"/>
    </w:pPr>
    <w:rPr>
      <w:rFonts w:ascii="Georgia" w:eastAsia="Times New Roman" w:hAnsi="Georgia"/>
      <w:sz w:val="20"/>
      <w:lang w:val="en-US" w:eastAsia="en-US" w:bidi="en-US"/>
    </w:rPr>
  </w:style>
  <w:style w:type="paragraph" w:customStyle="1" w:styleId="Pro-List11">
    <w:name w:val="Pro-List #1"/>
    <w:basedOn w:val="Pro-text0"/>
    <w:rsid w:val="00E52CBF"/>
    <w:pPr>
      <w:keepLines/>
      <w:tabs>
        <w:tab w:val="left" w:pos="993"/>
      </w:tabs>
      <w:spacing w:before="240"/>
      <w:ind w:left="992" w:hanging="567"/>
    </w:pPr>
  </w:style>
  <w:style w:type="paragraph" w:customStyle="1" w:styleId="Pro-List20">
    <w:name w:val="Pro-List #2 Знак"/>
    <w:basedOn w:val="Pro-List11"/>
    <w:rsid w:val="00E52CBF"/>
    <w:pPr>
      <w:tabs>
        <w:tab w:val="clear" w:pos="993"/>
        <w:tab w:val="left" w:pos="1560"/>
      </w:tabs>
      <w:spacing w:before="120"/>
      <w:ind w:left="1560" w:hanging="371"/>
    </w:pPr>
  </w:style>
  <w:style w:type="paragraph" w:customStyle="1" w:styleId="Pro-List-1">
    <w:name w:val="Pro-List -1"/>
    <w:basedOn w:val="Pro-List11"/>
    <w:rsid w:val="00E52CBF"/>
    <w:pPr>
      <w:keepLines w:val="0"/>
      <w:tabs>
        <w:tab w:val="clear" w:pos="993"/>
        <w:tab w:val="left" w:pos="2127"/>
        <w:tab w:val="left" w:pos="2160"/>
        <w:tab w:val="left" w:pos="2340"/>
        <w:tab w:val="num" w:pos="2694"/>
      </w:tabs>
      <w:spacing w:before="60" w:after="120"/>
      <w:ind w:left="2127" w:hanging="327"/>
    </w:pPr>
  </w:style>
  <w:style w:type="paragraph" w:customStyle="1" w:styleId="Pro-List30">
    <w:name w:val="Pro-List #3"/>
    <w:basedOn w:val="Pro-List20"/>
    <w:rsid w:val="00E52CBF"/>
    <w:pPr>
      <w:tabs>
        <w:tab w:val="left" w:pos="2280"/>
      </w:tabs>
      <w:ind w:left="2280" w:hanging="1004"/>
    </w:pPr>
  </w:style>
  <w:style w:type="paragraph" w:customStyle="1" w:styleId="Pro-List-2">
    <w:name w:val="Pro-List -2"/>
    <w:basedOn w:val="Pro-List-1"/>
    <w:rsid w:val="00E52CBF"/>
    <w:pPr>
      <w:tabs>
        <w:tab w:val="clear" w:pos="2694"/>
        <w:tab w:val="left" w:pos="2400"/>
        <w:tab w:val="num" w:pos="2880"/>
        <w:tab w:val="left" w:pos="3589"/>
      </w:tabs>
      <w:spacing w:before="0" w:after="60"/>
      <w:ind w:left="2398" w:hanging="238"/>
    </w:pPr>
  </w:style>
  <w:style w:type="paragraph" w:styleId="aff8">
    <w:name w:val="Subtitle"/>
    <w:basedOn w:val="a"/>
    <w:next w:val="a"/>
    <w:link w:val="aff9"/>
    <w:qFormat/>
    <w:rsid w:val="00E52CBF"/>
    <w:pPr>
      <w:suppressAutoHyphens/>
      <w:spacing w:after="60"/>
      <w:jc w:val="center"/>
    </w:pPr>
    <w:rPr>
      <w:rFonts w:ascii="Cambria" w:eastAsia="Times New Roman" w:hAnsi="Cambria" w:cs="Arial"/>
      <w:lang w:val="en-US" w:eastAsia="en-US" w:bidi="en-US"/>
    </w:rPr>
  </w:style>
  <w:style w:type="character" w:customStyle="1" w:styleId="aff9">
    <w:name w:val="Подзаголовок Знак"/>
    <w:basedOn w:val="a0"/>
    <w:link w:val="aff8"/>
    <w:rsid w:val="00E52CBF"/>
    <w:rPr>
      <w:rFonts w:ascii="Cambria" w:eastAsia="Times New Roman" w:hAnsi="Cambria" w:cs="Arial"/>
      <w:sz w:val="24"/>
      <w:szCs w:val="24"/>
      <w:lang w:val="en-US" w:bidi="en-US"/>
    </w:rPr>
  </w:style>
  <w:style w:type="paragraph" w:styleId="affa">
    <w:name w:val="endnote text"/>
    <w:basedOn w:val="a"/>
    <w:link w:val="affb"/>
    <w:rsid w:val="00E52CBF"/>
    <w:pPr>
      <w:suppressAutoHyphens/>
    </w:pPr>
    <w:rPr>
      <w:rFonts w:eastAsia="Times New Roman"/>
      <w:sz w:val="20"/>
      <w:szCs w:val="20"/>
      <w:lang w:val="en-US" w:eastAsia="en-US" w:bidi="en-US"/>
    </w:rPr>
  </w:style>
  <w:style w:type="character" w:customStyle="1" w:styleId="affb">
    <w:name w:val="Текст концевой сноски Знак"/>
    <w:basedOn w:val="a0"/>
    <w:link w:val="affa"/>
    <w:rsid w:val="00E52CBF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fc">
    <w:name w:val="footnote text"/>
    <w:basedOn w:val="a"/>
    <w:link w:val="affd"/>
    <w:rsid w:val="00E52CBF"/>
    <w:pPr>
      <w:suppressAutoHyphens/>
    </w:pPr>
    <w:rPr>
      <w:rFonts w:eastAsia="Times New Roman"/>
      <w:sz w:val="20"/>
      <w:szCs w:val="20"/>
      <w:lang w:val="en-US" w:eastAsia="en-US" w:bidi="en-US"/>
    </w:rPr>
  </w:style>
  <w:style w:type="character" w:customStyle="1" w:styleId="affd">
    <w:name w:val="Текст сноски Знак"/>
    <w:basedOn w:val="a0"/>
    <w:link w:val="affc"/>
    <w:rsid w:val="00E52CBF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ffe">
    <w:name w:val="Стиль Название"/>
    <w:basedOn w:val="a3"/>
    <w:rsid w:val="00E52CBF"/>
    <w:pPr>
      <w:suppressAutoHyphens/>
      <w:spacing w:before="240" w:after="60"/>
      <w:ind w:left="2040"/>
    </w:pPr>
    <w:rPr>
      <w:rFonts w:ascii="Cambria" w:hAnsi="Cambria"/>
      <w:bCs/>
      <w:kern w:val="1"/>
      <w:sz w:val="32"/>
      <w:lang w:val="en-US" w:eastAsia="en-US" w:bidi="en-US"/>
    </w:rPr>
  </w:style>
  <w:style w:type="paragraph" w:customStyle="1" w:styleId="Bottom">
    <w:name w:val="Bottom"/>
    <w:basedOn w:val="a"/>
    <w:rsid w:val="00E52CBF"/>
    <w:pPr>
      <w:pBdr>
        <w:top w:val="single" w:sz="4" w:space="6" w:color="808080"/>
      </w:pBdr>
      <w:suppressAutoHyphens/>
      <w:jc w:val="right"/>
    </w:pPr>
    <w:rPr>
      <w:rFonts w:ascii="Verdana" w:eastAsia="Times New Roman" w:hAnsi="Verdana"/>
      <w:color w:val="C41C16"/>
      <w:sz w:val="16"/>
      <w:lang w:val="en-US" w:eastAsia="en-US" w:bidi="en-US"/>
    </w:rPr>
  </w:style>
  <w:style w:type="paragraph" w:customStyle="1" w:styleId="Pro-TabName">
    <w:name w:val="Pro-Tab Name"/>
    <w:basedOn w:val="a"/>
    <w:rsid w:val="00E52CBF"/>
    <w:pPr>
      <w:keepNext/>
      <w:suppressAutoHyphens/>
      <w:spacing w:before="240" w:after="120"/>
    </w:pPr>
    <w:rPr>
      <w:rFonts w:eastAsia="Times New Roman"/>
      <w:b/>
      <w:bCs/>
      <w:color w:val="C41C16"/>
      <w:sz w:val="20"/>
      <w:szCs w:val="20"/>
      <w:lang w:val="en-US" w:eastAsia="en-US" w:bidi="en-US"/>
    </w:rPr>
  </w:style>
  <w:style w:type="paragraph" w:styleId="52">
    <w:name w:val="toc 5"/>
    <w:basedOn w:val="a"/>
    <w:next w:val="a"/>
    <w:rsid w:val="00E52CBF"/>
    <w:pPr>
      <w:suppressAutoHyphens/>
      <w:ind w:left="720"/>
    </w:pPr>
    <w:rPr>
      <w:rFonts w:eastAsia="Times New Roman"/>
      <w:sz w:val="20"/>
      <w:szCs w:val="20"/>
      <w:lang w:eastAsia="ar-SA"/>
    </w:rPr>
  </w:style>
  <w:style w:type="paragraph" w:styleId="92">
    <w:name w:val="toc 9"/>
    <w:basedOn w:val="a"/>
    <w:next w:val="a"/>
    <w:rsid w:val="00E52CBF"/>
    <w:pPr>
      <w:suppressAutoHyphens/>
      <w:ind w:left="1680"/>
    </w:pPr>
    <w:rPr>
      <w:rFonts w:eastAsia="Times New Roman"/>
      <w:sz w:val="20"/>
      <w:szCs w:val="20"/>
      <w:lang w:eastAsia="ar-SA"/>
    </w:rPr>
  </w:style>
  <w:style w:type="paragraph" w:customStyle="1" w:styleId="Pro-tab1">
    <w:name w:val="Pro-tab (#)"/>
    <w:basedOn w:val="a"/>
    <w:rsid w:val="00E52CBF"/>
    <w:pPr>
      <w:suppressAutoHyphens/>
      <w:spacing w:before="60" w:after="60"/>
      <w:jc w:val="right"/>
    </w:pPr>
    <w:rPr>
      <w:rFonts w:ascii="Tahoma" w:eastAsia="Times New Roman" w:hAnsi="Tahoma"/>
      <w:sz w:val="16"/>
      <w:szCs w:val="20"/>
      <w:lang w:val="en-US" w:eastAsia="en-US" w:bidi="en-US"/>
    </w:rPr>
  </w:style>
  <w:style w:type="paragraph" w:customStyle="1" w:styleId="1d">
    <w:name w:val="Текст примечания1"/>
    <w:basedOn w:val="a"/>
    <w:rsid w:val="00E52CBF"/>
    <w:pPr>
      <w:suppressAutoHyphens/>
    </w:pPr>
    <w:rPr>
      <w:rFonts w:eastAsia="Times New Roman"/>
      <w:sz w:val="20"/>
      <w:szCs w:val="20"/>
      <w:lang w:val="en-US" w:eastAsia="en-US" w:bidi="en-US"/>
    </w:rPr>
  </w:style>
  <w:style w:type="paragraph" w:styleId="afff">
    <w:name w:val="annotation text"/>
    <w:basedOn w:val="a"/>
    <w:link w:val="afff0"/>
    <w:uiPriority w:val="99"/>
    <w:semiHidden/>
    <w:unhideWhenUsed/>
    <w:rsid w:val="00E52CBF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E52CB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ff1">
    <w:name w:val="annotation subject"/>
    <w:basedOn w:val="1d"/>
    <w:next w:val="1d"/>
    <w:link w:val="afff2"/>
    <w:rsid w:val="00E52CBF"/>
    <w:rPr>
      <w:b/>
      <w:bCs/>
    </w:rPr>
  </w:style>
  <w:style w:type="character" w:customStyle="1" w:styleId="afff2">
    <w:name w:val="Тема примечания Знак"/>
    <w:basedOn w:val="afff0"/>
    <w:link w:val="afff1"/>
    <w:rsid w:val="00E52CBF"/>
    <w:rPr>
      <w:rFonts w:ascii="Times New Roman" w:eastAsia="Times New Roman" w:hAnsi="Times New Roman" w:cs="Times New Roman"/>
      <w:b/>
      <w:bCs/>
      <w:sz w:val="20"/>
      <w:szCs w:val="20"/>
      <w:lang w:val="en-US" w:eastAsia="ja-JP" w:bidi="en-US"/>
    </w:rPr>
  </w:style>
  <w:style w:type="paragraph" w:customStyle="1" w:styleId="Pro-Tab2">
    <w:name w:val="Pro-Tab Знак Знак Знак"/>
    <w:basedOn w:val="Pro-text0"/>
    <w:rsid w:val="00E52CBF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 Знак Знак"/>
    <w:basedOn w:val="Pro-Tab2"/>
    <w:rsid w:val="00E52CBF"/>
    <w:rPr>
      <w:b/>
      <w:bCs/>
      <w:szCs w:val="20"/>
    </w:rPr>
  </w:style>
  <w:style w:type="paragraph" w:customStyle="1" w:styleId="afff3">
    <w:name w:val="Иллюстрация"/>
    <w:rsid w:val="00E52CBF"/>
    <w:pPr>
      <w:keepNext/>
      <w:keepLines/>
      <w:suppressAutoHyphens/>
      <w:spacing w:before="240" w:after="120"/>
    </w:pPr>
    <w:rPr>
      <w:rFonts w:ascii="Tahoma" w:eastAsia="Arial" w:hAnsi="Tahoma" w:cs="Arial"/>
      <w:b/>
      <w:bCs/>
      <w:color w:val="515024"/>
      <w:szCs w:val="26"/>
      <w:lang w:eastAsia="ar-SA"/>
    </w:rPr>
  </w:style>
  <w:style w:type="paragraph" w:customStyle="1" w:styleId="1e">
    <w:name w:val="Шапка1"/>
    <w:basedOn w:val="a"/>
    <w:rsid w:val="00E52C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ascii="Arial" w:eastAsia="Times New Roman" w:hAnsi="Arial" w:cs="Arial"/>
      <w:lang w:val="en-US" w:eastAsia="en-US" w:bidi="en-US"/>
    </w:rPr>
  </w:style>
  <w:style w:type="paragraph" w:styleId="HTML7">
    <w:name w:val="HTML Address"/>
    <w:basedOn w:val="a"/>
    <w:link w:val="HTML8"/>
    <w:rsid w:val="00E52CBF"/>
    <w:pPr>
      <w:suppressAutoHyphens/>
    </w:pPr>
    <w:rPr>
      <w:rFonts w:eastAsia="Times New Roman"/>
      <w:i/>
      <w:iCs/>
      <w:lang w:val="en-US" w:eastAsia="en-US" w:bidi="en-US"/>
    </w:rPr>
  </w:style>
  <w:style w:type="character" w:customStyle="1" w:styleId="HTML8">
    <w:name w:val="Адрес HTML Знак"/>
    <w:basedOn w:val="a0"/>
    <w:link w:val="HTML7"/>
    <w:rsid w:val="00E52CBF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fff4">
    <w:name w:val="envelope address"/>
    <w:basedOn w:val="a"/>
    <w:rsid w:val="00E52CBF"/>
    <w:pPr>
      <w:suppressAutoHyphens/>
      <w:ind w:left="2880"/>
    </w:pPr>
    <w:rPr>
      <w:rFonts w:ascii="Arial" w:eastAsia="Times New Roman" w:hAnsi="Arial" w:cs="Arial"/>
      <w:lang w:val="en-US" w:eastAsia="en-US" w:bidi="en-US"/>
    </w:rPr>
  </w:style>
  <w:style w:type="paragraph" w:customStyle="1" w:styleId="1f">
    <w:name w:val="Дата1"/>
    <w:basedOn w:val="a"/>
    <w:next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1f0">
    <w:name w:val="Заголовок записки1"/>
    <w:basedOn w:val="a"/>
    <w:next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1f1">
    <w:name w:val="Маркированный список1"/>
    <w:basedOn w:val="a"/>
    <w:rsid w:val="00E52CBF"/>
    <w:pPr>
      <w:tabs>
        <w:tab w:val="num" w:pos="360"/>
      </w:tabs>
      <w:suppressAutoHyphens/>
      <w:ind w:left="360" w:hanging="360"/>
    </w:pPr>
    <w:rPr>
      <w:rFonts w:eastAsia="Times New Roman"/>
      <w:lang w:val="en-US" w:eastAsia="en-US" w:bidi="en-US"/>
    </w:rPr>
  </w:style>
  <w:style w:type="paragraph" w:customStyle="1" w:styleId="211">
    <w:name w:val="Маркированный список 21"/>
    <w:basedOn w:val="a"/>
    <w:rsid w:val="00E52CBF"/>
    <w:pPr>
      <w:tabs>
        <w:tab w:val="num" w:pos="643"/>
      </w:tabs>
      <w:suppressAutoHyphens/>
      <w:ind w:left="643" w:hanging="360"/>
    </w:pPr>
    <w:rPr>
      <w:rFonts w:eastAsia="Times New Roman"/>
      <w:lang w:val="en-US" w:eastAsia="en-US" w:bidi="en-US"/>
    </w:rPr>
  </w:style>
  <w:style w:type="paragraph" w:customStyle="1" w:styleId="311">
    <w:name w:val="Маркированный список 31"/>
    <w:basedOn w:val="a"/>
    <w:rsid w:val="00E52CBF"/>
    <w:pPr>
      <w:tabs>
        <w:tab w:val="num" w:pos="926"/>
      </w:tabs>
      <w:suppressAutoHyphens/>
      <w:ind w:left="926" w:hanging="360"/>
    </w:pPr>
    <w:rPr>
      <w:rFonts w:eastAsia="Times New Roman"/>
      <w:lang w:val="en-US" w:eastAsia="en-US" w:bidi="en-US"/>
    </w:rPr>
  </w:style>
  <w:style w:type="paragraph" w:customStyle="1" w:styleId="410">
    <w:name w:val="Маркированный список 41"/>
    <w:basedOn w:val="a"/>
    <w:rsid w:val="00E52CBF"/>
    <w:pPr>
      <w:tabs>
        <w:tab w:val="num" w:pos="1209"/>
      </w:tabs>
      <w:suppressAutoHyphens/>
      <w:ind w:left="1209" w:hanging="360"/>
    </w:pPr>
    <w:rPr>
      <w:rFonts w:eastAsia="Times New Roman"/>
      <w:lang w:val="en-US" w:eastAsia="en-US" w:bidi="en-US"/>
    </w:rPr>
  </w:style>
  <w:style w:type="paragraph" w:customStyle="1" w:styleId="510">
    <w:name w:val="Маркированный список 51"/>
    <w:basedOn w:val="a"/>
    <w:rsid w:val="00E52CBF"/>
    <w:pPr>
      <w:tabs>
        <w:tab w:val="num" w:pos="1492"/>
      </w:tabs>
      <w:suppressAutoHyphens/>
      <w:ind w:left="1492" w:hanging="360"/>
    </w:pPr>
    <w:rPr>
      <w:rFonts w:eastAsia="Times New Roman"/>
      <w:lang w:val="en-US" w:eastAsia="en-US" w:bidi="en-US"/>
    </w:rPr>
  </w:style>
  <w:style w:type="paragraph" w:customStyle="1" w:styleId="1f2">
    <w:name w:val="Нумерованный список1"/>
    <w:basedOn w:val="a"/>
    <w:rsid w:val="00E52CBF"/>
    <w:pPr>
      <w:tabs>
        <w:tab w:val="num" w:pos="360"/>
      </w:tabs>
      <w:suppressAutoHyphens/>
      <w:ind w:left="360" w:hanging="360"/>
    </w:pPr>
    <w:rPr>
      <w:rFonts w:eastAsia="Times New Roman"/>
      <w:lang w:val="en-US" w:eastAsia="en-US" w:bidi="en-US"/>
    </w:rPr>
  </w:style>
  <w:style w:type="paragraph" w:customStyle="1" w:styleId="212">
    <w:name w:val="Нумерованный список 21"/>
    <w:basedOn w:val="a"/>
    <w:rsid w:val="00E52CBF"/>
    <w:pPr>
      <w:tabs>
        <w:tab w:val="num" w:pos="643"/>
      </w:tabs>
      <w:suppressAutoHyphens/>
      <w:ind w:left="643" w:hanging="360"/>
    </w:pPr>
    <w:rPr>
      <w:rFonts w:eastAsia="Times New Roman"/>
      <w:lang w:val="en-US" w:eastAsia="en-US" w:bidi="en-US"/>
    </w:rPr>
  </w:style>
  <w:style w:type="paragraph" w:customStyle="1" w:styleId="312">
    <w:name w:val="Нумерованный список 31"/>
    <w:basedOn w:val="a"/>
    <w:rsid w:val="00E52CBF"/>
    <w:pPr>
      <w:tabs>
        <w:tab w:val="num" w:pos="926"/>
      </w:tabs>
      <w:suppressAutoHyphens/>
      <w:ind w:left="926" w:hanging="360"/>
    </w:pPr>
    <w:rPr>
      <w:rFonts w:eastAsia="Times New Roman"/>
      <w:lang w:val="en-US" w:eastAsia="en-US" w:bidi="en-US"/>
    </w:rPr>
  </w:style>
  <w:style w:type="paragraph" w:customStyle="1" w:styleId="411">
    <w:name w:val="Нумерованный список 41"/>
    <w:basedOn w:val="a"/>
    <w:rsid w:val="00E52CBF"/>
    <w:pPr>
      <w:tabs>
        <w:tab w:val="num" w:pos="1209"/>
      </w:tabs>
      <w:suppressAutoHyphens/>
      <w:ind w:left="1209" w:hanging="360"/>
    </w:pPr>
    <w:rPr>
      <w:rFonts w:eastAsia="Times New Roman"/>
      <w:lang w:val="en-US" w:eastAsia="en-US" w:bidi="en-US"/>
    </w:rPr>
  </w:style>
  <w:style w:type="paragraph" w:customStyle="1" w:styleId="511">
    <w:name w:val="Нумерованный список 51"/>
    <w:basedOn w:val="a"/>
    <w:rsid w:val="00E52CBF"/>
    <w:pPr>
      <w:tabs>
        <w:tab w:val="num" w:pos="1492"/>
      </w:tabs>
      <w:suppressAutoHyphens/>
      <w:ind w:left="1492" w:hanging="360"/>
    </w:pPr>
    <w:rPr>
      <w:rFonts w:eastAsia="Times New Roman"/>
      <w:lang w:val="en-US" w:eastAsia="en-US" w:bidi="en-US"/>
    </w:rPr>
  </w:style>
  <w:style w:type="paragraph" w:styleId="24">
    <w:name w:val="envelope return"/>
    <w:basedOn w:val="a"/>
    <w:rsid w:val="00E52CBF"/>
    <w:pPr>
      <w:suppressAutoHyphens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1f3">
    <w:name w:val="Обычный отступ1"/>
    <w:basedOn w:val="a"/>
    <w:rsid w:val="00E52CBF"/>
    <w:pPr>
      <w:suppressAutoHyphens/>
      <w:ind w:left="708"/>
    </w:pPr>
    <w:rPr>
      <w:rFonts w:eastAsia="Times New Roman"/>
      <w:lang w:val="en-US" w:eastAsia="en-US" w:bidi="en-US"/>
    </w:rPr>
  </w:style>
  <w:style w:type="paragraph" w:styleId="afff5">
    <w:name w:val="Signature"/>
    <w:basedOn w:val="a"/>
    <w:link w:val="afff6"/>
    <w:rsid w:val="00E52CBF"/>
    <w:pPr>
      <w:suppressAutoHyphens/>
      <w:ind w:left="4252"/>
    </w:pPr>
    <w:rPr>
      <w:rFonts w:eastAsia="Times New Roman"/>
      <w:lang w:val="en-US" w:eastAsia="en-US" w:bidi="en-US"/>
    </w:rPr>
  </w:style>
  <w:style w:type="character" w:customStyle="1" w:styleId="afff6">
    <w:name w:val="Подпись Знак"/>
    <w:basedOn w:val="a0"/>
    <w:link w:val="afff5"/>
    <w:rsid w:val="00E52CB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f4">
    <w:name w:val="Приветствие1"/>
    <w:basedOn w:val="a"/>
    <w:next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1f5">
    <w:name w:val="Продолжение списка1"/>
    <w:basedOn w:val="a"/>
    <w:rsid w:val="00E52CBF"/>
    <w:pPr>
      <w:suppressAutoHyphens/>
      <w:spacing w:after="120"/>
      <w:ind w:left="283"/>
    </w:pPr>
    <w:rPr>
      <w:rFonts w:eastAsia="Times New Roman"/>
      <w:lang w:val="en-US" w:eastAsia="en-US" w:bidi="en-US"/>
    </w:rPr>
  </w:style>
  <w:style w:type="paragraph" w:customStyle="1" w:styleId="213">
    <w:name w:val="Продолжение списка 21"/>
    <w:basedOn w:val="a"/>
    <w:rsid w:val="00E52CBF"/>
    <w:pPr>
      <w:suppressAutoHyphens/>
      <w:spacing w:after="120"/>
      <w:ind w:left="566"/>
    </w:pPr>
    <w:rPr>
      <w:rFonts w:eastAsia="Times New Roman"/>
      <w:lang w:val="en-US" w:eastAsia="en-US" w:bidi="en-US"/>
    </w:rPr>
  </w:style>
  <w:style w:type="paragraph" w:customStyle="1" w:styleId="313">
    <w:name w:val="Продолжение списка 31"/>
    <w:basedOn w:val="a"/>
    <w:rsid w:val="00E52CBF"/>
    <w:pPr>
      <w:suppressAutoHyphens/>
      <w:spacing w:after="120"/>
      <w:ind w:left="849"/>
    </w:pPr>
    <w:rPr>
      <w:rFonts w:eastAsia="Times New Roman"/>
      <w:lang w:val="en-US" w:eastAsia="en-US" w:bidi="en-US"/>
    </w:rPr>
  </w:style>
  <w:style w:type="paragraph" w:customStyle="1" w:styleId="412">
    <w:name w:val="Продолжение списка 41"/>
    <w:basedOn w:val="a"/>
    <w:rsid w:val="00E52CBF"/>
    <w:pPr>
      <w:suppressAutoHyphens/>
      <w:spacing w:after="120"/>
      <w:ind w:left="1132"/>
    </w:pPr>
    <w:rPr>
      <w:rFonts w:eastAsia="Times New Roman"/>
      <w:lang w:val="en-US" w:eastAsia="en-US" w:bidi="en-US"/>
    </w:rPr>
  </w:style>
  <w:style w:type="paragraph" w:customStyle="1" w:styleId="512">
    <w:name w:val="Продолжение списка 51"/>
    <w:basedOn w:val="a"/>
    <w:rsid w:val="00E52CBF"/>
    <w:pPr>
      <w:suppressAutoHyphens/>
      <w:spacing w:after="120"/>
      <w:ind w:left="1415"/>
    </w:pPr>
    <w:rPr>
      <w:rFonts w:eastAsia="Times New Roman"/>
      <w:lang w:val="en-US" w:eastAsia="en-US" w:bidi="en-US"/>
    </w:rPr>
  </w:style>
  <w:style w:type="paragraph" w:customStyle="1" w:styleId="1f6">
    <w:name w:val="Прощание1"/>
    <w:basedOn w:val="a"/>
    <w:rsid w:val="00E52CBF"/>
    <w:pPr>
      <w:suppressAutoHyphens/>
      <w:ind w:left="4252"/>
    </w:pPr>
    <w:rPr>
      <w:rFonts w:eastAsia="Times New Roman"/>
      <w:lang w:val="en-US" w:eastAsia="en-US" w:bidi="en-US"/>
    </w:rPr>
  </w:style>
  <w:style w:type="paragraph" w:customStyle="1" w:styleId="214">
    <w:name w:val="Список 21"/>
    <w:basedOn w:val="a"/>
    <w:rsid w:val="00E52CBF"/>
    <w:pPr>
      <w:suppressAutoHyphens/>
      <w:ind w:left="566" w:hanging="283"/>
    </w:pPr>
    <w:rPr>
      <w:rFonts w:eastAsia="Times New Roman"/>
      <w:lang w:val="en-US" w:eastAsia="en-US" w:bidi="en-US"/>
    </w:rPr>
  </w:style>
  <w:style w:type="paragraph" w:customStyle="1" w:styleId="314">
    <w:name w:val="Список 31"/>
    <w:basedOn w:val="a"/>
    <w:rsid w:val="00E52CBF"/>
    <w:pPr>
      <w:suppressAutoHyphens/>
      <w:ind w:left="849" w:hanging="283"/>
    </w:pPr>
    <w:rPr>
      <w:rFonts w:eastAsia="Times New Roman"/>
      <w:lang w:val="en-US" w:eastAsia="en-US" w:bidi="en-US"/>
    </w:rPr>
  </w:style>
  <w:style w:type="paragraph" w:customStyle="1" w:styleId="413">
    <w:name w:val="Список 41"/>
    <w:basedOn w:val="a"/>
    <w:rsid w:val="00E52CBF"/>
    <w:pPr>
      <w:suppressAutoHyphens/>
      <w:ind w:left="1132" w:hanging="283"/>
    </w:pPr>
    <w:rPr>
      <w:rFonts w:eastAsia="Times New Roman"/>
      <w:lang w:val="en-US" w:eastAsia="en-US" w:bidi="en-US"/>
    </w:rPr>
  </w:style>
  <w:style w:type="paragraph" w:customStyle="1" w:styleId="513">
    <w:name w:val="Список 51"/>
    <w:basedOn w:val="a"/>
    <w:rsid w:val="00E52CBF"/>
    <w:pPr>
      <w:suppressAutoHyphens/>
      <w:ind w:left="1415" w:hanging="283"/>
    </w:pPr>
    <w:rPr>
      <w:rFonts w:eastAsia="Times New Roman"/>
      <w:lang w:val="en-US" w:eastAsia="en-US" w:bidi="en-US"/>
    </w:rPr>
  </w:style>
  <w:style w:type="paragraph" w:styleId="HTML9">
    <w:name w:val="HTML Preformatted"/>
    <w:basedOn w:val="a"/>
    <w:link w:val="HTMLa"/>
    <w:rsid w:val="00E52CBF"/>
    <w:pPr>
      <w:suppressAutoHyphens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a">
    <w:name w:val="Стандартный HTML Знак"/>
    <w:basedOn w:val="a0"/>
    <w:link w:val="HTML9"/>
    <w:rsid w:val="00E52CBF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1f7">
    <w:name w:val="Текст1"/>
    <w:basedOn w:val="a"/>
    <w:rsid w:val="00E52CBF"/>
    <w:pPr>
      <w:suppressAutoHyphens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customStyle="1" w:styleId="1f8">
    <w:name w:val="Цитата1"/>
    <w:basedOn w:val="a"/>
    <w:rsid w:val="00E52CBF"/>
    <w:pPr>
      <w:suppressAutoHyphens/>
      <w:spacing w:after="120"/>
      <w:ind w:left="1440" w:right="1440"/>
    </w:pPr>
    <w:rPr>
      <w:rFonts w:eastAsia="Times New Roman"/>
      <w:lang w:val="en-US" w:eastAsia="en-US" w:bidi="en-US"/>
    </w:rPr>
  </w:style>
  <w:style w:type="paragraph" w:styleId="afff7">
    <w:name w:val="E-mail Signature"/>
    <w:basedOn w:val="a"/>
    <w:link w:val="afff8"/>
    <w:rsid w:val="00E52CBF"/>
    <w:pPr>
      <w:suppressAutoHyphens/>
    </w:pPr>
    <w:rPr>
      <w:rFonts w:eastAsia="Times New Roman"/>
      <w:lang w:val="en-US" w:eastAsia="en-US" w:bidi="en-US"/>
    </w:rPr>
  </w:style>
  <w:style w:type="character" w:customStyle="1" w:styleId="afff8">
    <w:name w:val="Электронная подпись Знак"/>
    <w:basedOn w:val="a0"/>
    <w:link w:val="afff7"/>
    <w:rsid w:val="00E52CB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NPA-Comment">
    <w:name w:val="NPA-Comment"/>
    <w:basedOn w:val="Pro-text0"/>
    <w:rsid w:val="00E52CB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i/>
    </w:rPr>
  </w:style>
  <w:style w:type="paragraph" w:styleId="43">
    <w:name w:val="toc 4"/>
    <w:basedOn w:val="a"/>
    <w:next w:val="a"/>
    <w:rsid w:val="00E52CBF"/>
    <w:pPr>
      <w:suppressAutoHyphens/>
      <w:ind w:left="480"/>
    </w:pPr>
    <w:rPr>
      <w:rFonts w:eastAsia="Times New Roman"/>
      <w:sz w:val="20"/>
      <w:szCs w:val="20"/>
      <w:lang w:eastAsia="ar-SA"/>
    </w:rPr>
  </w:style>
  <w:style w:type="paragraph" w:styleId="62">
    <w:name w:val="toc 6"/>
    <w:basedOn w:val="a"/>
    <w:next w:val="a"/>
    <w:rsid w:val="00E52CBF"/>
    <w:pPr>
      <w:suppressAutoHyphens/>
      <w:ind w:left="960"/>
    </w:pPr>
    <w:rPr>
      <w:rFonts w:eastAsia="Times New Roman"/>
      <w:sz w:val="20"/>
      <w:szCs w:val="20"/>
      <w:lang w:eastAsia="ar-SA"/>
    </w:rPr>
  </w:style>
  <w:style w:type="paragraph" w:styleId="72">
    <w:name w:val="toc 7"/>
    <w:basedOn w:val="a"/>
    <w:next w:val="a"/>
    <w:rsid w:val="00E52CBF"/>
    <w:pPr>
      <w:suppressAutoHyphens/>
      <w:ind w:left="1200"/>
    </w:pPr>
    <w:rPr>
      <w:rFonts w:eastAsia="Times New Roman"/>
      <w:sz w:val="20"/>
      <w:szCs w:val="20"/>
      <w:lang w:eastAsia="ar-SA"/>
    </w:rPr>
  </w:style>
  <w:style w:type="paragraph" w:styleId="82">
    <w:name w:val="toc 8"/>
    <w:basedOn w:val="a"/>
    <w:next w:val="a"/>
    <w:rsid w:val="00E52CBF"/>
    <w:pPr>
      <w:suppressAutoHyphens/>
      <w:ind w:left="1440"/>
    </w:pPr>
    <w:rPr>
      <w:rFonts w:eastAsia="Times New Roman"/>
      <w:sz w:val="20"/>
      <w:szCs w:val="20"/>
      <w:lang w:eastAsia="ar-SA"/>
    </w:rPr>
  </w:style>
  <w:style w:type="paragraph" w:customStyle="1" w:styleId="Pro-TabList">
    <w:name w:val="Pro-Tab (List)"/>
    <w:basedOn w:val="a"/>
    <w:rsid w:val="00E52CBF"/>
    <w:pPr>
      <w:suppressAutoHyphens/>
      <w:spacing w:before="60" w:after="60"/>
      <w:ind w:left="240"/>
    </w:pPr>
    <w:rPr>
      <w:rFonts w:ascii="Tahoma" w:eastAsia="Times New Roman" w:hAnsi="Tahoma"/>
      <w:sz w:val="16"/>
      <w:szCs w:val="20"/>
      <w:lang w:val="en-US" w:eastAsia="en-US" w:bidi="en-US"/>
    </w:rPr>
  </w:style>
  <w:style w:type="paragraph" w:customStyle="1" w:styleId="xl24">
    <w:name w:val="xl24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xl25">
    <w:name w:val="xl25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xl26">
    <w:name w:val="xl26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1f9">
    <w:name w:val="Красная строка1"/>
    <w:basedOn w:val="aff1"/>
    <w:rsid w:val="00E52CBF"/>
    <w:pPr>
      <w:overflowPunct/>
      <w:autoSpaceDE/>
      <w:spacing w:after="120"/>
      <w:ind w:firstLine="210"/>
      <w:jc w:val="left"/>
      <w:textAlignment w:val="auto"/>
    </w:pPr>
    <w:rPr>
      <w:szCs w:val="24"/>
      <w:lang w:val="en-US" w:eastAsia="en-US" w:bidi="en-US"/>
    </w:rPr>
  </w:style>
  <w:style w:type="paragraph" w:customStyle="1" w:styleId="215">
    <w:name w:val="Красная строка 21"/>
    <w:basedOn w:val="aff4"/>
    <w:rsid w:val="00E52CBF"/>
    <w:pPr>
      <w:ind w:firstLine="210"/>
    </w:pPr>
    <w:rPr>
      <w:lang w:val="en-US" w:eastAsia="en-US" w:bidi="en-US"/>
    </w:rPr>
  </w:style>
  <w:style w:type="paragraph" w:customStyle="1" w:styleId="216">
    <w:name w:val="Основной текст 21"/>
    <w:basedOn w:val="a"/>
    <w:rsid w:val="00E52CBF"/>
    <w:pPr>
      <w:suppressAutoHyphens/>
      <w:spacing w:after="120" w:line="480" w:lineRule="auto"/>
    </w:pPr>
    <w:rPr>
      <w:rFonts w:eastAsia="Times New Roman"/>
      <w:lang w:val="en-US" w:eastAsia="en-US" w:bidi="en-US"/>
    </w:rPr>
  </w:style>
  <w:style w:type="paragraph" w:customStyle="1" w:styleId="315">
    <w:name w:val="Основной текст с отступом 31"/>
    <w:basedOn w:val="a"/>
    <w:rsid w:val="00E52CBF"/>
    <w:pPr>
      <w:suppressAutoHyphens/>
      <w:spacing w:after="120"/>
      <w:ind w:left="283"/>
    </w:pPr>
    <w:rPr>
      <w:rFonts w:eastAsia="Times New Roman"/>
      <w:sz w:val="16"/>
      <w:szCs w:val="16"/>
      <w:lang w:val="en-US" w:eastAsia="en-US" w:bidi="en-US"/>
    </w:rPr>
  </w:style>
  <w:style w:type="paragraph" w:customStyle="1" w:styleId="xl27">
    <w:name w:val="xl27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Pro-Tab3">
    <w:name w:val="Pro-Tab"/>
    <w:basedOn w:val="a"/>
    <w:rsid w:val="00E52CBF"/>
    <w:pPr>
      <w:suppressAutoHyphens/>
      <w:spacing w:before="40" w:after="40"/>
    </w:pPr>
    <w:rPr>
      <w:rFonts w:ascii="Tahoma" w:eastAsia="Times New Roman" w:hAnsi="Tahoma"/>
      <w:sz w:val="16"/>
      <w:szCs w:val="20"/>
      <w:lang w:val="en-US" w:eastAsia="en-US" w:bidi="en-US"/>
    </w:rPr>
  </w:style>
  <w:style w:type="paragraph" w:customStyle="1" w:styleId="xl28">
    <w:name w:val="xl28"/>
    <w:basedOn w:val="a"/>
    <w:rsid w:val="00E52CBF"/>
    <w:pPr>
      <w:suppressAutoHyphens/>
      <w:spacing w:before="280" w:after="280"/>
    </w:pPr>
    <w:rPr>
      <w:rFonts w:eastAsia="Times New Roman"/>
      <w:sz w:val="16"/>
      <w:szCs w:val="16"/>
      <w:lang w:val="en-US" w:eastAsia="en-US" w:bidi="en-US"/>
    </w:rPr>
  </w:style>
  <w:style w:type="paragraph" w:customStyle="1" w:styleId="Pro-TabHead1">
    <w:name w:val="Pro-Tab Head"/>
    <w:basedOn w:val="Pro-Tab3"/>
    <w:rsid w:val="00E52CBF"/>
    <w:rPr>
      <w:b/>
      <w:bCs/>
    </w:rPr>
  </w:style>
  <w:style w:type="paragraph" w:customStyle="1" w:styleId="Pro-tabl">
    <w:name w:val="Pro-tabl"/>
    <w:basedOn w:val="a"/>
    <w:rsid w:val="00E52CBF"/>
    <w:pPr>
      <w:suppressAutoHyphens/>
    </w:pPr>
    <w:rPr>
      <w:rFonts w:ascii="Times" w:eastAsia="Times New Roman" w:hAnsi="Times" w:cs="Times"/>
      <w:sz w:val="17"/>
      <w:szCs w:val="17"/>
      <w:lang w:val="en-US" w:eastAsia="en-US" w:bidi="en-US"/>
    </w:rPr>
  </w:style>
  <w:style w:type="paragraph" w:customStyle="1" w:styleId="afff9">
    <w:name w:val="Мой стиль"/>
    <w:basedOn w:val="a"/>
    <w:rsid w:val="00E52CBF"/>
    <w:pPr>
      <w:widowControl w:val="0"/>
      <w:tabs>
        <w:tab w:val="left" w:pos="1680"/>
      </w:tabs>
      <w:suppressAutoHyphens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 w:val="22"/>
      <w:lang w:val="en-US" w:eastAsia="en-US" w:bidi="en-US"/>
    </w:rPr>
  </w:style>
  <w:style w:type="paragraph" w:customStyle="1" w:styleId="Pro-List21">
    <w:name w:val="Pro-List #2"/>
    <w:basedOn w:val="Pro-List11"/>
    <w:rsid w:val="00E52CBF"/>
    <w:pPr>
      <w:keepLines w:val="0"/>
      <w:tabs>
        <w:tab w:val="clear" w:pos="993"/>
        <w:tab w:val="left" w:pos="2040"/>
      </w:tabs>
      <w:spacing w:before="180"/>
      <w:ind w:left="2040" w:hanging="480"/>
    </w:pPr>
  </w:style>
  <w:style w:type="paragraph" w:styleId="25">
    <w:name w:val="Quote"/>
    <w:basedOn w:val="a"/>
    <w:next w:val="a"/>
    <w:link w:val="217"/>
    <w:qFormat/>
    <w:rsid w:val="00E52CBF"/>
    <w:pPr>
      <w:suppressAutoHyphens/>
    </w:pPr>
    <w:rPr>
      <w:rFonts w:eastAsia="Times New Roman"/>
      <w:i/>
      <w:lang w:val="en-US" w:eastAsia="en-US" w:bidi="en-US"/>
    </w:rPr>
  </w:style>
  <w:style w:type="character" w:customStyle="1" w:styleId="217">
    <w:name w:val="Цитата 2 Знак1"/>
    <w:basedOn w:val="a0"/>
    <w:link w:val="25"/>
    <w:rsid w:val="00E52CBF"/>
    <w:rPr>
      <w:rFonts w:ascii="Times New Roman" w:eastAsia="Times New Roman" w:hAnsi="Times New Roman" w:cs="Times New Roman"/>
      <w:i/>
      <w:sz w:val="24"/>
      <w:szCs w:val="24"/>
      <w:lang w:val="en-US" w:bidi="en-US"/>
    </w:rPr>
  </w:style>
  <w:style w:type="paragraph" w:styleId="afffa">
    <w:name w:val="Intense Quote"/>
    <w:basedOn w:val="a"/>
    <w:next w:val="a"/>
    <w:link w:val="1fa"/>
    <w:qFormat/>
    <w:rsid w:val="00E52CBF"/>
    <w:pPr>
      <w:suppressAutoHyphens/>
      <w:ind w:left="720" w:right="720"/>
    </w:pPr>
    <w:rPr>
      <w:rFonts w:eastAsia="Times New Roman"/>
      <w:b/>
      <w:i/>
      <w:szCs w:val="22"/>
      <w:lang w:val="en-US" w:eastAsia="en-US" w:bidi="en-US"/>
    </w:rPr>
  </w:style>
  <w:style w:type="character" w:customStyle="1" w:styleId="1fa">
    <w:name w:val="Выделенная цитата Знак1"/>
    <w:basedOn w:val="a0"/>
    <w:link w:val="afffa"/>
    <w:rsid w:val="00E52CBF"/>
    <w:rPr>
      <w:rFonts w:ascii="Times New Roman" w:eastAsia="Times New Roman" w:hAnsi="Times New Roman" w:cs="Times New Roman"/>
      <w:b/>
      <w:i/>
      <w:sz w:val="24"/>
      <w:lang w:val="en-US" w:bidi="en-US"/>
    </w:rPr>
  </w:style>
  <w:style w:type="paragraph" w:styleId="afffb">
    <w:name w:val="TOC Heading"/>
    <w:basedOn w:val="1"/>
    <w:next w:val="a"/>
    <w:qFormat/>
    <w:rsid w:val="00E52CBF"/>
    <w:rPr>
      <w:rFonts w:ascii="Book Antiqua" w:hAnsi="Book Antiqua" w:cs="Times New Roman"/>
      <w:lang w:val="en-US" w:eastAsia="en-US" w:bidi="en-US"/>
    </w:rPr>
  </w:style>
  <w:style w:type="paragraph" w:customStyle="1" w:styleId="afffc">
    <w:name w:val="таблица"/>
    <w:rsid w:val="00E52CBF"/>
    <w:pPr>
      <w:suppressAutoHyphens/>
      <w:spacing w:before="40" w:after="40" w:line="240" w:lineRule="auto"/>
    </w:pPr>
    <w:rPr>
      <w:rFonts w:ascii="Arial Narrow" w:eastAsia="Arial" w:hAnsi="Arial Narrow" w:cs="Times New Roman"/>
      <w:sz w:val="20"/>
      <w:szCs w:val="20"/>
      <w:lang w:eastAsia="ar-SA"/>
    </w:rPr>
  </w:style>
  <w:style w:type="paragraph" w:customStyle="1" w:styleId="afffd">
    <w:name w:val="таблица_название"/>
    <w:rsid w:val="00E52CBF"/>
    <w:pPr>
      <w:suppressAutoHyphens/>
      <w:spacing w:before="240" w:after="120" w:line="240" w:lineRule="auto"/>
      <w:ind w:left="567" w:right="567"/>
    </w:pPr>
    <w:rPr>
      <w:rFonts w:ascii="Arial Narrow" w:eastAsia="Arial" w:hAnsi="Arial Narrow" w:cs="Times New Roman"/>
      <w:b/>
      <w:sz w:val="24"/>
      <w:szCs w:val="20"/>
      <w:lang w:eastAsia="ar-SA"/>
    </w:rPr>
  </w:style>
  <w:style w:type="paragraph" w:customStyle="1" w:styleId="xl65">
    <w:name w:val="xl65"/>
    <w:basedOn w:val="a"/>
    <w:rsid w:val="00E52CBF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customStyle="1" w:styleId="xl66">
    <w:name w:val="xl66"/>
    <w:basedOn w:val="a"/>
    <w:rsid w:val="00E52CBF"/>
    <w:pPr>
      <w:suppressAutoHyphens/>
      <w:spacing w:before="280" w:after="280"/>
    </w:pPr>
    <w:rPr>
      <w:rFonts w:eastAsia="Times New Roman"/>
      <w:b/>
      <w:bCs/>
      <w:color w:val="000000"/>
      <w:lang w:eastAsia="ar-SA"/>
    </w:rPr>
  </w:style>
  <w:style w:type="paragraph" w:customStyle="1" w:styleId="xl67">
    <w:name w:val="xl67"/>
    <w:basedOn w:val="a"/>
    <w:rsid w:val="00E52CBF"/>
    <w:pPr>
      <w:suppressAutoHyphens/>
      <w:spacing w:before="280" w:after="280"/>
    </w:pPr>
    <w:rPr>
      <w:rFonts w:eastAsia="Times New Roman"/>
      <w:b/>
      <w:bCs/>
      <w:color w:val="FF0000"/>
      <w:lang w:eastAsia="ar-SA"/>
    </w:rPr>
  </w:style>
  <w:style w:type="paragraph" w:customStyle="1" w:styleId="xl68">
    <w:name w:val="xl68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69">
    <w:name w:val="xl69"/>
    <w:basedOn w:val="a"/>
    <w:rsid w:val="00E52CB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0">
    <w:name w:val="xl70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1">
    <w:name w:val="xl71"/>
    <w:basedOn w:val="a"/>
    <w:rsid w:val="00E52CB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2">
    <w:name w:val="xl72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3">
    <w:name w:val="xl73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74">
    <w:name w:val="xl74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75">
    <w:name w:val="xl75"/>
    <w:basedOn w:val="a"/>
    <w:rsid w:val="00E52CBF"/>
    <w:pPr>
      <w:pBdr>
        <w:top w:val="single" w:sz="8" w:space="0" w:color="800000"/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6">
    <w:name w:val="xl76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7">
    <w:name w:val="xl77"/>
    <w:basedOn w:val="a"/>
    <w:rsid w:val="00E52CBF"/>
    <w:pPr>
      <w:pBdr>
        <w:bottom w:val="single" w:sz="8" w:space="0" w:color="800000"/>
      </w:pBdr>
      <w:suppressAutoHyphens/>
      <w:spacing w:before="280" w:after="280"/>
      <w:textAlignment w:val="top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78">
    <w:name w:val="xl78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79">
    <w:name w:val="xl79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80">
    <w:name w:val="xl80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81">
    <w:name w:val="xl81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82">
    <w:name w:val="xl82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83">
    <w:name w:val="xl83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84">
    <w:name w:val="xl84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85">
    <w:name w:val="xl85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86">
    <w:name w:val="xl86"/>
    <w:basedOn w:val="a"/>
    <w:rsid w:val="00E52CBF"/>
    <w:pPr>
      <w:suppressAutoHyphens/>
      <w:spacing w:before="280" w:after="280"/>
      <w:jc w:val="center"/>
      <w:textAlignment w:val="center"/>
    </w:pPr>
    <w:rPr>
      <w:rFonts w:eastAsia="Times New Roman"/>
      <w:color w:val="000000"/>
      <w:sz w:val="16"/>
      <w:szCs w:val="16"/>
      <w:lang w:eastAsia="ar-SA"/>
    </w:rPr>
  </w:style>
  <w:style w:type="paragraph" w:customStyle="1" w:styleId="xl87">
    <w:name w:val="xl87"/>
    <w:basedOn w:val="a"/>
    <w:rsid w:val="00E52CBF"/>
    <w:pPr>
      <w:suppressAutoHyphens/>
      <w:spacing w:before="280" w:after="280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ar-SA"/>
    </w:rPr>
  </w:style>
  <w:style w:type="paragraph" w:customStyle="1" w:styleId="xl88">
    <w:name w:val="xl88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FF0000"/>
      <w:sz w:val="14"/>
      <w:szCs w:val="14"/>
      <w:lang w:eastAsia="ar-SA"/>
    </w:rPr>
  </w:style>
  <w:style w:type="paragraph" w:customStyle="1" w:styleId="xl89">
    <w:name w:val="xl89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xl90">
    <w:name w:val="xl90"/>
    <w:basedOn w:val="a"/>
    <w:rsid w:val="00E52CBF"/>
    <w:pPr>
      <w:suppressAutoHyphens/>
      <w:spacing w:before="280" w:after="280"/>
      <w:jc w:val="center"/>
      <w:textAlignment w:val="center"/>
    </w:pPr>
    <w:rPr>
      <w:rFonts w:eastAsia="Times New Roman"/>
      <w:color w:val="000000"/>
      <w:sz w:val="16"/>
      <w:szCs w:val="16"/>
      <w:lang w:eastAsia="ar-SA"/>
    </w:rPr>
  </w:style>
  <w:style w:type="paragraph" w:customStyle="1" w:styleId="xl91">
    <w:name w:val="xl91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ar-SA"/>
    </w:rPr>
  </w:style>
  <w:style w:type="paragraph" w:customStyle="1" w:styleId="xl92">
    <w:name w:val="xl92"/>
    <w:basedOn w:val="a"/>
    <w:rsid w:val="00E52CBF"/>
    <w:pPr>
      <w:pBdr>
        <w:bottom w:val="single" w:sz="8" w:space="0" w:color="800000"/>
      </w:pBdr>
      <w:suppressAutoHyphens/>
      <w:spacing w:before="280" w:after="280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ar-SA"/>
    </w:rPr>
  </w:style>
  <w:style w:type="paragraph" w:customStyle="1" w:styleId="1fb">
    <w:name w:val="Стиль1"/>
    <w:basedOn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26">
    <w:name w:val="Стиль2"/>
    <w:basedOn w:val="a"/>
    <w:next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1fc">
    <w:name w:val="Обычный1"/>
    <w:basedOn w:val="a"/>
    <w:rsid w:val="00E52CBF"/>
    <w:pPr>
      <w:suppressAutoHyphens/>
    </w:pPr>
    <w:rPr>
      <w:rFonts w:eastAsia="Times New Roman"/>
      <w:lang w:val="en-US" w:eastAsia="en-US" w:bidi="en-US"/>
    </w:rPr>
  </w:style>
  <w:style w:type="paragraph" w:customStyle="1" w:styleId="Pro-TabName-5454">
    <w:name w:val="Стиль Pro-Tab Name + Слева:  -54 пт Первая строка:  54 пт"/>
    <w:basedOn w:val="Pro-TabName"/>
    <w:rsid w:val="00E52CBF"/>
    <w:pPr>
      <w:ind w:left="-108" w:firstLine="108"/>
    </w:pPr>
  </w:style>
  <w:style w:type="paragraph" w:customStyle="1" w:styleId="ConsNormal">
    <w:name w:val="ConsNormal"/>
    <w:rsid w:val="00E52CBF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E52CBF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2CB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52C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d">
    <w:name w:val="Название объекта1"/>
    <w:basedOn w:val="a"/>
    <w:next w:val="a"/>
    <w:rsid w:val="00E52CBF"/>
    <w:pPr>
      <w:suppressAutoHyphens/>
    </w:pPr>
    <w:rPr>
      <w:rFonts w:eastAsia="Times New Roman"/>
      <w:b/>
      <w:bCs/>
      <w:sz w:val="20"/>
      <w:szCs w:val="20"/>
      <w:lang w:val="en-US" w:eastAsia="en-US" w:bidi="en-US"/>
    </w:rPr>
  </w:style>
  <w:style w:type="paragraph" w:customStyle="1" w:styleId="afffe">
    <w:name w:val="Текст (прав. подпись)"/>
    <w:basedOn w:val="a"/>
    <w:next w:val="a"/>
    <w:rsid w:val="00E52CBF"/>
    <w:pPr>
      <w:widowControl w:val="0"/>
      <w:suppressAutoHyphens/>
      <w:autoSpaceDE w:val="0"/>
      <w:jc w:val="right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affff">
    <w:name w:val="Таблицы (моноширинный)"/>
    <w:basedOn w:val="a"/>
    <w:next w:val="a"/>
    <w:rsid w:val="00E52CBF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o-Gramma1">
    <w:name w:val="Pro-Gramma"/>
    <w:basedOn w:val="a"/>
    <w:rsid w:val="00E52CBF"/>
    <w:pPr>
      <w:suppressAutoHyphens/>
      <w:spacing w:before="120" w:line="288" w:lineRule="auto"/>
      <w:ind w:left="1134"/>
      <w:jc w:val="both"/>
    </w:pPr>
    <w:rPr>
      <w:rFonts w:ascii="Georgia" w:eastAsia="Times New Roman" w:hAnsi="Georgia"/>
      <w:lang w:eastAsia="ar-SA"/>
    </w:rPr>
  </w:style>
  <w:style w:type="paragraph" w:customStyle="1" w:styleId="Pro-Tab4">
    <w:name w:val="Pro-Tab Знак Знак"/>
    <w:basedOn w:val="a"/>
    <w:rsid w:val="00E52CBF"/>
    <w:pPr>
      <w:suppressAutoHyphens/>
      <w:spacing w:before="40" w:after="40"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Pro-text1">
    <w:name w:val="Pro-text"/>
    <w:basedOn w:val="a"/>
    <w:rsid w:val="00E52CBF"/>
    <w:pPr>
      <w:suppressAutoHyphens/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ar-SA"/>
    </w:rPr>
  </w:style>
  <w:style w:type="paragraph" w:customStyle="1" w:styleId="xl29">
    <w:name w:val="xl29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22">
    <w:name w:val="xl22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30">
    <w:name w:val="xl30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1">
    <w:name w:val="xl31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32">
    <w:name w:val="xl32"/>
    <w:basedOn w:val="a"/>
    <w:rsid w:val="00E52C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3">
    <w:name w:val="xl33"/>
    <w:basedOn w:val="a"/>
    <w:rsid w:val="00E52C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sz w:val="22"/>
      <w:szCs w:val="22"/>
      <w:lang w:eastAsia="ar-SA"/>
    </w:rPr>
  </w:style>
  <w:style w:type="paragraph" w:customStyle="1" w:styleId="xl34">
    <w:name w:val="xl34"/>
    <w:basedOn w:val="a"/>
    <w:rsid w:val="00E52CB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sz w:val="22"/>
      <w:szCs w:val="22"/>
      <w:lang w:eastAsia="ar-SA"/>
    </w:rPr>
  </w:style>
  <w:style w:type="paragraph" w:customStyle="1" w:styleId="xl35">
    <w:name w:val="xl35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36">
    <w:name w:val="xl36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37">
    <w:name w:val="xl37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Times New Roman"/>
      <w:i/>
      <w:iCs/>
      <w:lang w:eastAsia="ar-SA"/>
    </w:rPr>
  </w:style>
  <w:style w:type="paragraph" w:customStyle="1" w:styleId="xl38">
    <w:name w:val="xl38"/>
    <w:basedOn w:val="a"/>
    <w:rsid w:val="00E52C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39">
    <w:name w:val="xl39"/>
    <w:basedOn w:val="a"/>
    <w:rsid w:val="00E52C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0">
    <w:name w:val="xl40"/>
    <w:basedOn w:val="a"/>
    <w:rsid w:val="00E52C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1">
    <w:name w:val="xl41"/>
    <w:basedOn w:val="a"/>
    <w:rsid w:val="00E52C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2">
    <w:name w:val="xl42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3">
    <w:name w:val="xl43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44">
    <w:name w:val="xl44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5">
    <w:name w:val="xl45"/>
    <w:basedOn w:val="a"/>
    <w:rsid w:val="00E52C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6">
    <w:name w:val="xl46"/>
    <w:basedOn w:val="a"/>
    <w:rsid w:val="00E52C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7">
    <w:name w:val="xl47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48">
    <w:name w:val="xl48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49">
    <w:name w:val="xl49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50">
    <w:name w:val="xl50"/>
    <w:basedOn w:val="a"/>
    <w:rsid w:val="00E52C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51">
    <w:name w:val="xl51"/>
    <w:basedOn w:val="a"/>
    <w:rsid w:val="00E52C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b/>
      <w:bCs/>
      <w:lang w:eastAsia="ar-SA"/>
    </w:rPr>
  </w:style>
  <w:style w:type="paragraph" w:customStyle="1" w:styleId="xl52">
    <w:name w:val="xl52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b/>
      <w:bCs/>
      <w:lang w:eastAsia="ar-SA"/>
    </w:rPr>
  </w:style>
  <w:style w:type="paragraph" w:customStyle="1" w:styleId="xl53">
    <w:name w:val="xl53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54">
    <w:name w:val="xl54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i/>
      <w:iCs/>
      <w:lang w:eastAsia="ar-SA"/>
    </w:rPr>
  </w:style>
  <w:style w:type="paragraph" w:customStyle="1" w:styleId="xl55">
    <w:name w:val="xl55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top"/>
    </w:pPr>
    <w:rPr>
      <w:rFonts w:eastAsia="Times New Roman"/>
      <w:b/>
      <w:bCs/>
      <w:lang w:eastAsia="ar-SA"/>
    </w:rPr>
  </w:style>
  <w:style w:type="paragraph" w:customStyle="1" w:styleId="xl56">
    <w:name w:val="xl56"/>
    <w:basedOn w:val="a"/>
    <w:rsid w:val="00E52CBF"/>
    <w:pPr>
      <w:pBdr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57">
    <w:name w:val="xl57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58">
    <w:name w:val="xl58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i/>
      <w:iCs/>
      <w:lang w:eastAsia="ar-SA"/>
    </w:rPr>
  </w:style>
  <w:style w:type="paragraph" w:customStyle="1" w:styleId="xl59">
    <w:name w:val="xl59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0">
    <w:name w:val="xl60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61">
    <w:name w:val="xl61"/>
    <w:basedOn w:val="a"/>
    <w:rsid w:val="00E52C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eastAsia="Times New Roman"/>
      <w:b/>
      <w:bCs/>
      <w:lang w:eastAsia="ar-SA"/>
    </w:rPr>
  </w:style>
  <w:style w:type="paragraph" w:customStyle="1" w:styleId="xl62">
    <w:name w:val="xl62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eastAsia="Times New Roman"/>
      <w:b/>
      <w:bCs/>
      <w:lang w:eastAsia="ar-SA"/>
    </w:rPr>
  </w:style>
  <w:style w:type="paragraph" w:customStyle="1" w:styleId="xl63">
    <w:name w:val="xl63"/>
    <w:basedOn w:val="a"/>
    <w:rsid w:val="00E52C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eastAsia="Times New Roman"/>
      <w:i/>
      <w:iCs/>
      <w:lang w:eastAsia="ar-SA"/>
    </w:rPr>
  </w:style>
  <w:style w:type="paragraph" w:customStyle="1" w:styleId="xl64">
    <w:name w:val="xl64"/>
    <w:basedOn w:val="a"/>
    <w:rsid w:val="00E52C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eastAsia="Times New Roman"/>
      <w:b/>
      <w:bCs/>
      <w:lang w:eastAsia="ar-SA"/>
    </w:rPr>
  </w:style>
  <w:style w:type="paragraph" w:customStyle="1" w:styleId="220">
    <w:name w:val="Основной текст 22"/>
    <w:basedOn w:val="a"/>
    <w:rsid w:val="00E52CBF"/>
    <w:pPr>
      <w:suppressAutoHyphens/>
      <w:overflowPunct w:val="0"/>
      <w:autoSpaceDE w:val="0"/>
      <w:ind w:right="45" w:firstLine="284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1fe">
    <w:name w:val="Список1"/>
    <w:basedOn w:val="a"/>
    <w:rsid w:val="00E52CBF"/>
    <w:pPr>
      <w:tabs>
        <w:tab w:val="num" w:pos="1069"/>
      </w:tabs>
      <w:suppressAutoHyphens/>
      <w:ind w:left="1069" w:hanging="360"/>
      <w:jc w:val="both"/>
    </w:pPr>
    <w:rPr>
      <w:rFonts w:eastAsia="Times New Roman"/>
      <w:lang w:eastAsia="ar-SA"/>
    </w:rPr>
  </w:style>
  <w:style w:type="paragraph" w:customStyle="1" w:styleId="affff0">
    <w:name w:val="подпись к табл"/>
    <w:basedOn w:val="aff1"/>
    <w:rsid w:val="00E52CBF"/>
    <w:pPr>
      <w:overflowPunct/>
      <w:autoSpaceDE/>
      <w:spacing w:after="120"/>
      <w:textAlignment w:val="auto"/>
    </w:pPr>
    <w:rPr>
      <w:rFonts w:ascii="Arial" w:hAnsi="Arial"/>
      <w:sz w:val="26"/>
      <w:szCs w:val="24"/>
    </w:rPr>
  </w:style>
  <w:style w:type="paragraph" w:customStyle="1" w:styleId="1ff">
    <w:name w:val="Знак Знак Знак1"/>
    <w:basedOn w:val="a"/>
    <w:rsid w:val="00E52CBF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7">
    <w:name w:val="Мой заголовок 2"/>
    <w:basedOn w:val="4"/>
    <w:rsid w:val="00E52CBF"/>
    <w:pPr>
      <w:keepNext w:val="0"/>
      <w:tabs>
        <w:tab w:val="num" w:pos="720"/>
      </w:tabs>
      <w:ind w:left="720" w:hanging="72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1ff0">
    <w:name w:val="Мой заголовок 1"/>
    <w:basedOn w:val="1"/>
    <w:rsid w:val="00E52CBF"/>
    <w:pPr>
      <w:keepNext w:val="0"/>
      <w:tabs>
        <w:tab w:val="num" w:pos="540"/>
      </w:tabs>
      <w:ind w:left="540" w:hanging="540"/>
    </w:pPr>
    <w:rPr>
      <w:rFonts w:ascii="Times New Roman" w:hAnsi="Times New Roman"/>
      <w:caps/>
    </w:rPr>
  </w:style>
  <w:style w:type="paragraph" w:customStyle="1" w:styleId="33">
    <w:name w:val="Мой заголовок 3"/>
    <w:basedOn w:val="4"/>
    <w:rsid w:val="00E52CBF"/>
    <w:pPr>
      <w:keepNext w:val="0"/>
      <w:tabs>
        <w:tab w:val="num" w:pos="540"/>
      </w:tabs>
      <w:ind w:left="540" w:hanging="540"/>
    </w:pPr>
    <w:rPr>
      <w:rFonts w:ascii="Times New Roman" w:hAnsi="Times New Roman"/>
      <w:b/>
      <w:i/>
      <w:sz w:val="24"/>
      <w:u w:val="none"/>
      <w:lang w:val="ru-RU" w:eastAsia="ar-SA" w:bidi="ar-SA"/>
    </w:rPr>
  </w:style>
  <w:style w:type="paragraph" w:customStyle="1" w:styleId="0">
    <w:name w:val="Мой заголовок 0"/>
    <w:basedOn w:val="4"/>
    <w:rsid w:val="00E52CBF"/>
    <w:pPr>
      <w:keepNext w:val="0"/>
      <w:tabs>
        <w:tab w:val="num" w:pos="540"/>
      </w:tabs>
      <w:ind w:left="540" w:hanging="54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BodyText0">
    <w:name w:val="Body Text Знак Знак Знак Знак Знак Знак Знак"/>
    <w:basedOn w:val="a"/>
    <w:rsid w:val="00E52CBF"/>
    <w:pPr>
      <w:suppressAutoHyphens/>
      <w:jc w:val="both"/>
    </w:pPr>
    <w:rPr>
      <w:rFonts w:eastAsia="Times New Roman"/>
      <w:sz w:val="28"/>
      <w:szCs w:val="20"/>
      <w:lang w:eastAsia="ar-SA"/>
    </w:rPr>
  </w:style>
  <w:style w:type="paragraph" w:customStyle="1" w:styleId="Stylefortableheading">
    <w:name w:val="Style for table heading"/>
    <w:basedOn w:val="a"/>
    <w:rsid w:val="00E52CBF"/>
    <w:pPr>
      <w:keepNext/>
      <w:keepLines/>
      <w:suppressAutoHyphens/>
      <w:jc w:val="center"/>
    </w:pPr>
    <w:rPr>
      <w:rFonts w:eastAsia="Times New Roman"/>
      <w:b/>
      <w:sz w:val="20"/>
      <w:szCs w:val="20"/>
      <w:lang w:val="en-AU" w:eastAsia="ar-SA"/>
    </w:rPr>
  </w:style>
  <w:style w:type="paragraph" w:customStyle="1" w:styleId="affff1">
    <w:name w:val="Содержимое врезки"/>
    <w:basedOn w:val="aff1"/>
    <w:rsid w:val="00E52CBF"/>
  </w:style>
  <w:style w:type="paragraph" w:customStyle="1" w:styleId="affff2">
    <w:name w:val="Содержимое таблицы"/>
    <w:basedOn w:val="a"/>
    <w:rsid w:val="00E52CBF"/>
    <w:pPr>
      <w:suppressLineNumbers/>
      <w:suppressAutoHyphens/>
    </w:pPr>
    <w:rPr>
      <w:rFonts w:eastAsia="Times New Roman"/>
      <w:lang w:eastAsia="ar-SA"/>
    </w:rPr>
  </w:style>
  <w:style w:type="paragraph" w:customStyle="1" w:styleId="affff3">
    <w:name w:val="Заголовок таблицы"/>
    <w:basedOn w:val="affff2"/>
    <w:rsid w:val="00E52CBF"/>
    <w:pPr>
      <w:jc w:val="center"/>
    </w:pPr>
    <w:rPr>
      <w:b/>
      <w:bCs/>
    </w:rPr>
  </w:style>
  <w:style w:type="paragraph" w:customStyle="1" w:styleId="100">
    <w:name w:val="Оглавление 10"/>
    <w:basedOn w:val="19"/>
    <w:rsid w:val="00E52CBF"/>
    <w:pPr>
      <w:tabs>
        <w:tab w:val="right" w:leader="dot" w:pos="7090"/>
      </w:tabs>
      <w:ind w:left="2547"/>
    </w:pPr>
  </w:style>
  <w:style w:type="table" w:styleId="affff4">
    <w:name w:val="Table Grid"/>
    <w:basedOn w:val="a1"/>
    <w:rsid w:val="00E5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Текст диплома"/>
    <w:basedOn w:val="a"/>
    <w:rsid w:val="00E52CBF"/>
    <w:pPr>
      <w:spacing w:line="360" w:lineRule="auto"/>
      <w:ind w:firstLine="709"/>
      <w:jc w:val="both"/>
    </w:pPr>
    <w:rPr>
      <w:rFonts w:eastAsia="Times New Roman"/>
      <w:lang w:eastAsia="ru-RU"/>
    </w:rPr>
  </w:style>
  <w:style w:type="paragraph" w:customStyle="1" w:styleId="affff6">
    <w:name w:val="Текст диплома Знак"/>
    <w:basedOn w:val="a"/>
    <w:link w:val="affff7"/>
    <w:rsid w:val="00E52CBF"/>
    <w:pPr>
      <w:spacing w:line="360" w:lineRule="auto"/>
      <w:ind w:firstLine="709"/>
      <w:jc w:val="both"/>
    </w:pPr>
    <w:rPr>
      <w:rFonts w:eastAsia="Times New Roman"/>
      <w:lang w:eastAsia="ru-RU"/>
    </w:rPr>
  </w:style>
  <w:style w:type="character" w:customStyle="1" w:styleId="affff7">
    <w:name w:val="Текст диплома Знак Знак"/>
    <w:link w:val="affff6"/>
    <w:rsid w:val="00E52C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f1">
    <w:name w:val="Сетка таблицы1"/>
    <w:basedOn w:val="a1"/>
    <w:next w:val="affff4"/>
    <w:rsid w:val="00E52C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rsid w:val="00E52CBF"/>
    <w:pPr>
      <w:spacing w:line="360" w:lineRule="auto"/>
      <w:ind w:firstLine="567"/>
      <w:jc w:val="both"/>
    </w:pPr>
    <w:rPr>
      <w:rFonts w:eastAsia="Times New Roman"/>
      <w:lang w:eastAsia="ru-RU"/>
    </w:rPr>
  </w:style>
  <w:style w:type="paragraph" w:customStyle="1" w:styleId="514">
    <w:name w:val="стиль51"/>
    <w:basedOn w:val="a"/>
    <w:rsid w:val="00E52C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36">
    <w:name w:val="стиль36"/>
    <w:basedOn w:val="a"/>
    <w:rsid w:val="00E52C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eportTab">
    <w:name w:val="Report_Tab"/>
    <w:basedOn w:val="a"/>
    <w:rsid w:val="00E52CBF"/>
    <w:rPr>
      <w:rFonts w:eastAsia="Times New Roman"/>
      <w:lang w:eastAsia="ru-RU"/>
    </w:rPr>
  </w:style>
  <w:style w:type="paragraph" w:customStyle="1" w:styleId="affff8">
    <w:name w:val="Знак Знак Знак Знак"/>
    <w:basedOn w:val="a"/>
    <w:rsid w:val="00E52C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E52CB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E52CBF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NoSpacing1">
    <w:name w:val="No Spacing1"/>
    <w:uiPriority w:val="99"/>
    <w:rsid w:val="00E52CB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8">
    <w:name w:val="Основной текст 2 Знак"/>
    <w:basedOn w:val="a0"/>
    <w:link w:val="29"/>
    <w:uiPriority w:val="99"/>
    <w:semiHidden/>
    <w:rsid w:val="00E52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9">
    <w:name w:val="Body Text 2"/>
    <w:basedOn w:val="a"/>
    <w:link w:val="28"/>
    <w:uiPriority w:val="99"/>
    <w:semiHidden/>
    <w:unhideWhenUsed/>
    <w:rsid w:val="00E52CBF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affff9">
    <w:name w:val="Знак"/>
    <w:basedOn w:val="a"/>
    <w:rsid w:val="00E52CB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EC2F-DFF7-41FC-AF93-B9E36FA6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6341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2020-11-17T08:57:00Z</cp:lastPrinted>
  <dcterms:created xsi:type="dcterms:W3CDTF">2020-12-01T03:32:00Z</dcterms:created>
  <dcterms:modified xsi:type="dcterms:W3CDTF">2020-12-01T03:32:00Z</dcterms:modified>
</cp:coreProperties>
</file>