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E2D" w:rsidRPr="00907EEA" w:rsidRDefault="00042E2D" w:rsidP="00042E2D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 xml:space="preserve">ПЕРВОМАЙСКОГО РАЙОНА </w:t>
      </w:r>
    </w:p>
    <w:p w:rsidR="00042E2D" w:rsidRPr="000041D2" w:rsidRDefault="00042E2D" w:rsidP="00042E2D">
      <w:pPr>
        <w:pStyle w:val="a3"/>
        <w:spacing w:before="240" w:after="120"/>
        <w:rPr>
          <w:sz w:val="32"/>
          <w:szCs w:val="32"/>
        </w:rPr>
      </w:pPr>
      <w:r w:rsidRPr="000041D2">
        <w:rPr>
          <w:sz w:val="32"/>
          <w:szCs w:val="32"/>
        </w:rPr>
        <w:t>ПОСТАНОВЛЕНИЕ</w:t>
      </w:r>
    </w:p>
    <w:p w:rsidR="00042E2D" w:rsidRPr="00D42D44" w:rsidRDefault="007332B4" w:rsidP="00042E2D">
      <w:pPr>
        <w:spacing w:before="480"/>
        <w:rPr>
          <w:sz w:val="28"/>
          <w:szCs w:val="28"/>
        </w:rPr>
      </w:pPr>
      <w:r>
        <w:t xml:space="preserve">      </w:t>
      </w:r>
      <w:r w:rsidR="00962193" w:rsidRPr="00D42D44">
        <w:rPr>
          <w:sz w:val="28"/>
          <w:szCs w:val="28"/>
        </w:rPr>
        <w:t>17</w:t>
      </w:r>
      <w:r w:rsidR="004F739F" w:rsidRPr="00D42D44">
        <w:rPr>
          <w:sz w:val="28"/>
          <w:szCs w:val="28"/>
        </w:rPr>
        <w:t>.10.2016</w:t>
      </w:r>
      <w:r w:rsidR="00D42D44">
        <w:rPr>
          <w:sz w:val="28"/>
          <w:szCs w:val="28"/>
        </w:rPr>
        <w:tab/>
      </w:r>
      <w:r w:rsidR="00D42D44">
        <w:rPr>
          <w:sz w:val="28"/>
          <w:szCs w:val="28"/>
        </w:rPr>
        <w:tab/>
      </w:r>
      <w:r w:rsidR="00042E2D" w:rsidRPr="00D42D44">
        <w:rPr>
          <w:sz w:val="28"/>
          <w:szCs w:val="28"/>
        </w:rPr>
        <w:t xml:space="preserve"> </w:t>
      </w:r>
      <w:r w:rsidR="00EB3741" w:rsidRPr="00D42D44">
        <w:rPr>
          <w:sz w:val="28"/>
          <w:szCs w:val="28"/>
        </w:rPr>
        <w:t xml:space="preserve">          </w:t>
      </w:r>
      <w:r w:rsidR="00042E2D" w:rsidRPr="00D42D44">
        <w:rPr>
          <w:sz w:val="28"/>
          <w:szCs w:val="28"/>
        </w:rPr>
        <w:t xml:space="preserve"> </w:t>
      </w:r>
      <w:r w:rsidR="004F739F" w:rsidRPr="00D42D44">
        <w:rPr>
          <w:sz w:val="28"/>
          <w:szCs w:val="28"/>
        </w:rPr>
        <w:t xml:space="preserve">                        </w:t>
      </w:r>
      <w:r w:rsidR="00097DCE" w:rsidRPr="00D42D44">
        <w:rPr>
          <w:sz w:val="28"/>
          <w:szCs w:val="28"/>
        </w:rPr>
        <w:t xml:space="preserve">                    </w:t>
      </w:r>
      <w:r w:rsidR="004F739F" w:rsidRPr="00D42D44">
        <w:rPr>
          <w:sz w:val="28"/>
          <w:szCs w:val="28"/>
        </w:rPr>
        <w:t xml:space="preserve">  </w:t>
      </w:r>
      <w:r w:rsidR="00D42D44">
        <w:rPr>
          <w:sz w:val="28"/>
          <w:szCs w:val="28"/>
        </w:rPr>
        <w:t xml:space="preserve">                   </w:t>
      </w:r>
      <w:r w:rsidR="00042E2D" w:rsidRPr="00D42D44">
        <w:rPr>
          <w:sz w:val="28"/>
          <w:szCs w:val="28"/>
        </w:rPr>
        <w:t xml:space="preserve"> № </w:t>
      </w:r>
      <w:r w:rsidR="00962193" w:rsidRPr="00D42D44">
        <w:rPr>
          <w:sz w:val="28"/>
          <w:szCs w:val="28"/>
        </w:rPr>
        <w:t>289</w:t>
      </w:r>
    </w:p>
    <w:p w:rsidR="00D42D44" w:rsidRDefault="00962193" w:rsidP="00962193">
      <w:pPr>
        <w:pStyle w:val="a6"/>
        <w:tabs>
          <w:tab w:val="left" w:pos="708"/>
        </w:tabs>
        <w:jc w:val="center"/>
        <w:rPr>
          <w:spacing w:val="6"/>
          <w:sz w:val="28"/>
          <w:szCs w:val="28"/>
        </w:rPr>
      </w:pPr>
      <w:r w:rsidRPr="00D42D44">
        <w:rPr>
          <w:spacing w:val="6"/>
          <w:sz w:val="28"/>
          <w:szCs w:val="28"/>
        </w:rPr>
        <w:t xml:space="preserve">Об утверждении перечня муниципальных казенных, </w:t>
      </w:r>
    </w:p>
    <w:p w:rsidR="00D42D44" w:rsidRDefault="00962193" w:rsidP="00962193">
      <w:pPr>
        <w:pStyle w:val="a6"/>
        <w:tabs>
          <w:tab w:val="left" w:pos="708"/>
        </w:tabs>
        <w:jc w:val="center"/>
        <w:rPr>
          <w:spacing w:val="6"/>
          <w:sz w:val="28"/>
          <w:szCs w:val="28"/>
        </w:rPr>
      </w:pPr>
      <w:proofErr w:type="gramStart"/>
      <w:r w:rsidRPr="00D42D44">
        <w:rPr>
          <w:spacing w:val="6"/>
          <w:sz w:val="28"/>
          <w:szCs w:val="28"/>
        </w:rPr>
        <w:t>бюджетных</w:t>
      </w:r>
      <w:proofErr w:type="gramEnd"/>
      <w:r w:rsidRPr="00D42D44">
        <w:rPr>
          <w:spacing w:val="6"/>
          <w:sz w:val="28"/>
          <w:szCs w:val="28"/>
        </w:rPr>
        <w:t xml:space="preserve"> и автономных учреждений </w:t>
      </w:r>
    </w:p>
    <w:p w:rsidR="00962193" w:rsidRPr="00D42D44" w:rsidRDefault="00962193" w:rsidP="00962193">
      <w:pPr>
        <w:pStyle w:val="a6"/>
        <w:tabs>
          <w:tab w:val="left" w:pos="708"/>
        </w:tabs>
        <w:jc w:val="center"/>
        <w:rPr>
          <w:rFonts w:eastAsia="Calibri"/>
          <w:sz w:val="28"/>
          <w:szCs w:val="28"/>
        </w:rPr>
      </w:pPr>
      <w:proofErr w:type="gramStart"/>
      <w:r w:rsidRPr="00D42D44">
        <w:rPr>
          <w:spacing w:val="6"/>
          <w:sz w:val="28"/>
          <w:szCs w:val="28"/>
        </w:rPr>
        <w:t>муниципального</w:t>
      </w:r>
      <w:proofErr w:type="gramEnd"/>
      <w:r w:rsidRPr="00D42D44">
        <w:rPr>
          <w:spacing w:val="6"/>
          <w:sz w:val="28"/>
          <w:szCs w:val="28"/>
        </w:rPr>
        <w:t xml:space="preserve"> образования «Первомайский район»</w:t>
      </w:r>
    </w:p>
    <w:p w:rsidR="00962193" w:rsidRPr="00D42D44" w:rsidRDefault="00962193" w:rsidP="00962193">
      <w:pPr>
        <w:pStyle w:val="a6"/>
        <w:tabs>
          <w:tab w:val="left" w:pos="708"/>
        </w:tabs>
        <w:ind w:firstLine="709"/>
        <w:jc w:val="both"/>
        <w:rPr>
          <w:sz w:val="28"/>
          <w:szCs w:val="28"/>
        </w:rPr>
      </w:pPr>
    </w:p>
    <w:p w:rsidR="00962193" w:rsidRPr="00D42D44" w:rsidRDefault="00962193" w:rsidP="00962193">
      <w:pPr>
        <w:pStyle w:val="a6"/>
        <w:tabs>
          <w:tab w:val="left" w:pos="708"/>
        </w:tabs>
        <w:ind w:firstLine="709"/>
        <w:jc w:val="both"/>
        <w:rPr>
          <w:sz w:val="28"/>
          <w:szCs w:val="28"/>
        </w:rPr>
      </w:pPr>
    </w:p>
    <w:p w:rsidR="00962193" w:rsidRPr="00D42D44" w:rsidRDefault="00962193" w:rsidP="00962193">
      <w:pPr>
        <w:pStyle w:val="a6"/>
        <w:tabs>
          <w:tab w:val="left" w:pos="708"/>
        </w:tabs>
        <w:ind w:firstLine="709"/>
        <w:jc w:val="both"/>
        <w:rPr>
          <w:sz w:val="28"/>
          <w:szCs w:val="28"/>
        </w:rPr>
      </w:pPr>
    </w:p>
    <w:p w:rsidR="00962193" w:rsidRPr="00D42D44" w:rsidRDefault="00962193" w:rsidP="00962193">
      <w:pPr>
        <w:pStyle w:val="a6"/>
        <w:tabs>
          <w:tab w:val="left" w:pos="708"/>
        </w:tabs>
        <w:ind w:firstLine="709"/>
        <w:jc w:val="both"/>
        <w:rPr>
          <w:sz w:val="28"/>
          <w:szCs w:val="28"/>
        </w:rPr>
      </w:pPr>
      <w:r w:rsidRPr="00D42D44">
        <w:rPr>
          <w:sz w:val="28"/>
          <w:szCs w:val="28"/>
        </w:rPr>
        <w:t>В соответствии с Федеральным законом от 08.05.2010 года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</w:t>
      </w:r>
    </w:p>
    <w:p w:rsidR="00962193" w:rsidRPr="00D42D44" w:rsidRDefault="00962193" w:rsidP="00962193">
      <w:pPr>
        <w:pStyle w:val="a6"/>
        <w:tabs>
          <w:tab w:val="left" w:pos="708"/>
        </w:tabs>
        <w:ind w:firstLine="709"/>
        <w:jc w:val="both"/>
        <w:rPr>
          <w:sz w:val="28"/>
          <w:szCs w:val="28"/>
        </w:rPr>
      </w:pPr>
    </w:p>
    <w:p w:rsidR="00962193" w:rsidRPr="00D42D44" w:rsidRDefault="00962193" w:rsidP="00D42D44">
      <w:pPr>
        <w:pStyle w:val="a6"/>
        <w:tabs>
          <w:tab w:val="left" w:pos="708"/>
        </w:tabs>
        <w:jc w:val="both"/>
        <w:rPr>
          <w:sz w:val="28"/>
          <w:szCs w:val="28"/>
        </w:rPr>
      </w:pPr>
      <w:r w:rsidRPr="00D42D44">
        <w:rPr>
          <w:sz w:val="28"/>
          <w:szCs w:val="28"/>
        </w:rPr>
        <w:t>ПОСТАН</w:t>
      </w:r>
      <w:r w:rsidR="00D42D44">
        <w:rPr>
          <w:sz w:val="28"/>
          <w:szCs w:val="28"/>
        </w:rPr>
        <w:t>О</w:t>
      </w:r>
      <w:r w:rsidRPr="00D42D44">
        <w:rPr>
          <w:sz w:val="28"/>
          <w:szCs w:val="28"/>
        </w:rPr>
        <w:t>ВЛЯЮ:</w:t>
      </w:r>
    </w:p>
    <w:p w:rsidR="00962193" w:rsidRPr="00D42D44" w:rsidRDefault="00962193" w:rsidP="00962193">
      <w:pPr>
        <w:pStyle w:val="a6"/>
        <w:tabs>
          <w:tab w:val="left" w:pos="708"/>
        </w:tabs>
        <w:ind w:firstLine="709"/>
        <w:jc w:val="both"/>
        <w:rPr>
          <w:sz w:val="28"/>
          <w:szCs w:val="28"/>
        </w:rPr>
      </w:pPr>
    </w:p>
    <w:p w:rsidR="00962193" w:rsidRPr="00D42D44" w:rsidRDefault="00D42D44" w:rsidP="00D42D44">
      <w:pPr>
        <w:pStyle w:val="a6"/>
        <w:widowControl w:val="0"/>
        <w:tabs>
          <w:tab w:val="clear" w:pos="4677"/>
          <w:tab w:val="left" w:pos="0"/>
          <w:tab w:val="center" w:pos="284"/>
        </w:tabs>
        <w:overflowPunct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62193" w:rsidRPr="00D42D44">
        <w:rPr>
          <w:sz w:val="28"/>
          <w:szCs w:val="28"/>
        </w:rPr>
        <w:t>Утвердить прилагаемые:</w:t>
      </w:r>
    </w:p>
    <w:p w:rsidR="00962193" w:rsidRPr="00D42D44" w:rsidRDefault="00962193" w:rsidP="00962193">
      <w:pPr>
        <w:pStyle w:val="a6"/>
        <w:tabs>
          <w:tab w:val="left" w:pos="284"/>
        </w:tabs>
        <w:ind w:left="284"/>
        <w:jc w:val="both"/>
        <w:rPr>
          <w:color w:val="000000"/>
          <w:sz w:val="28"/>
          <w:szCs w:val="28"/>
        </w:rPr>
      </w:pPr>
      <w:r w:rsidRPr="00D42D44">
        <w:rPr>
          <w:color w:val="000000"/>
          <w:sz w:val="28"/>
          <w:szCs w:val="28"/>
        </w:rPr>
        <w:t>- Перечень муниципальных казенных учреждений (приложение № 1);</w:t>
      </w:r>
    </w:p>
    <w:p w:rsidR="00962193" w:rsidRPr="00D42D44" w:rsidRDefault="00962193" w:rsidP="00962193">
      <w:pPr>
        <w:pStyle w:val="a6"/>
        <w:tabs>
          <w:tab w:val="left" w:pos="284"/>
        </w:tabs>
        <w:ind w:left="284"/>
        <w:jc w:val="both"/>
        <w:rPr>
          <w:color w:val="000000"/>
          <w:sz w:val="28"/>
          <w:szCs w:val="28"/>
        </w:rPr>
      </w:pPr>
      <w:r w:rsidRPr="00D42D44">
        <w:rPr>
          <w:color w:val="000000"/>
          <w:sz w:val="28"/>
          <w:szCs w:val="28"/>
        </w:rPr>
        <w:t>- Перечень муниципальных бюджетных и автономных учреждений (приложение № 2).</w:t>
      </w:r>
    </w:p>
    <w:p w:rsidR="00962193" w:rsidRPr="00D42D44" w:rsidRDefault="00962193" w:rsidP="00D42D44">
      <w:pPr>
        <w:pStyle w:val="a6"/>
        <w:tabs>
          <w:tab w:val="left" w:pos="284"/>
        </w:tabs>
        <w:ind w:firstLine="567"/>
        <w:jc w:val="both"/>
        <w:rPr>
          <w:color w:val="000000"/>
          <w:sz w:val="28"/>
          <w:szCs w:val="28"/>
        </w:rPr>
      </w:pPr>
      <w:r w:rsidRPr="00D42D44">
        <w:rPr>
          <w:color w:val="000000"/>
          <w:sz w:val="28"/>
          <w:szCs w:val="28"/>
        </w:rPr>
        <w:t xml:space="preserve">2. </w:t>
      </w:r>
      <w:r w:rsidRPr="00D42D44">
        <w:rPr>
          <w:color w:val="000000"/>
          <w:sz w:val="28"/>
          <w:szCs w:val="28"/>
        </w:rPr>
        <w:tab/>
        <w:t>Признать утратившим силу постановление Администрации Первомайского района от 23.12.2010 № 279 «Об утверждении перечня муниципальных казенных и бюджетных учреждений муниципального образования «Первомайский район» Томской области».</w:t>
      </w:r>
      <w:r w:rsidRPr="00D42D44">
        <w:rPr>
          <w:color w:val="000000"/>
          <w:sz w:val="28"/>
          <w:szCs w:val="28"/>
        </w:rPr>
        <w:tab/>
      </w:r>
    </w:p>
    <w:p w:rsidR="00962193" w:rsidRPr="00D42D44" w:rsidRDefault="00962193" w:rsidP="00D42D44">
      <w:pPr>
        <w:pStyle w:val="a6"/>
        <w:tabs>
          <w:tab w:val="left" w:pos="708"/>
        </w:tabs>
        <w:ind w:firstLine="567"/>
        <w:jc w:val="both"/>
        <w:rPr>
          <w:color w:val="000000"/>
          <w:sz w:val="28"/>
          <w:szCs w:val="28"/>
        </w:rPr>
      </w:pPr>
      <w:r w:rsidRPr="00D42D44">
        <w:rPr>
          <w:color w:val="000000"/>
          <w:sz w:val="28"/>
          <w:szCs w:val="28"/>
        </w:rPr>
        <w:t>3. Опубликовать постановление в газете «Заветы Ильича» и разместить на официальном сайте Администрации Первомайского района (</w:t>
      </w:r>
      <w:r w:rsidRPr="00D42D44">
        <w:rPr>
          <w:color w:val="000000"/>
          <w:sz w:val="28"/>
          <w:szCs w:val="28"/>
          <w:lang w:val="en-US"/>
        </w:rPr>
        <w:t>http</w:t>
      </w:r>
      <w:r w:rsidRPr="00D42D44">
        <w:rPr>
          <w:color w:val="000000"/>
          <w:sz w:val="28"/>
          <w:szCs w:val="28"/>
        </w:rPr>
        <w:t>://</w:t>
      </w:r>
      <w:proofErr w:type="spellStart"/>
      <w:r w:rsidRPr="00D42D44">
        <w:rPr>
          <w:color w:val="000000"/>
          <w:sz w:val="28"/>
          <w:szCs w:val="28"/>
          <w:lang w:val="en-US"/>
        </w:rPr>
        <w:t>pmr</w:t>
      </w:r>
      <w:proofErr w:type="spellEnd"/>
      <w:r w:rsidRPr="00D42D44">
        <w:rPr>
          <w:color w:val="000000"/>
          <w:sz w:val="28"/>
          <w:szCs w:val="28"/>
        </w:rPr>
        <w:t>.</w:t>
      </w:r>
      <w:proofErr w:type="spellStart"/>
      <w:r w:rsidRPr="00D42D44">
        <w:rPr>
          <w:color w:val="000000"/>
          <w:sz w:val="28"/>
          <w:szCs w:val="28"/>
          <w:lang w:val="en-US"/>
        </w:rPr>
        <w:t>tomsk</w:t>
      </w:r>
      <w:proofErr w:type="spellEnd"/>
      <w:r w:rsidRPr="00D42D44">
        <w:rPr>
          <w:color w:val="000000"/>
          <w:sz w:val="28"/>
          <w:szCs w:val="28"/>
        </w:rPr>
        <w:t>.</w:t>
      </w:r>
      <w:proofErr w:type="spellStart"/>
      <w:r w:rsidRPr="00D42D44">
        <w:rPr>
          <w:color w:val="000000"/>
          <w:sz w:val="28"/>
          <w:szCs w:val="28"/>
          <w:lang w:val="en-US"/>
        </w:rPr>
        <w:t>ru</w:t>
      </w:r>
      <w:proofErr w:type="spellEnd"/>
      <w:r w:rsidRPr="00D42D44">
        <w:rPr>
          <w:color w:val="000000"/>
          <w:sz w:val="28"/>
          <w:szCs w:val="28"/>
        </w:rPr>
        <w:t>).</w:t>
      </w:r>
    </w:p>
    <w:p w:rsidR="00962193" w:rsidRPr="00D42D44" w:rsidRDefault="00962193" w:rsidP="00D42D44">
      <w:pPr>
        <w:ind w:firstLine="567"/>
        <w:jc w:val="both"/>
        <w:rPr>
          <w:sz w:val="28"/>
          <w:szCs w:val="28"/>
        </w:rPr>
      </w:pPr>
      <w:r w:rsidRPr="00D42D44">
        <w:rPr>
          <w:color w:val="000000"/>
          <w:sz w:val="28"/>
          <w:szCs w:val="28"/>
        </w:rPr>
        <w:t>4. Настоящее постановление вступает в силу с</w:t>
      </w:r>
      <w:r w:rsidR="00D42D44">
        <w:rPr>
          <w:color w:val="000000"/>
          <w:sz w:val="28"/>
          <w:szCs w:val="28"/>
        </w:rPr>
        <w:t xml:space="preserve"> даты</w:t>
      </w:r>
      <w:r w:rsidRPr="00D42D44">
        <w:rPr>
          <w:color w:val="000000"/>
          <w:sz w:val="28"/>
          <w:szCs w:val="28"/>
        </w:rPr>
        <w:t xml:space="preserve"> его официального опубликования.</w:t>
      </w:r>
    </w:p>
    <w:p w:rsidR="00962193" w:rsidRPr="00D42D44" w:rsidRDefault="00962193" w:rsidP="00D42D44">
      <w:pPr>
        <w:pStyle w:val="a6"/>
        <w:tabs>
          <w:tab w:val="left" w:pos="708"/>
        </w:tabs>
        <w:ind w:firstLine="567"/>
        <w:jc w:val="both"/>
        <w:rPr>
          <w:sz w:val="28"/>
          <w:szCs w:val="28"/>
        </w:rPr>
      </w:pPr>
      <w:r w:rsidRPr="00D42D44">
        <w:rPr>
          <w:sz w:val="28"/>
          <w:szCs w:val="28"/>
        </w:rPr>
        <w:t>5. Контроль за исполнением настоящего постановления оставляю за собой.</w:t>
      </w:r>
    </w:p>
    <w:p w:rsidR="00962193" w:rsidRPr="00D42D44" w:rsidRDefault="00962193" w:rsidP="00962193">
      <w:pPr>
        <w:pStyle w:val="a6"/>
        <w:tabs>
          <w:tab w:val="left" w:pos="708"/>
        </w:tabs>
        <w:ind w:firstLine="709"/>
        <w:jc w:val="both"/>
        <w:rPr>
          <w:sz w:val="28"/>
          <w:szCs w:val="28"/>
        </w:rPr>
      </w:pPr>
    </w:p>
    <w:p w:rsidR="00962193" w:rsidRPr="00D42D44" w:rsidRDefault="00962193" w:rsidP="00962193">
      <w:pPr>
        <w:pStyle w:val="a6"/>
        <w:tabs>
          <w:tab w:val="left" w:pos="708"/>
        </w:tabs>
        <w:ind w:firstLine="709"/>
        <w:jc w:val="both"/>
        <w:rPr>
          <w:sz w:val="28"/>
          <w:szCs w:val="28"/>
        </w:rPr>
      </w:pPr>
    </w:p>
    <w:p w:rsidR="00962193" w:rsidRPr="00D42D44" w:rsidRDefault="00962193" w:rsidP="00962193">
      <w:pPr>
        <w:pStyle w:val="a6"/>
        <w:tabs>
          <w:tab w:val="left" w:pos="708"/>
        </w:tabs>
        <w:ind w:firstLine="709"/>
        <w:jc w:val="both"/>
        <w:rPr>
          <w:sz w:val="28"/>
          <w:szCs w:val="28"/>
        </w:rPr>
      </w:pPr>
    </w:p>
    <w:p w:rsidR="00962193" w:rsidRPr="00D42D44" w:rsidRDefault="00962193" w:rsidP="00962193">
      <w:pPr>
        <w:pStyle w:val="a6"/>
        <w:tabs>
          <w:tab w:val="left" w:pos="708"/>
        </w:tabs>
        <w:ind w:firstLine="709"/>
        <w:jc w:val="both"/>
        <w:rPr>
          <w:sz w:val="28"/>
          <w:szCs w:val="28"/>
        </w:rPr>
      </w:pPr>
    </w:p>
    <w:p w:rsidR="00962193" w:rsidRPr="00D42D44" w:rsidRDefault="00962193" w:rsidP="00962193">
      <w:pPr>
        <w:pStyle w:val="a6"/>
        <w:tabs>
          <w:tab w:val="left" w:pos="708"/>
        </w:tabs>
        <w:jc w:val="both"/>
        <w:rPr>
          <w:sz w:val="28"/>
          <w:szCs w:val="28"/>
        </w:rPr>
      </w:pPr>
      <w:r w:rsidRPr="00D42D44">
        <w:rPr>
          <w:sz w:val="28"/>
          <w:szCs w:val="28"/>
        </w:rPr>
        <w:t>Глава Первомайского района</w:t>
      </w:r>
      <w:r w:rsidRPr="00D42D44">
        <w:rPr>
          <w:sz w:val="28"/>
          <w:szCs w:val="28"/>
        </w:rPr>
        <w:tab/>
        <w:t xml:space="preserve">                               </w:t>
      </w:r>
      <w:r w:rsidR="00D42D44">
        <w:rPr>
          <w:sz w:val="28"/>
          <w:szCs w:val="28"/>
        </w:rPr>
        <w:t xml:space="preserve">       </w:t>
      </w:r>
      <w:r w:rsidRPr="00D42D44">
        <w:rPr>
          <w:sz w:val="28"/>
          <w:szCs w:val="28"/>
        </w:rPr>
        <w:t xml:space="preserve">        И.И.Сиберт</w:t>
      </w:r>
    </w:p>
    <w:p w:rsidR="00962193" w:rsidRPr="00D42D44" w:rsidRDefault="00962193" w:rsidP="00962193">
      <w:pPr>
        <w:pStyle w:val="a6"/>
        <w:tabs>
          <w:tab w:val="left" w:pos="708"/>
        </w:tabs>
        <w:jc w:val="both"/>
        <w:rPr>
          <w:sz w:val="28"/>
          <w:szCs w:val="28"/>
        </w:rPr>
      </w:pPr>
    </w:p>
    <w:p w:rsidR="00962193" w:rsidRPr="00D42D44" w:rsidRDefault="00962193" w:rsidP="00962193">
      <w:pPr>
        <w:pStyle w:val="a6"/>
        <w:tabs>
          <w:tab w:val="left" w:pos="708"/>
        </w:tabs>
        <w:jc w:val="both"/>
        <w:rPr>
          <w:sz w:val="28"/>
          <w:szCs w:val="28"/>
        </w:rPr>
      </w:pPr>
    </w:p>
    <w:p w:rsidR="00962193" w:rsidRPr="00D42D44" w:rsidRDefault="00962193" w:rsidP="00962193">
      <w:pPr>
        <w:pStyle w:val="a6"/>
        <w:tabs>
          <w:tab w:val="left" w:pos="708"/>
        </w:tabs>
        <w:jc w:val="both"/>
        <w:rPr>
          <w:sz w:val="28"/>
          <w:szCs w:val="28"/>
        </w:rPr>
      </w:pPr>
    </w:p>
    <w:p w:rsidR="00962193" w:rsidRPr="00D42D44" w:rsidRDefault="00962193" w:rsidP="00962193">
      <w:pPr>
        <w:pStyle w:val="a6"/>
        <w:tabs>
          <w:tab w:val="left" w:pos="708"/>
        </w:tabs>
        <w:jc w:val="both"/>
        <w:rPr>
          <w:sz w:val="28"/>
          <w:szCs w:val="28"/>
        </w:rPr>
      </w:pPr>
    </w:p>
    <w:p w:rsidR="00962193" w:rsidRDefault="00962193" w:rsidP="00962193">
      <w:pPr>
        <w:pStyle w:val="a6"/>
        <w:tabs>
          <w:tab w:val="left" w:pos="708"/>
        </w:tabs>
        <w:jc w:val="both"/>
      </w:pPr>
    </w:p>
    <w:p w:rsidR="00962193" w:rsidRDefault="00962193" w:rsidP="00962193">
      <w:pPr>
        <w:pStyle w:val="a6"/>
        <w:tabs>
          <w:tab w:val="left" w:pos="708"/>
        </w:tabs>
        <w:jc w:val="both"/>
      </w:pPr>
    </w:p>
    <w:p w:rsidR="00962193" w:rsidRDefault="00962193" w:rsidP="00962193">
      <w:pPr>
        <w:pStyle w:val="a6"/>
        <w:tabs>
          <w:tab w:val="left" w:pos="708"/>
        </w:tabs>
        <w:jc w:val="both"/>
      </w:pPr>
    </w:p>
    <w:p w:rsidR="00962193" w:rsidRDefault="00962193" w:rsidP="00962193">
      <w:pPr>
        <w:pStyle w:val="a6"/>
        <w:tabs>
          <w:tab w:val="left" w:pos="708"/>
        </w:tabs>
        <w:jc w:val="both"/>
      </w:pPr>
    </w:p>
    <w:p w:rsidR="00962193" w:rsidRPr="00D42D44" w:rsidRDefault="00962193" w:rsidP="00962193">
      <w:pPr>
        <w:pStyle w:val="a6"/>
        <w:tabs>
          <w:tab w:val="left" w:pos="708"/>
        </w:tabs>
        <w:jc w:val="both"/>
        <w:rPr>
          <w:sz w:val="16"/>
          <w:szCs w:val="16"/>
        </w:rPr>
      </w:pPr>
      <w:r w:rsidRPr="00D42D44">
        <w:rPr>
          <w:sz w:val="16"/>
          <w:szCs w:val="16"/>
        </w:rPr>
        <w:t xml:space="preserve">Н.К. </w:t>
      </w:r>
      <w:proofErr w:type="spellStart"/>
      <w:r w:rsidRPr="00D42D44">
        <w:rPr>
          <w:sz w:val="16"/>
          <w:szCs w:val="16"/>
        </w:rPr>
        <w:t>Верховская</w:t>
      </w:r>
      <w:proofErr w:type="spellEnd"/>
    </w:p>
    <w:p w:rsidR="00962193" w:rsidRPr="00D42D44" w:rsidRDefault="00962193" w:rsidP="00962193">
      <w:pPr>
        <w:pStyle w:val="a6"/>
        <w:tabs>
          <w:tab w:val="left" w:pos="708"/>
        </w:tabs>
        <w:jc w:val="both"/>
        <w:rPr>
          <w:sz w:val="16"/>
          <w:szCs w:val="16"/>
        </w:rPr>
      </w:pPr>
      <w:r w:rsidRPr="00D42D44">
        <w:rPr>
          <w:sz w:val="16"/>
          <w:szCs w:val="16"/>
        </w:rPr>
        <w:t>8 38 (245) 2 19 51</w:t>
      </w:r>
    </w:p>
    <w:p w:rsidR="00962193" w:rsidRDefault="00962193" w:rsidP="00962193">
      <w:pPr>
        <w:widowControl/>
        <w:autoSpaceDE/>
        <w:adjustRightInd/>
        <w:spacing w:after="200" w:line="276" w:lineRule="auto"/>
        <w:rPr>
          <w:rFonts w:cstheme="minorBidi"/>
          <w:sz w:val="20"/>
          <w:szCs w:val="20"/>
          <w:lang w:eastAsia="en-US"/>
        </w:rPr>
      </w:pPr>
      <w:r>
        <w:rPr>
          <w:sz w:val="20"/>
          <w:szCs w:val="20"/>
        </w:rPr>
        <w:br w:type="page"/>
      </w:r>
    </w:p>
    <w:p w:rsidR="00962193" w:rsidRPr="00D42D44" w:rsidRDefault="00962193" w:rsidP="00D42D44">
      <w:pPr>
        <w:pStyle w:val="ae"/>
        <w:ind w:left="5664"/>
        <w:jc w:val="right"/>
        <w:rPr>
          <w:sz w:val="18"/>
          <w:szCs w:val="18"/>
        </w:rPr>
      </w:pPr>
      <w:r w:rsidRPr="00D42D44">
        <w:rPr>
          <w:sz w:val="18"/>
          <w:szCs w:val="18"/>
        </w:rPr>
        <w:lastRenderedPageBreak/>
        <w:t>Приложение № 1 к постановлению</w:t>
      </w:r>
    </w:p>
    <w:p w:rsidR="00962193" w:rsidRPr="00D42D44" w:rsidRDefault="00962193" w:rsidP="00D42D44">
      <w:pPr>
        <w:pStyle w:val="ae"/>
        <w:ind w:left="5664"/>
        <w:jc w:val="right"/>
        <w:rPr>
          <w:sz w:val="18"/>
          <w:szCs w:val="18"/>
        </w:rPr>
      </w:pPr>
      <w:r w:rsidRPr="00D42D44">
        <w:rPr>
          <w:sz w:val="18"/>
          <w:szCs w:val="18"/>
        </w:rPr>
        <w:t>Администрации Первомайского района</w:t>
      </w:r>
    </w:p>
    <w:p w:rsidR="00962193" w:rsidRPr="00D42D44" w:rsidRDefault="00962193" w:rsidP="00D42D44">
      <w:pPr>
        <w:pStyle w:val="ae"/>
        <w:ind w:left="5664"/>
        <w:jc w:val="right"/>
        <w:rPr>
          <w:sz w:val="18"/>
          <w:szCs w:val="18"/>
        </w:rPr>
      </w:pPr>
      <w:proofErr w:type="gramStart"/>
      <w:r w:rsidRPr="00D42D44">
        <w:rPr>
          <w:sz w:val="18"/>
          <w:szCs w:val="18"/>
        </w:rPr>
        <w:t xml:space="preserve">от  </w:t>
      </w:r>
      <w:r w:rsidR="00D42D44" w:rsidRPr="00D42D44">
        <w:rPr>
          <w:sz w:val="18"/>
          <w:szCs w:val="18"/>
        </w:rPr>
        <w:t>17.10.2016</w:t>
      </w:r>
      <w:proofErr w:type="gramEnd"/>
      <w:r w:rsidR="00D42D44" w:rsidRPr="00D42D44">
        <w:rPr>
          <w:sz w:val="18"/>
          <w:szCs w:val="18"/>
        </w:rPr>
        <w:t xml:space="preserve"> № 289</w:t>
      </w:r>
    </w:p>
    <w:p w:rsidR="00962193" w:rsidRDefault="00962193" w:rsidP="00962193">
      <w:pPr>
        <w:pStyle w:val="ae"/>
        <w:ind w:left="0"/>
        <w:jc w:val="center"/>
        <w:rPr>
          <w:sz w:val="32"/>
          <w:szCs w:val="32"/>
        </w:rPr>
      </w:pPr>
    </w:p>
    <w:p w:rsidR="00962193" w:rsidRDefault="00962193" w:rsidP="00962193">
      <w:pPr>
        <w:pStyle w:val="ae"/>
        <w:ind w:left="0"/>
        <w:jc w:val="center"/>
        <w:rPr>
          <w:sz w:val="32"/>
          <w:szCs w:val="32"/>
        </w:rPr>
      </w:pPr>
    </w:p>
    <w:p w:rsidR="00962193" w:rsidRDefault="00962193" w:rsidP="00962193">
      <w:pPr>
        <w:pStyle w:val="ae"/>
        <w:ind w:left="0"/>
        <w:jc w:val="center"/>
        <w:rPr>
          <w:sz w:val="32"/>
          <w:szCs w:val="32"/>
        </w:rPr>
      </w:pPr>
    </w:p>
    <w:p w:rsidR="00962193" w:rsidRPr="00D42D44" w:rsidRDefault="00962193" w:rsidP="00962193">
      <w:pPr>
        <w:pStyle w:val="ae"/>
        <w:ind w:left="0"/>
        <w:jc w:val="center"/>
        <w:rPr>
          <w:b/>
          <w:sz w:val="28"/>
          <w:szCs w:val="28"/>
        </w:rPr>
      </w:pPr>
      <w:r w:rsidRPr="00D42D44">
        <w:rPr>
          <w:b/>
          <w:sz w:val="28"/>
          <w:szCs w:val="28"/>
        </w:rPr>
        <w:t>ПЕРЕЧЕНЬ КАЗЕННЫХ УЧРЕЖДЕНИЙ</w:t>
      </w:r>
    </w:p>
    <w:p w:rsidR="00962193" w:rsidRPr="00D42D44" w:rsidRDefault="00962193" w:rsidP="00962193">
      <w:pPr>
        <w:pStyle w:val="ae"/>
        <w:ind w:left="0"/>
        <w:jc w:val="center"/>
        <w:rPr>
          <w:b/>
          <w:sz w:val="28"/>
          <w:szCs w:val="28"/>
        </w:rPr>
      </w:pPr>
      <w:r w:rsidRPr="00D42D44">
        <w:rPr>
          <w:b/>
          <w:sz w:val="28"/>
          <w:szCs w:val="28"/>
        </w:rPr>
        <w:t>МУНИЦИПАЛЬНОГО ОБРАЗОВАНИЯ «ПЕРВОМАЙСКИЙ РАЙОН»</w:t>
      </w:r>
    </w:p>
    <w:p w:rsidR="00962193" w:rsidRDefault="00962193" w:rsidP="00962193">
      <w:pPr>
        <w:pStyle w:val="ae"/>
        <w:ind w:left="0"/>
        <w:jc w:val="center"/>
        <w:rPr>
          <w:sz w:val="28"/>
          <w:szCs w:val="28"/>
        </w:rPr>
      </w:pPr>
    </w:p>
    <w:p w:rsidR="00962193" w:rsidRDefault="00962193" w:rsidP="00962193">
      <w:pPr>
        <w:pStyle w:val="ae"/>
        <w:ind w:left="0"/>
        <w:jc w:val="center"/>
        <w:rPr>
          <w:sz w:val="28"/>
          <w:szCs w:val="28"/>
        </w:rPr>
      </w:pPr>
    </w:p>
    <w:p w:rsidR="00962193" w:rsidRDefault="00962193" w:rsidP="00962193">
      <w:pPr>
        <w:pStyle w:val="ae"/>
        <w:widowControl w:val="0"/>
        <w:numPr>
          <w:ilvl w:val="0"/>
          <w:numId w:val="5"/>
        </w:numPr>
        <w:overflowPunct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Первомайского района;</w:t>
      </w:r>
    </w:p>
    <w:p w:rsidR="00962193" w:rsidRDefault="00962193" w:rsidP="00962193">
      <w:pPr>
        <w:pStyle w:val="ae"/>
        <w:widowControl w:val="0"/>
        <w:numPr>
          <w:ilvl w:val="0"/>
          <w:numId w:val="5"/>
        </w:numPr>
        <w:overflowPunct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имущественных отношений Администрации Первомайского района;</w:t>
      </w:r>
    </w:p>
    <w:p w:rsidR="00962193" w:rsidRDefault="00962193" w:rsidP="00962193">
      <w:pPr>
        <w:pStyle w:val="ae"/>
        <w:widowControl w:val="0"/>
        <w:numPr>
          <w:ilvl w:val="0"/>
          <w:numId w:val="5"/>
        </w:numPr>
        <w:overflowPunct/>
        <w:jc w:val="both"/>
        <w:rPr>
          <w:sz w:val="28"/>
          <w:szCs w:val="28"/>
        </w:rPr>
      </w:pPr>
      <w:r>
        <w:rPr>
          <w:sz w:val="28"/>
          <w:szCs w:val="28"/>
        </w:rPr>
        <w:t>Управление сельского хозяйства Администрации Первомайского района;</w:t>
      </w:r>
    </w:p>
    <w:p w:rsidR="00962193" w:rsidRDefault="00962193" w:rsidP="00962193">
      <w:pPr>
        <w:pStyle w:val="ae"/>
        <w:widowControl w:val="0"/>
        <w:numPr>
          <w:ilvl w:val="0"/>
          <w:numId w:val="5"/>
        </w:numPr>
        <w:overflowPunct/>
        <w:jc w:val="both"/>
        <w:rPr>
          <w:sz w:val="28"/>
          <w:szCs w:val="28"/>
        </w:rPr>
      </w:pPr>
      <w:r>
        <w:rPr>
          <w:sz w:val="28"/>
          <w:szCs w:val="28"/>
        </w:rPr>
        <w:t>Финансово-экономическое управление Администрации Первомайского района;</w:t>
      </w:r>
    </w:p>
    <w:p w:rsidR="00962193" w:rsidRDefault="00962193" w:rsidP="00962193">
      <w:pPr>
        <w:pStyle w:val="ae"/>
        <w:widowControl w:val="0"/>
        <w:numPr>
          <w:ilvl w:val="0"/>
          <w:numId w:val="5"/>
        </w:numPr>
        <w:overflowPunct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казенное учреждение Управление образования Администрации Первомайского района;</w:t>
      </w:r>
    </w:p>
    <w:p w:rsidR="00962193" w:rsidRDefault="00962193" w:rsidP="00962193">
      <w:pPr>
        <w:pStyle w:val="ae"/>
        <w:widowControl w:val="0"/>
        <w:numPr>
          <w:ilvl w:val="0"/>
          <w:numId w:val="5"/>
        </w:numPr>
        <w:overflowPunct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казенное учреждение «Отдел культуры Администрации Первомайского района»;</w:t>
      </w:r>
    </w:p>
    <w:p w:rsidR="00962193" w:rsidRDefault="00962193" w:rsidP="00962193">
      <w:pPr>
        <w:pStyle w:val="ae"/>
        <w:widowControl w:val="0"/>
        <w:numPr>
          <w:ilvl w:val="0"/>
          <w:numId w:val="5"/>
        </w:numPr>
        <w:overflowPunct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Дума </w:t>
      </w:r>
      <w:r w:rsidR="00D42D44">
        <w:rPr>
          <w:sz w:val="28"/>
          <w:szCs w:val="28"/>
        </w:rPr>
        <w:t>П</w:t>
      </w:r>
      <w:r>
        <w:rPr>
          <w:sz w:val="28"/>
          <w:szCs w:val="28"/>
        </w:rPr>
        <w:t>ервомайского района;</w:t>
      </w:r>
    </w:p>
    <w:p w:rsidR="00962193" w:rsidRDefault="00962193" w:rsidP="00962193">
      <w:pPr>
        <w:pStyle w:val="ae"/>
        <w:widowControl w:val="0"/>
        <w:numPr>
          <w:ilvl w:val="0"/>
          <w:numId w:val="5"/>
        </w:numPr>
        <w:overflowPunct/>
        <w:jc w:val="both"/>
        <w:rPr>
          <w:sz w:val="28"/>
          <w:szCs w:val="28"/>
        </w:rPr>
      </w:pPr>
      <w:r>
        <w:rPr>
          <w:sz w:val="28"/>
          <w:szCs w:val="28"/>
        </w:rPr>
        <w:t>Контрольно-счетный орган Первомайского района.</w:t>
      </w:r>
    </w:p>
    <w:p w:rsidR="00962193" w:rsidRDefault="00962193" w:rsidP="00962193">
      <w:pPr>
        <w:widowControl/>
        <w:autoSpaceDE/>
        <w:adjustRightInd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62193" w:rsidRPr="00D42D44" w:rsidRDefault="00962193" w:rsidP="00D42D44">
      <w:pPr>
        <w:pStyle w:val="ae"/>
        <w:ind w:left="5664"/>
        <w:jc w:val="right"/>
        <w:rPr>
          <w:sz w:val="18"/>
          <w:szCs w:val="18"/>
        </w:rPr>
      </w:pPr>
      <w:r w:rsidRPr="00D42D44">
        <w:rPr>
          <w:sz w:val="18"/>
          <w:szCs w:val="18"/>
        </w:rPr>
        <w:lastRenderedPageBreak/>
        <w:t>Приложение № 2 к постановлению</w:t>
      </w:r>
    </w:p>
    <w:p w:rsidR="00962193" w:rsidRPr="00D42D44" w:rsidRDefault="00962193" w:rsidP="00D42D44">
      <w:pPr>
        <w:pStyle w:val="ae"/>
        <w:ind w:left="5664"/>
        <w:jc w:val="right"/>
        <w:rPr>
          <w:sz w:val="18"/>
          <w:szCs w:val="18"/>
        </w:rPr>
      </w:pPr>
      <w:r w:rsidRPr="00D42D44">
        <w:rPr>
          <w:sz w:val="18"/>
          <w:szCs w:val="18"/>
        </w:rPr>
        <w:t>Администрации Первомайского района</w:t>
      </w:r>
    </w:p>
    <w:p w:rsidR="00962193" w:rsidRPr="00D42D44" w:rsidRDefault="00962193" w:rsidP="00D42D44">
      <w:pPr>
        <w:pStyle w:val="ae"/>
        <w:ind w:left="5664"/>
        <w:jc w:val="right"/>
        <w:rPr>
          <w:sz w:val="18"/>
          <w:szCs w:val="18"/>
        </w:rPr>
      </w:pPr>
      <w:proofErr w:type="gramStart"/>
      <w:r w:rsidRPr="00D42D44">
        <w:rPr>
          <w:sz w:val="18"/>
          <w:szCs w:val="18"/>
        </w:rPr>
        <w:t xml:space="preserve">от  </w:t>
      </w:r>
      <w:r w:rsidR="00D42D44" w:rsidRPr="00D42D44">
        <w:rPr>
          <w:sz w:val="18"/>
          <w:szCs w:val="18"/>
        </w:rPr>
        <w:t>17.10.2016</w:t>
      </w:r>
      <w:proofErr w:type="gramEnd"/>
      <w:r w:rsidR="00D42D44" w:rsidRPr="00D42D44">
        <w:rPr>
          <w:sz w:val="18"/>
          <w:szCs w:val="18"/>
        </w:rPr>
        <w:t xml:space="preserve"> № 289</w:t>
      </w:r>
    </w:p>
    <w:p w:rsidR="00962193" w:rsidRDefault="00962193" w:rsidP="00962193">
      <w:pPr>
        <w:pStyle w:val="ae"/>
        <w:ind w:left="0"/>
        <w:jc w:val="center"/>
        <w:rPr>
          <w:sz w:val="32"/>
          <w:szCs w:val="32"/>
        </w:rPr>
      </w:pPr>
    </w:p>
    <w:p w:rsidR="00962193" w:rsidRDefault="00962193" w:rsidP="00962193">
      <w:pPr>
        <w:pStyle w:val="ae"/>
        <w:ind w:left="0"/>
        <w:jc w:val="center"/>
        <w:rPr>
          <w:sz w:val="32"/>
          <w:szCs w:val="32"/>
        </w:rPr>
      </w:pPr>
    </w:p>
    <w:p w:rsidR="00962193" w:rsidRDefault="00962193" w:rsidP="00962193">
      <w:pPr>
        <w:pStyle w:val="ae"/>
        <w:ind w:left="0"/>
        <w:jc w:val="center"/>
        <w:rPr>
          <w:sz w:val="32"/>
          <w:szCs w:val="32"/>
        </w:rPr>
      </w:pPr>
    </w:p>
    <w:p w:rsidR="00962193" w:rsidRPr="00D42D44" w:rsidRDefault="00962193" w:rsidP="00962193">
      <w:pPr>
        <w:pStyle w:val="ae"/>
        <w:ind w:left="0"/>
        <w:jc w:val="center"/>
        <w:rPr>
          <w:b/>
          <w:sz w:val="28"/>
          <w:szCs w:val="28"/>
        </w:rPr>
      </w:pPr>
      <w:r w:rsidRPr="00D42D44">
        <w:rPr>
          <w:b/>
          <w:sz w:val="28"/>
          <w:szCs w:val="28"/>
        </w:rPr>
        <w:t>ПЕРЕЧЕНЬ БЮДЖЕТНЫХ И АВТОНОМНЫХ УЧРЕЖДЕНИЙ</w:t>
      </w:r>
    </w:p>
    <w:p w:rsidR="00962193" w:rsidRPr="00D42D44" w:rsidRDefault="00962193" w:rsidP="00962193">
      <w:pPr>
        <w:pStyle w:val="ae"/>
        <w:ind w:left="0"/>
        <w:jc w:val="center"/>
        <w:rPr>
          <w:b/>
          <w:sz w:val="28"/>
          <w:szCs w:val="28"/>
        </w:rPr>
      </w:pPr>
      <w:r w:rsidRPr="00D42D44">
        <w:rPr>
          <w:b/>
          <w:sz w:val="28"/>
          <w:szCs w:val="28"/>
        </w:rPr>
        <w:t>МУНИЦИПАЛЬНОГО ОБРАЗОВАНИЯ «ПЕРВОМАЙСКИЙ РАЙОН»</w:t>
      </w:r>
    </w:p>
    <w:p w:rsidR="00962193" w:rsidRDefault="00962193" w:rsidP="00962193">
      <w:pPr>
        <w:pStyle w:val="ae"/>
        <w:jc w:val="both"/>
        <w:rPr>
          <w:sz w:val="28"/>
          <w:szCs w:val="28"/>
        </w:rPr>
      </w:pPr>
    </w:p>
    <w:p w:rsidR="00962193" w:rsidRDefault="00962193" w:rsidP="00962193">
      <w:pPr>
        <w:pStyle w:val="ae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Бюджетные учреждения:</w:t>
      </w:r>
    </w:p>
    <w:p w:rsidR="00962193" w:rsidRDefault="00962193" w:rsidP="00962193">
      <w:pPr>
        <w:pStyle w:val="ae"/>
        <w:widowControl w:val="0"/>
        <w:numPr>
          <w:ilvl w:val="0"/>
          <w:numId w:val="6"/>
        </w:numPr>
        <w:overflowPunct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бюджетное общеобразовательное учреждение Комсомольская средняя общеобразовательная школа;</w:t>
      </w:r>
    </w:p>
    <w:p w:rsidR="00962193" w:rsidRDefault="00962193" w:rsidP="00962193">
      <w:pPr>
        <w:pStyle w:val="ae"/>
        <w:widowControl w:val="0"/>
        <w:numPr>
          <w:ilvl w:val="0"/>
          <w:numId w:val="6"/>
        </w:numPr>
        <w:overflowPunct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Муниципальное бюджетное общеобразовательное учреждение </w:t>
      </w:r>
      <w:proofErr w:type="spellStart"/>
      <w:r>
        <w:rPr>
          <w:sz w:val="28"/>
          <w:szCs w:val="28"/>
        </w:rPr>
        <w:t>Ежинская</w:t>
      </w:r>
      <w:proofErr w:type="spellEnd"/>
      <w:r>
        <w:rPr>
          <w:sz w:val="28"/>
          <w:szCs w:val="28"/>
        </w:rPr>
        <w:t xml:space="preserve"> основная общеобразовательная школа;</w:t>
      </w:r>
    </w:p>
    <w:p w:rsidR="00962193" w:rsidRDefault="00962193" w:rsidP="00962193">
      <w:pPr>
        <w:pStyle w:val="ae"/>
        <w:widowControl w:val="0"/>
        <w:numPr>
          <w:ilvl w:val="0"/>
          <w:numId w:val="6"/>
        </w:numPr>
        <w:overflowPunct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бюджетное общеобразовательное учреждение Березовская средняя общеобразовательная школа;</w:t>
      </w:r>
    </w:p>
    <w:p w:rsidR="00962193" w:rsidRDefault="00962193" w:rsidP="00962193">
      <w:pPr>
        <w:pStyle w:val="ae"/>
        <w:widowControl w:val="0"/>
        <w:numPr>
          <w:ilvl w:val="0"/>
          <w:numId w:val="6"/>
        </w:numPr>
        <w:overflowPunct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Муниципальное бюджетное общеобразовательное учреждение </w:t>
      </w:r>
      <w:proofErr w:type="spellStart"/>
      <w:r>
        <w:rPr>
          <w:sz w:val="28"/>
          <w:szCs w:val="28"/>
        </w:rPr>
        <w:t>Ореховская</w:t>
      </w:r>
      <w:proofErr w:type="spellEnd"/>
      <w:r>
        <w:rPr>
          <w:sz w:val="28"/>
          <w:szCs w:val="28"/>
        </w:rPr>
        <w:t xml:space="preserve"> средняя общеобразовательная школа;</w:t>
      </w:r>
    </w:p>
    <w:p w:rsidR="00962193" w:rsidRDefault="00962193" w:rsidP="00962193">
      <w:pPr>
        <w:pStyle w:val="ae"/>
        <w:widowControl w:val="0"/>
        <w:numPr>
          <w:ilvl w:val="0"/>
          <w:numId w:val="6"/>
        </w:numPr>
        <w:overflowPunct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Муниципальное бюджетное общеобразовательное учреждение </w:t>
      </w:r>
      <w:proofErr w:type="spellStart"/>
      <w:r>
        <w:rPr>
          <w:sz w:val="28"/>
          <w:szCs w:val="28"/>
        </w:rPr>
        <w:t>Куяновская</w:t>
      </w:r>
      <w:proofErr w:type="spellEnd"/>
      <w:r>
        <w:rPr>
          <w:sz w:val="28"/>
          <w:szCs w:val="28"/>
        </w:rPr>
        <w:t xml:space="preserve"> средняя общеобразовательная школа;</w:t>
      </w:r>
    </w:p>
    <w:p w:rsidR="00962193" w:rsidRDefault="00962193" w:rsidP="00962193">
      <w:pPr>
        <w:pStyle w:val="ae"/>
        <w:widowControl w:val="0"/>
        <w:numPr>
          <w:ilvl w:val="0"/>
          <w:numId w:val="6"/>
        </w:numPr>
        <w:overflowPunct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Муниципальное бюджетное общеобразовательное учреждение </w:t>
      </w:r>
      <w:proofErr w:type="spellStart"/>
      <w:r>
        <w:rPr>
          <w:sz w:val="28"/>
          <w:szCs w:val="28"/>
        </w:rPr>
        <w:t>Беляйская</w:t>
      </w:r>
      <w:proofErr w:type="spellEnd"/>
      <w:r>
        <w:rPr>
          <w:sz w:val="28"/>
          <w:szCs w:val="28"/>
        </w:rPr>
        <w:t xml:space="preserve"> основная общеобразовательная школа;</w:t>
      </w:r>
    </w:p>
    <w:p w:rsidR="00962193" w:rsidRDefault="00962193" w:rsidP="00962193">
      <w:pPr>
        <w:pStyle w:val="ae"/>
        <w:widowControl w:val="0"/>
        <w:numPr>
          <w:ilvl w:val="0"/>
          <w:numId w:val="6"/>
        </w:numPr>
        <w:overflowPunct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Муниципальное бюджетное общеобразовательное учреждение </w:t>
      </w:r>
      <w:proofErr w:type="spellStart"/>
      <w:r>
        <w:rPr>
          <w:sz w:val="28"/>
          <w:szCs w:val="28"/>
        </w:rPr>
        <w:t>Торбеевская</w:t>
      </w:r>
      <w:proofErr w:type="spellEnd"/>
      <w:r>
        <w:rPr>
          <w:sz w:val="28"/>
          <w:szCs w:val="28"/>
        </w:rPr>
        <w:t xml:space="preserve"> основная общеобразовательная школа;</w:t>
      </w:r>
    </w:p>
    <w:p w:rsidR="00962193" w:rsidRDefault="00962193" w:rsidP="00962193">
      <w:pPr>
        <w:pStyle w:val="ae"/>
        <w:widowControl w:val="0"/>
        <w:numPr>
          <w:ilvl w:val="0"/>
          <w:numId w:val="6"/>
        </w:numPr>
        <w:overflowPunct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бюджетное общеобразовательное учреждение Первомайская средняя общеобразовательная школа;</w:t>
      </w:r>
    </w:p>
    <w:p w:rsidR="00962193" w:rsidRDefault="00962193" w:rsidP="00962193">
      <w:pPr>
        <w:pStyle w:val="ae"/>
        <w:widowControl w:val="0"/>
        <w:numPr>
          <w:ilvl w:val="0"/>
          <w:numId w:val="6"/>
        </w:numPr>
        <w:overflowPunct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Муниципальное бюджетное общеобразовательное учреждение основной общеобразовательной школы </w:t>
      </w:r>
      <w:proofErr w:type="spellStart"/>
      <w:r>
        <w:rPr>
          <w:sz w:val="28"/>
          <w:szCs w:val="28"/>
        </w:rPr>
        <w:t>п.Новый</w:t>
      </w:r>
      <w:proofErr w:type="spellEnd"/>
      <w:r>
        <w:rPr>
          <w:sz w:val="28"/>
          <w:szCs w:val="28"/>
        </w:rPr>
        <w:t>;</w:t>
      </w:r>
    </w:p>
    <w:p w:rsidR="00962193" w:rsidRDefault="00962193" w:rsidP="00962193">
      <w:pPr>
        <w:pStyle w:val="ae"/>
        <w:widowControl w:val="0"/>
        <w:numPr>
          <w:ilvl w:val="0"/>
          <w:numId w:val="6"/>
        </w:numPr>
        <w:overflowPunct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бюджетное дошкольное образовательное учреждение детский сад общеразвивающего вида «Сказка»;</w:t>
      </w:r>
    </w:p>
    <w:p w:rsidR="00962193" w:rsidRDefault="00962193" w:rsidP="00962193">
      <w:pPr>
        <w:pStyle w:val="ae"/>
        <w:widowControl w:val="0"/>
        <w:numPr>
          <w:ilvl w:val="0"/>
          <w:numId w:val="6"/>
        </w:numPr>
        <w:overflowPunct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бюджетное дошкольное образовательное учреждение детский сад общеразвивающего вида «Березка»;</w:t>
      </w:r>
    </w:p>
    <w:p w:rsidR="00962193" w:rsidRDefault="00962193" w:rsidP="00962193">
      <w:pPr>
        <w:pStyle w:val="ae"/>
        <w:widowControl w:val="0"/>
        <w:numPr>
          <w:ilvl w:val="0"/>
          <w:numId w:val="6"/>
        </w:numPr>
        <w:overflowPunct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бюджетное дошкольное образовательное учреждение детский сад общеразвивающего вида «Светлячок»;</w:t>
      </w:r>
    </w:p>
    <w:p w:rsidR="00962193" w:rsidRDefault="00962193" w:rsidP="00962193">
      <w:pPr>
        <w:pStyle w:val="ae"/>
        <w:widowControl w:val="0"/>
        <w:numPr>
          <w:ilvl w:val="0"/>
          <w:numId w:val="6"/>
        </w:numPr>
        <w:overflowPunct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бюджетное дошкольное образовательное учреждение Улу-</w:t>
      </w:r>
      <w:proofErr w:type="spellStart"/>
      <w:r>
        <w:rPr>
          <w:sz w:val="28"/>
          <w:szCs w:val="28"/>
        </w:rPr>
        <w:t>Юльский</w:t>
      </w:r>
      <w:proofErr w:type="spellEnd"/>
      <w:r>
        <w:rPr>
          <w:sz w:val="28"/>
          <w:szCs w:val="28"/>
        </w:rPr>
        <w:t xml:space="preserve"> детский сад общеразвивающего вида;</w:t>
      </w:r>
    </w:p>
    <w:p w:rsidR="00962193" w:rsidRDefault="00962193" w:rsidP="00962193">
      <w:pPr>
        <w:pStyle w:val="ae"/>
        <w:widowControl w:val="0"/>
        <w:numPr>
          <w:ilvl w:val="0"/>
          <w:numId w:val="6"/>
        </w:numPr>
        <w:overflowPunct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бюджетное дошкольное образовательное учреждение Комсомольский детский сад общеразвивающего вида;</w:t>
      </w:r>
    </w:p>
    <w:p w:rsidR="00962193" w:rsidRDefault="00962193" w:rsidP="00962193">
      <w:pPr>
        <w:pStyle w:val="ae"/>
        <w:widowControl w:val="0"/>
        <w:numPr>
          <w:ilvl w:val="0"/>
          <w:numId w:val="6"/>
        </w:numPr>
        <w:overflowPunct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бюджетное образовательное учреждение дополнительного образования «Первомайская детско-юношеская спортивная школа»;</w:t>
      </w:r>
    </w:p>
    <w:p w:rsidR="00962193" w:rsidRDefault="00962193" w:rsidP="00962193">
      <w:pPr>
        <w:pStyle w:val="ae"/>
        <w:widowControl w:val="0"/>
        <w:numPr>
          <w:ilvl w:val="0"/>
          <w:numId w:val="6"/>
        </w:numPr>
        <w:overflowPunct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бюджетное образовательное учреждение дополнительного образования «Центр дополнительного образования для детей».</w:t>
      </w:r>
    </w:p>
    <w:p w:rsidR="00D42D44" w:rsidRDefault="00D42D44" w:rsidP="00D42D44">
      <w:pPr>
        <w:jc w:val="both"/>
        <w:rPr>
          <w:sz w:val="28"/>
          <w:szCs w:val="28"/>
        </w:rPr>
      </w:pPr>
    </w:p>
    <w:p w:rsidR="00D42D44" w:rsidRDefault="00D42D44" w:rsidP="00D42D44">
      <w:pPr>
        <w:jc w:val="both"/>
        <w:rPr>
          <w:sz w:val="28"/>
          <w:szCs w:val="28"/>
        </w:rPr>
      </w:pPr>
    </w:p>
    <w:p w:rsidR="00D42D44" w:rsidRPr="00D42D44" w:rsidRDefault="00D42D44" w:rsidP="00D42D44">
      <w:pPr>
        <w:jc w:val="both"/>
        <w:rPr>
          <w:sz w:val="28"/>
          <w:szCs w:val="28"/>
        </w:rPr>
      </w:pPr>
    </w:p>
    <w:p w:rsidR="00962193" w:rsidRDefault="00962193" w:rsidP="00962193">
      <w:pPr>
        <w:ind w:left="720"/>
        <w:jc w:val="both"/>
        <w:rPr>
          <w:sz w:val="28"/>
          <w:szCs w:val="28"/>
        </w:rPr>
      </w:pPr>
    </w:p>
    <w:p w:rsidR="00962193" w:rsidRDefault="00962193" w:rsidP="00962193">
      <w:pPr>
        <w:ind w:left="72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Автономные учреждения:</w:t>
      </w:r>
    </w:p>
    <w:p w:rsidR="00962193" w:rsidRDefault="00962193" w:rsidP="00962193">
      <w:pPr>
        <w:pStyle w:val="ae"/>
        <w:widowControl w:val="0"/>
        <w:numPr>
          <w:ilvl w:val="0"/>
          <w:numId w:val="7"/>
        </w:numPr>
        <w:overflowPunct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автономное общеобразовательное учреждение Улу-Юльская средняя общеобразовательная школа;</w:t>
      </w:r>
    </w:p>
    <w:p w:rsidR="00962193" w:rsidRDefault="00962193" w:rsidP="00962193">
      <w:pPr>
        <w:pStyle w:val="ae"/>
        <w:widowControl w:val="0"/>
        <w:numPr>
          <w:ilvl w:val="0"/>
          <w:numId w:val="7"/>
        </w:numPr>
        <w:overflowPunct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Муниципальное автономное общеобразовательное учреждение </w:t>
      </w:r>
      <w:proofErr w:type="spellStart"/>
      <w:r>
        <w:rPr>
          <w:sz w:val="28"/>
          <w:szCs w:val="28"/>
        </w:rPr>
        <w:t>Аргат</w:t>
      </w:r>
      <w:proofErr w:type="spellEnd"/>
      <w:r>
        <w:rPr>
          <w:sz w:val="28"/>
          <w:szCs w:val="28"/>
        </w:rPr>
        <w:t>-Юльская средняя общеобразовательная школа;</w:t>
      </w:r>
    </w:p>
    <w:p w:rsidR="00962193" w:rsidRDefault="00962193" w:rsidP="00962193">
      <w:pPr>
        <w:pStyle w:val="ae"/>
        <w:widowControl w:val="0"/>
        <w:numPr>
          <w:ilvl w:val="0"/>
          <w:numId w:val="7"/>
        </w:numPr>
        <w:overflowPunct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Муниципальное автономное общеобразовательное учреждение </w:t>
      </w:r>
      <w:proofErr w:type="spellStart"/>
      <w:r>
        <w:rPr>
          <w:sz w:val="28"/>
          <w:szCs w:val="28"/>
        </w:rPr>
        <w:t>Альмяковская</w:t>
      </w:r>
      <w:proofErr w:type="spellEnd"/>
      <w:r>
        <w:rPr>
          <w:sz w:val="28"/>
          <w:szCs w:val="28"/>
        </w:rPr>
        <w:t xml:space="preserve"> основная общеобразовательная школа;</w:t>
      </w:r>
    </w:p>
    <w:p w:rsidR="00962193" w:rsidRDefault="00962193" w:rsidP="00962193">
      <w:pPr>
        <w:pStyle w:val="ae"/>
        <w:widowControl w:val="0"/>
        <w:numPr>
          <w:ilvl w:val="0"/>
          <w:numId w:val="7"/>
        </w:numPr>
        <w:overflowPunct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Муниципальное автономное общеобразовательное учреждение </w:t>
      </w:r>
      <w:proofErr w:type="spellStart"/>
      <w:r>
        <w:rPr>
          <w:sz w:val="28"/>
          <w:szCs w:val="28"/>
        </w:rPr>
        <w:t>Туендатская</w:t>
      </w:r>
      <w:proofErr w:type="spellEnd"/>
      <w:r>
        <w:rPr>
          <w:sz w:val="28"/>
          <w:szCs w:val="28"/>
        </w:rPr>
        <w:t xml:space="preserve"> основная общеобразовательная школа;</w:t>
      </w:r>
    </w:p>
    <w:p w:rsidR="00962193" w:rsidRDefault="00962193" w:rsidP="00962193">
      <w:pPr>
        <w:pStyle w:val="ae"/>
        <w:widowControl w:val="0"/>
        <w:numPr>
          <w:ilvl w:val="0"/>
          <w:numId w:val="7"/>
        </w:numPr>
        <w:overflowPunct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автономное общеобразовательное учреждение Сергеевская средняя общеобразовательная школа;</w:t>
      </w:r>
    </w:p>
    <w:p w:rsidR="00962193" w:rsidRDefault="00962193" w:rsidP="00962193">
      <w:pPr>
        <w:pStyle w:val="ae"/>
        <w:widowControl w:val="0"/>
        <w:numPr>
          <w:ilvl w:val="0"/>
          <w:numId w:val="7"/>
        </w:numPr>
        <w:overflowPunct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автономное дошкольное образовательное учреждение детский сад общеразвивающего вида «Родничок»;</w:t>
      </w:r>
    </w:p>
    <w:p w:rsidR="00962193" w:rsidRDefault="00962193" w:rsidP="00962193">
      <w:pPr>
        <w:pStyle w:val="ae"/>
        <w:widowControl w:val="0"/>
        <w:numPr>
          <w:ilvl w:val="0"/>
          <w:numId w:val="7"/>
        </w:numPr>
        <w:overflowPunct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автономное образовательное учреждение дополнительного образования «Комсомольская детская музыкальная школа»;</w:t>
      </w:r>
    </w:p>
    <w:p w:rsidR="00962193" w:rsidRDefault="00962193" w:rsidP="00962193">
      <w:pPr>
        <w:pStyle w:val="ae"/>
        <w:widowControl w:val="0"/>
        <w:numPr>
          <w:ilvl w:val="0"/>
          <w:numId w:val="7"/>
        </w:numPr>
        <w:overflowPunct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автономное образовательное учреждение дополнительного образования «Первомайская детская школа искусств»;</w:t>
      </w:r>
    </w:p>
    <w:p w:rsidR="00962193" w:rsidRDefault="00962193" w:rsidP="00962193">
      <w:pPr>
        <w:pStyle w:val="ae"/>
        <w:widowControl w:val="0"/>
        <w:numPr>
          <w:ilvl w:val="0"/>
          <w:numId w:val="7"/>
        </w:numPr>
        <w:overflowPunct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автономное учреждение «Первомайский районный краеведческий музей»;</w:t>
      </w:r>
    </w:p>
    <w:p w:rsidR="00962193" w:rsidRDefault="00D42D44" w:rsidP="00962193">
      <w:pPr>
        <w:pStyle w:val="ae"/>
        <w:widowControl w:val="0"/>
        <w:numPr>
          <w:ilvl w:val="0"/>
          <w:numId w:val="7"/>
        </w:numPr>
        <w:overflowPunct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962193">
        <w:rPr>
          <w:sz w:val="28"/>
          <w:szCs w:val="28"/>
        </w:rPr>
        <w:t>униципальное автономное учреждение «Централизованная клубная система Первомайского района»;</w:t>
      </w:r>
    </w:p>
    <w:p w:rsidR="00962193" w:rsidRDefault="00D42D44" w:rsidP="00962193">
      <w:pPr>
        <w:pStyle w:val="ae"/>
        <w:widowControl w:val="0"/>
        <w:numPr>
          <w:ilvl w:val="0"/>
          <w:numId w:val="7"/>
        </w:numPr>
        <w:overflowPunct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962193">
        <w:rPr>
          <w:sz w:val="28"/>
          <w:szCs w:val="28"/>
        </w:rPr>
        <w:t>униципальное автономное учреждение</w:t>
      </w:r>
      <w:bookmarkStart w:id="0" w:name="_GoBack"/>
      <w:bookmarkEnd w:id="0"/>
      <w:r w:rsidR="00962193">
        <w:rPr>
          <w:sz w:val="28"/>
          <w:szCs w:val="28"/>
        </w:rPr>
        <w:t xml:space="preserve"> «Централизованная библиотечная система Первомайского района».</w:t>
      </w:r>
    </w:p>
    <w:p w:rsidR="00962193" w:rsidRDefault="00962193" w:rsidP="00962193">
      <w:pPr>
        <w:ind w:left="720"/>
        <w:jc w:val="both"/>
        <w:rPr>
          <w:sz w:val="28"/>
          <w:szCs w:val="28"/>
        </w:rPr>
      </w:pPr>
    </w:p>
    <w:p w:rsidR="00962193" w:rsidRPr="00097DCE" w:rsidRDefault="00962193" w:rsidP="00042E2D">
      <w:pPr>
        <w:spacing w:before="480"/>
        <w:rPr>
          <w:sz w:val="22"/>
          <w:szCs w:val="22"/>
        </w:rPr>
      </w:pPr>
    </w:p>
    <w:sectPr w:rsidR="00962193" w:rsidRPr="00097DCE" w:rsidSect="00097DCE">
      <w:pgSz w:w="11906" w:h="16838"/>
      <w:pgMar w:top="1134" w:right="851" w:bottom="261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11A3408E"/>
    <w:multiLevelType w:val="hybridMultilevel"/>
    <w:tmpl w:val="4A4EE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035228"/>
    <w:multiLevelType w:val="hybridMultilevel"/>
    <w:tmpl w:val="E98A0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7E1958"/>
    <w:multiLevelType w:val="hybridMultilevel"/>
    <w:tmpl w:val="CE3A0A10"/>
    <w:lvl w:ilvl="0" w:tplc="CC742D5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61F58FF"/>
    <w:multiLevelType w:val="hybridMultilevel"/>
    <w:tmpl w:val="615CA3F4"/>
    <w:lvl w:ilvl="0" w:tplc="0EDA342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0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2068"/>
    <w:rsid w:val="00042E2D"/>
    <w:rsid w:val="00097DCE"/>
    <w:rsid w:val="000B0942"/>
    <w:rsid w:val="000C4020"/>
    <w:rsid w:val="000E7FAA"/>
    <w:rsid w:val="00115D2F"/>
    <w:rsid w:val="001B7C8F"/>
    <w:rsid w:val="003E6D1A"/>
    <w:rsid w:val="004251EE"/>
    <w:rsid w:val="004F739F"/>
    <w:rsid w:val="00557819"/>
    <w:rsid w:val="00557E7E"/>
    <w:rsid w:val="006328F9"/>
    <w:rsid w:val="006D5A03"/>
    <w:rsid w:val="007332B4"/>
    <w:rsid w:val="00772E8A"/>
    <w:rsid w:val="0077668D"/>
    <w:rsid w:val="00907625"/>
    <w:rsid w:val="00962193"/>
    <w:rsid w:val="009B4D56"/>
    <w:rsid w:val="009D0621"/>
    <w:rsid w:val="00BC2690"/>
    <w:rsid w:val="00C04AFF"/>
    <w:rsid w:val="00CC7875"/>
    <w:rsid w:val="00D40FB8"/>
    <w:rsid w:val="00D42D44"/>
    <w:rsid w:val="00E87C8A"/>
    <w:rsid w:val="00EB3741"/>
    <w:rsid w:val="00EE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23ABA7-8D13-4F64-85FC-C7D336E93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5">
    <w:name w:val="Normal (Web)"/>
    <w:basedOn w:val="a"/>
    <w:semiHidden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semiHidden/>
    <w:unhideWhenUsed/>
    <w:rsid w:val="004F73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764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mashnistka</cp:lastModifiedBy>
  <cp:revision>3</cp:revision>
  <cp:lastPrinted>2016-05-16T08:37:00Z</cp:lastPrinted>
  <dcterms:created xsi:type="dcterms:W3CDTF">2016-10-19T05:26:00Z</dcterms:created>
  <dcterms:modified xsi:type="dcterms:W3CDTF">2016-10-19T05:37:00Z</dcterms:modified>
</cp:coreProperties>
</file>