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F8" w:rsidRPr="008658F9" w:rsidRDefault="00C32ED7" w:rsidP="004614F8">
      <w:pPr>
        <w:suppressAutoHyphens/>
        <w:spacing w:after="0" w:line="240" w:lineRule="auto"/>
        <w:jc w:val="center"/>
        <w:rPr>
          <w:rFonts w:ascii="Times New Roman" w:eastAsia="Times New Roman" w:hAnsi="Times New Roman" w:cs="Times New Roman"/>
          <w:b/>
          <w:sz w:val="26"/>
          <w:szCs w:val="26"/>
          <w:lang w:eastAsia="ar-SA"/>
        </w:rPr>
      </w:pPr>
      <w:bookmarkStart w:id="0" w:name="Par110"/>
      <w:bookmarkEnd w:id="0"/>
      <w:r>
        <w:rPr>
          <w:rFonts w:ascii="Times New Roman" w:eastAsia="Times New Roman" w:hAnsi="Times New Roman" w:cs="Times New Roman"/>
          <w:b/>
          <w:sz w:val="26"/>
          <w:szCs w:val="26"/>
          <w:lang w:eastAsia="ar-SA"/>
        </w:rPr>
        <w:t xml:space="preserve">   </w:t>
      </w:r>
      <w:r w:rsidR="004614F8" w:rsidRPr="008658F9">
        <w:rPr>
          <w:rFonts w:ascii="Times New Roman" w:eastAsia="Times New Roman" w:hAnsi="Times New Roman" w:cs="Times New Roman"/>
          <w:b/>
          <w:sz w:val="26"/>
          <w:szCs w:val="26"/>
          <w:lang w:eastAsia="ar-SA"/>
        </w:rPr>
        <w:t xml:space="preserve">АДМИНИСТРАЦИЯ ПЕРВОМАЙСКОГО РАЙОНА </w:t>
      </w:r>
    </w:p>
    <w:p w:rsidR="004614F8" w:rsidRPr="008658F9" w:rsidRDefault="004614F8" w:rsidP="004614F8">
      <w:pPr>
        <w:suppressAutoHyphens/>
        <w:spacing w:after="0" w:line="240" w:lineRule="auto"/>
        <w:jc w:val="center"/>
        <w:rPr>
          <w:rFonts w:ascii="Times New Roman" w:eastAsia="Times New Roman" w:hAnsi="Times New Roman" w:cs="Times New Roman"/>
          <w:b/>
          <w:sz w:val="26"/>
          <w:szCs w:val="26"/>
          <w:lang w:eastAsia="ar-SA"/>
        </w:rPr>
      </w:pPr>
    </w:p>
    <w:p w:rsidR="004614F8" w:rsidRPr="008658F9" w:rsidRDefault="004614F8" w:rsidP="004614F8">
      <w:pPr>
        <w:suppressAutoHyphens/>
        <w:spacing w:after="0" w:line="240" w:lineRule="auto"/>
        <w:jc w:val="center"/>
        <w:rPr>
          <w:rFonts w:ascii="Times New Roman" w:eastAsia="Times New Roman" w:hAnsi="Times New Roman" w:cs="Times New Roman"/>
          <w:b/>
          <w:sz w:val="32"/>
          <w:szCs w:val="32"/>
          <w:lang w:eastAsia="ar-SA"/>
        </w:rPr>
      </w:pPr>
      <w:r w:rsidRPr="008658F9">
        <w:rPr>
          <w:rFonts w:ascii="Times New Roman" w:eastAsia="Times New Roman" w:hAnsi="Times New Roman" w:cs="Times New Roman"/>
          <w:b/>
          <w:sz w:val="32"/>
          <w:szCs w:val="32"/>
          <w:lang w:eastAsia="ar-SA"/>
        </w:rPr>
        <w:t>ПОСТАНОВЛЕНИЕ</w:t>
      </w:r>
    </w:p>
    <w:p w:rsidR="004614F8" w:rsidRPr="008658F9" w:rsidRDefault="000A5883" w:rsidP="000A5883">
      <w:pPr>
        <w:suppressAutoHyphens/>
        <w:spacing w:after="0" w:line="240" w:lineRule="auto"/>
        <w:ind w:right="-285"/>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27.11.2020                                                                                                                      № 254</w:t>
      </w:r>
    </w:p>
    <w:tbl>
      <w:tblPr>
        <w:tblW w:w="0" w:type="auto"/>
        <w:tblInd w:w="108" w:type="dxa"/>
        <w:tblLook w:val="01E0" w:firstRow="1" w:lastRow="1" w:firstColumn="1" w:lastColumn="1" w:noHBand="0" w:noVBand="0"/>
      </w:tblPr>
      <w:tblGrid>
        <w:gridCol w:w="8472"/>
      </w:tblGrid>
      <w:tr w:rsidR="004614F8" w:rsidRPr="000A5883" w:rsidTr="00C4672E">
        <w:tc>
          <w:tcPr>
            <w:tcW w:w="8472" w:type="dxa"/>
          </w:tcPr>
          <w:p w:rsidR="000A5883" w:rsidRPr="000A5883" w:rsidRDefault="000A5883" w:rsidP="000A5883">
            <w:pPr>
              <w:overflowPunct w:val="0"/>
              <w:autoSpaceDE w:val="0"/>
              <w:autoSpaceDN w:val="0"/>
              <w:adjustRightInd w:val="0"/>
              <w:spacing w:after="0" w:line="276" w:lineRule="auto"/>
              <w:ind w:firstLine="34"/>
              <w:jc w:val="center"/>
              <w:rPr>
                <w:rFonts w:ascii="Times New Roman" w:eastAsia="Times New Roman" w:hAnsi="Times New Roman" w:cs="Times New Roman"/>
                <w:sz w:val="26"/>
                <w:szCs w:val="26"/>
              </w:rPr>
            </w:pPr>
            <w:r w:rsidRPr="000A5883">
              <w:rPr>
                <w:rFonts w:ascii="Times New Roman" w:eastAsia="Times New Roman" w:hAnsi="Times New Roman" w:cs="Times New Roman"/>
                <w:sz w:val="26"/>
                <w:szCs w:val="26"/>
              </w:rPr>
              <w:t>с. Первомайское</w:t>
            </w:r>
            <w:r w:rsidR="004614F8" w:rsidRPr="000A5883">
              <w:rPr>
                <w:rFonts w:ascii="Times New Roman" w:eastAsia="Times New Roman" w:hAnsi="Times New Roman" w:cs="Times New Roman"/>
                <w:sz w:val="26"/>
                <w:szCs w:val="26"/>
              </w:rPr>
              <w:t xml:space="preserve">  </w:t>
            </w:r>
          </w:p>
          <w:p w:rsidR="000A5883" w:rsidRPr="000A5883" w:rsidRDefault="004614F8" w:rsidP="000A5883">
            <w:pPr>
              <w:overflowPunct w:val="0"/>
              <w:autoSpaceDE w:val="0"/>
              <w:autoSpaceDN w:val="0"/>
              <w:adjustRightInd w:val="0"/>
              <w:spacing w:after="0" w:line="276" w:lineRule="auto"/>
              <w:ind w:firstLine="34"/>
              <w:jc w:val="center"/>
              <w:rPr>
                <w:rFonts w:ascii="Times New Roman" w:eastAsia="Times New Roman" w:hAnsi="Times New Roman" w:cs="Times New Roman"/>
                <w:sz w:val="26"/>
                <w:szCs w:val="26"/>
              </w:rPr>
            </w:pPr>
            <w:r w:rsidRPr="000A5883">
              <w:rPr>
                <w:rFonts w:ascii="Times New Roman" w:eastAsia="Times New Roman" w:hAnsi="Times New Roman" w:cs="Times New Roman"/>
                <w:sz w:val="26"/>
                <w:szCs w:val="26"/>
              </w:rPr>
              <w:t xml:space="preserve">        </w:t>
            </w:r>
          </w:p>
          <w:p w:rsidR="004614F8" w:rsidRPr="000A5883" w:rsidRDefault="004614F8" w:rsidP="000A5883">
            <w:pPr>
              <w:overflowPunct w:val="0"/>
              <w:autoSpaceDE w:val="0"/>
              <w:autoSpaceDN w:val="0"/>
              <w:adjustRightInd w:val="0"/>
              <w:spacing w:after="0" w:line="276" w:lineRule="auto"/>
              <w:ind w:firstLine="34"/>
              <w:jc w:val="center"/>
              <w:rPr>
                <w:rFonts w:ascii="Times New Roman" w:eastAsia="Times New Roman" w:hAnsi="Times New Roman" w:cs="Times New Roman"/>
                <w:sz w:val="26"/>
                <w:szCs w:val="26"/>
              </w:rPr>
            </w:pPr>
            <w:r w:rsidRPr="000A5883">
              <w:rPr>
                <w:rFonts w:ascii="Times New Roman" w:eastAsia="Times New Roman" w:hAnsi="Times New Roman" w:cs="Times New Roman"/>
                <w:sz w:val="26"/>
                <w:szCs w:val="26"/>
              </w:rPr>
              <w:t xml:space="preserve">Об утверждении муниципальной </w:t>
            </w:r>
          </w:p>
          <w:p w:rsidR="00546FE3" w:rsidRPr="000A5883" w:rsidRDefault="004614F8" w:rsidP="000A5883">
            <w:pPr>
              <w:overflowPunct w:val="0"/>
              <w:autoSpaceDE w:val="0"/>
              <w:autoSpaceDN w:val="0"/>
              <w:adjustRightInd w:val="0"/>
              <w:spacing w:after="0" w:line="276" w:lineRule="auto"/>
              <w:ind w:firstLine="34"/>
              <w:jc w:val="center"/>
              <w:rPr>
                <w:rFonts w:ascii="Times New Roman" w:eastAsia="Times New Roman" w:hAnsi="Times New Roman" w:cs="Times New Roman"/>
                <w:sz w:val="26"/>
                <w:szCs w:val="26"/>
              </w:rPr>
            </w:pPr>
            <w:r w:rsidRPr="000A5883">
              <w:rPr>
                <w:rFonts w:ascii="Times New Roman" w:eastAsia="Times New Roman" w:hAnsi="Times New Roman" w:cs="Times New Roman"/>
                <w:sz w:val="26"/>
                <w:szCs w:val="26"/>
              </w:rPr>
              <w:t xml:space="preserve">         программы «</w:t>
            </w:r>
            <w:r w:rsidR="005B4768" w:rsidRPr="000A5883">
              <w:rPr>
                <w:rFonts w:ascii="Times New Roman" w:eastAsia="Times New Roman" w:hAnsi="Times New Roman" w:cs="Times New Roman"/>
                <w:sz w:val="26"/>
                <w:szCs w:val="26"/>
              </w:rPr>
              <w:t>Жилье и городская среда</w:t>
            </w:r>
            <w:r w:rsidRPr="000A5883">
              <w:rPr>
                <w:rFonts w:ascii="Times New Roman" w:eastAsia="Times New Roman" w:hAnsi="Times New Roman" w:cs="Times New Roman"/>
                <w:sz w:val="26"/>
                <w:szCs w:val="26"/>
              </w:rPr>
              <w:t xml:space="preserve"> в Первомайском районе</w:t>
            </w:r>
            <w:r w:rsidR="00F67DF3" w:rsidRPr="000A5883">
              <w:rPr>
                <w:rFonts w:ascii="Times New Roman" w:eastAsia="Times New Roman" w:hAnsi="Times New Roman" w:cs="Times New Roman"/>
                <w:sz w:val="26"/>
                <w:szCs w:val="26"/>
              </w:rPr>
              <w:t xml:space="preserve"> на 2021-2024 годы с прогнозом на 2025 и 2026 годы»</w:t>
            </w:r>
          </w:p>
          <w:p w:rsidR="004614F8" w:rsidRPr="000A5883" w:rsidRDefault="004614F8" w:rsidP="000A5883">
            <w:pPr>
              <w:overflowPunct w:val="0"/>
              <w:autoSpaceDE w:val="0"/>
              <w:autoSpaceDN w:val="0"/>
              <w:adjustRightInd w:val="0"/>
              <w:spacing w:after="0" w:line="276" w:lineRule="auto"/>
              <w:ind w:firstLine="34"/>
              <w:jc w:val="center"/>
              <w:rPr>
                <w:rFonts w:ascii="Times New Roman" w:eastAsia="Times New Roman" w:hAnsi="Times New Roman" w:cs="Times New Roman"/>
                <w:sz w:val="26"/>
                <w:szCs w:val="26"/>
              </w:rPr>
            </w:pPr>
            <w:r w:rsidRPr="000A5883">
              <w:rPr>
                <w:rFonts w:ascii="Times New Roman" w:eastAsia="Times New Roman" w:hAnsi="Times New Roman" w:cs="Times New Roman"/>
                <w:sz w:val="26"/>
                <w:szCs w:val="26"/>
              </w:rPr>
              <w:t xml:space="preserve"> </w:t>
            </w:r>
          </w:p>
          <w:p w:rsidR="004614F8" w:rsidRDefault="004614F8" w:rsidP="000A5883">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6"/>
                <w:szCs w:val="26"/>
              </w:rPr>
            </w:pPr>
          </w:p>
          <w:p w:rsidR="000A5883" w:rsidRPr="000A5883" w:rsidRDefault="000A5883" w:rsidP="000A5883">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6"/>
                <w:szCs w:val="26"/>
              </w:rPr>
            </w:pPr>
          </w:p>
        </w:tc>
      </w:tr>
    </w:tbl>
    <w:p w:rsidR="004614F8" w:rsidRPr="000A5883" w:rsidRDefault="0079169E" w:rsidP="000A588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0A5883">
        <w:rPr>
          <w:rFonts w:ascii="Times New Roman" w:eastAsia="Calibri" w:hAnsi="Times New Roman" w:cs="Times New Roman"/>
          <w:sz w:val="26"/>
          <w:szCs w:val="26"/>
        </w:rPr>
        <w:t xml:space="preserve">В соответствии со статьей </w:t>
      </w:r>
      <w:r w:rsidR="000A5883">
        <w:rPr>
          <w:rFonts w:ascii="Times New Roman" w:eastAsia="Calibri" w:hAnsi="Times New Roman" w:cs="Times New Roman"/>
          <w:sz w:val="26"/>
          <w:szCs w:val="26"/>
        </w:rPr>
        <w:t xml:space="preserve">№ </w:t>
      </w:r>
      <w:r w:rsidRPr="000A5883">
        <w:rPr>
          <w:rFonts w:ascii="Times New Roman" w:eastAsia="Calibri" w:hAnsi="Times New Roman" w:cs="Times New Roman"/>
          <w:sz w:val="26"/>
          <w:szCs w:val="26"/>
        </w:rPr>
        <w:t>179 Бюджетного кодекса Российской Федерации,</w:t>
      </w:r>
      <w:r w:rsidRPr="000A5883">
        <w:rPr>
          <w:rFonts w:ascii="Times New Roman" w:eastAsia="Times New Roman" w:hAnsi="Times New Roman" w:cs="Times New Roman"/>
          <w:sz w:val="26"/>
          <w:szCs w:val="26"/>
          <w:lang w:eastAsia="ru-RU"/>
        </w:rPr>
        <w:t xml:space="preserve"> </w:t>
      </w:r>
      <w:hyperlink r:id="rId8" w:history="1">
        <w:r w:rsidR="000A5883">
          <w:rPr>
            <w:rFonts w:ascii="Times New Roman" w:eastAsia="Times New Roman" w:hAnsi="Times New Roman" w:cs="Times New Roman"/>
            <w:sz w:val="26"/>
            <w:szCs w:val="26"/>
            <w:lang w:eastAsia="ru-RU"/>
          </w:rPr>
          <w:t>П</w:t>
        </w:r>
        <w:r w:rsidRPr="000A5883">
          <w:rPr>
            <w:rFonts w:ascii="Times New Roman" w:eastAsia="Times New Roman" w:hAnsi="Times New Roman" w:cs="Times New Roman"/>
            <w:sz w:val="26"/>
            <w:szCs w:val="26"/>
            <w:lang w:eastAsia="ru-RU"/>
          </w:rPr>
          <w:t>остановлением</w:t>
        </w:r>
      </w:hyperlink>
      <w:r w:rsidR="00025725" w:rsidRPr="000A5883">
        <w:rPr>
          <w:rFonts w:ascii="Times New Roman" w:eastAsia="Times New Roman" w:hAnsi="Times New Roman" w:cs="Times New Roman"/>
          <w:sz w:val="26"/>
          <w:szCs w:val="26"/>
          <w:lang w:eastAsia="ru-RU"/>
        </w:rPr>
        <w:t xml:space="preserve"> Администрации Томской области</w:t>
      </w:r>
      <w:r w:rsidR="005B4768" w:rsidRPr="000A5883">
        <w:rPr>
          <w:rFonts w:ascii="Times New Roman" w:eastAsia="Times New Roman" w:hAnsi="Times New Roman" w:cs="Times New Roman"/>
          <w:sz w:val="26"/>
          <w:szCs w:val="26"/>
          <w:lang w:eastAsia="ru-RU"/>
        </w:rPr>
        <w:t xml:space="preserve"> от 25</w:t>
      </w:r>
      <w:r w:rsidR="00A402A2" w:rsidRPr="000A5883">
        <w:rPr>
          <w:rFonts w:ascii="Times New Roman" w:eastAsia="Times New Roman" w:hAnsi="Times New Roman" w:cs="Times New Roman"/>
          <w:sz w:val="26"/>
          <w:szCs w:val="26"/>
          <w:lang w:eastAsia="ru-RU"/>
        </w:rPr>
        <w:t xml:space="preserve"> сентября </w:t>
      </w:r>
      <w:r w:rsidR="005B4768" w:rsidRPr="000A5883">
        <w:rPr>
          <w:rFonts w:ascii="Times New Roman" w:eastAsia="Times New Roman" w:hAnsi="Times New Roman" w:cs="Times New Roman"/>
          <w:sz w:val="26"/>
          <w:szCs w:val="26"/>
          <w:lang w:eastAsia="ru-RU"/>
        </w:rPr>
        <w:t>2019</w:t>
      </w:r>
      <w:r w:rsidR="00A402A2" w:rsidRPr="000A5883">
        <w:rPr>
          <w:rFonts w:ascii="Times New Roman" w:eastAsia="Times New Roman" w:hAnsi="Times New Roman" w:cs="Times New Roman"/>
          <w:sz w:val="26"/>
          <w:szCs w:val="26"/>
          <w:lang w:eastAsia="ru-RU"/>
        </w:rPr>
        <w:t xml:space="preserve"> года</w:t>
      </w:r>
      <w:r w:rsidR="005B4768" w:rsidRPr="000A5883">
        <w:rPr>
          <w:rFonts w:ascii="Times New Roman" w:eastAsia="Times New Roman" w:hAnsi="Times New Roman" w:cs="Times New Roman"/>
          <w:sz w:val="26"/>
          <w:szCs w:val="26"/>
          <w:lang w:eastAsia="ru-RU"/>
        </w:rPr>
        <w:t xml:space="preserve"> № 337а</w:t>
      </w:r>
      <w:r w:rsidRPr="000A5883">
        <w:rPr>
          <w:rFonts w:ascii="Times New Roman" w:eastAsia="Times New Roman" w:hAnsi="Times New Roman" w:cs="Times New Roman"/>
          <w:sz w:val="26"/>
          <w:szCs w:val="26"/>
          <w:lang w:eastAsia="ru-RU"/>
        </w:rPr>
        <w:t xml:space="preserve"> </w:t>
      </w:r>
      <w:r w:rsidRPr="000A5883">
        <w:rPr>
          <w:rFonts w:ascii="Times New Roman" w:eastAsia="Times New Roman" w:hAnsi="Times New Roman" w:cs="Times New Roman"/>
          <w:sz w:val="26"/>
          <w:szCs w:val="26"/>
          <w:lang w:eastAsia="ru-RU"/>
        </w:rPr>
        <w:br/>
        <w:t xml:space="preserve">«Об утверждении государственной программы </w:t>
      </w:r>
      <w:r w:rsidR="005B4768" w:rsidRPr="000A5883">
        <w:rPr>
          <w:rFonts w:ascii="Times New Roman" w:eastAsia="Times New Roman" w:hAnsi="Times New Roman" w:cs="Times New Roman"/>
          <w:sz w:val="26"/>
          <w:szCs w:val="26"/>
          <w:lang w:eastAsia="ru-RU"/>
        </w:rPr>
        <w:t>«Жилье и городская среда</w:t>
      </w:r>
      <w:r w:rsidR="00025725" w:rsidRPr="000A5883">
        <w:rPr>
          <w:rFonts w:ascii="Times New Roman" w:eastAsia="Times New Roman" w:hAnsi="Times New Roman" w:cs="Times New Roman"/>
          <w:sz w:val="26"/>
          <w:szCs w:val="26"/>
          <w:lang w:eastAsia="ru-RU"/>
        </w:rPr>
        <w:t xml:space="preserve"> Томской области</w:t>
      </w:r>
      <w:r w:rsidRPr="000A5883">
        <w:rPr>
          <w:rFonts w:ascii="Times New Roman" w:eastAsia="Times New Roman" w:hAnsi="Times New Roman" w:cs="Times New Roman"/>
          <w:sz w:val="26"/>
          <w:szCs w:val="26"/>
          <w:lang w:eastAsia="ru-RU"/>
        </w:rPr>
        <w:t>»</w:t>
      </w:r>
      <w:r w:rsidR="00312E6C" w:rsidRPr="000A5883">
        <w:rPr>
          <w:rFonts w:ascii="Times New Roman" w:hAnsi="Times New Roman" w:cs="Times New Roman"/>
          <w:bCs/>
          <w:color w:val="333333"/>
          <w:sz w:val="26"/>
          <w:szCs w:val="26"/>
        </w:rPr>
        <w:t xml:space="preserve">, </w:t>
      </w:r>
      <w:r w:rsidR="00312E6C" w:rsidRPr="000A5883">
        <w:rPr>
          <w:rFonts w:ascii="Times New Roman" w:hAnsi="Times New Roman" w:cs="Times New Roman"/>
          <w:bCs/>
          <w:sz w:val="26"/>
          <w:szCs w:val="26"/>
        </w:rPr>
        <w:t>П</w:t>
      </w:r>
      <w:r w:rsidR="000B1253" w:rsidRPr="000A5883">
        <w:rPr>
          <w:rFonts w:ascii="Times New Roman" w:hAnsi="Times New Roman" w:cs="Times New Roman"/>
          <w:bCs/>
          <w:sz w:val="26"/>
          <w:szCs w:val="26"/>
        </w:rPr>
        <w:t>остановление</w:t>
      </w:r>
      <w:r w:rsidR="00A402A2" w:rsidRPr="000A5883">
        <w:rPr>
          <w:rFonts w:ascii="Times New Roman" w:hAnsi="Times New Roman" w:cs="Times New Roman"/>
          <w:bCs/>
          <w:sz w:val="26"/>
          <w:szCs w:val="26"/>
        </w:rPr>
        <w:t>м</w:t>
      </w:r>
      <w:r w:rsidR="00C4672E" w:rsidRPr="000A5883">
        <w:rPr>
          <w:rFonts w:ascii="Times New Roman" w:hAnsi="Times New Roman" w:cs="Times New Roman"/>
          <w:bCs/>
          <w:sz w:val="26"/>
          <w:szCs w:val="26"/>
        </w:rPr>
        <w:t xml:space="preserve"> Администрации Первомайского района </w:t>
      </w:r>
      <w:r w:rsidR="00F74D46" w:rsidRPr="000A5883">
        <w:rPr>
          <w:rFonts w:ascii="Times New Roman" w:hAnsi="Times New Roman" w:cs="Times New Roman"/>
          <w:bCs/>
          <w:sz w:val="26"/>
          <w:szCs w:val="26"/>
        </w:rPr>
        <w:t>от 18</w:t>
      </w:r>
      <w:r w:rsidR="00A402A2" w:rsidRPr="000A5883">
        <w:rPr>
          <w:rFonts w:ascii="Times New Roman" w:hAnsi="Times New Roman" w:cs="Times New Roman"/>
          <w:bCs/>
          <w:sz w:val="26"/>
          <w:szCs w:val="26"/>
        </w:rPr>
        <w:t xml:space="preserve"> марта </w:t>
      </w:r>
      <w:r w:rsidR="00F74D46" w:rsidRPr="000A5883">
        <w:rPr>
          <w:rFonts w:ascii="Times New Roman" w:hAnsi="Times New Roman" w:cs="Times New Roman"/>
          <w:bCs/>
          <w:sz w:val="26"/>
          <w:szCs w:val="26"/>
        </w:rPr>
        <w:t>2016</w:t>
      </w:r>
      <w:r w:rsidR="00A402A2" w:rsidRPr="000A5883">
        <w:rPr>
          <w:rFonts w:ascii="Times New Roman" w:hAnsi="Times New Roman" w:cs="Times New Roman"/>
          <w:bCs/>
          <w:sz w:val="26"/>
          <w:szCs w:val="26"/>
        </w:rPr>
        <w:t xml:space="preserve"> года</w:t>
      </w:r>
      <w:r w:rsidR="00F74D46" w:rsidRPr="000A5883">
        <w:rPr>
          <w:rFonts w:ascii="Times New Roman" w:hAnsi="Times New Roman" w:cs="Times New Roman"/>
          <w:bCs/>
          <w:sz w:val="26"/>
          <w:szCs w:val="26"/>
        </w:rPr>
        <w:t xml:space="preserve"> № 55</w:t>
      </w:r>
      <w:r w:rsidR="00025725" w:rsidRPr="000A5883">
        <w:rPr>
          <w:rFonts w:ascii="Times New Roman" w:hAnsi="Times New Roman" w:cs="Times New Roman"/>
          <w:bCs/>
          <w:sz w:val="26"/>
          <w:szCs w:val="26"/>
        </w:rPr>
        <w:t xml:space="preserve"> «О порядке</w:t>
      </w:r>
      <w:r w:rsidR="00AF04FE" w:rsidRPr="000A5883">
        <w:rPr>
          <w:rFonts w:ascii="Times New Roman" w:hAnsi="Times New Roman" w:cs="Times New Roman"/>
          <w:bCs/>
          <w:sz w:val="26"/>
          <w:szCs w:val="26"/>
        </w:rPr>
        <w:t xml:space="preserve"> принятия решений о разработке муниципальных программ, формирования и реализации муниципальных программ»,</w:t>
      </w:r>
    </w:p>
    <w:p w:rsidR="004614F8" w:rsidRPr="000A5883" w:rsidRDefault="004614F8" w:rsidP="000A5883">
      <w:pPr>
        <w:autoSpaceDE w:val="0"/>
        <w:autoSpaceDN w:val="0"/>
        <w:adjustRightInd w:val="0"/>
        <w:spacing w:after="0" w:line="276" w:lineRule="auto"/>
        <w:jc w:val="both"/>
        <w:rPr>
          <w:rFonts w:ascii="Times New Roman" w:eastAsia="Calibri" w:hAnsi="Times New Roman" w:cs="Times New Roman"/>
          <w:sz w:val="26"/>
          <w:szCs w:val="26"/>
          <w:lang w:eastAsia="ru-RU"/>
        </w:rPr>
      </w:pPr>
      <w:r w:rsidRPr="000A5883">
        <w:rPr>
          <w:rFonts w:ascii="Times New Roman" w:eastAsia="Calibri" w:hAnsi="Times New Roman" w:cs="Times New Roman"/>
          <w:sz w:val="26"/>
          <w:szCs w:val="26"/>
          <w:lang w:eastAsia="ru-RU"/>
        </w:rPr>
        <w:t xml:space="preserve">         ПОСТАНОВЛЯЮ:</w:t>
      </w:r>
    </w:p>
    <w:p w:rsidR="004614F8" w:rsidRPr="000A5883" w:rsidRDefault="004614F8" w:rsidP="000A5883">
      <w:pPr>
        <w:overflowPunct w:val="0"/>
        <w:autoSpaceDE w:val="0"/>
        <w:autoSpaceDN w:val="0"/>
        <w:adjustRightInd w:val="0"/>
        <w:spacing w:after="0" w:line="276" w:lineRule="auto"/>
        <w:ind w:firstLine="360"/>
        <w:jc w:val="both"/>
        <w:rPr>
          <w:rFonts w:ascii="Times New Roman" w:eastAsia="Times New Roman" w:hAnsi="Times New Roman" w:cs="Times New Roman"/>
          <w:sz w:val="26"/>
          <w:szCs w:val="26"/>
        </w:rPr>
      </w:pPr>
      <w:r w:rsidRPr="000A5883">
        <w:rPr>
          <w:rFonts w:ascii="Times New Roman" w:eastAsia="Times New Roman" w:hAnsi="Times New Roman" w:cs="Times New Roman"/>
          <w:sz w:val="26"/>
          <w:szCs w:val="26"/>
          <w:lang w:eastAsia="ru-RU"/>
        </w:rPr>
        <w:t xml:space="preserve">1.Утвердить муниципальную программу </w:t>
      </w:r>
      <w:r w:rsidR="00C4672E" w:rsidRPr="000A5883">
        <w:rPr>
          <w:rFonts w:ascii="Times New Roman" w:eastAsia="Times New Roman" w:hAnsi="Times New Roman" w:cs="Times New Roman"/>
          <w:sz w:val="26"/>
          <w:szCs w:val="26"/>
        </w:rPr>
        <w:t>«</w:t>
      </w:r>
      <w:r w:rsidR="005B4768" w:rsidRPr="000A5883">
        <w:rPr>
          <w:rFonts w:ascii="Times New Roman" w:eastAsia="Times New Roman" w:hAnsi="Times New Roman" w:cs="Times New Roman"/>
          <w:sz w:val="26"/>
          <w:szCs w:val="26"/>
        </w:rPr>
        <w:t>Жилье и городская среда в Первомайском районе</w:t>
      </w:r>
      <w:r w:rsidR="00F67DF3" w:rsidRPr="000A5883">
        <w:rPr>
          <w:rFonts w:ascii="Times New Roman" w:hAnsi="Times New Roman" w:cs="Times New Roman"/>
          <w:sz w:val="26"/>
          <w:szCs w:val="26"/>
        </w:rPr>
        <w:t xml:space="preserve"> </w:t>
      </w:r>
      <w:r w:rsidR="00F67DF3" w:rsidRPr="000A5883">
        <w:rPr>
          <w:rFonts w:ascii="Times New Roman" w:eastAsia="Times New Roman" w:hAnsi="Times New Roman" w:cs="Times New Roman"/>
          <w:sz w:val="26"/>
          <w:szCs w:val="26"/>
        </w:rPr>
        <w:t>на 2021-2024 годы с прогнозом на 2025 и 2026 годы</w:t>
      </w:r>
      <w:r w:rsidR="005B4768" w:rsidRPr="000A5883">
        <w:rPr>
          <w:rFonts w:ascii="Times New Roman" w:eastAsia="Times New Roman" w:hAnsi="Times New Roman" w:cs="Times New Roman"/>
          <w:sz w:val="26"/>
          <w:szCs w:val="26"/>
        </w:rPr>
        <w:t>»</w:t>
      </w:r>
      <w:r w:rsidR="00C4672E" w:rsidRPr="000A5883">
        <w:rPr>
          <w:rFonts w:ascii="Times New Roman" w:eastAsia="Times New Roman" w:hAnsi="Times New Roman" w:cs="Times New Roman"/>
          <w:sz w:val="26"/>
          <w:szCs w:val="26"/>
        </w:rPr>
        <w:t xml:space="preserve"> </w:t>
      </w:r>
      <w:r w:rsidRPr="000A5883">
        <w:rPr>
          <w:rFonts w:ascii="Times New Roman" w:eastAsia="Times New Roman" w:hAnsi="Times New Roman" w:cs="Times New Roman"/>
          <w:sz w:val="26"/>
          <w:szCs w:val="26"/>
          <w:lang w:eastAsia="ru-RU"/>
        </w:rPr>
        <w:t xml:space="preserve">согласно </w:t>
      </w:r>
      <w:r w:rsidR="00FD5C59" w:rsidRPr="000A5883">
        <w:rPr>
          <w:rFonts w:ascii="Times New Roman" w:eastAsia="Times New Roman" w:hAnsi="Times New Roman" w:cs="Times New Roman"/>
          <w:sz w:val="26"/>
          <w:szCs w:val="26"/>
          <w:lang w:eastAsia="ru-RU"/>
        </w:rPr>
        <w:t>приложению,</w:t>
      </w:r>
      <w:r w:rsidR="00025725" w:rsidRPr="000A5883">
        <w:rPr>
          <w:rFonts w:ascii="Times New Roman" w:eastAsia="Times New Roman" w:hAnsi="Times New Roman" w:cs="Times New Roman"/>
          <w:sz w:val="26"/>
          <w:szCs w:val="26"/>
          <w:lang w:eastAsia="ru-RU"/>
        </w:rPr>
        <w:t xml:space="preserve"> к настоящему постановлению.</w:t>
      </w:r>
    </w:p>
    <w:p w:rsidR="004614F8" w:rsidRPr="000A5883" w:rsidRDefault="004614F8" w:rsidP="000A5883">
      <w:pPr>
        <w:tabs>
          <w:tab w:val="left" w:pos="1200"/>
        </w:tabs>
        <w:overflowPunct w:val="0"/>
        <w:autoSpaceDE w:val="0"/>
        <w:autoSpaceDN w:val="0"/>
        <w:adjustRightInd w:val="0"/>
        <w:spacing w:after="0" w:line="276" w:lineRule="auto"/>
        <w:ind w:firstLine="360"/>
        <w:jc w:val="both"/>
        <w:rPr>
          <w:rFonts w:ascii="Times New Roman" w:eastAsia="Times New Roman" w:hAnsi="Times New Roman" w:cs="Times New Roman"/>
          <w:sz w:val="26"/>
          <w:szCs w:val="26"/>
          <w:lang w:eastAsia="ru-RU"/>
        </w:rPr>
      </w:pPr>
      <w:r w:rsidRPr="000A5883">
        <w:rPr>
          <w:rFonts w:ascii="Times New Roman" w:eastAsia="Times New Roman" w:hAnsi="Times New Roman" w:cs="Times New Roman"/>
          <w:sz w:val="26"/>
          <w:szCs w:val="26"/>
          <w:lang w:eastAsia="ru-RU"/>
        </w:rPr>
        <w:t xml:space="preserve">   2.</w:t>
      </w:r>
      <w:r w:rsidR="00312E6C" w:rsidRPr="000A5883">
        <w:rPr>
          <w:rFonts w:ascii="Times New Roman" w:eastAsia="Times New Roman" w:hAnsi="Times New Roman" w:cs="Times New Roman"/>
          <w:sz w:val="26"/>
          <w:szCs w:val="26"/>
          <w:lang w:eastAsia="ru-RU"/>
        </w:rPr>
        <w:t xml:space="preserve"> Настоящее </w:t>
      </w:r>
      <w:r w:rsidR="00A402A2" w:rsidRPr="000A5883">
        <w:rPr>
          <w:rFonts w:ascii="Times New Roman" w:eastAsia="Times New Roman" w:hAnsi="Times New Roman" w:cs="Times New Roman"/>
          <w:sz w:val="26"/>
          <w:szCs w:val="26"/>
          <w:lang w:eastAsia="ru-RU"/>
        </w:rPr>
        <w:t>п</w:t>
      </w:r>
      <w:r w:rsidRPr="000A5883">
        <w:rPr>
          <w:rFonts w:ascii="Times New Roman" w:eastAsia="Times New Roman" w:hAnsi="Times New Roman" w:cs="Times New Roman"/>
          <w:sz w:val="26"/>
          <w:szCs w:val="26"/>
          <w:lang w:eastAsia="ru-RU"/>
        </w:rPr>
        <w:t>остановление</w:t>
      </w:r>
      <w:r w:rsidR="00312E6C" w:rsidRPr="000A5883">
        <w:rPr>
          <w:rFonts w:ascii="Times New Roman" w:eastAsia="Times New Roman" w:hAnsi="Times New Roman" w:cs="Times New Roman"/>
          <w:sz w:val="26"/>
          <w:szCs w:val="26"/>
          <w:lang w:eastAsia="ru-RU"/>
        </w:rPr>
        <w:t xml:space="preserve"> опубликовать</w:t>
      </w:r>
      <w:r w:rsidRPr="000A5883">
        <w:rPr>
          <w:rFonts w:ascii="Times New Roman" w:eastAsia="Times New Roman" w:hAnsi="Times New Roman" w:cs="Times New Roman"/>
          <w:sz w:val="26"/>
          <w:szCs w:val="26"/>
          <w:lang w:eastAsia="ru-RU"/>
        </w:rPr>
        <w:t xml:space="preserve"> в газете «Заветы Ильича» и разместить на официальном сайте Первомайского района </w:t>
      </w:r>
      <w:hyperlink r:id="rId9" w:history="1">
        <w:r w:rsidRPr="000A5883">
          <w:rPr>
            <w:rFonts w:ascii="Times New Roman" w:eastAsia="Times New Roman" w:hAnsi="Times New Roman" w:cs="Times New Roman"/>
            <w:sz w:val="26"/>
            <w:szCs w:val="26"/>
            <w:lang w:eastAsia="ru-RU"/>
          </w:rPr>
          <w:t>(</w:t>
        </w:r>
        <w:r w:rsidRPr="000A5883">
          <w:rPr>
            <w:rFonts w:ascii="Times New Roman" w:eastAsia="Times New Roman" w:hAnsi="Times New Roman" w:cs="Times New Roman"/>
            <w:sz w:val="26"/>
            <w:szCs w:val="26"/>
            <w:lang w:val="en-US" w:eastAsia="ru-RU"/>
          </w:rPr>
          <w:t>http</w:t>
        </w:r>
        <w:r w:rsidRPr="000A5883">
          <w:rPr>
            <w:rFonts w:ascii="Times New Roman" w:eastAsia="Times New Roman" w:hAnsi="Times New Roman" w:cs="Times New Roman"/>
            <w:sz w:val="26"/>
            <w:szCs w:val="26"/>
            <w:lang w:eastAsia="ru-RU"/>
          </w:rPr>
          <w:t>://</w:t>
        </w:r>
        <w:proofErr w:type="spellStart"/>
        <w:r w:rsidRPr="000A5883">
          <w:rPr>
            <w:rFonts w:ascii="Times New Roman" w:eastAsia="Times New Roman" w:hAnsi="Times New Roman" w:cs="Times New Roman"/>
            <w:sz w:val="26"/>
            <w:szCs w:val="26"/>
            <w:lang w:val="en-US" w:eastAsia="ru-RU"/>
          </w:rPr>
          <w:t>pmr</w:t>
        </w:r>
        <w:proofErr w:type="spellEnd"/>
        <w:r w:rsidRPr="000A5883">
          <w:rPr>
            <w:rFonts w:ascii="Times New Roman" w:eastAsia="Times New Roman" w:hAnsi="Times New Roman" w:cs="Times New Roman"/>
            <w:sz w:val="26"/>
            <w:szCs w:val="26"/>
            <w:lang w:eastAsia="ru-RU"/>
          </w:rPr>
          <w:t>.</w:t>
        </w:r>
        <w:proofErr w:type="spellStart"/>
        <w:r w:rsidRPr="000A5883">
          <w:rPr>
            <w:rFonts w:ascii="Times New Roman" w:eastAsia="Times New Roman" w:hAnsi="Times New Roman" w:cs="Times New Roman"/>
            <w:sz w:val="26"/>
            <w:szCs w:val="26"/>
            <w:lang w:val="en-US" w:eastAsia="ru-RU"/>
          </w:rPr>
          <w:t>tomsk</w:t>
        </w:r>
        <w:proofErr w:type="spellEnd"/>
        <w:r w:rsidRPr="000A5883">
          <w:rPr>
            <w:rFonts w:ascii="Times New Roman" w:eastAsia="Times New Roman" w:hAnsi="Times New Roman" w:cs="Times New Roman"/>
            <w:sz w:val="26"/>
            <w:szCs w:val="26"/>
            <w:lang w:eastAsia="ru-RU"/>
          </w:rPr>
          <w:t>.</w:t>
        </w:r>
        <w:proofErr w:type="spellStart"/>
        <w:r w:rsidRPr="000A5883">
          <w:rPr>
            <w:rFonts w:ascii="Times New Roman" w:eastAsia="Times New Roman" w:hAnsi="Times New Roman" w:cs="Times New Roman"/>
            <w:sz w:val="26"/>
            <w:szCs w:val="26"/>
            <w:lang w:val="en-US" w:eastAsia="ru-RU"/>
          </w:rPr>
          <w:t>ru</w:t>
        </w:r>
        <w:proofErr w:type="spellEnd"/>
      </w:hyperlink>
      <w:r w:rsidRPr="000A5883">
        <w:rPr>
          <w:rFonts w:ascii="Times New Roman" w:eastAsia="Times New Roman" w:hAnsi="Times New Roman" w:cs="Times New Roman"/>
          <w:sz w:val="26"/>
          <w:szCs w:val="26"/>
          <w:lang w:eastAsia="ru-RU"/>
        </w:rPr>
        <w:t>/).</w:t>
      </w:r>
    </w:p>
    <w:p w:rsidR="004614F8" w:rsidRPr="000A5883" w:rsidRDefault="004614F8" w:rsidP="000A5883">
      <w:pPr>
        <w:spacing w:after="0" w:line="276" w:lineRule="auto"/>
        <w:ind w:firstLine="567"/>
        <w:jc w:val="both"/>
        <w:rPr>
          <w:rFonts w:ascii="Times New Roman" w:eastAsia="Calibri" w:hAnsi="Times New Roman" w:cs="Times New Roman"/>
          <w:sz w:val="26"/>
          <w:szCs w:val="26"/>
          <w:lang w:eastAsia="ru-RU"/>
        </w:rPr>
      </w:pPr>
      <w:r w:rsidRPr="000A5883">
        <w:rPr>
          <w:rFonts w:ascii="Times New Roman" w:eastAsia="Calibri" w:hAnsi="Times New Roman" w:cs="Times New Roman"/>
          <w:sz w:val="26"/>
          <w:szCs w:val="26"/>
          <w:lang w:eastAsia="ru-RU"/>
        </w:rPr>
        <w:t>3. Настоящее постановле</w:t>
      </w:r>
      <w:r w:rsidR="00312E6C" w:rsidRPr="000A5883">
        <w:rPr>
          <w:rFonts w:ascii="Times New Roman" w:eastAsia="Calibri" w:hAnsi="Times New Roman" w:cs="Times New Roman"/>
          <w:sz w:val="26"/>
          <w:szCs w:val="26"/>
          <w:lang w:eastAsia="ru-RU"/>
        </w:rPr>
        <w:t xml:space="preserve">ние вступает в силу с 1 января </w:t>
      </w:r>
      <w:r w:rsidR="005B4768" w:rsidRPr="000A5883">
        <w:rPr>
          <w:rFonts w:ascii="Times New Roman" w:eastAsia="Calibri" w:hAnsi="Times New Roman" w:cs="Times New Roman"/>
          <w:sz w:val="26"/>
          <w:szCs w:val="26"/>
          <w:lang w:eastAsia="ru-RU"/>
        </w:rPr>
        <w:t>2021</w:t>
      </w:r>
      <w:r w:rsidRPr="000A5883">
        <w:rPr>
          <w:rFonts w:ascii="Times New Roman" w:eastAsia="Calibri" w:hAnsi="Times New Roman" w:cs="Times New Roman"/>
          <w:sz w:val="26"/>
          <w:szCs w:val="26"/>
          <w:lang w:eastAsia="ru-RU"/>
        </w:rPr>
        <w:t xml:space="preserve"> года.</w:t>
      </w:r>
    </w:p>
    <w:p w:rsidR="004614F8" w:rsidRPr="000A5883" w:rsidRDefault="004614F8" w:rsidP="000A5883">
      <w:pPr>
        <w:spacing w:after="0" w:line="276" w:lineRule="auto"/>
        <w:ind w:firstLine="567"/>
        <w:jc w:val="both"/>
        <w:rPr>
          <w:rFonts w:ascii="Times New Roman" w:eastAsia="Calibri" w:hAnsi="Times New Roman" w:cs="Times New Roman"/>
          <w:sz w:val="26"/>
          <w:szCs w:val="26"/>
          <w:lang w:eastAsia="ru-RU"/>
        </w:rPr>
      </w:pPr>
      <w:r w:rsidRPr="000A5883">
        <w:rPr>
          <w:rFonts w:ascii="Times New Roman" w:eastAsia="Calibri" w:hAnsi="Times New Roman" w:cs="Times New Roman"/>
          <w:sz w:val="26"/>
          <w:szCs w:val="26"/>
          <w:lang w:eastAsia="ru-RU"/>
        </w:rPr>
        <w:t xml:space="preserve">4. Контроль за исполнением настоящего постановления возложить на заместителя Главы Первомайского района </w:t>
      </w:r>
      <w:r w:rsidR="00312E6C" w:rsidRPr="000A5883">
        <w:rPr>
          <w:rFonts w:ascii="Times New Roman" w:eastAsia="Calibri" w:hAnsi="Times New Roman" w:cs="Times New Roman"/>
          <w:sz w:val="26"/>
          <w:szCs w:val="26"/>
          <w:lang w:eastAsia="ru-RU"/>
        </w:rPr>
        <w:t>по строительству, ЖКХ, дорожному комплексу, ГО и ЧС Петроченко Н.Н.</w:t>
      </w:r>
    </w:p>
    <w:p w:rsidR="004614F8" w:rsidRPr="000A5883" w:rsidRDefault="004614F8" w:rsidP="004614F8">
      <w:pPr>
        <w:overflowPunct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rsidR="007A31F6" w:rsidRPr="000A5883" w:rsidRDefault="007A31F6" w:rsidP="004614F8">
      <w:pPr>
        <w:overflowPunct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rsidR="007A31F6" w:rsidRPr="000A5883" w:rsidRDefault="007A31F6" w:rsidP="004614F8">
      <w:pPr>
        <w:overflowPunct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rsidR="004614F8" w:rsidRPr="000A5883"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A5883">
        <w:rPr>
          <w:rFonts w:ascii="Times New Roman" w:eastAsia="Times New Roman" w:hAnsi="Times New Roman" w:cs="Times New Roman"/>
          <w:sz w:val="26"/>
          <w:szCs w:val="26"/>
          <w:lang w:eastAsia="ru-RU"/>
        </w:rPr>
        <w:t xml:space="preserve">Глава Первомайского района                                                                          </w:t>
      </w:r>
      <w:r w:rsidR="000A5883">
        <w:rPr>
          <w:rFonts w:ascii="Times New Roman" w:eastAsia="Times New Roman" w:hAnsi="Times New Roman" w:cs="Times New Roman"/>
          <w:sz w:val="26"/>
          <w:szCs w:val="26"/>
          <w:lang w:eastAsia="ru-RU"/>
        </w:rPr>
        <w:t xml:space="preserve">      </w:t>
      </w:r>
      <w:r w:rsidRPr="000A5883">
        <w:rPr>
          <w:rFonts w:ascii="Times New Roman" w:eastAsia="Times New Roman" w:hAnsi="Times New Roman" w:cs="Times New Roman"/>
          <w:sz w:val="26"/>
          <w:szCs w:val="26"/>
          <w:lang w:eastAsia="ru-RU"/>
        </w:rPr>
        <w:t>И.И. Сиберт</w:t>
      </w:r>
    </w:p>
    <w:p w:rsidR="004614F8" w:rsidRPr="000A5883"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614F8" w:rsidRPr="000A5883"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12E6C" w:rsidRPr="008658F9" w:rsidRDefault="00312E6C"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12E6C" w:rsidRPr="008658F9" w:rsidRDefault="00312E6C"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12E6C" w:rsidRPr="008658F9" w:rsidRDefault="00312E6C"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31089" w:rsidRPr="008658F9" w:rsidRDefault="00631089"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31089" w:rsidRPr="008658F9" w:rsidRDefault="00631089"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421A8" w:rsidRPr="000A5883" w:rsidRDefault="001421A8" w:rsidP="002960D6">
      <w:pPr>
        <w:overflowPunct w:val="0"/>
        <w:autoSpaceDE w:val="0"/>
        <w:autoSpaceDN w:val="0"/>
        <w:adjustRightInd w:val="0"/>
        <w:spacing w:after="0" w:line="240" w:lineRule="auto"/>
        <w:jc w:val="both"/>
        <w:rPr>
          <w:rFonts w:ascii="Times New Roman" w:eastAsia="Times New Roman" w:hAnsi="Times New Roman" w:cs="Times New Roman"/>
          <w:sz w:val="20"/>
          <w:szCs w:val="16"/>
          <w:lang w:eastAsia="ru-RU"/>
        </w:rPr>
      </w:pPr>
      <w:r w:rsidRPr="000A5883">
        <w:rPr>
          <w:rFonts w:ascii="Times New Roman" w:eastAsia="Times New Roman" w:hAnsi="Times New Roman" w:cs="Times New Roman"/>
          <w:sz w:val="20"/>
          <w:szCs w:val="16"/>
          <w:lang w:eastAsia="ru-RU"/>
        </w:rPr>
        <w:t xml:space="preserve">Е.Н. </w:t>
      </w:r>
      <w:proofErr w:type="spellStart"/>
      <w:r w:rsidRPr="000A5883">
        <w:rPr>
          <w:rFonts w:ascii="Times New Roman" w:eastAsia="Times New Roman" w:hAnsi="Times New Roman" w:cs="Times New Roman"/>
          <w:sz w:val="20"/>
          <w:szCs w:val="16"/>
          <w:lang w:eastAsia="ru-RU"/>
        </w:rPr>
        <w:t>Малороссиянова</w:t>
      </w:r>
      <w:proofErr w:type="spellEnd"/>
    </w:p>
    <w:p w:rsidR="0025248B" w:rsidRPr="000A5883" w:rsidRDefault="004614F8" w:rsidP="000A5883">
      <w:pPr>
        <w:overflowPunct w:val="0"/>
        <w:autoSpaceDE w:val="0"/>
        <w:autoSpaceDN w:val="0"/>
        <w:adjustRightInd w:val="0"/>
        <w:spacing w:after="0" w:line="240" w:lineRule="auto"/>
        <w:jc w:val="both"/>
        <w:rPr>
          <w:rFonts w:ascii="Times New Roman" w:eastAsia="Times New Roman" w:hAnsi="Times New Roman" w:cs="Times New Roman"/>
          <w:sz w:val="20"/>
          <w:szCs w:val="16"/>
          <w:lang w:eastAsia="ru-RU"/>
        </w:rPr>
      </w:pPr>
      <w:r w:rsidRPr="000A5883">
        <w:rPr>
          <w:rFonts w:ascii="Times New Roman" w:eastAsia="Times New Roman" w:hAnsi="Times New Roman" w:cs="Times New Roman"/>
          <w:sz w:val="20"/>
          <w:szCs w:val="16"/>
          <w:lang w:eastAsia="ru-RU"/>
        </w:rPr>
        <w:t>2 24 52</w:t>
      </w:r>
      <w:r w:rsidR="002960D6" w:rsidRPr="008658F9">
        <w:rPr>
          <w:rFonts w:ascii="Times New Roman" w:eastAsia="Times New Roman" w:hAnsi="Times New Roman" w:cs="Times New Roman"/>
          <w:sz w:val="16"/>
          <w:szCs w:val="16"/>
          <w:lang w:eastAsia="ru-RU"/>
        </w:rPr>
        <w:t xml:space="preserve">                                                                                                                                                      </w:t>
      </w:r>
      <w:r w:rsidR="000A5883">
        <w:rPr>
          <w:rFonts w:ascii="Times New Roman" w:eastAsia="Times New Roman" w:hAnsi="Times New Roman" w:cs="Times New Roman"/>
          <w:sz w:val="16"/>
          <w:szCs w:val="16"/>
          <w:lang w:eastAsia="ru-RU"/>
        </w:rPr>
        <w:t xml:space="preserve">              </w:t>
      </w:r>
    </w:p>
    <w:p w:rsidR="004614F8" w:rsidRPr="008658F9" w:rsidRDefault="0025248B" w:rsidP="000A5883">
      <w:pPr>
        <w:overflowPunct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 xml:space="preserve">                                                                                                                                                                          </w:t>
      </w:r>
      <w:r w:rsidR="0048055E" w:rsidRPr="008658F9">
        <w:rPr>
          <w:rFonts w:ascii="Times New Roman" w:eastAsia="Times New Roman" w:hAnsi="Times New Roman" w:cs="Times New Roman"/>
          <w:sz w:val="16"/>
          <w:szCs w:val="16"/>
          <w:lang w:eastAsia="ru-RU"/>
        </w:rPr>
        <w:t xml:space="preserve">  </w:t>
      </w:r>
      <w:r w:rsidR="004614F8" w:rsidRPr="008658F9">
        <w:rPr>
          <w:rFonts w:ascii="Times New Roman" w:eastAsia="Times New Roman" w:hAnsi="Times New Roman" w:cs="Times New Roman"/>
          <w:sz w:val="20"/>
          <w:szCs w:val="20"/>
          <w:lang w:eastAsia="ru-RU"/>
        </w:rPr>
        <w:t>Приложение</w:t>
      </w:r>
      <w:r w:rsidR="00025725" w:rsidRPr="008658F9">
        <w:rPr>
          <w:rFonts w:ascii="Times New Roman" w:eastAsia="Times New Roman" w:hAnsi="Times New Roman" w:cs="Times New Roman"/>
          <w:sz w:val="20"/>
          <w:szCs w:val="20"/>
          <w:lang w:eastAsia="ru-RU"/>
        </w:rPr>
        <w:t xml:space="preserve"> </w:t>
      </w:r>
    </w:p>
    <w:p w:rsidR="004614F8" w:rsidRPr="008658F9" w:rsidRDefault="0048055E" w:rsidP="000A5883">
      <w:pPr>
        <w:overflowPunct w:val="0"/>
        <w:autoSpaceDE w:val="0"/>
        <w:autoSpaceDN w:val="0"/>
        <w:adjustRightInd w:val="0"/>
        <w:spacing w:after="0" w:line="240" w:lineRule="auto"/>
        <w:ind w:firstLine="3840"/>
        <w:jc w:val="right"/>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w:t>
      </w:r>
      <w:r w:rsidR="004614F8" w:rsidRPr="008658F9">
        <w:rPr>
          <w:rFonts w:ascii="Times New Roman" w:eastAsia="Times New Roman" w:hAnsi="Times New Roman" w:cs="Times New Roman"/>
          <w:sz w:val="20"/>
          <w:szCs w:val="20"/>
          <w:lang w:eastAsia="ru-RU"/>
        </w:rPr>
        <w:t xml:space="preserve">к постановлению </w:t>
      </w:r>
    </w:p>
    <w:p w:rsidR="0048055E" w:rsidRPr="008658F9" w:rsidRDefault="004614F8" w:rsidP="000A5883">
      <w:pPr>
        <w:overflowPunct w:val="0"/>
        <w:autoSpaceDE w:val="0"/>
        <w:autoSpaceDN w:val="0"/>
        <w:adjustRightInd w:val="0"/>
        <w:spacing w:after="0" w:line="240" w:lineRule="auto"/>
        <w:ind w:firstLine="3840"/>
        <w:jc w:val="right"/>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Администрации Первомайского</w:t>
      </w:r>
    </w:p>
    <w:p w:rsidR="004614F8" w:rsidRPr="008658F9" w:rsidRDefault="004614F8" w:rsidP="000A5883">
      <w:pPr>
        <w:overflowPunct w:val="0"/>
        <w:autoSpaceDE w:val="0"/>
        <w:autoSpaceDN w:val="0"/>
        <w:adjustRightInd w:val="0"/>
        <w:spacing w:after="0" w:line="240" w:lineRule="auto"/>
        <w:ind w:firstLine="3840"/>
        <w:jc w:val="right"/>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w:t>
      </w:r>
      <w:r w:rsidR="0048055E" w:rsidRPr="008658F9">
        <w:rPr>
          <w:rFonts w:ascii="Times New Roman" w:eastAsia="Times New Roman" w:hAnsi="Times New Roman" w:cs="Times New Roman"/>
          <w:sz w:val="20"/>
          <w:szCs w:val="20"/>
          <w:lang w:eastAsia="ru-RU"/>
        </w:rPr>
        <w:t xml:space="preserve">                                                           </w:t>
      </w:r>
      <w:r w:rsidR="00A5618E" w:rsidRPr="008658F9">
        <w:rPr>
          <w:rFonts w:ascii="Times New Roman" w:eastAsia="Times New Roman" w:hAnsi="Times New Roman" w:cs="Times New Roman"/>
          <w:sz w:val="20"/>
          <w:szCs w:val="20"/>
          <w:lang w:eastAsia="ru-RU"/>
        </w:rPr>
        <w:t xml:space="preserve">  </w:t>
      </w:r>
      <w:r w:rsidR="0048055E" w:rsidRPr="008658F9">
        <w:rPr>
          <w:rFonts w:ascii="Times New Roman" w:eastAsia="Times New Roman" w:hAnsi="Times New Roman" w:cs="Times New Roman"/>
          <w:sz w:val="20"/>
          <w:szCs w:val="20"/>
          <w:lang w:eastAsia="ru-RU"/>
        </w:rPr>
        <w:t>р</w:t>
      </w:r>
      <w:r w:rsidRPr="008658F9">
        <w:rPr>
          <w:rFonts w:ascii="Times New Roman" w:eastAsia="Times New Roman" w:hAnsi="Times New Roman" w:cs="Times New Roman"/>
          <w:sz w:val="20"/>
          <w:szCs w:val="20"/>
          <w:lang w:eastAsia="ru-RU"/>
        </w:rPr>
        <w:t>айона</w:t>
      </w:r>
      <w:r w:rsidR="0048055E" w:rsidRPr="008658F9">
        <w:rPr>
          <w:rFonts w:ascii="Times New Roman" w:eastAsia="Times New Roman" w:hAnsi="Times New Roman" w:cs="Times New Roman"/>
          <w:sz w:val="20"/>
          <w:szCs w:val="20"/>
          <w:lang w:eastAsia="ru-RU"/>
        </w:rPr>
        <w:t xml:space="preserve"> </w:t>
      </w:r>
      <w:proofErr w:type="gramStart"/>
      <w:r w:rsidR="00FD5C59" w:rsidRPr="008658F9">
        <w:rPr>
          <w:rFonts w:ascii="Times New Roman" w:eastAsia="Times New Roman" w:hAnsi="Times New Roman" w:cs="Times New Roman"/>
          <w:sz w:val="20"/>
          <w:szCs w:val="20"/>
          <w:lang w:eastAsia="ru-RU"/>
        </w:rPr>
        <w:t xml:space="preserve">от  </w:t>
      </w:r>
      <w:r w:rsidR="000A5883">
        <w:rPr>
          <w:rFonts w:ascii="Times New Roman" w:eastAsia="Times New Roman" w:hAnsi="Times New Roman" w:cs="Times New Roman"/>
          <w:sz w:val="20"/>
          <w:szCs w:val="20"/>
          <w:lang w:eastAsia="ru-RU"/>
        </w:rPr>
        <w:t>27.11.2020</w:t>
      </w:r>
      <w:proofErr w:type="gramEnd"/>
      <w:r w:rsidR="000A5883">
        <w:rPr>
          <w:rFonts w:ascii="Times New Roman" w:eastAsia="Times New Roman" w:hAnsi="Times New Roman" w:cs="Times New Roman"/>
          <w:sz w:val="20"/>
          <w:szCs w:val="20"/>
          <w:lang w:eastAsia="ru-RU"/>
        </w:rPr>
        <w:t xml:space="preserve"> № 254</w:t>
      </w:r>
    </w:p>
    <w:p w:rsidR="004614F8" w:rsidRPr="008658F9" w:rsidRDefault="0048055E" w:rsidP="000A5883">
      <w:pPr>
        <w:overflowPunct w:val="0"/>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8658F9">
        <w:rPr>
          <w:rFonts w:ascii="Times New Roman" w:eastAsia="Times New Roman" w:hAnsi="Times New Roman" w:cs="Times New Roman"/>
          <w:sz w:val="28"/>
          <w:szCs w:val="20"/>
          <w:lang w:eastAsia="ru-RU"/>
        </w:rPr>
        <w:t xml:space="preserve"> </w:t>
      </w: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b/>
          <w:sz w:val="16"/>
          <w:szCs w:val="20"/>
          <w:lang w:eastAsia="ru-RU"/>
        </w:rPr>
      </w:pPr>
    </w:p>
    <w:p w:rsidR="004614F8" w:rsidRPr="008658F9" w:rsidRDefault="004614F8" w:rsidP="004614F8">
      <w:pPr>
        <w:spacing w:after="120" w:line="240" w:lineRule="auto"/>
        <w:jc w:val="center"/>
        <w:rPr>
          <w:rFonts w:ascii="Times New Roman" w:eastAsia="Calibri" w:hAnsi="Times New Roman" w:cs="Times New Roman"/>
          <w:b/>
          <w:sz w:val="40"/>
          <w:szCs w:val="40"/>
          <w:lang w:eastAsia="ru-RU"/>
        </w:rPr>
      </w:pPr>
      <w:r w:rsidRPr="008658F9">
        <w:rPr>
          <w:rFonts w:ascii="Times New Roman" w:eastAsia="Calibri" w:hAnsi="Times New Roman" w:cs="Times New Roman"/>
          <w:b/>
          <w:sz w:val="40"/>
          <w:szCs w:val="40"/>
          <w:lang w:eastAsia="ru-RU"/>
        </w:rPr>
        <w:t>МУНИЦИПАЛЬНАЯ ПРОГРАММА</w:t>
      </w:r>
    </w:p>
    <w:p w:rsidR="007C059A" w:rsidRPr="008658F9" w:rsidRDefault="003B607F" w:rsidP="005B4768">
      <w:pPr>
        <w:overflowPunct w:val="0"/>
        <w:autoSpaceDE w:val="0"/>
        <w:autoSpaceDN w:val="0"/>
        <w:adjustRightInd w:val="0"/>
        <w:spacing w:after="0" w:line="276" w:lineRule="auto"/>
        <w:ind w:firstLine="34"/>
        <w:jc w:val="center"/>
        <w:rPr>
          <w:rFonts w:ascii="Times New Roman" w:eastAsia="Times New Roman" w:hAnsi="Times New Roman" w:cs="Times New Roman"/>
          <w:sz w:val="40"/>
          <w:szCs w:val="40"/>
        </w:rPr>
      </w:pPr>
      <w:r w:rsidRPr="008658F9">
        <w:rPr>
          <w:rFonts w:ascii="Times New Roman" w:eastAsia="Times New Roman" w:hAnsi="Times New Roman" w:cs="Times New Roman"/>
          <w:sz w:val="40"/>
          <w:szCs w:val="40"/>
        </w:rPr>
        <w:t>«</w:t>
      </w:r>
      <w:r w:rsidR="005B4768" w:rsidRPr="008658F9">
        <w:rPr>
          <w:rFonts w:ascii="Times New Roman" w:eastAsia="Times New Roman" w:hAnsi="Times New Roman" w:cs="Times New Roman"/>
          <w:sz w:val="40"/>
          <w:szCs w:val="40"/>
        </w:rPr>
        <w:t>Жилье и городс</w:t>
      </w:r>
      <w:r w:rsidR="00F67DF3" w:rsidRPr="008658F9">
        <w:rPr>
          <w:rFonts w:ascii="Times New Roman" w:eastAsia="Times New Roman" w:hAnsi="Times New Roman" w:cs="Times New Roman"/>
          <w:sz w:val="40"/>
          <w:szCs w:val="40"/>
        </w:rPr>
        <w:t>кая среда в Первомайском районе на 2021-2024 годы с прогнозом на 2025 и 2026</w:t>
      </w:r>
      <w:r w:rsidR="00A5618E" w:rsidRPr="008658F9">
        <w:rPr>
          <w:rFonts w:ascii="Times New Roman" w:eastAsia="Times New Roman" w:hAnsi="Times New Roman" w:cs="Times New Roman"/>
          <w:sz w:val="40"/>
          <w:szCs w:val="40"/>
        </w:rPr>
        <w:t xml:space="preserve"> </w:t>
      </w:r>
      <w:r w:rsidR="00F67DF3" w:rsidRPr="008658F9">
        <w:rPr>
          <w:rFonts w:ascii="Times New Roman" w:eastAsia="Times New Roman" w:hAnsi="Times New Roman" w:cs="Times New Roman"/>
          <w:sz w:val="40"/>
          <w:szCs w:val="40"/>
        </w:rPr>
        <w:t>годы»</w:t>
      </w:r>
    </w:p>
    <w:p w:rsidR="003B607F" w:rsidRPr="008658F9" w:rsidRDefault="003B607F" w:rsidP="003B607F">
      <w:pPr>
        <w:overflowPunct w:val="0"/>
        <w:autoSpaceDE w:val="0"/>
        <w:autoSpaceDN w:val="0"/>
        <w:adjustRightInd w:val="0"/>
        <w:spacing w:after="0" w:line="276" w:lineRule="auto"/>
        <w:ind w:firstLine="34"/>
        <w:jc w:val="center"/>
        <w:rPr>
          <w:rFonts w:ascii="Times New Roman" w:eastAsia="Times New Roman" w:hAnsi="Times New Roman" w:cs="Times New Roman"/>
          <w:sz w:val="40"/>
          <w:szCs w:val="40"/>
        </w:rPr>
      </w:pPr>
    </w:p>
    <w:p w:rsidR="004614F8" w:rsidRPr="008658F9" w:rsidRDefault="004614F8" w:rsidP="002960D6">
      <w:pPr>
        <w:overflowPunct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4614F8" w:rsidRPr="008658F9" w:rsidRDefault="004614F8" w:rsidP="004614F8">
      <w:pPr>
        <w:overflowPunct w:val="0"/>
        <w:autoSpaceDE w:val="0"/>
        <w:autoSpaceDN w:val="0"/>
        <w:adjustRightInd w:val="0"/>
        <w:spacing w:after="0" w:line="240" w:lineRule="auto"/>
        <w:rPr>
          <w:rFonts w:ascii="Times New Roman" w:eastAsia="Times New Roman" w:hAnsi="Times New Roman" w:cs="Times New Roman"/>
          <w:b/>
          <w:sz w:val="40"/>
          <w:szCs w:val="40"/>
          <w:lang w:eastAsia="ru-RU"/>
        </w:rPr>
      </w:pPr>
    </w:p>
    <w:p w:rsidR="004614F8" w:rsidRPr="008658F9" w:rsidRDefault="004614F8" w:rsidP="004614F8">
      <w:pPr>
        <w:spacing w:after="120" w:line="240" w:lineRule="auto"/>
        <w:jc w:val="center"/>
        <w:rPr>
          <w:rFonts w:ascii="Calibri" w:eastAsia="Calibri" w:hAnsi="Calibri" w:cs="Times New Roman"/>
          <w:b/>
          <w:sz w:val="24"/>
          <w:szCs w:val="24"/>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8658F9">
        <w:rPr>
          <w:rFonts w:ascii="Times New Roman" w:eastAsia="Times New Roman" w:hAnsi="Times New Roman" w:cs="Times New Roman"/>
          <w:sz w:val="28"/>
          <w:szCs w:val="20"/>
          <w:lang w:eastAsia="ru-RU"/>
        </w:rPr>
        <w:t xml:space="preserve"> </w:t>
      </w: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8055E" w:rsidRPr="008658F9" w:rsidRDefault="0048055E"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614F8" w:rsidRPr="008658F9" w:rsidRDefault="005B4768" w:rsidP="004614F8">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8658F9">
        <w:rPr>
          <w:rFonts w:ascii="Times New Roman" w:eastAsia="Times New Roman" w:hAnsi="Times New Roman" w:cs="Times New Roman"/>
          <w:sz w:val="28"/>
          <w:szCs w:val="20"/>
          <w:lang w:eastAsia="ru-RU"/>
        </w:rPr>
        <w:t>202</w:t>
      </w:r>
      <w:r w:rsidR="00BF2D9B" w:rsidRPr="008658F9">
        <w:rPr>
          <w:rFonts w:ascii="Times New Roman" w:eastAsia="Times New Roman" w:hAnsi="Times New Roman" w:cs="Times New Roman"/>
          <w:sz w:val="28"/>
          <w:szCs w:val="20"/>
          <w:lang w:eastAsia="ru-RU"/>
        </w:rPr>
        <w:t>1</w:t>
      </w:r>
    </w:p>
    <w:p w:rsidR="004614F8" w:rsidRPr="008658F9" w:rsidRDefault="004614F8" w:rsidP="004614F8">
      <w:pPr>
        <w:overflowPunct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 xml:space="preserve">                                                                                  </w:t>
      </w: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5B4768" w:rsidRPr="008658F9" w:rsidRDefault="005B4768" w:rsidP="00226BC7">
      <w:pPr>
        <w:overflowPunct w:val="0"/>
        <w:autoSpaceDE w:val="0"/>
        <w:autoSpaceDN w:val="0"/>
        <w:adjustRightInd w:val="0"/>
        <w:spacing w:after="0" w:line="240" w:lineRule="auto"/>
        <w:rPr>
          <w:rFonts w:ascii="Times New Roman" w:eastAsia="Times New Roman" w:hAnsi="Times New Roman" w:cs="Times New Roman"/>
          <w:b/>
          <w:sz w:val="28"/>
          <w:szCs w:val="20"/>
          <w:lang w:eastAsia="ru-RU"/>
        </w:rPr>
      </w:pPr>
    </w:p>
    <w:p w:rsidR="007A31F6" w:rsidRPr="008658F9" w:rsidRDefault="007A31F6" w:rsidP="00226BC7">
      <w:pPr>
        <w:overflowPunct w:val="0"/>
        <w:autoSpaceDE w:val="0"/>
        <w:autoSpaceDN w:val="0"/>
        <w:adjustRightInd w:val="0"/>
        <w:spacing w:after="0" w:line="240" w:lineRule="auto"/>
        <w:rPr>
          <w:rFonts w:ascii="Times New Roman" w:eastAsia="Times New Roman" w:hAnsi="Times New Roman" w:cs="Times New Roman"/>
          <w:b/>
          <w:sz w:val="28"/>
          <w:szCs w:val="20"/>
          <w:lang w:eastAsia="ru-RU"/>
        </w:rPr>
      </w:pPr>
    </w:p>
    <w:p w:rsidR="007A31F6" w:rsidRPr="008658F9" w:rsidRDefault="007A31F6" w:rsidP="00226BC7">
      <w:pPr>
        <w:overflowPunct w:val="0"/>
        <w:autoSpaceDE w:val="0"/>
        <w:autoSpaceDN w:val="0"/>
        <w:adjustRightInd w:val="0"/>
        <w:spacing w:after="0" w:line="240" w:lineRule="auto"/>
        <w:rPr>
          <w:rFonts w:ascii="Times New Roman" w:eastAsia="Times New Roman" w:hAnsi="Times New Roman" w:cs="Times New Roman"/>
          <w:b/>
          <w:sz w:val="28"/>
          <w:szCs w:val="20"/>
          <w:lang w:eastAsia="ru-RU"/>
        </w:rPr>
      </w:pPr>
    </w:p>
    <w:p w:rsidR="007A31F6" w:rsidRPr="008658F9" w:rsidRDefault="007A31F6" w:rsidP="00226BC7">
      <w:pPr>
        <w:overflowPunct w:val="0"/>
        <w:autoSpaceDE w:val="0"/>
        <w:autoSpaceDN w:val="0"/>
        <w:adjustRightInd w:val="0"/>
        <w:spacing w:after="0" w:line="240" w:lineRule="auto"/>
        <w:rPr>
          <w:rFonts w:ascii="Times New Roman" w:eastAsia="Times New Roman" w:hAnsi="Times New Roman" w:cs="Times New Roman"/>
          <w:b/>
          <w:sz w:val="28"/>
          <w:szCs w:val="20"/>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658F9">
        <w:rPr>
          <w:rFonts w:ascii="Times New Roman" w:eastAsia="Times New Roman" w:hAnsi="Times New Roman" w:cs="Times New Roman"/>
          <w:b/>
          <w:sz w:val="28"/>
          <w:szCs w:val="20"/>
          <w:lang w:eastAsia="ru-RU"/>
        </w:rPr>
        <w:t>ПАСПОРТ</w:t>
      </w: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658F9">
        <w:rPr>
          <w:rFonts w:ascii="Times New Roman" w:eastAsia="Times New Roman" w:hAnsi="Times New Roman" w:cs="Times New Roman"/>
          <w:b/>
          <w:sz w:val="28"/>
          <w:szCs w:val="20"/>
          <w:lang w:eastAsia="ru-RU"/>
        </w:rPr>
        <w:t xml:space="preserve">муниципальной программы </w:t>
      </w:r>
    </w:p>
    <w:p w:rsidR="003B607F" w:rsidRPr="008658F9" w:rsidRDefault="005B4768" w:rsidP="004614F8">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658F9">
        <w:rPr>
          <w:rFonts w:ascii="Times New Roman" w:eastAsia="Times New Roman" w:hAnsi="Times New Roman" w:cs="Times New Roman"/>
          <w:b/>
          <w:sz w:val="28"/>
          <w:szCs w:val="28"/>
        </w:rPr>
        <w:t>«Жилье и городская среда в Первомайском районе</w:t>
      </w:r>
      <w:r w:rsidR="00F67DF3" w:rsidRPr="008658F9">
        <w:t xml:space="preserve"> </w:t>
      </w:r>
      <w:r w:rsidR="00F67DF3" w:rsidRPr="008658F9">
        <w:rPr>
          <w:rFonts w:ascii="Times New Roman" w:eastAsia="Times New Roman" w:hAnsi="Times New Roman" w:cs="Times New Roman"/>
          <w:b/>
          <w:sz w:val="28"/>
          <w:szCs w:val="28"/>
        </w:rPr>
        <w:t>на 2021-2024 годы с прогнозом на 2025 и 2026 годы</w:t>
      </w:r>
      <w:r w:rsidRPr="008658F9">
        <w:rPr>
          <w:rFonts w:ascii="Times New Roman" w:eastAsia="Times New Roman" w:hAnsi="Times New Roman" w:cs="Times New Roman"/>
          <w:b/>
          <w:sz w:val="28"/>
          <w:szCs w:val="28"/>
        </w:rPr>
        <w:t>»</w:t>
      </w:r>
    </w:p>
    <w:p w:rsidR="004614F8" w:rsidRPr="008658F9" w:rsidRDefault="004614F8" w:rsidP="004614F8">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13045" w:type="dxa"/>
        <w:tblInd w:w="-1168" w:type="dxa"/>
        <w:tblLayout w:type="fixed"/>
        <w:tblLook w:val="01E0" w:firstRow="1" w:lastRow="1" w:firstColumn="1" w:lastColumn="1" w:noHBand="0" w:noVBand="0"/>
      </w:tblPr>
      <w:tblGrid>
        <w:gridCol w:w="1407"/>
        <w:gridCol w:w="1553"/>
        <w:gridCol w:w="1135"/>
        <w:gridCol w:w="16"/>
        <w:gridCol w:w="1134"/>
        <w:gridCol w:w="142"/>
        <w:gridCol w:w="1134"/>
        <w:gridCol w:w="992"/>
        <w:gridCol w:w="284"/>
        <w:gridCol w:w="941"/>
        <w:gridCol w:w="51"/>
        <w:gridCol w:w="210"/>
        <w:gridCol w:w="898"/>
        <w:gridCol w:w="26"/>
        <w:gridCol w:w="1134"/>
        <w:gridCol w:w="994"/>
        <w:gridCol w:w="994"/>
      </w:tblGrid>
      <w:tr w:rsidR="00337D34" w:rsidRPr="008658F9" w:rsidTr="0006259F">
        <w:trPr>
          <w:gridAfter w:val="2"/>
          <w:wAfter w:w="1988" w:type="dxa"/>
          <w:trHeight w:val="673"/>
        </w:trPr>
        <w:tc>
          <w:tcPr>
            <w:tcW w:w="1407" w:type="dxa"/>
            <w:tcBorders>
              <w:top w:val="single" w:sz="2" w:space="0" w:color="auto"/>
              <w:left w:val="single" w:sz="2" w:space="0" w:color="auto"/>
              <w:bottom w:val="single" w:sz="2" w:space="0" w:color="auto"/>
              <w:right w:val="single" w:sz="2" w:space="0" w:color="auto"/>
            </w:tcBorders>
            <w:hideMark/>
          </w:tcPr>
          <w:p w:rsidR="004614F8" w:rsidRPr="008658F9" w:rsidRDefault="004614F8" w:rsidP="0048055E">
            <w:pPr>
              <w:tabs>
                <w:tab w:val="left" w:pos="708"/>
                <w:tab w:val="center" w:pos="4677"/>
                <w:tab w:val="right" w:pos="9355"/>
              </w:tabs>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 xml:space="preserve">Наименование </w:t>
            </w:r>
            <w:r w:rsidR="0048055E" w:rsidRPr="008658F9">
              <w:rPr>
                <w:rFonts w:ascii="Times New Roman" w:eastAsia="Times New Roman" w:hAnsi="Times New Roman" w:cs="Times New Roman"/>
                <w:sz w:val="20"/>
                <w:szCs w:val="20"/>
              </w:rPr>
              <w:t>МП (подпрограммы МП)</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8658F9" w:rsidRDefault="001A1C19" w:rsidP="00071762">
            <w:pPr>
              <w:overflowPunct w:val="0"/>
              <w:autoSpaceDE w:val="0"/>
              <w:autoSpaceDN w:val="0"/>
              <w:adjustRightInd w:val="0"/>
              <w:spacing w:after="0" w:line="276" w:lineRule="auto"/>
              <w:ind w:firstLine="34"/>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Муниципальная программа</w:t>
            </w:r>
            <w:r w:rsidR="004614F8" w:rsidRPr="008658F9">
              <w:rPr>
                <w:rFonts w:ascii="Times New Roman" w:eastAsia="Times New Roman" w:hAnsi="Times New Roman" w:cs="Times New Roman"/>
                <w:sz w:val="20"/>
                <w:szCs w:val="20"/>
              </w:rPr>
              <w:t xml:space="preserve"> </w:t>
            </w:r>
            <w:r w:rsidR="003B607F" w:rsidRPr="008658F9">
              <w:rPr>
                <w:rFonts w:ascii="Times New Roman" w:eastAsia="Times New Roman" w:hAnsi="Times New Roman" w:cs="Times New Roman"/>
                <w:sz w:val="20"/>
                <w:szCs w:val="20"/>
              </w:rPr>
              <w:t>«</w:t>
            </w:r>
            <w:r w:rsidR="005B4768" w:rsidRPr="008658F9">
              <w:rPr>
                <w:rFonts w:ascii="Times New Roman" w:eastAsia="Times New Roman" w:hAnsi="Times New Roman" w:cs="Times New Roman"/>
                <w:sz w:val="20"/>
                <w:szCs w:val="20"/>
              </w:rPr>
              <w:t>Жилье и городская среда в Первомайском районе</w:t>
            </w:r>
            <w:r w:rsidR="00F67DF3" w:rsidRPr="008658F9">
              <w:t xml:space="preserve"> </w:t>
            </w:r>
            <w:r w:rsidR="00F67DF3" w:rsidRPr="008658F9">
              <w:rPr>
                <w:rFonts w:ascii="Times New Roman" w:eastAsia="Times New Roman" w:hAnsi="Times New Roman" w:cs="Times New Roman"/>
                <w:sz w:val="20"/>
                <w:szCs w:val="20"/>
              </w:rPr>
              <w:t>на 2021-2024 годы с прогнозом на 2025 и 2026 годы</w:t>
            </w:r>
            <w:r w:rsidR="005B4768" w:rsidRPr="008658F9">
              <w:rPr>
                <w:rFonts w:ascii="Times New Roman" w:eastAsia="Times New Roman" w:hAnsi="Times New Roman" w:cs="Times New Roman"/>
                <w:sz w:val="20"/>
                <w:szCs w:val="20"/>
              </w:rPr>
              <w:t>»</w:t>
            </w:r>
            <w:r w:rsidR="00071762" w:rsidRPr="008658F9">
              <w:rPr>
                <w:rFonts w:ascii="Times New Roman" w:eastAsia="Times New Roman" w:hAnsi="Times New Roman" w:cs="Times New Roman"/>
                <w:b/>
                <w:sz w:val="20"/>
                <w:szCs w:val="20"/>
              </w:rPr>
              <w:t xml:space="preserve"> </w:t>
            </w:r>
            <w:r w:rsidR="004614F8" w:rsidRPr="008658F9">
              <w:rPr>
                <w:rFonts w:ascii="Times New Roman" w:eastAsia="Times New Roman" w:hAnsi="Times New Roman" w:cs="Times New Roman"/>
                <w:sz w:val="20"/>
                <w:szCs w:val="20"/>
              </w:rPr>
              <w:t>(далее –</w:t>
            </w:r>
            <w:r w:rsidR="0048055E" w:rsidRPr="008658F9">
              <w:rPr>
                <w:rFonts w:ascii="Times New Roman" w:eastAsia="Times New Roman" w:hAnsi="Times New Roman" w:cs="Times New Roman"/>
                <w:sz w:val="20"/>
                <w:szCs w:val="20"/>
              </w:rPr>
              <w:t xml:space="preserve"> </w:t>
            </w:r>
            <w:r w:rsidR="004614F8" w:rsidRPr="008658F9">
              <w:rPr>
                <w:rFonts w:ascii="Times New Roman" w:eastAsia="Times New Roman" w:hAnsi="Times New Roman" w:cs="Times New Roman"/>
                <w:sz w:val="20"/>
                <w:szCs w:val="20"/>
              </w:rPr>
              <w:t>Программа)</w:t>
            </w:r>
          </w:p>
          <w:p w:rsidR="009B68B1" w:rsidRPr="008658F9" w:rsidRDefault="009B68B1" w:rsidP="00071762">
            <w:pPr>
              <w:overflowPunct w:val="0"/>
              <w:autoSpaceDE w:val="0"/>
              <w:autoSpaceDN w:val="0"/>
              <w:adjustRightInd w:val="0"/>
              <w:spacing w:after="0" w:line="276" w:lineRule="auto"/>
              <w:ind w:firstLine="34"/>
              <w:rPr>
                <w:rFonts w:ascii="Times New Roman" w:eastAsia="Times New Roman" w:hAnsi="Times New Roman" w:cs="Times New Roman"/>
                <w:b/>
                <w:sz w:val="20"/>
                <w:szCs w:val="20"/>
              </w:rPr>
            </w:pPr>
          </w:p>
        </w:tc>
      </w:tr>
      <w:tr w:rsidR="00337D34" w:rsidRPr="008658F9" w:rsidTr="0006259F">
        <w:trPr>
          <w:gridAfter w:val="2"/>
          <w:wAfter w:w="1988" w:type="dxa"/>
          <w:trHeight w:val="711"/>
        </w:trPr>
        <w:tc>
          <w:tcPr>
            <w:tcW w:w="1407" w:type="dxa"/>
            <w:tcBorders>
              <w:top w:val="single" w:sz="2" w:space="0" w:color="auto"/>
              <w:left w:val="single" w:sz="2" w:space="0" w:color="auto"/>
              <w:bottom w:val="single" w:sz="2" w:space="0" w:color="auto"/>
              <w:right w:val="single" w:sz="2" w:space="0" w:color="auto"/>
            </w:tcBorders>
            <w:hideMark/>
          </w:tcPr>
          <w:p w:rsidR="004614F8" w:rsidRPr="008658F9" w:rsidRDefault="004614F8" w:rsidP="004614F8">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Координатор</w:t>
            </w:r>
            <w:r w:rsidR="0048055E" w:rsidRPr="008658F9">
              <w:rPr>
                <w:rFonts w:ascii="Times New Roman" w:eastAsia="Times New Roman" w:hAnsi="Times New Roman" w:cs="Times New Roman"/>
                <w:sz w:val="20"/>
                <w:szCs w:val="20"/>
              </w:rPr>
              <w:t xml:space="preserve"> МП (при наличии)</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8658F9" w:rsidRDefault="009B68B1" w:rsidP="009B68B1">
            <w:pPr>
              <w:spacing w:after="120" w:line="276" w:lineRule="auto"/>
              <w:jc w:val="both"/>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Отдел строительства, архитектуры и ЖКХ Администрации Первомайского района</w:t>
            </w:r>
          </w:p>
        </w:tc>
      </w:tr>
      <w:tr w:rsidR="00337D34" w:rsidRPr="008658F9" w:rsidTr="0006259F">
        <w:trPr>
          <w:gridAfter w:val="2"/>
          <w:wAfter w:w="1988" w:type="dxa"/>
          <w:trHeight w:val="707"/>
        </w:trPr>
        <w:tc>
          <w:tcPr>
            <w:tcW w:w="1407" w:type="dxa"/>
            <w:tcBorders>
              <w:top w:val="single" w:sz="2" w:space="0" w:color="auto"/>
              <w:left w:val="single" w:sz="2" w:space="0" w:color="auto"/>
              <w:bottom w:val="single" w:sz="2" w:space="0" w:color="auto"/>
              <w:right w:val="single" w:sz="2" w:space="0" w:color="auto"/>
            </w:tcBorders>
            <w:hideMark/>
          </w:tcPr>
          <w:p w:rsidR="004614F8" w:rsidRPr="008658F9" w:rsidRDefault="004614F8" w:rsidP="004614F8">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Заказчик</w:t>
            </w:r>
            <w:r w:rsidR="0048055E" w:rsidRPr="008658F9">
              <w:rPr>
                <w:rFonts w:ascii="Times New Roman" w:eastAsia="Times New Roman" w:hAnsi="Times New Roman" w:cs="Times New Roman"/>
                <w:sz w:val="20"/>
                <w:szCs w:val="20"/>
              </w:rPr>
              <w:t xml:space="preserve"> МП</w:t>
            </w:r>
          </w:p>
        </w:tc>
        <w:tc>
          <w:tcPr>
            <w:tcW w:w="9650" w:type="dxa"/>
            <w:gridSpan w:val="14"/>
            <w:tcBorders>
              <w:top w:val="single" w:sz="2" w:space="0" w:color="auto"/>
              <w:left w:val="single" w:sz="2" w:space="0" w:color="auto"/>
              <w:bottom w:val="single" w:sz="2" w:space="0" w:color="auto"/>
              <w:right w:val="single" w:sz="2" w:space="0" w:color="auto"/>
            </w:tcBorders>
          </w:tcPr>
          <w:p w:rsidR="004614F8" w:rsidRPr="008658F9" w:rsidRDefault="009B68B1" w:rsidP="009B68B1">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Отдел строительства, архитектуры и ЖКХ Администрации Первомайского района</w:t>
            </w:r>
          </w:p>
        </w:tc>
      </w:tr>
      <w:tr w:rsidR="00337D34" w:rsidRPr="008658F9" w:rsidTr="0006259F">
        <w:trPr>
          <w:gridAfter w:val="2"/>
          <w:wAfter w:w="1988" w:type="dxa"/>
          <w:trHeight w:val="344"/>
        </w:trPr>
        <w:tc>
          <w:tcPr>
            <w:tcW w:w="1407" w:type="dxa"/>
            <w:tcBorders>
              <w:top w:val="single" w:sz="2" w:space="0" w:color="auto"/>
              <w:left w:val="single" w:sz="2" w:space="0" w:color="auto"/>
              <w:bottom w:val="single" w:sz="2" w:space="0" w:color="auto"/>
              <w:right w:val="single" w:sz="2" w:space="0" w:color="auto"/>
            </w:tcBorders>
            <w:hideMark/>
          </w:tcPr>
          <w:p w:rsidR="004614F8" w:rsidRPr="008658F9" w:rsidRDefault="004614F8" w:rsidP="004614F8">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Соисполнители</w:t>
            </w:r>
            <w:r w:rsidR="0048055E" w:rsidRPr="008658F9">
              <w:rPr>
                <w:rFonts w:ascii="Times New Roman" w:eastAsia="Times New Roman" w:hAnsi="Times New Roman" w:cs="Times New Roman"/>
                <w:sz w:val="20"/>
                <w:szCs w:val="20"/>
              </w:rPr>
              <w:t xml:space="preserve"> МП</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8658F9" w:rsidRDefault="004614F8" w:rsidP="004614F8">
            <w:pPr>
              <w:overflowPunct w:val="0"/>
              <w:autoSpaceDE w:val="0"/>
              <w:autoSpaceDN w:val="0"/>
              <w:adjustRightInd w:val="0"/>
              <w:spacing w:after="0" w:line="276" w:lineRule="auto"/>
              <w:rPr>
                <w:rFonts w:ascii="Times New Roman" w:eastAsia="Times New Roman" w:hAnsi="Times New Roman" w:cs="Times New Roman"/>
                <w:sz w:val="20"/>
                <w:szCs w:val="20"/>
              </w:rPr>
            </w:pPr>
          </w:p>
        </w:tc>
      </w:tr>
      <w:tr w:rsidR="00337D34" w:rsidRPr="008658F9" w:rsidTr="0006259F">
        <w:trPr>
          <w:gridAfter w:val="2"/>
          <w:wAfter w:w="1988" w:type="dxa"/>
          <w:trHeight w:val="1173"/>
        </w:trPr>
        <w:tc>
          <w:tcPr>
            <w:tcW w:w="1407" w:type="dxa"/>
            <w:tcBorders>
              <w:top w:val="single" w:sz="2" w:space="0" w:color="auto"/>
              <w:left w:val="single" w:sz="2" w:space="0" w:color="auto"/>
              <w:bottom w:val="single" w:sz="2" w:space="0" w:color="auto"/>
              <w:right w:val="single" w:sz="2" w:space="0" w:color="auto"/>
            </w:tcBorders>
            <w:hideMark/>
          </w:tcPr>
          <w:p w:rsidR="004614F8" w:rsidRPr="008658F9" w:rsidRDefault="004614F8" w:rsidP="004614F8">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Стратегическая цель социально-экономического развития Первомайского района до 2030 года</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8658F9" w:rsidRDefault="00621F45" w:rsidP="009D2D13">
            <w:pPr>
              <w:spacing w:after="150" w:line="240" w:lineRule="auto"/>
              <w:outlineLvl w:val="3"/>
              <w:rPr>
                <w:rFonts w:ascii="Times New Roman" w:eastAsia="Times New Roman" w:hAnsi="Times New Roman" w:cs="Times New Roman"/>
                <w:bCs/>
                <w:color w:val="000000"/>
                <w:sz w:val="20"/>
                <w:szCs w:val="20"/>
                <w:lang w:eastAsia="ru-RU"/>
              </w:rPr>
            </w:pPr>
            <w:r w:rsidRPr="008658F9">
              <w:rPr>
                <w:rFonts w:ascii="Times New Roman" w:eastAsia="Times New Roman" w:hAnsi="Times New Roman" w:cs="Times New Roman"/>
                <w:bCs/>
                <w:color w:val="000000"/>
                <w:sz w:val="20"/>
                <w:szCs w:val="20"/>
                <w:lang w:eastAsia="ru-RU"/>
              </w:rPr>
              <w:t>Повышение уровня и качества жизни населени</w:t>
            </w:r>
            <w:r w:rsidR="005B4768" w:rsidRPr="008658F9">
              <w:rPr>
                <w:rFonts w:ascii="Times New Roman" w:eastAsia="Times New Roman" w:hAnsi="Times New Roman" w:cs="Times New Roman"/>
                <w:bCs/>
                <w:color w:val="000000"/>
                <w:sz w:val="20"/>
                <w:szCs w:val="20"/>
                <w:lang w:eastAsia="ru-RU"/>
              </w:rPr>
              <w:t xml:space="preserve">я </w:t>
            </w:r>
          </w:p>
        </w:tc>
      </w:tr>
      <w:tr w:rsidR="00337D34" w:rsidRPr="008658F9" w:rsidTr="0006259F">
        <w:trPr>
          <w:gridAfter w:val="2"/>
          <w:wAfter w:w="1988" w:type="dxa"/>
          <w:trHeight w:val="398"/>
        </w:trPr>
        <w:tc>
          <w:tcPr>
            <w:tcW w:w="1407" w:type="dxa"/>
            <w:tcBorders>
              <w:top w:val="single" w:sz="2" w:space="0" w:color="auto"/>
              <w:left w:val="single" w:sz="2" w:space="0" w:color="auto"/>
              <w:bottom w:val="single" w:sz="4" w:space="0" w:color="auto"/>
              <w:right w:val="single" w:sz="2" w:space="0" w:color="auto"/>
            </w:tcBorders>
            <w:hideMark/>
          </w:tcPr>
          <w:p w:rsidR="004614F8" w:rsidRPr="008658F9" w:rsidRDefault="004614F8" w:rsidP="004614F8">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Цель программы</w:t>
            </w:r>
            <w:r w:rsidR="0048055E" w:rsidRPr="008658F9">
              <w:rPr>
                <w:rFonts w:ascii="Times New Roman" w:eastAsia="Times New Roman" w:hAnsi="Times New Roman" w:cs="Times New Roman"/>
                <w:sz w:val="20"/>
                <w:szCs w:val="20"/>
              </w:rPr>
              <w:t xml:space="preserve"> (подпрограммы МП)</w:t>
            </w:r>
          </w:p>
        </w:tc>
        <w:tc>
          <w:tcPr>
            <w:tcW w:w="9650" w:type="dxa"/>
            <w:gridSpan w:val="14"/>
            <w:tcBorders>
              <w:top w:val="single" w:sz="2" w:space="0" w:color="auto"/>
              <w:left w:val="single" w:sz="2" w:space="0" w:color="auto"/>
              <w:bottom w:val="single" w:sz="2" w:space="0" w:color="auto"/>
              <w:right w:val="single" w:sz="2" w:space="0" w:color="auto"/>
            </w:tcBorders>
            <w:hideMark/>
          </w:tcPr>
          <w:p w:rsidR="004614F8" w:rsidRPr="008658F9" w:rsidRDefault="00983611" w:rsidP="00C94A00">
            <w:pPr>
              <w:overflowPunct w:val="0"/>
              <w:autoSpaceDE w:val="0"/>
              <w:autoSpaceDN w:val="0"/>
              <w:adjustRightInd w:val="0"/>
              <w:spacing w:after="0" w:line="276" w:lineRule="auto"/>
              <w:jc w:val="both"/>
              <w:rPr>
                <w:rFonts w:ascii="Times New Roman" w:eastAsia="Times New Roman" w:hAnsi="Times New Roman" w:cs="Times New Roman"/>
                <w:sz w:val="20"/>
                <w:szCs w:val="20"/>
              </w:rPr>
            </w:pPr>
            <w:r w:rsidRPr="008658F9">
              <w:rPr>
                <w:rFonts w:ascii="Times New Roman" w:hAnsi="Times New Roman" w:cs="Times New Roman"/>
                <w:sz w:val="20"/>
                <w:szCs w:val="20"/>
              </w:rPr>
              <w:t>Улучшение жилищных условий населения</w:t>
            </w:r>
            <w:r w:rsidR="00C94A00" w:rsidRPr="008658F9">
              <w:rPr>
                <w:sz w:val="20"/>
                <w:szCs w:val="20"/>
              </w:rPr>
              <w:t xml:space="preserve"> </w:t>
            </w:r>
            <w:r w:rsidR="00C94A00" w:rsidRPr="008658F9">
              <w:rPr>
                <w:rFonts w:ascii="Times New Roman" w:hAnsi="Times New Roman" w:cs="Times New Roman"/>
                <w:sz w:val="20"/>
                <w:szCs w:val="20"/>
              </w:rPr>
              <w:t>Первомайского района</w:t>
            </w:r>
            <w:r w:rsidRPr="008658F9">
              <w:rPr>
                <w:rFonts w:ascii="Times New Roman" w:hAnsi="Times New Roman" w:cs="Times New Roman"/>
                <w:sz w:val="20"/>
                <w:szCs w:val="20"/>
              </w:rPr>
              <w:t xml:space="preserve"> и формирование комфортной городской среды </w:t>
            </w:r>
          </w:p>
        </w:tc>
      </w:tr>
      <w:tr w:rsidR="0006259F" w:rsidRPr="008658F9" w:rsidTr="00220730">
        <w:trPr>
          <w:gridAfter w:val="2"/>
          <w:wAfter w:w="1988" w:type="dxa"/>
          <w:trHeight w:val="592"/>
        </w:trPr>
        <w:tc>
          <w:tcPr>
            <w:tcW w:w="1407" w:type="dxa"/>
            <w:vMerge w:val="restart"/>
            <w:tcBorders>
              <w:top w:val="single" w:sz="4" w:space="0" w:color="auto"/>
              <w:left w:val="single" w:sz="4" w:space="0" w:color="auto"/>
              <w:right w:val="single" w:sz="4" w:space="0" w:color="auto"/>
            </w:tcBorders>
            <w:hideMark/>
          </w:tcPr>
          <w:p w:rsidR="0006259F" w:rsidRPr="008658F9" w:rsidRDefault="0006259F" w:rsidP="004614F8">
            <w:pPr>
              <w:tabs>
                <w:tab w:val="left" w:pos="708"/>
                <w:tab w:val="center" w:pos="4677"/>
                <w:tab w:val="right" w:pos="9355"/>
              </w:tabs>
              <w:spacing w:after="0" w:line="276" w:lineRule="auto"/>
              <w:rPr>
                <w:rFonts w:ascii="Times New Roman" w:eastAsia="Times New Roman" w:hAnsi="Times New Roman" w:cs="Times New Roman"/>
                <w:sz w:val="20"/>
                <w:szCs w:val="20"/>
              </w:rPr>
            </w:pPr>
          </w:p>
          <w:p w:rsidR="0006259F" w:rsidRPr="008658F9" w:rsidRDefault="0006259F" w:rsidP="0048055E">
            <w:pPr>
              <w:tabs>
                <w:tab w:val="left" w:pos="708"/>
                <w:tab w:val="center" w:pos="4677"/>
                <w:tab w:val="right" w:pos="9355"/>
              </w:tabs>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Показатели цели МП программы и их значения (с детализацией по годам реализации)</w:t>
            </w:r>
          </w:p>
        </w:tc>
        <w:tc>
          <w:tcPr>
            <w:tcW w:w="2704" w:type="dxa"/>
            <w:gridSpan w:val="3"/>
            <w:tcBorders>
              <w:top w:val="single" w:sz="2" w:space="0" w:color="auto"/>
              <w:left w:val="single" w:sz="4" w:space="0" w:color="auto"/>
              <w:bottom w:val="single" w:sz="2" w:space="0" w:color="auto"/>
              <w:right w:val="single" w:sz="4" w:space="0" w:color="auto"/>
            </w:tcBorders>
            <w:hideMark/>
          </w:tcPr>
          <w:p w:rsidR="0006259F" w:rsidRPr="008658F9"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показатели</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2021</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2022</w:t>
            </w:r>
          </w:p>
        </w:tc>
        <w:tc>
          <w:tcPr>
            <w:tcW w:w="992" w:type="dxa"/>
            <w:tcBorders>
              <w:top w:val="single" w:sz="2" w:space="0" w:color="auto"/>
              <w:left w:val="single" w:sz="2" w:space="0" w:color="auto"/>
              <w:bottom w:val="single" w:sz="2" w:space="0" w:color="auto"/>
              <w:right w:val="single" w:sz="2" w:space="0" w:color="auto"/>
            </w:tcBorders>
          </w:tcPr>
          <w:p w:rsidR="0006259F" w:rsidRPr="008658F9"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2023</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2024</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8658F9"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06259F" w:rsidRPr="008658F9" w:rsidTr="00220730">
        <w:trPr>
          <w:gridAfter w:val="2"/>
          <w:wAfter w:w="1988" w:type="dxa"/>
          <w:trHeight w:val="862"/>
        </w:trPr>
        <w:tc>
          <w:tcPr>
            <w:tcW w:w="1407" w:type="dxa"/>
            <w:vMerge/>
            <w:tcBorders>
              <w:left w:val="single" w:sz="4" w:space="0" w:color="auto"/>
              <w:right w:val="single" w:sz="4" w:space="0" w:color="auto"/>
            </w:tcBorders>
          </w:tcPr>
          <w:p w:rsidR="0006259F" w:rsidRPr="008658F9" w:rsidRDefault="0006259F" w:rsidP="004614F8">
            <w:pPr>
              <w:tabs>
                <w:tab w:val="left" w:pos="708"/>
                <w:tab w:val="center" w:pos="4677"/>
                <w:tab w:val="right" w:pos="9355"/>
              </w:tabs>
              <w:spacing w:after="0" w:line="276" w:lineRule="auto"/>
              <w:rPr>
                <w:rFonts w:ascii="Times New Roman" w:eastAsia="Times New Roman" w:hAnsi="Times New Roman" w:cs="Times New Roman"/>
                <w:sz w:val="20"/>
                <w:szCs w:val="20"/>
              </w:rPr>
            </w:pPr>
          </w:p>
        </w:tc>
        <w:tc>
          <w:tcPr>
            <w:tcW w:w="2704" w:type="dxa"/>
            <w:gridSpan w:val="3"/>
            <w:tcBorders>
              <w:top w:val="single" w:sz="2" w:space="0" w:color="auto"/>
              <w:left w:val="single" w:sz="4" w:space="0" w:color="auto"/>
              <w:bottom w:val="single" w:sz="2" w:space="0" w:color="auto"/>
              <w:right w:val="single" w:sz="4" w:space="0" w:color="auto"/>
            </w:tcBorders>
          </w:tcPr>
          <w:p w:rsidR="0006259F" w:rsidRPr="008658F9" w:rsidRDefault="0006259F" w:rsidP="004614F8">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Количество молодых семей, получивших консультацию</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06259F" w:rsidP="00CC09ED">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15</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CC09ED">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15</w:t>
            </w:r>
          </w:p>
        </w:tc>
        <w:tc>
          <w:tcPr>
            <w:tcW w:w="992" w:type="dxa"/>
            <w:tcBorders>
              <w:top w:val="single" w:sz="2" w:space="0" w:color="auto"/>
              <w:left w:val="single" w:sz="2" w:space="0" w:color="auto"/>
              <w:bottom w:val="single" w:sz="2" w:space="0" w:color="auto"/>
              <w:right w:val="single" w:sz="2" w:space="0" w:color="auto"/>
            </w:tcBorders>
          </w:tcPr>
          <w:p w:rsidR="0006259F" w:rsidRPr="008658F9" w:rsidRDefault="0006259F" w:rsidP="004614F8">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4614F8">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8658F9" w:rsidRDefault="0006259F" w:rsidP="004614F8">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4614F8">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06259F" w:rsidRPr="008658F9" w:rsidTr="00220730">
        <w:trPr>
          <w:gridAfter w:val="2"/>
          <w:wAfter w:w="1988" w:type="dxa"/>
          <w:trHeight w:val="862"/>
        </w:trPr>
        <w:tc>
          <w:tcPr>
            <w:tcW w:w="1407" w:type="dxa"/>
            <w:vMerge/>
            <w:tcBorders>
              <w:left w:val="single" w:sz="4" w:space="0" w:color="auto"/>
              <w:right w:val="single" w:sz="4" w:space="0" w:color="auto"/>
            </w:tcBorders>
          </w:tcPr>
          <w:p w:rsidR="0006259F" w:rsidRPr="008658F9" w:rsidRDefault="0006259F" w:rsidP="004614F8">
            <w:pPr>
              <w:tabs>
                <w:tab w:val="left" w:pos="708"/>
                <w:tab w:val="center" w:pos="4677"/>
                <w:tab w:val="right" w:pos="9355"/>
              </w:tabs>
              <w:spacing w:after="0" w:line="276" w:lineRule="auto"/>
              <w:rPr>
                <w:rFonts w:ascii="Times New Roman" w:eastAsia="Times New Roman" w:hAnsi="Times New Roman" w:cs="Times New Roman"/>
                <w:sz w:val="20"/>
                <w:szCs w:val="20"/>
              </w:rPr>
            </w:pPr>
          </w:p>
        </w:tc>
        <w:tc>
          <w:tcPr>
            <w:tcW w:w="2704" w:type="dxa"/>
            <w:gridSpan w:val="3"/>
            <w:tcBorders>
              <w:top w:val="single" w:sz="2" w:space="0" w:color="auto"/>
              <w:left w:val="single" w:sz="4" w:space="0" w:color="auto"/>
              <w:bottom w:val="single" w:sz="2" w:space="0" w:color="auto"/>
              <w:right w:val="single" w:sz="4" w:space="0" w:color="auto"/>
            </w:tcBorders>
          </w:tcPr>
          <w:p w:rsidR="0006259F" w:rsidRPr="008658F9" w:rsidRDefault="0006259F" w:rsidP="004614F8">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Количество молодых семей, признанных имеющими достаточные доходы для участия в программе</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06259F" w:rsidP="00CC09ED">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3</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CC09ED">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3</w:t>
            </w:r>
          </w:p>
        </w:tc>
        <w:tc>
          <w:tcPr>
            <w:tcW w:w="992" w:type="dxa"/>
            <w:tcBorders>
              <w:top w:val="single" w:sz="2" w:space="0" w:color="auto"/>
              <w:left w:val="single" w:sz="2" w:space="0" w:color="auto"/>
              <w:bottom w:val="single" w:sz="2" w:space="0" w:color="auto"/>
              <w:right w:val="single" w:sz="2" w:space="0" w:color="auto"/>
            </w:tcBorders>
          </w:tcPr>
          <w:p w:rsidR="0006259F" w:rsidRPr="008658F9" w:rsidRDefault="0006259F" w:rsidP="004614F8">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4614F8">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8658F9" w:rsidRDefault="0006259F" w:rsidP="004614F8">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4614F8">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06259F" w:rsidRPr="008658F9" w:rsidTr="00220730">
        <w:trPr>
          <w:gridAfter w:val="2"/>
          <w:wAfter w:w="1988" w:type="dxa"/>
          <w:trHeight w:val="862"/>
        </w:trPr>
        <w:tc>
          <w:tcPr>
            <w:tcW w:w="1407" w:type="dxa"/>
            <w:vMerge/>
            <w:tcBorders>
              <w:left w:val="single" w:sz="4" w:space="0" w:color="auto"/>
              <w:bottom w:val="single" w:sz="4" w:space="0" w:color="auto"/>
              <w:right w:val="single" w:sz="4" w:space="0" w:color="auto"/>
            </w:tcBorders>
          </w:tcPr>
          <w:p w:rsidR="0006259F" w:rsidRPr="008658F9" w:rsidRDefault="0006259F" w:rsidP="002370D2">
            <w:pPr>
              <w:tabs>
                <w:tab w:val="left" w:pos="708"/>
                <w:tab w:val="center" w:pos="4677"/>
                <w:tab w:val="right" w:pos="9355"/>
              </w:tabs>
              <w:spacing w:after="0" w:line="276" w:lineRule="auto"/>
              <w:rPr>
                <w:rFonts w:ascii="Times New Roman" w:eastAsia="Times New Roman" w:hAnsi="Times New Roman" w:cs="Times New Roman"/>
                <w:sz w:val="20"/>
                <w:szCs w:val="20"/>
              </w:rPr>
            </w:pPr>
          </w:p>
        </w:tc>
        <w:tc>
          <w:tcPr>
            <w:tcW w:w="2704" w:type="dxa"/>
            <w:gridSpan w:val="3"/>
            <w:tcBorders>
              <w:top w:val="single" w:sz="2" w:space="0" w:color="auto"/>
              <w:left w:val="single" w:sz="4"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9D2D13" w:rsidP="00AC2B3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9D2D13"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992" w:type="dxa"/>
            <w:tcBorders>
              <w:top w:val="single" w:sz="2" w:space="0" w:color="auto"/>
              <w:left w:val="single" w:sz="2" w:space="0" w:color="auto"/>
              <w:bottom w:val="single" w:sz="2" w:space="0" w:color="auto"/>
              <w:right w:val="single" w:sz="2" w:space="0" w:color="auto"/>
            </w:tcBorders>
          </w:tcPr>
          <w:p w:rsidR="0006259F" w:rsidRPr="008658F9" w:rsidRDefault="009D2D13"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225" w:type="dxa"/>
            <w:gridSpan w:val="2"/>
            <w:tcBorders>
              <w:top w:val="single" w:sz="2" w:space="0" w:color="auto"/>
              <w:left w:val="single" w:sz="2" w:space="0" w:color="auto"/>
              <w:bottom w:val="single" w:sz="2" w:space="0" w:color="auto"/>
              <w:right w:val="single" w:sz="4" w:space="0" w:color="auto"/>
            </w:tcBorders>
          </w:tcPr>
          <w:p w:rsidR="0006259F" w:rsidRPr="008658F9" w:rsidRDefault="009D2D13"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59" w:type="dxa"/>
            <w:gridSpan w:val="3"/>
            <w:tcBorders>
              <w:top w:val="single" w:sz="2" w:space="0" w:color="auto"/>
              <w:left w:val="single" w:sz="4" w:space="0" w:color="auto"/>
              <w:bottom w:val="single" w:sz="2" w:space="0" w:color="auto"/>
              <w:right w:val="single" w:sz="2" w:space="0" w:color="auto"/>
            </w:tcBorders>
          </w:tcPr>
          <w:p w:rsidR="0006259F" w:rsidRPr="008658F9" w:rsidRDefault="009D2D13"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60" w:type="dxa"/>
            <w:gridSpan w:val="2"/>
            <w:tcBorders>
              <w:top w:val="single" w:sz="2" w:space="0" w:color="auto"/>
              <w:left w:val="single" w:sz="4" w:space="0" w:color="auto"/>
              <w:bottom w:val="single" w:sz="2" w:space="0" w:color="auto"/>
              <w:right w:val="single" w:sz="2" w:space="0" w:color="auto"/>
            </w:tcBorders>
          </w:tcPr>
          <w:p w:rsidR="0006259F" w:rsidRPr="008658F9" w:rsidRDefault="009D2D13"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2370D2" w:rsidRPr="008658F9" w:rsidTr="0006259F">
        <w:trPr>
          <w:trHeight w:val="885"/>
        </w:trPr>
        <w:tc>
          <w:tcPr>
            <w:tcW w:w="1407" w:type="dxa"/>
            <w:tcBorders>
              <w:top w:val="single" w:sz="4" w:space="0" w:color="auto"/>
              <w:left w:val="single" w:sz="2" w:space="0" w:color="auto"/>
              <w:bottom w:val="single" w:sz="2" w:space="0" w:color="auto"/>
              <w:right w:val="single" w:sz="2" w:space="0" w:color="auto"/>
            </w:tcBorders>
            <w:hideMark/>
          </w:tcPr>
          <w:p w:rsidR="002370D2" w:rsidRPr="008658F9" w:rsidRDefault="002370D2"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Задачи МП</w:t>
            </w:r>
          </w:p>
        </w:tc>
        <w:tc>
          <w:tcPr>
            <w:tcW w:w="9650" w:type="dxa"/>
            <w:gridSpan w:val="14"/>
            <w:tcBorders>
              <w:top w:val="single" w:sz="2" w:space="0" w:color="auto"/>
              <w:left w:val="single" w:sz="2" w:space="0" w:color="auto"/>
              <w:bottom w:val="single" w:sz="2" w:space="0" w:color="auto"/>
              <w:right w:val="single" w:sz="2" w:space="0" w:color="auto"/>
            </w:tcBorders>
          </w:tcPr>
          <w:p w:rsidR="002370D2" w:rsidRPr="008658F9" w:rsidRDefault="002370D2" w:rsidP="002370D2">
            <w:pPr>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Задача 1. Оказание государственной поддержки по улучшению жилищных условий отдельных категорий граждан в Первомайском районе.</w:t>
            </w:r>
          </w:p>
          <w:p w:rsidR="002370D2" w:rsidRPr="008658F9" w:rsidRDefault="002370D2" w:rsidP="002370D2">
            <w:pPr>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lang w:eastAsia="ru-RU"/>
              </w:rPr>
              <w:t>Задача 2. Обеспечение доступности и комфортности жилища, формирование качественной жилой среды в Первомайском районе.</w:t>
            </w:r>
          </w:p>
          <w:p w:rsidR="002370D2" w:rsidRPr="008658F9" w:rsidRDefault="002370D2" w:rsidP="002370D2">
            <w:pPr>
              <w:spacing w:after="0" w:line="240" w:lineRule="auto"/>
              <w:rPr>
                <w:rFonts w:ascii="Times New Roman" w:eastAsia="Times New Roman" w:hAnsi="Times New Roman" w:cs="Times New Roman"/>
                <w:sz w:val="20"/>
                <w:szCs w:val="20"/>
              </w:rPr>
            </w:pPr>
          </w:p>
        </w:tc>
        <w:tc>
          <w:tcPr>
            <w:tcW w:w="994" w:type="dxa"/>
          </w:tcPr>
          <w:p w:rsidR="002370D2" w:rsidRPr="008658F9" w:rsidRDefault="002370D2" w:rsidP="002370D2"/>
        </w:tc>
        <w:tc>
          <w:tcPr>
            <w:tcW w:w="994" w:type="dxa"/>
          </w:tcPr>
          <w:p w:rsidR="002370D2" w:rsidRPr="008658F9" w:rsidRDefault="002370D2"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06259F" w:rsidRPr="008658F9" w:rsidTr="00220730">
        <w:trPr>
          <w:gridAfter w:val="2"/>
          <w:wAfter w:w="1988" w:type="dxa"/>
          <w:trHeight w:val="575"/>
        </w:trPr>
        <w:tc>
          <w:tcPr>
            <w:tcW w:w="1407" w:type="dxa"/>
            <w:vMerge w:val="restart"/>
            <w:tcBorders>
              <w:top w:val="single" w:sz="4" w:space="0" w:color="auto"/>
              <w:left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lastRenderedPageBreak/>
              <w:t>Показатели задач МП и их значения (с детализацией по годам реализации)</w:t>
            </w:r>
          </w:p>
        </w:tc>
        <w:tc>
          <w:tcPr>
            <w:tcW w:w="2704" w:type="dxa"/>
            <w:gridSpan w:val="3"/>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показатели</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9D2D13"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Всего</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2022</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2023</w:t>
            </w:r>
          </w:p>
        </w:tc>
        <w:tc>
          <w:tcPr>
            <w:tcW w:w="1202" w:type="dxa"/>
            <w:gridSpan w:val="3"/>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2024</w:t>
            </w:r>
          </w:p>
        </w:tc>
        <w:tc>
          <w:tcPr>
            <w:tcW w:w="924"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F67DF3" w:rsidRPr="008658F9" w:rsidTr="00F67DF3">
        <w:trPr>
          <w:gridAfter w:val="2"/>
          <w:wAfter w:w="1988" w:type="dxa"/>
          <w:trHeight w:val="575"/>
        </w:trPr>
        <w:tc>
          <w:tcPr>
            <w:tcW w:w="1407" w:type="dxa"/>
            <w:vMerge/>
            <w:tcBorders>
              <w:left w:val="single" w:sz="4" w:space="0" w:color="auto"/>
              <w:right w:val="single" w:sz="4" w:space="0" w:color="auto"/>
            </w:tcBorders>
          </w:tcPr>
          <w:p w:rsidR="00F67DF3" w:rsidRPr="008658F9" w:rsidRDefault="00F67DF3"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2688" w:type="dxa"/>
            <w:gridSpan w:val="2"/>
            <w:tcBorders>
              <w:top w:val="nil"/>
              <w:left w:val="single" w:sz="4" w:space="0" w:color="auto"/>
              <w:bottom w:val="single" w:sz="4" w:space="0" w:color="auto"/>
              <w:right w:val="single" w:sz="4" w:space="0" w:color="auto"/>
            </w:tcBorders>
          </w:tcPr>
          <w:p w:rsidR="00F67DF3" w:rsidRPr="008658F9" w:rsidRDefault="00F67DF3" w:rsidP="002370D2">
            <w:pPr>
              <w:rPr>
                <w:rFonts w:ascii="Times New Roman" w:hAnsi="Times New Roman" w:cs="Times New Roman"/>
                <w:sz w:val="20"/>
                <w:szCs w:val="20"/>
              </w:rPr>
            </w:pPr>
            <w:r w:rsidRPr="008658F9">
              <w:rPr>
                <w:rFonts w:ascii="Times New Roman" w:hAnsi="Times New Roman" w:cs="Times New Roman"/>
                <w:sz w:val="20"/>
                <w:szCs w:val="20"/>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семей</w:t>
            </w:r>
          </w:p>
        </w:tc>
        <w:tc>
          <w:tcPr>
            <w:tcW w:w="1150" w:type="dxa"/>
            <w:gridSpan w:val="2"/>
            <w:tcBorders>
              <w:top w:val="single" w:sz="2" w:space="0" w:color="auto"/>
              <w:left w:val="single" w:sz="4" w:space="0" w:color="auto"/>
              <w:bottom w:val="single" w:sz="2" w:space="0" w:color="auto"/>
              <w:right w:val="single" w:sz="2" w:space="0" w:color="auto"/>
            </w:tcBorders>
          </w:tcPr>
          <w:p w:rsidR="00F67DF3" w:rsidRPr="008658F9" w:rsidRDefault="00F67DF3"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w:t>
            </w:r>
          </w:p>
        </w:tc>
        <w:tc>
          <w:tcPr>
            <w:tcW w:w="1276" w:type="dxa"/>
            <w:gridSpan w:val="2"/>
            <w:tcBorders>
              <w:top w:val="single" w:sz="2" w:space="0" w:color="auto"/>
              <w:left w:val="single" w:sz="2" w:space="0" w:color="auto"/>
              <w:bottom w:val="single" w:sz="2" w:space="0" w:color="auto"/>
              <w:right w:val="single" w:sz="4" w:space="0" w:color="auto"/>
            </w:tcBorders>
          </w:tcPr>
          <w:p w:rsidR="00F67DF3" w:rsidRPr="008658F9" w:rsidRDefault="00F67DF3"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w:t>
            </w:r>
          </w:p>
        </w:tc>
        <w:tc>
          <w:tcPr>
            <w:tcW w:w="1276" w:type="dxa"/>
            <w:gridSpan w:val="2"/>
            <w:tcBorders>
              <w:top w:val="single" w:sz="2" w:space="0" w:color="auto"/>
              <w:left w:val="single" w:sz="4" w:space="0" w:color="auto"/>
              <w:bottom w:val="single" w:sz="2" w:space="0" w:color="auto"/>
              <w:right w:val="single" w:sz="2" w:space="0" w:color="auto"/>
            </w:tcBorders>
          </w:tcPr>
          <w:p w:rsidR="00F67DF3" w:rsidRPr="008658F9" w:rsidRDefault="00F67DF3"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202" w:type="dxa"/>
            <w:gridSpan w:val="3"/>
            <w:tcBorders>
              <w:top w:val="single" w:sz="2" w:space="0" w:color="auto"/>
              <w:left w:val="single" w:sz="2" w:space="0" w:color="auto"/>
              <w:bottom w:val="single" w:sz="2" w:space="0" w:color="auto"/>
              <w:right w:val="single" w:sz="4" w:space="0" w:color="auto"/>
            </w:tcBorders>
          </w:tcPr>
          <w:p w:rsidR="00F67DF3" w:rsidRPr="008658F9" w:rsidRDefault="00F67DF3"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924" w:type="dxa"/>
            <w:gridSpan w:val="2"/>
            <w:tcBorders>
              <w:top w:val="single" w:sz="2" w:space="0" w:color="auto"/>
              <w:left w:val="single" w:sz="4" w:space="0" w:color="auto"/>
              <w:bottom w:val="single" w:sz="2" w:space="0" w:color="auto"/>
              <w:right w:val="single" w:sz="2" w:space="0" w:color="auto"/>
            </w:tcBorders>
          </w:tcPr>
          <w:p w:rsidR="00F67DF3" w:rsidRPr="008658F9" w:rsidRDefault="00F67DF3"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single" w:sz="2" w:space="0" w:color="auto"/>
              <w:left w:val="single" w:sz="4" w:space="0" w:color="auto"/>
              <w:bottom w:val="single" w:sz="2" w:space="0" w:color="auto"/>
              <w:right w:val="single" w:sz="2" w:space="0" w:color="auto"/>
            </w:tcBorders>
          </w:tcPr>
          <w:p w:rsidR="00F67DF3" w:rsidRPr="008658F9" w:rsidRDefault="00F67DF3"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06259F" w:rsidRPr="008658F9" w:rsidTr="00220730">
        <w:trPr>
          <w:gridAfter w:val="2"/>
          <w:wAfter w:w="1988" w:type="dxa"/>
          <w:trHeight w:val="575"/>
        </w:trPr>
        <w:tc>
          <w:tcPr>
            <w:tcW w:w="1407" w:type="dxa"/>
            <w:vMerge/>
            <w:tcBorders>
              <w:left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2704" w:type="dxa"/>
            <w:gridSpan w:val="3"/>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hAnsi="Times New Roman" w:cs="Times New Roman"/>
                <w:sz w:val="20"/>
                <w:szCs w:val="20"/>
              </w:rPr>
              <w:t>Количество семей, улучшивших жилищные условия, из числа признанных в установленном действующим законодательством порядке нуждающимися в улучшении жилищных условий, семей</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202" w:type="dxa"/>
            <w:gridSpan w:val="3"/>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924"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06259F" w:rsidRPr="008658F9" w:rsidTr="00220730">
        <w:trPr>
          <w:gridAfter w:val="2"/>
          <w:wAfter w:w="1988" w:type="dxa"/>
          <w:trHeight w:val="575"/>
        </w:trPr>
        <w:tc>
          <w:tcPr>
            <w:tcW w:w="1407" w:type="dxa"/>
            <w:vMerge/>
            <w:tcBorders>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2704" w:type="dxa"/>
            <w:gridSpan w:val="3"/>
            <w:tcBorders>
              <w:top w:val="single" w:sz="4" w:space="0" w:color="auto"/>
              <w:left w:val="single" w:sz="4" w:space="0" w:color="auto"/>
              <w:bottom w:val="single" w:sz="4" w:space="0" w:color="auto"/>
              <w:right w:val="single" w:sz="4" w:space="0" w:color="auto"/>
            </w:tcBorders>
          </w:tcPr>
          <w:p w:rsidR="0006259F" w:rsidRPr="008658F9" w:rsidRDefault="0006259F" w:rsidP="0006259F">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202" w:type="dxa"/>
            <w:gridSpan w:val="3"/>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924"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2370D2" w:rsidRPr="008658F9" w:rsidTr="0006259F">
        <w:trPr>
          <w:gridAfter w:val="2"/>
          <w:wAfter w:w="1988" w:type="dxa"/>
          <w:trHeight w:val="767"/>
        </w:trPr>
        <w:tc>
          <w:tcPr>
            <w:tcW w:w="1407" w:type="dxa"/>
            <w:tcBorders>
              <w:top w:val="single" w:sz="2" w:space="0" w:color="auto"/>
              <w:left w:val="single" w:sz="2" w:space="0" w:color="auto"/>
              <w:bottom w:val="single" w:sz="2" w:space="0" w:color="auto"/>
              <w:right w:val="single" w:sz="2" w:space="0" w:color="auto"/>
            </w:tcBorders>
            <w:hideMark/>
          </w:tcPr>
          <w:p w:rsidR="002370D2" w:rsidRPr="008658F9" w:rsidRDefault="002370D2"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Срок  реализации МП</w:t>
            </w:r>
          </w:p>
        </w:tc>
        <w:tc>
          <w:tcPr>
            <w:tcW w:w="9650" w:type="dxa"/>
            <w:gridSpan w:val="14"/>
            <w:tcBorders>
              <w:top w:val="single" w:sz="2" w:space="0" w:color="auto"/>
              <w:left w:val="single" w:sz="2" w:space="0" w:color="auto"/>
              <w:bottom w:val="single" w:sz="2" w:space="0" w:color="auto"/>
              <w:right w:val="single" w:sz="2" w:space="0" w:color="auto"/>
            </w:tcBorders>
          </w:tcPr>
          <w:p w:rsidR="002370D2" w:rsidRPr="008658F9" w:rsidRDefault="002370D2"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2021-2024 годы с прогнозом на 2025 и 2026</w:t>
            </w:r>
            <w:r w:rsidR="00AC2B32" w:rsidRPr="008658F9">
              <w:rPr>
                <w:rFonts w:ascii="Times New Roman" w:eastAsia="Times New Roman" w:hAnsi="Times New Roman" w:cs="Times New Roman"/>
                <w:sz w:val="20"/>
                <w:szCs w:val="20"/>
              </w:rPr>
              <w:t xml:space="preserve"> </w:t>
            </w:r>
            <w:r w:rsidRPr="008658F9">
              <w:rPr>
                <w:rFonts w:ascii="Times New Roman" w:eastAsia="Times New Roman" w:hAnsi="Times New Roman" w:cs="Times New Roman"/>
                <w:sz w:val="20"/>
                <w:szCs w:val="20"/>
              </w:rPr>
              <w:t>годы</w:t>
            </w:r>
          </w:p>
        </w:tc>
      </w:tr>
      <w:tr w:rsidR="002370D2" w:rsidRPr="008658F9" w:rsidTr="0006259F">
        <w:trPr>
          <w:gridAfter w:val="2"/>
          <w:wAfter w:w="1988" w:type="dxa"/>
          <w:trHeight w:val="1415"/>
        </w:trPr>
        <w:tc>
          <w:tcPr>
            <w:tcW w:w="1407" w:type="dxa"/>
            <w:tcBorders>
              <w:top w:val="single" w:sz="2" w:space="0" w:color="auto"/>
              <w:left w:val="single" w:sz="2" w:space="0" w:color="auto"/>
              <w:bottom w:val="single" w:sz="2" w:space="0" w:color="auto"/>
              <w:right w:val="single" w:sz="2" w:space="0" w:color="auto"/>
            </w:tcBorders>
          </w:tcPr>
          <w:p w:rsidR="002370D2" w:rsidRPr="008658F9" w:rsidRDefault="002370D2"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Перечень подпрограмм МП (при наличии)</w:t>
            </w:r>
          </w:p>
        </w:tc>
        <w:tc>
          <w:tcPr>
            <w:tcW w:w="9650" w:type="dxa"/>
            <w:gridSpan w:val="14"/>
            <w:tcBorders>
              <w:top w:val="single" w:sz="2" w:space="0" w:color="auto"/>
              <w:left w:val="single" w:sz="2" w:space="0" w:color="auto"/>
              <w:bottom w:val="single" w:sz="2" w:space="0" w:color="auto"/>
              <w:right w:val="single" w:sz="2" w:space="0" w:color="auto"/>
            </w:tcBorders>
          </w:tcPr>
          <w:p w:rsidR="002370D2" w:rsidRPr="008658F9" w:rsidRDefault="009D2D13"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 xml:space="preserve">Муниципальная подпрограмма1 </w:t>
            </w:r>
            <w:r w:rsidR="002370D2" w:rsidRPr="008658F9">
              <w:rPr>
                <w:rFonts w:ascii="Times New Roman" w:eastAsia="Times New Roman" w:hAnsi="Times New Roman" w:cs="Times New Roman"/>
                <w:sz w:val="20"/>
                <w:szCs w:val="20"/>
              </w:rPr>
              <w:t>"Оказание государственной поддержки по улучшению жилищных условий отдельных категорий граждан в Первомайском районе"</w:t>
            </w:r>
          </w:p>
          <w:p w:rsidR="002370D2" w:rsidRPr="008658F9" w:rsidRDefault="002370D2"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p w:rsidR="002370D2" w:rsidRPr="001421A8" w:rsidRDefault="002370D2"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1421A8">
              <w:rPr>
                <w:rFonts w:ascii="Times New Roman" w:eastAsia="Times New Roman" w:hAnsi="Times New Roman" w:cs="Times New Roman"/>
                <w:sz w:val="20"/>
                <w:szCs w:val="20"/>
              </w:rPr>
              <w:t>Муниципальная подпрограмма 2  «Обеспечение доступности и комфортности жилища, формирование качественной жилой среды в Первомайском районе»</w:t>
            </w:r>
          </w:p>
          <w:p w:rsidR="002370D2" w:rsidRPr="008658F9" w:rsidRDefault="002370D2"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p w:rsidR="002370D2" w:rsidRPr="008658F9" w:rsidRDefault="002370D2"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p w:rsidR="002370D2" w:rsidRPr="008658F9" w:rsidRDefault="002370D2"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tc>
      </w:tr>
      <w:tr w:rsidR="0006259F" w:rsidRPr="008658F9" w:rsidTr="0006259F">
        <w:trPr>
          <w:gridAfter w:val="2"/>
          <w:wAfter w:w="1988" w:type="dxa"/>
          <w:trHeight w:val="345"/>
        </w:trPr>
        <w:tc>
          <w:tcPr>
            <w:tcW w:w="1407" w:type="dxa"/>
            <w:vMerge w:val="restart"/>
            <w:tcBorders>
              <w:top w:val="single" w:sz="2" w:space="0" w:color="auto"/>
              <w:left w:val="single" w:sz="2" w:space="0" w:color="auto"/>
              <w:bottom w:val="single" w:sz="2" w:space="0" w:color="auto"/>
              <w:right w:val="single" w:sz="2" w:space="0" w:color="auto"/>
            </w:tcBorders>
            <w:hideMark/>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Объемы и источники финансирования Программы (с детализацией по годам реализации, тыс. рублей)*</w:t>
            </w:r>
          </w:p>
        </w:tc>
        <w:tc>
          <w:tcPr>
            <w:tcW w:w="1553" w:type="dxa"/>
            <w:tcBorders>
              <w:top w:val="single" w:sz="2" w:space="0" w:color="auto"/>
              <w:left w:val="single" w:sz="2" w:space="0" w:color="auto"/>
              <w:bottom w:val="single" w:sz="2" w:space="0" w:color="auto"/>
              <w:right w:val="single" w:sz="2" w:space="0" w:color="auto"/>
            </w:tcBorders>
          </w:tcPr>
          <w:p w:rsidR="0006259F" w:rsidRPr="008658F9" w:rsidRDefault="0006259F" w:rsidP="002370D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51"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Всего</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2021</w:t>
            </w:r>
          </w:p>
        </w:tc>
        <w:tc>
          <w:tcPr>
            <w:tcW w:w="1134" w:type="dxa"/>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2022</w:t>
            </w: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2023</w:t>
            </w:r>
          </w:p>
        </w:tc>
        <w:tc>
          <w:tcPr>
            <w:tcW w:w="992"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2024</w:t>
            </w:r>
          </w:p>
        </w:tc>
        <w:tc>
          <w:tcPr>
            <w:tcW w:w="1134" w:type="dxa"/>
            <w:gridSpan w:val="3"/>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06259F" w:rsidRPr="008658F9" w:rsidTr="0006259F">
        <w:trPr>
          <w:gridAfter w:val="2"/>
          <w:wAfter w:w="1988" w:type="dxa"/>
          <w:trHeight w:val="345"/>
        </w:trPr>
        <w:tc>
          <w:tcPr>
            <w:tcW w:w="1407" w:type="dxa"/>
            <w:vMerge/>
            <w:tcBorders>
              <w:top w:val="single" w:sz="2" w:space="0" w:color="auto"/>
              <w:left w:val="single" w:sz="2"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553" w:type="dxa"/>
            <w:tcBorders>
              <w:top w:val="single" w:sz="2" w:space="0" w:color="auto"/>
              <w:left w:val="single" w:sz="2" w:space="0" w:color="auto"/>
              <w:bottom w:val="single" w:sz="2" w:space="0" w:color="auto"/>
              <w:right w:val="single" w:sz="2" w:space="0" w:color="auto"/>
            </w:tcBorders>
          </w:tcPr>
          <w:p w:rsidR="0006259F" w:rsidRPr="008658F9" w:rsidRDefault="0006259F" w:rsidP="002370D2">
            <w:pPr>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Федеральный бюджет (по согласованию)</w:t>
            </w:r>
          </w:p>
        </w:tc>
        <w:tc>
          <w:tcPr>
            <w:tcW w:w="1151" w:type="dxa"/>
            <w:gridSpan w:val="2"/>
            <w:tcBorders>
              <w:top w:val="single" w:sz="4" w:space="0" w:color="auto"/>
              <w:left w:val="single" w:sz="4" w:space="0" w:color="auto"/>
              <w:bottom w:val="single" w:sz="4" w:space="0" w:color="auto"/>
              <w:right w:val="single" w:sz="4" w:space="0" w:color="auto"/>
            </w:tcBorders>
          </w:tcPr>
          <w:p w:rsidR="0006259F" w:rsidRPr="008658F9" w:rsidRDefault="00220730"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266,12</w:t>
            </w:r>
          </w:p>
        </w:tc>
        <w:tc>
          <w:tcPr>
            <w:tcW w:w="1276" w:type="dxa"/>
            <w:gridSpan w:val="2"/>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133,06</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133,06</w:t>
            </w:r>
          </w:p>
        </w:tc>
        <w:tc>
          <w:tcPr>
            <w:tcW w:w="1276" w:type="dxa"/>
            <w:gridSpan w:val="2"/>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06259F" w:rsidRPr="008658F9" w:rsidTr="0006259F">
        <w:trPr>
          <w:gridAfter w:val="2"/>
          <w:wAfter w:w="1988" w:type="dxa"/>
          <w:trHeight w:val="345"/>
        </w:trPr>
        <w:tc>
          <w:tcPr>
            <w:tcW w:w="1407" w:type="dxa"/>
            <w:vMerge/>
            <w:tcBorders>
              <w:top w:val="single" w:sz="2" w:space="0" w:color="auto"/>
              <w:left w:val="single" w:sz="2"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553" w:type="dxa"/>
            <w:tcBorders>
              <w:top w:val="single" w:sz="2" w:space="0" w:color="auto"/>
              <w:left w:val="single" w:sz="2" w:space="0" w:color="auto"/>
              <w:bottom w:val="single" w:sz="2" w:space="0" w:color="auto"/>
              <w:right w:val="single" w:sz="2" w:space="0" w:color="auto"/>
            </w:tcBorders>
          </w:tcPr>
          <w:p w:rsidR="0006259F" w:rsidRPr="008658F9" w:rsidRDefault="0006259F" w:rsidP="002370D2">
            <w:pPr>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Областной бюджет</w:t>
            </w:r>
          </w:p>
        </w:tc>
        <w:tc>
          <w:tcPr>
            <w:tcW w:w="1151" w:type="dxa"/>
            <w:gridSpan w:val="2"/>
            <w:tcBorders>
              <w:top w:val="nil"/>
              <w:left w:val="single" w:sz="4" w:space="0" w:color="auto"/>
              <w:bottom w:val="single" w:sz="4" w:space="0" w:color="auto"/>
              <w:right w:val="single" w:sz="4" w:space="0" w:color="auto"/>
            </w:tcBorders>
          </w:tcPr>
          <w:p w:rsidR="0006259F" w:rsidRPr="008658F9" w:rsidRDefault="00220730"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10282,74</w:t>
            </w:r>
          </w:p>
        </w:tc>
        <w:tc>
          <w:tcPr>
            <w:tcW w:w="1276" w:type="dxa"/>
            <w:gridSpan w:val="2"/>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5141,37</w:t>
            </w:r>
          </w:p>
        </w:tc>
        <w:tc>
          <w:tcPr>
            <w:tcW w:w="1134" w:type="dxa"/>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5141,37</w:t>
            </w:r>
          </w:p>
        </w:tc>
        <w:tc>
          <w:tcPr>
            <w:tcW w:w="1276" w:type="dxa"/>
            <w:gridSpan w:val="2"/>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992" w:type="dxa"/>
            <w:gridSpan w:val="2"/>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gridSpan w:val="3"/>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06259F" w:rsidRPr="008658F9" w:rsidTr="0006259F">
        <w:trPr>
          <w:gridAfter w:val="2"/>
          <w:wAfter w:w="1988" w:type="dxa"/>
          <w:trHeight w:val="345"/>
        </w:trPr>
        <w:tc>
          <w:tcPr>
            <w:tcW w:w="1407" w:type="dxa"/>
            <w:vMerge/>
            <w:tcBorders>
              <w:top w:val="single" w:sz="2" w:space="0" w:color="auto"/>
              <w:left w:val="single" w:sz="2"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553" w:type="dxa"/>
            <w:tcBorders>
              <w:top w:val="single" w:sz="2" w:space="0" w:color="auto"/>
              <w:left w:val="single" w:sz="2" w:space="0" w:color="auto"/>
              <w:bottom w:val="single" w:sz="2" w:space="0" w:color="auto"/>
              <w:right w:val="single" w:sz="2" w:space="0" w:color="auto"/>
            </w:tcBorders>
          </w:tcPr>
          <w:p w:rsidR="0006259F" w:rsidRPr="008658F9" w:rsidRDefault="0006259F" w:rsidP="002370D2">
            <w:pPr>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Местные бюджеты (по согласованию)</w:t>
            </w:r>
          </w:p>
        </w:tc>
        <w:tc>
          <w:tcPr>
            <w:tcW w:w="1151" w:type="dxa"/>
            <w:gridSpan w:val="2"/>
            <w:tcBorders>
              <w:top w:val="nil"/>
              <w:left w:val="single" w:sz="4" w:space="0" w:color="auto"/>
              <w:bottom w:val="single" w:sz="4" w:space="0" w:color="auto"/>
              <w:right w:val="single" w:sz="4" w:space="0" w:color="auto"/>
            </w:tcBorders>
          </w:tcPr>
          <w:p w:rsidR="0006259F" w:rsidRPr="008658F9" w:rsidRDefault="00220730"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383,74</w:t>
            </w:r>
          </w:p>
        </w:tc>
        <w:tc>
          <w:tcPr>
            <w:tcW w:w="1276" w:type="dxa"/>
            <w:gridSpan w:val="2"/>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191,87</w:t>
            </w:r>
          </w:p>
        </w:tc>
        <w:tc>
          <w:tcPr>
            <w:tcW w:w="1134" w:type="dxa"/>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191,87</w:t>
            </w:r>
          </w:p>
        </w:tc>
        <w:tc>
          <w:tcPr>
            <w:tcW w:w="1276" w:type="dxa"/>
            <w:gridSpan w:val="2"/>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992" w:type="dxa"/>
            <w:gridSpan w:val="2"/>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gridSpan w:val="3"/>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06259F" w:rsidRPr="008658F9" w:rsidTr="0006259F">
        <w:trPr>
          <w:gridAfter w:val="2"/>
          <w:wAfter w:w="1988" w:type="dxa"/>
          <w:trHeight w:val="345"/>
        </w:trPr>
        <w:tc>
          <w:tcPr>
            <w:tcW w:w="1407" w:type="dxa"/>
            <w:vMerge/>
            <w:tcBorders>
              <w:top w:val="single" w:sz="2" w:space="0" w:color="auto"/>
              <w:left w:val="single" w:sz="2"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553" w:type="dxa"/>
            <w:tcBorders>
              <w:top w:val="single" w:sz="2" w:space="0" w:color="auto"/>
              <w:left w:val="single" w:sz="2" w:space="0" w:color="auto"/>
              <w:bottom w:val="single" w:sz="4" w:space="0" w:color="auto"/>
              <w:right w:val="single" w:sz="2" w:space="0" w:color="auto"/>
            </w:tcBorders>
          </w:tcPr>
          <w:p w:rsidR="0006259F" w:rsidRPr="008658F9" w:rsidRDefault="0006259F" w:rsidP="002370D2">
            <w:pPr>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Внебюджетные источники (по согласованию)</w:t>
            </w:r>
          </w:p>
        </w:tc>
        <w:tc>
          <w:tcPr>
            <w:tcW w:w="1151" w:type="dxa"/>
            <w:gridSpan w:val="2"/>
            <w:tcBorders>
              <w:top w:val="nil"/>
              <w:left w:val="single" w:sz="4" w:space="0" w:color="auto"/>
              <w:bottom w:val="single" w:sz="4" w:space="0" w:color="auto"/>
              <w:right w:val="single" w:sz="4" w:space="0" w:color="auto"/>
            </w:tcBorders>
          </w:tcPr>
          <w:p w:rsidR="0006259F" w:rsidRPr="008658F9" w:rsidRDefault="009D2D13"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5072,748</w:t>
            </w:r>
          </w:p>
        </w:tc>
        <w:tc>
          <w:tcPr>
            <w:tcW w:w="1276" w:type="dxa"/>
            <w:gridSpan w:val="2"/>
            <w:tcBorders>
              <w:top w:val="nil"/>
              <w:left w:val="single" w:sz="4" w:space="0" w:color="auto"/>
              <w:bottom w:val="single" w:sz="4" w:space="0" w:color="auto"/>
              <w:right w:val="single" w:sz="4" w:space="0" w:color="auto"/>
            </w:tcBorders>
          </w:tcPr>
          <w:p w:rsidR="0006259F" w:rsidRPr="008658F9" w:rsidRDefault="009D2D13"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4300,548</w:t>
            </w:r>
          </w:p>
        </w:tc>
        <w:tc>
          <w:tcPr>
            <w:tcW w:w="1134" w:type="dxa"/>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772,20</w:t>
            </w:r>
          </w:p>
        </w:tc>
        <w:tc>
          <w:tcPr>
            <w:tcW w:w="1276" w:type="dxa"/>
            <w:gridSpan w:val="2"/>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992" w:type="dxa"/>
            <w:gridSpan w:val="2"/>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gridSpan w:val="3"/>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nil"/>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06259F" w:rsidRPr="008658F9" w:rsidTr="0006259F">
        <w:trPr>
          <w:gridAfter w:val="2"/>
          <w:wAfter w:w="1988" w:type="dxa"/>
          <w:trHeight w:val="474"/>
        </w:trPr>
        <w:tc>
          <w:tcPr>
            <w:tcW w:w="1407" w:type="dxa"/>
            <w:vMerge/>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06259F" w:rsidRPr="008658F9" w:rsidRDefault="0006259F" w:rsidP="002370D2">
            <w:pPr>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Всего по источникам</w:t>
            </w:r>
          </w:p>
        </w:tc>
        <w:tc>
          <w:tcPr>
            <w:tcW w:w="1151" w:type="dxa"/>
            <w:gridSpan w:val="2"/>
            <w:tcBorders>
              <w:top w:val="single" w:sz="4" w:space="0" w:color="auto"/>
              <w:left w:val="single" w:sz="4" w:space="0" w:color="auto"/>
              <w:bottom w:val="single" w:sz="4" w:space="0" w:color="auto"/>
              <w:right w:val="single" w:sz="4" w:space="0" w:color="auto"/>
            </w:tcBorders>
          </w:tcPr>
          <w:p w:rsidR="0006259F" w:rsidRPr="008658F9" w:rsidRDefault="009D2D13"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16005,348</w:t>
            </w:r>
          </w:p>
        </w:tc>
        <w:tc>
          <w:tcPr>
            <w:tcW w:w="1276" w:type="dxa"/>
            <w:gridSpan w:val="2"/>
            <w:tcBorders>
              <w:top w:val="single" w:sz="4" w:space="0" w:color="auto"/>
              <w:left w:val="single" w:sz="4" w:space="0" w:color="auto"/>
              <w:bottom w:val="single" w:sz="4" w:space="0" w:color="auto"/>
              <w:right w:val="single" w:sz="4" w:space="0" w:color="auto"/>
            </w:tcBorders>
          </w:tcPr>
          <w:p w:rsidR="0006259F" w:rsidRPr="008658F9" w:rsidRDefault="009D2D13"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9766,848</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220730"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6238,5</w:t>
            </w:r>
          </w:p>
        </w:tc>
        <w:tc>
          <w:tcPr>
            <w:tcW w:w="1276" w:type="dxa"/>
            <w:gridSpan w:val="2"/>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06259F" w:rsidRPr="008658F9" w:rsidTr="0006259F">
        <w:trPr>
          <w:gridAfter w:val="2"/>
          <w:wAfter w:w="1988" w:type="dxa"/>
          <w:trHeight w:val="432"/>
        </w:trPr>
        <w:tc>
          <w:tcPr>
            <w:tcW w:w="1407" w:type="dxa"/>
            <w:vMerge w:val="restart"/>
            <w:tcBorders>
              <w:top w:val="single" w:sz="2" w:space="0" w:color="auto"/>
              <w:left w:val="single" w:sz="2" w:space="0" w:color="auto"/>
              <w:right w:val="single" w:sz="2" w:space="0" w:color="auto"/>
            </w:tcBorders>
            <w:hideMark/>
          </w:tcPr>
          <w:p w:rsidR="0006259F" w:rsidRPr="008658F9" w:rsidRDefault="0006259F" w:rsidP="002370D2">
            <w:pPr>
              <w:tabs>
                <w:tab w:val="left" w:pos="4111"/>
              </w:tabs>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Объем и основные направления расходования средств (с детализацией по годам реализации, тыс. рублей)</w:t>
            </w:r>
          </w:p>
        </w:tc>
        <w:tc>
          <w:tcPr>
            <w:tcW w:w="1553" w:type="dxa"/>
            <w:tcBorders>
              <w:top w:val="single" w:sz="4" w:space="0" w:color="auto"/>
              <w:left w:val="single" w:sz="2" w:space="0" w:color="auto"/>
              <w:bottom w:val="single" w:sz="2" w:space="0" w:color="auto"/>
              <w:right w:val="single" w:sz="4" w:space="0" w:color="auto"/>
            </w:tcBorders>
            <w:hideMark/>
          </w:tcPr>
          <w:p w:rsidR="0006259F" w:rsidRPr="008658F9" w:rsidRDefault="0006259F" w:rsidP="002370D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Основные направления расходования средств</w:t>
            </w:r>
          </w:p>
        </w:tc>
        <w:tc>
          <w:tcPr>
            <w:tcW w:w="1151" w:type="dxa"/>
            <w:gridSpan w:val="2"/>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2022</w:t>
            </w:r>
          </w:p>
        </w:tc>
        <w:tc>
          <w:tcPr>
            <w:tcW w:w="1276" w:type="dxa"/>
            <w:gridSpan w:val="2"/>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2023</w:t>
            </w:r>
          </w:p>
        </w:tc>
        <w:tc>
          <w:tcPr>
            <w:tcW w:w="992" w:type="dxa"/>
            <w:gridSpan w:val="2"/>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2024</w:t>
            </w:r>
          </w:p>
        </w:tc>
        <w:tc>
          <w:tcPr>
            <w:tcW w:w="1134" w:type="dxa"/>
            <w:gridSpan w:val="3"/>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06259F" w:rsidRPr="008658F9" w:rsidTr="0006259F">
        <w:trPr>
          <w:gridAfter w:val="2"/>
          <w:wAfter w:w="1988" w:type="dxa"/>
          <w:trHeight w:val="431"/>
        </w:trPr>
        <w:tc>
          <w:tcPr>
            <w:tcW w:w="1407" w:type="dxa"/>
            <w:vMerge/>
            <w:tcBorders>
              <w:left w:val="single" w:sz="2" w:space="0" w:color="auto"/>
              <w:right w:val="single" w:sz="2" w:space="0" w:color="auto"/>
            </w:tcBorders>
          </w:tcPr>
          <w:p w:rsidR="0006259F" w:rsidRPr="008658F9" w:rsidRDefault="0006259F" w:rsidP="002370D2">
            <w:pPr>
              <w:tabs>
                <w:tab w:val="left" w:pos="4111"/>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553" w:type="dxa"/>
            <w:tcBorders>
              <w:top w:val="single" w:sz="2" w:space="0" w:color="auto"/>
              <w:left w:val="single" w:sz="2" w:space="0" w:color="auto"/>
              <w:bottom w:val="single" w:sz="2" w:space="0" w:color="auto"/>
              <w:right w:val="single" w:sz="2" w:space="0" w:color="auto"/>
            </w:tcBorders>
          </w:tcPr>
          <w:p w:rsidR="0006259F" w:rsidRPr="008658F9" w:rsidRDefault="0006259F" w:rsidP="002370D2">
            <w:pPr>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инвестиции</w:t>
            </w:r>
          </w:p>
        </w:tc>
        <w:tc>
          <w:tcPr>
            <w:tcW w:w="1151" w:type="dxa"/>
            <w:gridSpan w:val="2"/>
            <w:tcBorders>
              <w:top w:val="single" w:sz="4" w:space="0" w:color="auto"/>
              <w:left w:val="single" w:sz="2" w:space="0" w:color="auto"/>
              <w:bottom w:val="single" w:sz="2" w:space="0" w:color="auto"/>
              <w:right w:val="single" w:sz="4"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276" w:type="dxa"/>
            <w:gridSpan w:val="2"/>
            <w:tcBorders>
              <w:top w:val="single" w:sz="4" w:space="0" w:color="auto"/>
              <w:left w:val="single" w:sz="4" w:space="0" w:color="auto"/>
              <w:bottom w:val="single" w:sz="2" w:space="0" w:color="auto"/>
              <w:right w:val="single" w:sz="2"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134" w:type="dxa"/>
            <w:tcBorders>
              <w:top w:val="single" w:sz="4" w:space="0" w:color="auto"/>
              <w:left w:val="single" w:sz="2" w:space="0" w:color="auto"/>
              <w:bottom w:val="single" w:sz="2" w:space="0" w:color="auto"/>
              <w:right w:val="single" w:sz="4"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276" w:type="dxa"/>
            <w:gridSpan w:val="2"/>
            <w:tcBorders>
              <w:top w:val="single" w:sz="4" w:space="0" w:color="auto"/>
              <w:left w:val="single" w:sz="4" w:space="0" w:color="auto"/>
              <w:bottom w:val="single" w:sz="2" w:space="0" w:color="auto"/>
              <w:right w:val="single" w:sz="2"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992" w:type="dxa"/>
            <w:gridSpan w:val="2"/>
            <w:tcBorders>
              <w:top w:val="single" w:sz="4" w:space="0" w:color="auto"/>
              <w:left w:val="single" w:sz="2" w:space="0" w:color="auto"/>
              <w:bottom w:val="single" w:sz="2" w:space="0" w:color="auto"/>
              <w:right w:val="single" w:sz="4"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2" w:space="0" w:color="auto"/>
              <w:right w:val="single" w:sz="2"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2" w:space="0" w:color="auto"/>
              <w:right w:val="single" w:sz="2"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r>
      <w:tr w:rsidR="0006259F" w:rsidRPr="008658F9" w:rsidTr="0006259F">
        <w:trPr>
          <w:gridAfter w:val="2"/>
          <w:wAfter w:w="1988" w:type="dxa"/>
          <w:trHeight w:val="431"/>
        </w:trPr>
        <w:tc>
          <w:tcPr>
            <w:tcW w:w="1407" w:type="dxa"/>
            <w:vMerge/>
            <w:tcBorders>
              <w:left w:val="single" w:sz="2" w:space="0" w:color="auto"/>
              <w:right w:val="single" w:sz="2" w:space="0" w:color="auto"/>
            </w:tcBorders>
          </w:tcPr>
          <w:p w:rsidR="0006259F" w:rsidRPr="008658F9" w:rsidRDefault="0006259F" w:rsidP="002370D2">
            <w:pPr>
              <w:tabs>
                <w:tab w:val="left" w:pos="4111"/>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553" w:type="dxa"/>
            <w:tcBorders>
              <w:top w:val="single" w:sz="2" w:space="0" w:color="auto"/>
              <w:left w:val="single" w:sz="2" w:space="0" w:color="auto"/>
              <w:bottom w:val="single" w:sz="2" w:space="0" w:color="auto"/>
              <w:right w:val="single" w:sz="2" w:space="0" w:color="auto"/>
            </w:tcBorders>
          </w:tcPr>
          <w:p w:rsidR="0006259F" w:rsidRPr="008658F9" w:rsidRDefault="0006259F" w:rsidP="002370D2">
            <w:pPr>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НИОКР</w:t>
            </w:r>
          </w:p>
        </w:tc>
        <w:tc>
          <w:tcPr>
            <w:tcW w:w="1151"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4"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992"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134" w:type="dxa"/>
            <w:gridSpan w:val="3"/>
            <w:tcBorders>
              <w:top w:val="single" w:sz="2" w:space="0" w:color="auto"/>
              <w:left w:val="single" w:sz="4" w:space="0" w:color="auto"/>
              <w:bottom w:val="single" w:sz="2" w:space="0" w:color="auto"/>
              <w:right w:val="single" w:sz="2"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06259F" w:rsidP="002370D2">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r>
      <w:tr w:rsidR="0006259F" w:rsidRPr="008658F9" w:rsidTr="0006259F">
        <w:trPr>
          <w:gridAfter w:val="2"/>
          <w:wAfter w:w="1988" w:type="dxa"/>
          <w:trHeight w:val="431"/>
        </w:trPr>
        <w:tc>
          <w:tcPr>
            <w:tcW w:w="1407" w:type="dxa"/>
            <w:vMerge/>
            <w:tcBorders>
              <w:left w:val="single" w:sz="2" w:space="0" w:color="auto"/>
              <w:bottom w:val="single" w:sz="2" w:space="0" w:color="auto"/>
              <w:right w:val="single" w:sz="2" w:space="0" w:color="auto"/>
            </w:tcBorders>
          </w:tcPr>
          <w:p w:rsidR="0006259F" w:rsidRPr="008658F9" w:rsidRDefault="0006259F" w:rsidP="002370D2">
            <w:pPr>
              <w:tabs>
                <w:tab w:val="left" w:pos="4111"/>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553" w:type="dxa"/>
            <w:tcBorders>
              <w:top w:val="single" w:sz="2" w:space="0" w:color="auto"/>
              <w:left w:val="single" w:sz="2" w:space="0" w:color="auto"/>
              <w:bottom w:val="single" w:sz="2" w:space="0" w:color="auto"/>
              <w:right w:val="single" w:sz="2" w:space="0" w:color="auto"/>
            </w:tcBorders>
          </w:tcPr>
          <w:p w:rsidR="0006259F" w:rsidRPr="008658F9" w:rsidRDefault="0006259F" w:rsidP="002370D2">
            <w:pPr>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прочие</w:t>
            </w:r>
          </w:p>
        </w:tc>
        <w:tc>
          <w:tcPr>
            <w:tcW w:w="1151" w:type="dxa"/>
            <w:gridSpan w:val="2"/>
            <w:tcBorders>
              <w:top w:val="single" w:sz="2" w:space="0" w:color="auto"/>
              <w:left w:val="single" w:sz="2" w:space="0" w:color="auto"/>
              <w:bottom w:val="single" w:sz="2"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gridSpan w:val="2"/>
            <w:tcBorders>
              <w:top w:val="single" w:sz="2" w:space="0" w:color="auto"/>
              <w:left w:val="single" w:sz="4" w:space="0" w:color="auto"/>
              <w:bottom w:val="single" w:sz="2" w:space="0" w:color="auto"/>
              <w:right w:val="single" w:sz="2"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4" w:space="0" w:color="auto"/>
            </w:tcBorders>
            <w:shd w:val="clear" w:color="auto" w:fill="auto"/>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gridSpan w:val="2"/>
            <w:tcBorders>
              <w:top w:val="single" w:sz="2" w:space="0" w:color="auto"/>
              <w:left w:val="single" w:sz="4" w:space="0" w:color="auto"/>
              <w:bottom w:val="single" w:sz="2" w:space="0" w:color="auto"/>
              <w:right w:val="single" w:sz="2" w:space="0" w:color="auto"/>
            </w:tcBorders>
            <w:shd w:val="clear" w:color="auto" w:fill="auto"/>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gridSpan w:val="2"/>
            <w:tcBorders>
              <w:top w:val="single" w:sz="2" w:space="0" w:color="auto"/>
              <w:left w:val="single" w:sz="2" w:space="0" w:color="auto"/>
              <w:bottom w:val="single" w:sz="2" w:space="0" w:color="auto"/>
              <w:right w:val="single" w:sz="4" w:space="0" w:color="auto"/>
            </w:tcBorders>
            <w:shd w:val="clear" w:color="auto" w:fill="auto"/>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gridSpan w:val="3"/>
            <w:tcBorders>
              <w:top w:val="single" w:sz="2" w:space="0" w:color="auto"/>
              <w:left w:val="single" w:sz="4" w:space="0" w:color="auto"/>
              <w:bottom w:val="single" w:sz="2" w:space="0" w:color="auto"/>
              <w:right w:val="single" w:sz="2" w:space="0" w:color="auto"/>
            </w:tcBorders>
            <w:shd w:val="clear" w:color="auto" w:fill="auto"/>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2" w:space="0" w:color="auto"/>
              <w:left w:val="single" w:sz="4" w:space="0" w:color="auto"/>
              <w:bottom w:val="single" w:sz="2" w:space="0" w:color="auto"/>
              <w:right w:val="single" w:sz="2" w:space="0" w:color="auto"/>
            </w:tcBorders>
            <w:shd w:val="clear" w:color="auto" w:fill="auto"/>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06259F" w:rsidRPr="008658F9" w:rsidTr="0006259F">
        <w:trPr>
          <w:gridAfter w:val="2"/>
          <w:wAfter w:w="1988" w:type="dxa"/>
          <w:trHeight w:val="431"/>
        </w:trPr>
        <w:tc>
          <w:tcPr>
            <w:tcW w:w="1407" w:type="dxa"/>
            <w:vMerge/>
            <w:tcBorders>
              <w:left w:val="single" w:sz="2" w:space="0" w:color="auto"/>
              <w:right w:val="single" w:sz="2" w:space="0" w:color="auto"/>
            </w:tcBorders>
          </w:tcPr>
          <w:p w:rsidR="0006259F" w:rsidRPr="008658F9" w:rsidRDefault="0006259F" w:rsidP="002370D2">
            <w:pPr>
              <w:tabs>
                <w:tab w:val="left" w:pos="4111"/>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553" w:type="dxa"/>
            <w:tcBorders>
              <w:top w:val="single" w:sz="2" w:space="0" w:color="auto"/>
              <w:left w:val="single" w:sz="2" w:space="0" w:color="auto"/>
              <w:bottom w:val="single" w:sz="2" w:space="0" w:color="auto"/>
              <w:right w:val="single" w:sz="2" w:space="0" w:color="auto"/>
            </w:tcBorders>
          </w:tcPr>
          <w:p w:rsidR="0006259F" w:rsidRPr="008658F9" w:rsidRDefault="0006259F" w:rsidP="002370D2">
            <w:pPr>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НИОКР</w:t>
            </w:r>
          </w:p>
        </w:tc>
        <w:tc>
          <w:tcPr>
            <w:tcW w:w="1151" w:type="dxa"/>
            <w:gridSpan w:val="2"/>
            <w:tcBorders>
              <w:top w:val="single" w:sz="2" w:space="0" w:color="auto"/>
              <w:left w:val="single" w:sz="2" w:space="0" w:color="auto"/>
              <w:bottom w:val="single" w:sz="4" w:space="0" w:color="auto"/>
              <w:right w:val="single" w:sz="4"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gridSpan w:val="2"/>
            <w:tcBorders>
              <w:top w:val="single" w:sz="2" w:space="0" w:color="auto"/>
              <w:left w:val="single" w:sz="4" w:space="0" w:color="auto"/>
              <w:bottom w:val="single" w:sz="4" w:space="0" w:color="auto"/>
              <w:right w:val="single" w:sz="2" w:space="0" w:color="auto"/>
            </w:tcBorders>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2" w:space="0" w:color="auto"/>
              <w:left w:val="single" w:sz="2" w:space="0" w:color="auto"/>
              <w:bottom w:val="single" w:sz="4" w:space="0" w:color="auto"/>
              <w:right w:val="single" w:sz="4" w:space="0" w:color="auto"/>
            </w:tcBorders>
            <w:shd w:val="clear" w:color="auto" w:fill="auto"/>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gridSpan w:val="2"/>
            <w:tcBorders>
              <w:top w:val="single" w:sz="2" w:space="0" w:color="auto"/>
              <w:left w:val="single" w:sz="4" w:space="0" w:color="auto"/>
              <w:bottom w:val="single" w:sz="4" w:space="0" w:color="auto"/>
              <w:right w:val="single" w:sz="2" w:space="0" w:color="auto"/>
            </w:tcBorders>
            <w:shd w:val="clear" w:color="auto" w:fill="auto"/>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gridSpan w:val="2"/>
            <w:tcBorders>
              <w:top w:val="single" w:sz="2" w:space="0" w:color="auto"/>
              <w:left w:val="single" w:sz="2" w:space="0" w:color="auto"/>
              <w:bottom w:val="single" w:sz="4" w:space="0" w:color="auto"/>
              <w:right w:val="single" w:sz="4" w:space="0" w:color="auto"/>
            </w:tcBorders>
            <w:shd w:val="clear" w:color="auto" w:fill="auto"/>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gridSpan w:val="3"/>
            <w:tcBorders>
              <w:top w:val="single" w:sz="2" w:space="0" w:color="auto"/>
              <w:left w:val="single" w:sz="4" w:space="0" w:color="auto"/>
              <w:bottom w:val="single" w:sz="4" w:space="0" w:color="auto"/>
              <w:right w:val="single" w:sz="2" w:space="0" w:color="auto"/>
            </w:tcBorders>
            <w:shd w:val="clear" w:color="auto" w:fill="auto"/>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Borders>
              <w:top w:val="single" w:sz="2" w:space="0" w:color="auto"/>
              <w:left w:val="single" w:sz="4" w:space="0" w:color="auto"/>
              <w:bottom w:val="single" w:sz="4" w:space="0" w:color="auto"/>
              <w:right w:val="single" w:sz="2" w:space="0" w:color="auto"/>
            </w:tcBorders>
            <w:shd w:val="clear" w:color="auto" w:fill="auto"/>
          </w:tcPr>
          <w:p w:rsidR="0006259F" w:rsidRPr="008658F9" w:rsidRDefault="0006259F" w:rsidP="002370D2">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220730" w:rsidRPr="008658F9" w:rsidTr="0006259F">
        <w:trPr>
          <w:gridAfter w:val="2"/>
          <w:wAfter w:w="1988" w:type="dxa"/>
          <w:trHeight w:val="431"/>
        </w:trPr>
        <w:tc>
          <w:tcPr>
            <w:tcW w:w="1407" w:type="dxa"/>
            <w:vMerge/>
            <w:tcBorders>
              <w:left w:val="single" w:sz="2" w:space="0" w:color="auto"/>
              <w:bottom w:val="single" w:sz="4" w:space="0" w:color="auto"/>
              <w:right w:val="single" w:sz="2" w:space="0" w:color="auto"/>
            </w:tcBorders>
          </w:tcPr>
          <w:p w:rsidR="00220730" w:rsidRPr="008658F9" w:rsidRDefault="00220730" w:rsidP="00220730">
            <w:pPr>
              <w:tabs>
                <w:tab w:val="left" w:pos="4111"/>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553" w:type="dxa"/>
            <w:tcBorders>
              <w:top w:val="single" w:sz="2" w:space="0" w:color="auto"/>
              <w:left w:val="single" w:sz="2" w:space="0" w:color="auto"/>
              <w:bottom w:val="single" w:sz="2" w:space="0" w:color="auto"/>
              <w:right w:val="single" w:sz="2" w:space="0" w:color="auto"/>
            </w:tcBorders>
          </w:tcPr>
          <w:p w:rsidR="00220730" w:rsidRPr="008658F9" w:rsidRDefault="00220730" w:rsidP="00220730">
            <w:pPr>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прочие</w:t>
            </w:r>
          </w:p>
        </w:tc>
        <w:tc>
          <w:tcPr>
            <w:tcW w:w="1151" w:type="dxa"/>
            <w:gridSpan w:val="2"/>
            <w:tcBorders>
              <w:top w:val="single" w:sz="4" w:space="0" w:color="auto"/>
              <w:left w:val="single" w:sz="4" w:space="0" w:color="auto"/>
              <w:bottom w:val="single" w:sz="4" w:space="0" w:color="auto"/>
              <w:right w:val="single" w:sz="4" w:space="0" w:color="auto"/>
            </w:tcBorders>
          </w:tcPr>
          <w:p w:rsidR="00220730" w:rsidRPr="008658F9" w:rsidRDefault="009D2D13" w:rsidP="00220730">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16005,348</w:t>
            </w:r>
          </w:p>
        </w:tc>
        <w:tc>
          <w:tcPr>
            <w:tcW w:w="1276" w:type="dxa"/>
            <w:gridSpan w:val="2"/>
            <w:tcBorders>
              <w:top w:val="single" w:sz="4" w:space="0" w:color="auto"/>
              <w:left w:val="single" w:sz="4" w:space="0" w:color="auto"/>
              <w:bottom w:val="single" w:sz="4" w:space="0" w:color="auto"/>
              <w:right w:val="single" w:sz="4" w:space="0" w:color="auto"/>
            </w:tcBorders>
          </w:tcPr>
          <w:p w:rsidR="00220730" w:rsidRPr="008658F9" w:rsidRDefault="009D2D13" w:rsidP="00220730">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9766,848</w:t>
            </w:r>
          </w:p>
        </w:tc>
        <w:tc>
          <w:tcPr>
            <w:tcW w:w="1134" w:type="dxa"/>
            <w:tcBorders>
              <w:top w:val="single" w:sz="4" w:space="0" w:color="auto"/>
              <w:left w:val="single" w:sz="4" w:space="0" w:color="auto"/>
              <w:bottom w:val="single" w:sz="4" w:space="0" w:color="auto"/>
              <w:right w:val="single" w:sz="4" w:space="0" w:color="auto"/>
            </w:tcBorders>
          </w:tcPr>
          <w:p w:rsidR="00220730" w:rsidRPr="008658F9" w:rsidRDefault="00220730" w:rsidP="00220730">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6238,5</w:t>
            </w:r>
          </w:p>
        </w:tc>
        <w:tc>
          <w:tcPr>
            <w:tcW w:w="1276" w:type="dxa"/>
            <w:gridSpan w:val="2"/>
            <w:tcBorders>
              <w:top w:val="single" w:sz="4" w:space="0" w:color="auto"/>
              <w:left w:val="single" w:sz="4" w:space="0" w:color="auto"/>
              <w:bottom w:val="single" w:sz="4" w:space="0" w:color="auto"/>
              <w:right w:val="single" w:sz="4" w:space="0" w:color="auto"/>
            </w:tcBorders>
          </w:tcPr>
          <w:p w:rsidR="00220730" w:rsidRPr="008658F9" w:rsidRDefault="00220730" w:rsidP="00220730">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rsidR="00220730" w:rsidRPr="008658F9" w:rsidRDefault="00220730" w:rsidP="00220730">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tcPr>
          <w:p w:rsidR="00220730" w:rsidRPr="008658F9" w:rsidRDefault="00220730" w:rsidP="00220730">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20730" w:rsidRPr="008658F9" w:rsidRDefault="00220730" w:rsidP="00220730">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220730" w:rsidRPr="008658F9" w:rsidTr="0006259F">
        <w:trPr>
          <w:gridAfter w:val="2"/>
          <w:wAfter w:w="1988" w:type="dxa"/>
          <w:trHeight w:val="1051"/>
        </w:trPr>
        <w:tc>
          <w:tcPr>
            <w:tcW w:w="1407" w:type="dxa"/>
            <w:tcBorders>
              <w:top w:val="single" w:sz="4" w:space="0" w:color="auto"/>
              <w:left w:val="single" w:sz="2" w:space="0" w:color="auto"/>
              <w:bottom w:val="single" w:sz="2" w:space="0" w:color="auto"/>
              <w:right w:val="single" w:sz="2" w:space="0" w:color="auto"/>
            </w:tcBorders>
          </w:tcPr>
          <w:p w:rsidR="00220730" w:rsidRPr="008658F9" w:rsidRDefault="00220730" w:rsidP="00220730">
            <w:pPr>
              <w:tabs>
                <w:tab w:val="left" w:pos="4111"/>
              </w:tabs>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Организация управления муниципальной Программы</w:t>
            </w:r>
          </w:p>
          <w:p w:rsidR="00220730" w:rsidRPr="008658F9" w:rsidRDefault="00220730" w:rsidP="00220730">
            <w:pPr>
              <w:tabs>
                <w:tab w:val="left" w:pos="4111"/>
              </w:tabs>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9650" w:type="dxa"/>
            <w:gridSpan w:val="14"/>
            <w:tcBorders>
              <w:top w:val="single" w:sz="2" w:space="0" w:color="auto"/>
              <w:left w:val="single" w:sz="2" w:space="0" w:color="auto"/>
              <w:bottom w:val="single" w:sz="2" w:space="0" w:color="auto"/>
              <w:right w:val="single" w:sz="2" w:space="0" w:color="auto"/>
            </w:tcBorders>
            <w:hideMark/>
          </w:tcPr>
          <w:p w:rsidR="00220730" w:rsidRPr="008658F9" w:rsidRDefault="002A663B" w:rsidP="00220730">
            <w:pPr>
              <w:spacing w:after="120" w:line="276" w:lineRule="auto"/>
              <w:rPr>
                <w:rFonts w:ascii="Times New Roman" w:eastAsia="Calibri"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ведущий специалист по программам и экономист отдела строительства, архитектуры и ЖКХ Администрации Первомайского района и соисполнители путем выполнения мероприятий Программы</w:t>
            </w:r>
            <w:r w:rsidR="00F67DF3" w:rsidRPr="008658F9">
              <w:rPr>
                <w:rFonts w:ascii="Times New Roman" w:eastAsia="Times New Roman" w:hAnsi="Times New Roman" w:cs="Times New Roman"/>
                <w:sz w:val="20"/>
                <w:szCs w:val="20"/>
                <w:lang w:eastAsia="ru-RU"/>
              </w:rPr>
              <w:t xml:space="preserve"> </w:t>
            </w:r>
            <w:r w:rsidRPr="008658F9">
              <w:rPr>
                <w:rFonts w:ascii="Times New Roman" w:eastAsia="Times New Roman" w:hAnsi="Times New Roman" w:cs="Times New Roman"/>
                <w:sz w:val="20"/>
                <w:szCs w:val="20"/>
                <w:lang w:eastAsia="ru-RU"/>
              </w:rPr>
              <w:t>Контроль за</w:t>
            </w:r>
            <w:r w:rsidR="00220730" w:rsidRPr="008658F9">
              <w:rPr>
                <w:rFonts w:ascii="Times New Roman" w:eastAsia="Times New Roman" w:hAnsi="Times New Roman" w:cs="Times New Roman"/>
                <w:sz w:val="20"/>
                <w:szCs w:val="20"/>
                <w:lang w:eastAsia="ru-RU"/>
              </w:rPr>
              <w:t xml:space="preserve"> реализацией программы осуществляет заместитель Главы Первомайского района </w:t>
            </w:r>
            <w:r w:rsidR="00AC2B32" w:rsidRPr="008658F9">
              <w:rPr>
                <w:rFonts w:ascii="Times New Roman" w:eastAsia="Times New Roman" w:hAnsi="Times New Roman" w:cs="Times New Roman"/>
                <w:sz w:val="20"/>
                <w:szCs w:val="20"/>
                <w:lang w:eastAsia="ru-RU"/>
              </w:rPr>
              <w:t xml:space="preserve">по </w:t>
            </w:r>
            <w:r w:rsidR="00AC2B32" w:rsidRPr="008658F9">
              <w:rPr>
                <w:rFonts w:ascii="Times New Roman" w:eastAsia="Calibri" w:hAnsi="Times New Roman" w:cs="Times New Roman"/>
                <w:sz w:val="20"/>
                <w:szCs w:val="20"/>
                <w:lang w:eastAsia="ru-RU"/>
              </w:rPr>
              <w:t>строительству</w:t>
            </w:r>
            <w:r w:rsidR="00220730" w:rsidRPr="008658F9">
              <w:rPr>
                <w:rFonts w:ascii="Times New Roman" w:eastAsia="Calibri" w:hAnsi="Times New Roman" w:cs="Times New Roman"/>
                <w:sz w:val="20"/>
                <w:szCs w:val="20"/>
                <w:lang w:eastAsia="ru-RU"/>
              </w:rPr>
              <w:t>, ЖКХ, дорожному комплексу, ГО и ЧС;</w:t>
            </w:r>
          </w:p>
          <w:p w:rsidR="00220730" w:rsidRPr="008658F9" w:rsidRDefault="00220730" w:rsidP="00220730">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Текущий контроль и мониторинг реализации МП осуществляют:</w:t>
            </w:r>
          </w:p>
          <w:p w:rsidR="00220730" w:rsidRPr="008658F9" w:rsidRDefault="00220730" w:rsidP="00220730">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ведущий специалист по целевым программам отдела строительства, архитектуры и ЖКХ Администрации Первомайского района </w:t>
            </w:r>
          </w:p>
          <w:p w:rsidR="00220730" w:rsidRPr="008658F9" w:rsidRDefault="00220730" w:rsidP="00220730">
            <w:pPr>
              <w:tabs>
                <w:tab w:val="left" w:pos="3525"/>
              </w:tabs>
              <w:overflowPunct w:val="0"/>
              <w:autoSpaceDE w:val="0"/>
              <w:autoSpaceDN w:val="0"/>
              <w:adjustRightInd w:val="0"/>
              <w:spacing w:after="0" w:line="276" w:lineRule="auto"/>
              <w:rPr>
                <w:rFonts w:ascii="Times New Roman" w:eastAsia="Times New Roman" w:hAnsi="Times New Roman" w:cs="Times New Roman"/>
                <w:sz w:val="20"/>
                <w:szCs w:val="20"/>
              </w:rPr>
            </w:pPr>
          </w:p>
        </w:tc>
      </w:tr>
    </w:tbl>
    <w:p w:rsidR="004614F8" w:rsidRPr="008658F9" w:rsidRDefault="004614F8"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b/>
          <w:sz w:val="20"/>
          <w:szCs w:val="20"/>
          <w:lang w:eastAsia="ru-RU"/>
        </w:rPr>
        <w:t xml:space="preserve">* - </w:t>
      </w:r>
      <w:r w:rsidRPr="008658F9">
        <w:rPr>
          <w:rFonts w:ascii="Times New Roman" w:eastAsia="Times New Roman" w:hAnsi="Times New Roman" w:cs="Times New Roman"/>
          <w:sz w:val="20"/>
          <w:szCs w:val="20"/>
          <w:lang w:eastAsia="ru-RU"/>
        </w:rPr>
        <w:t>сумма</w:t>
      </w:r>
      <w:r w:rsidRPr="008658F9">
        <w:rPr>
          <w:rFonts w:ascii="Times New Roman" w:eastAsia="Times New Roman" w:hAnsi="Times New Roman" w:cs="Times New Roman"/>
          <w:b/>
          <w:sz w:val="20"/>
          <w:szCs w:val="20"/>
          <w:lang w:eastAsia="ru-RU"/>
        </w:rPr>
        <w:t xml:space="preserve"> </w:t>
      </w:r>
      <w:r w:rsidRPr="008658F9">
        <w:rPr>
          <w:rFonts w:ascii="Times New Roman" w:eastAsia="Times New Roman" w:hAnsi="Times New Roman" w:cs="Times New Roman"/>
          <w:sz w:val="20"/>
          <w:szCs w:val="20"/>
          <w:lang w:eastAsia="ru-RU"/>
        </w:rPr>
        <w:t>финансирования уточняется при принятии бюджета на очередной финансовый год</w:t>
      </w:r>
    </w:p>
    <w:p w:rsidR="008A1896" w:rsidRPr="008658F9" w:rsidRDefault="008A1896"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8A1896" w:rsidRPr="008658F9" w:rsidRDefault="008A1896"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06259F" w:rsidRPr="008658F9" w:rsidRDefault="0006259F"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C94A00" w:rsidRPr="008658F9" w:rsidRDefault="00C94A00"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4614F8" w:rsidRPr="008658F9" w:rsidRDefault="004614F8" w:rsidP="004614F8">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4614F8" w:rsidRPr="008658F9" w:rsidRDefault="004614F8" w:rsidP="004614F8">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58F9">
        <w:rPr>
          <w:rFonts w:ascii="Times New Roman" w:eastAsia="Times New Roman" w:hAnsi="Times New Roman" w:cs="Times New Roman"/>
          <w:b/>
          <w:sz w:val="24"/>
          <w:szCs w:val="24"/>
          <w:lang w:eastAsia="ru-RU"/>
        </w:rPr>
        <w:t>Характеристика проблемы, на решение которой направлена муниципальная программа.</w:t>
      </w:r>
    </w:p>
    <w:p w:rsidR="000E5371" w:rsidRPr="008658F9" w:rsidRDefault="00603BB2" w:rsidP="000E5371">
      <w:pPr>
        <w:pStyle w:val="formattext"/>
        <w:spacing w:before="0" w:beforeAutospacing="0" w:after="0" w:afterAutospacing="0" w:line="276" w:lineRule="auto"/>
        <w:ind w:firstLine="540"/>
        <w:jc w:val="both"/>
      </w:pPr>
      <w:r w:rsidRPr="008658F9">
        <w:t xml:space="preserve">Целью Программы является </w:t>
      </w:r>
      <w:r w:rsidR="009D2D13" w:rsidRPr="008658F9">
        <w:t>улучшение жилищных условий населения Первомайского района и формирование комфортной городской среды.</w:t>
      </w:r>
    </w:p>
    <w:p w:rsidR="000E5371" w:rsidRPr="008658F9" w:rsidRDefault="00A53FB9" w:rsidP="000E5371">
      <w:pPr>
        <w:pStyle w:val="formattext"/>
        <w:spacing w:before="0" w:beforeAutospacing="0" w:after="0" w:afterAutospacing="0" w:line="276" w:lineRule="auto"/>
        <w:ind w:firstLine="540"/>
        <w:jc w:val="both"/>
      </w:pPr>
      <w:r w:rsidRPr="008658F9">
        <w:t>Повышение уровня и качества жизни населения.</w:t>
      </w:r>
      <w:r w:rsidR="000E5371" w:rsidRPr="008658F9">
        <w:t xml:space="preserve"> Задачи программы:</w:t>
      </w:r>
    </w:p>
    <w:p w:rsidR="000E5371" w:rsidRPr="008658F9" w:rsidRDefault="000E5371" w:rsidP="000E5371">
      <w:pPr>
        <w:pStyle w:val="formattext"/>
        <w:spacing w:before="0" w:beforeAutospacing="0" w:after="0" w:afterAutospacing="0" w:line="276" w:lineRule="auto"/>
        <w:ind w:firstLine="540"/>
        <w:jc w:val="both"/>
      </w:pPr>
      <w:r w:rsidRPr="008658F9">
        <w:t>Задача 1 подпрограммы1.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E5371" w:rsidRPr="008658F9" w:rsidRDefault="000E5371" w:rsidP="000E5371">
      <w:pPr>
        <w:pStyle w:val="formattext"/>
        <w:spacing w:before="0" w:beforeAutospacing="0" w:after="0" w:afterAutospacing="0" w:line="276" w:lineRule="auto"/>
        <w:ind w:firstLine="540"/>
        <w:jc w:val="both"/>
      </w:pPr>
      <w:r w:rsidRPr="008658F9">
        <w:t>Задача 2 подпрограммы 1. Улучшение жилищных условий работников бюджетной сферы, работающих и проживающих в сельской местности</w:t>
      </w:r>
      <w:r w:rsidR="00A53FB9" w:rsidRPr="008658F9">
        <w:t xml:space="preserve"> </w:t>
      </w:r>
      <w:r w:rsidR="00085A65" w:rsidRPr="008658F9">
        <w:t xml:space="preserve">Проблема обеспечения жильем молодых семей остается одной из наиболее острых социальных проблем, так как любая молодая семья не имеет достаточно средств для приобретения собственного жилья. Высокий уровень заинтересованности молодых семей в получении государственной поддержки в решении жилищного вопроса обусловлен низкой степенью доступности жилья для молодых семей и схем ипотечного жилищного кредитования. Как правило, молодые семьи не имеют сбережений, за счет которых можно было бы обеспечить оплату первоначального взноса при оформлении ипотечного кредита на квартиру за приобретаемое жилье, в условиях финансово-экономического кризиса даже при помощи родителей, родственников и наличии собственных средств банки отказывают большинству молодых семьей в выдаче ипотечного кредита. </w:t>
      </w:r>
    </w:p>
    <w:p w:rsidR="00085A65" w:rsidRPr="008658F9" w:rsidRDefault="00085A65" w:rsidP="000E5371">
      <w:pPr>
        <w:pStyle w:val="formattext"/>
        <w:spacing w:before="0" w:beforeAutospacing="0" w:after="0" w:afterAutospacing="0" w:line="276" w:lineRule="auto"/>
        <w:ind w:firstLine="540"/>
        <w:jc w:val="both"/>
      </w:pPr>
      <w:r w:rsidRPr="008658F9">
        <w:t xml:space="preserve">Поддержка со стороны государства молодых семей в решении жилищной проблемы станет основой стабильных условий жизни молодых семей, обеспечит привлечение ими дополнительных финансовых средств кредитных организаций, что повлечет за собой улучшение демографической ситуации и снижение уровня социальной напряжённости на селе. </w:t>
      </w:r>
    </w:p>
    <w:p w:rsidR="001C1AD7" w:rsidRPr="008658F9" w:rsidRDefault="00085A65" w:rsidP="000E5371">
      <w:pPr>
        <w:pStyle w:val="formattext"/>
        <w:spacing w:before="0" w:beforeAutospacing="0" w:after="0" w:afterAutospacing="0" w:line="276" w:lineRule="auto"/>
        <w:ind w:firstLine="540"/>
        <w:jc w:val="both"/>
      </w:pPr>
      <w:r w:rsidRPr="008658F9">
        <w:t>В целях разрешения указанных выше проблем, снижения социальной напряженности и оказания действенной помощи молодым семьям, была разработана настоящая Программа.</w:t>
      </w:r>
    </w:p>
    <w:p w:rsidR="000E5371" w:rsidRPr="008658F9" w:rsidRDefault="000E5371" w:rsidP="000E5371">
      <w:pPr>
        <w:spacing w:after="0" w:line="276"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w:t>
      </w:r>
    </w:p>
    <w:p w:rsidR="000E5371" w:rsidRPr="008658F9" w:rsidRDefault="000E5371" w:rsidP="000E5371">
      <w:pPr>
        <w:spacing w:after="0" w:line="276"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Задача 1 подпрограммы 2. Обеспечение мероприятий по капитальному ремонту многоквартирных домов.</w:t>
      </w:r>
    </w:p>
    <w:p w:rsidR="00603BB2" w:rsidRPr="008658F9" w:rsidRDefault="00603BB2" w:rsidP="000E5371">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Часть населения Первомайского района Томской области проживает в многоквартирных домах. При этом часть многоквартирных домов, расположенных на территории Первомайского района Томской области не обеспечены качественным уровнем благоустройства.</w:t>
      </w:r>
    </w:p>
    <w:p w:rsidR="00603BB2" w:rsidRPr="008658F9" w:rsidRDefault="00603BB2" w:rsidP="000E5371">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В целях повышения уровня и качества жизни населения на всей территории Томской области, накопления человеческого капитала населения разработан комплекс мер государственной поддержки, нацеленных на улучшение качества и повышение комфортности среды населенных пунктов Томской области, в основе которой лежат механизмы привлечения средств собственников помещений в МКД и за </w:t>
      </w:r>
      <w:r w:rsidR="006A410C" w:rsidRPr="008658F9">
        <w:rPr>
          <w:rFonts w:ascii="Times New Roman" w:eastAsia="Times New Roman" w:hAnsi="Times New Roman" w:cs="Times New Roman"/>
          <w:sz w:val="24"/>
          <w:szCs w:val="24"/>
          <w:lang w:eastAsia="ru-RU"/>
        </w:rPr>
        <w:t>счет других</w:t>
      </w:r>
      <w:r w:rsidR="00CE7517" w:rsidRPr="008658F9">
        <w:rPr>
          <w:rFonts w:ascii="Times New Roman" w:eastAsia="Times New Roman" w:hAnsi="Times New Roman" w:cs="Times New Roman"/>
          <w:sz w:val="24"/>
          <w:szCs w:val="24"/>
          <w:lang w:eastAsia="ru-RU"/>
        </w:rPr>
        <w:t>,</w:t>
      </w:r>
      <w:r w:rsidRPr="008658F9">
        <w:rPr>
          <w:rFonts w:ascii="Times New Roman" w:eastAsia="Times New Roman" w:hAnsi="Times New Roman" w:cs="Times New Roman"/>
          <w:sz w:val="24"/>
          <w:szCs w:val="24"/>
          <w:lang w:eastAsia="ru-RU"/>
        </w:rPr>
        <w:t xml:space="preserve"> не запрещенных законом источников.</w:t>
      </w:r>
    </w:p>
    <w:p w:rsidR="00603BB2" w:rsidRPr="008658F9" w:rsidRDefault="00603BB2" w:rsidP="000E5371">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Для </w:t>
      </w:r>
      <w:r w:rsidR="00FD5C59" w:rsidRPr="008658F9">
        <w:rPr>
          <w:rFonts w:ascii="Times New Roman" w:eastAsia="Times New Roman" w:hAnsi="Times New Roman" w:cs="Times New Roman"/>
          <w:sz w:val="24"/>
          <w:szCs w:val="24"/>
          <w:lang w:eastAsia="ru-RU"/>
        </w:rPr>
        <w:t xml:space="preserve">достижения целей </w:t>
      </w:r>
      <w:r w:rsidR="000E5371" w:rsidRPr="008658F9">
        <w:rPr>
          <w:rFonts w:ascii="Times New Roman" w:eastAsia="Times New Roman" w:hAnsi="Times New Roman" w:cs="Times New Roman"/>
          <w:sz w:val="24"/>
          <w:szCs w:val="24"/>
          <w:lang w:eastAsia="ru-RU"/>
        </w:rPr>
        <w:t>муниципальной программы</w:t>
      </w:r>
      <w:r w:rsidRPr="008658F9">
        <w:rPr>
          <w:rFonts w:ascii="Times New Roman" w:eastAsia="Times New Roman" w:hAnsi="Times New Roman" w:cs="Times New Roman"/>
          <w:sz w:val="24"/>
          <w:szCs w:val="24"/>
          <w:lang w:eastAsia="ru-RU"/>
        </w:rPr>
        <w:t xml:space="preserve"> необходимо осуществить работу по следующим направлениям:</w:t>
      </w:r>
    </w:p>
    <w:p w:rsidR="00603BB2" w:rsidRPr="008658F9" w:rsidRDefault="00603BB2" w:rsidP="000E5371">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1) государственная поддержка в решении жилищной проблемы отдельных категорий граждан, признанных в установленном действующим законодательством порядке нуждающимися в улучшении жилищных условий.</w:t>
      </w:r>
    </w:p>
    <w:p w:rsidR="00603BB2" w:rsidRPr="008658F9" w:rsidRDefault="00603BB2" w:rsidP="000E5371">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Ожидаемым результатом выполнения мероприятий по данному направлению является обеспечение жильем граждан в соответствии с государственными гарантиями, предусмотренными действующим законодательством;</w:t>
      </w:r>
    </w:p>
    <w:p w:rsidR="00603BB2" w:rsidRPr="001421A8" w:rsidRDefault="00603BB2" w:rsidP="000E5371">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2) капитальный ремонт общего имущества в многоквартирных домах. Жилищным </w:t>
      </w:r>
      <w:hyperlink r:id="rId10" w:history="1">
        <w:r w:rsidRPr="001421A8">
          <w:rPr>
            <w:rFonts w:ascii="Times New Roman" w:eastAsia="Times New Roman" w:hAnsi="Times New Roman" w:cs="Times New Roman"/>
            <w:sz w:val="24"/>
            <w:szCs w:val="24"/>
            <w:lang w:eastAsia="ru-RU"/>
          </w:rPr>
          <w:t>кодексом</w:t>
        </w:r>
      </w:hyperlink>
      <w:r w:rsidRPr="001421A8">
        <w:rPr>
          <w:rFonts w:ascii="Times New Roman" w:eastAsia="Times New Roman" w:hAnsi="Times New Roman" w:cs="Times New Roman"/>
          <w:sz w:val="24"/>
          <w:szCs w:val="24"/>
          <w:lang w:eastAsia="ru-RU"/>
        </w:rPr>
        <w:t xml:space="preserve"> Российской Федерации предусмотрено предоставление государственной и муниципальной поддержки на финансирование работ по капитальному ремонту общего имущества в многоквартирных домах.</w:t>
      </w:r>
    </w:p>
    <w:p w:rsidR="00603BB2" w:rsidRPr="001421A8" w:rsidRDefault="00603BB2" w:rsidP="000E5371">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421A8">
        <w:rPr>
          <w:rFonts w:ascii="Times New Roman" w:eastAsia="Times New Roman" w:hAnsi="Times New Roman" w:cs="Times New Roman"/>
          <w:sz w:val="24"/>
          <w:szCs w:val="24"/>
          <w:lang w:eastAsia="ru-RU"/>
        </w:rPr>
        <w:t xml:space="preserve">В Томской области постановлением Администрации Томской области от 30.12.2013 N 597а "Об утверждении Региональной программы капитального ремонта общего имущества в многоквартирных домах, расположенных на территории Томской области" утверждена Региональная </w:t>
      </w:r>
      <w:hyperlink r:id="rId11" w:history="1">
        <w:r w:rsidRPr="001421A8">
          <w:rPr>
            <w:rFonts w:ascii="Times New Roman" w:eastAsia="Times New Roman" w:hAnsi="Times New Roman" w:cs="Times New Roman"/>
            <w:sz w:val="24"/>
            <w:szCs w:val="24"/>
            <w:lang w:eastAsia="ru-RU"/>
          </w:rPr>
          <w:t>программа</w:t>
        </w:r>
      </w:hyperlink>
      <w:r w:rsidRPr="001421A8">
        <w:rPr>
          <w:rFonts w:ascii="Times New Roman" w:eastAsia="Times New Roman" w:hAnsi="Times New Roman" w:cs="Times New Roman"/>
          <w:sz w:val="24"/>
          <w:szCs w:val="24"/>
          <w:lang w:eastAsia="ru-RU"/>
        </w:rPr>
        <w:t xml:space="preserve"> капитального ремонта общего имущества в многоквартирных домах, расположенных на территории Томской области (далее - Региональная программа). Региональная программа включает в себя 11 плановых периодов с 2014 по 2046 годы.</w:t>
      </w:r>
    </w:p>
    <w:p w:rsidR="00603BB2" w:rsidRPr="008658F9" w:rsidRDefault="00603BB2" w:rsidP="000E5371">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421A8">
        <w:rPr>
          <w:rFonts w:ascii="Times New Roman" w:eastAsia="Times New Roman" w:hAnsi="Times New Roman" w:cs="Times New Roman"/>
          <w:sz w:val="24"/>
          <w:szCs w:val="24"/>
          <w:lang w:eastAsia="ru-RU"/>
        </w:rPr>
        <w:t xml:space="preserve">Количество МКД, в которых планируется проведение капитального ремонта (оказание услуг), определено исходя из запланированного объема финансовых средств в соответствии с </w:t>
      </w:r>
      <w:hyperlink r:id="rId12" w:history="1">
        <w:r w:rsidRPr="001421A8">
          <w:rPr>
            <w:rFonts w:ascii="Times New Roman" w:eastAsia="Times New Roman" w:hAnsi="Times New Roman" w:cs="Times New Roman"/>
            <w:sz w:val="24"/>
            <w:szCs w:val="24"/>
            <w:lang w:eastAsia="ru-RU"/>
          </w:rPr>
          <w:t>приказом</w:t>
        </w:r>
      </w:hyperlink>
      <w:r w:rsidRPr="001421A8">
        <w:rPr>
          <w:rFonts w:ascii="Times New Roman" w:eastAsia="Times New Roman" w:hAnsi="Times New Roman" w:cs="Times New Roman"/>
          <w:sz w:val="24"/>
          <w:szCs w:val="24"/>
          <w:lang w:eastAsia="ru-RU"/>
        </w:rPr>
        <w:t xml:space="preserve"> Департамен</w:t>
      </w:r>
      <w:r w:rsidRPr="008658F9">
        <w:rPr>
          <w:rFonts w:ascii="Times New Roman" w:eastAsia="Times New Roman" w:hAnsi="Times New Roman" w:cs="Times New Roman"/>
          <w:sz w:val="24"/>
          <w:szCs w:val="24"/>
          <w:lang w:eastAsia="ru-RU"/>
        </w:rPr>
        <w:t>та ЖКХ и государственного жилищного надзора Томской области от 02.04.2019 N 20 "Об утверждении Краткосрочного плана реализации в 2020 - 2022 годах Региональной программы капитального ремонта общего имущества в многоквартирных домах, расположенных на территории Томской области" и прогнозного объема средств, высвободившегося в результате экономии при оказании услуг и (или) выполнения работ по капитальному ремонту, и увеличения минимального взноса на капитальный ремонт.</w:t>
      </w:r>
    </w:p>
    <w:p w:rsidR="00BB5A9D" w:rsidRPr="008658F9" w:rsidRDefault="00BB5A9D" w:rsidP="000E5371">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Способы предотвращения рисков:</w:t>
      </w:r>
    </w:p>
    <w:p w:rsidR="00BB5A9D" w:rsidRPr="008658F9" w:rsidRDefault="00BB5A9D" w:rsidP="000E5371">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внесение изменений в нормативные правовые акты, касающиеся реализации мероприятий муниципальной программы;</w:t>
      </w:r>
    </w:p>
    <w:p w:rsidR="00BB5A9D" w:rsidRPr="008658F9" w:rsidRDefault="00BB5A9D" w:rsidP="000E5371">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ежеквартальный мониторинг реализации муниципальной программы;</w:t>
      </w:r>
    </w:p>
    <w:p w:rsidR="00BB5A9D" w:rsidRPr="008658F9" w:rsidRDefault="00BB5A9D" w:rsidP="000E5371">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внесение изменений в муниципальную программу.</w:t>
      </w:r>
    </w:p>
    <w:p w:rsidR="00603BB2" w:rsidRPr="008658F9" w:rsidRDefault="00603BB2" w:rsidP="00603BB2">
      <w:pPr>
        <w:widowControl w:val="0"/>
        <w:autoSpaceDE w:val="0"/>
        <w:autoSpaceDN w:val="0"/>
        <w:spacing w:before="220" w:after="0" w:line="240" w:lineRule="auto"/>
        <w:jc w:val="both"/>
        <w:rPr>
          <w:rFonts w:ascii="Times New Roman" w:hAnsi="Times New Roman" w:cs="Times New Roman"/>
          <w:sz w:val="24"/>
          <w:szCs w:val="24"/>
        </w:rPr>
      </w:pPr>
    </w:p>
    <w:p w:rsidR="004E0F4A" w:rsidRPr="008658F9" w:rsidRDefault="004E0F4A"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614F8" w:rsidRPr="008658F9" w:rsidRDefault="004614F8"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8658F9">
        <w:rPr>
          <w:rFonts w:ascii="Times New Roman" w:eastAsia="Times New Roman" w:hAnsi="Times New Roman" w:cs="Times New Roman"/>
          <w:b/>
          <w:sz w:val="24"/>
          <w:szCs w:val="24"/>
          <w:lang w:eastAsia="ru-RU"/>
        </w:rPr>
        <w:t>2. Основные цели и задачи муниципальной программы с указанием сроков и этапов ее реализации, а также целевых показателей.</w:t>
      </w:r>
    </w:p>
    <w:p w:rsidR="004614F8" w:rsidRPr="008658F9" w:rsidRDefault="004614F8" w:rsidP="004614F8">
      <w:pPr>
        <w:tabs>
          <w:tab w:val="left" w:pos="288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7822" w:rsidRPr="008658F9" w:rsidRDefault="004614F8" w:rsidP="004614F8">
      <w:pPr>
        <w:tabs>
          <w:tab w:val="left" w:pos="288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658F9">
        <w:rPr>
          <w:rFonts w:ascii="Times New Roman" w:eastAsia="Times New Roman" w:hAnsi="Times New Roman" w:cs="Times New Roman"/>
          <w:sz w:val="24"/>
          <w:szCs w:val="24"/>
          <w:lang w:eastAsia="ru-RU"/>
        </w:rPr>
        <w:t xml:space="preserve">Цель программы </w:t>
      </w:r>
      <w:r w:rsidR="00807822" w:rsidRPr="008658F9">
        <w:rPr>
          <w:rFonts w:ascii="Times New Roman" w:eastAsia="Times New Roman" w:hAnsi="Times New Roman" w:cs="Times New Roman"/>
          <w:sz w:val="24"/>
          <w:szCs w:val="24"/>
          <w:lang w:eastAsia="ru-RU"/>
        </w:rPr>
        <w:t>–</w:t>
      </w:r>
      <w:r w:rsidR="00466F43" w:rsidRPr="008658F9">
        <w:rPr>
          <w:rFonts w:ascii="Times New Roman" w:eastAsia="Times New Roman" w:hAnsi="Times New Roman" w:cs="Times New Roman"/>
          <w:color w:val="000000"/>
          <w:sz w:val="24"/>
          <w:szCs w:val="24"/>
          <w:lang w:eastAsia="ru-RU"/>
        </w:rPr>
        <w:t xml:space="preserve"> </w:t>
      </w:r>
      <w:r w:rsidR="00CE7517" w:rsidRPr="008658F9">
        <w:rPr>
          <w:rFonts w:ascii="Times New Roman" w:eastAsia="Times New Roman" w:hAnsi="Times New Roman" w:cs="Times New Roman"/>
          <w:color w:val="000000"/>
          <w:sz w:val="24"/>
          <w:szCs w:val="24"/>
          <w:lang w:eastAsia="ru-RU"/>
        </w:rPr>
        <w:t>у</w:t>
      </w:r>
      <w:r w:rsidR="00807822" w:rsidRPr="008658F9">
        <w:rPr>
          <w:rFonts w:ascii="Times New Roman" w:eastAsia="Times New Roman" w:hAnsi="Times New Roman" w:cs="Times New Roman"/>
          <w:color w:val="000000"/>
          <w:sz w:val="24"/>
          <w:szCs w:val="24"/>
          <w:lang w:eastAsia="ru-RU"/>
        </w:rPr>
        <w:t xml:space="preserve">лучшение жилищных условий населения Первомайского района и формирование комфортной городской среды </w:t>
      </w:r>
    </w:p>
    <w:p w:rsidR="004614F8" w:rsidRPr="008658F9" w:rsidRDefault="00807822" w:rsidP="004614F8">
      <w:pPr>
        <w:tabs>
          <w:tab w:val="left" w:pos="2880"/>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color w:val="000000"/>
          <w:sz w:val="24"/>
          <w:szCs w:val="24"/>
          <w:lang w:eastAsia="ru-RU"/>
        </w:rPr>
        <w:t xml:space="preserve"> </w:t>
      </w:r>
      <w:r w:rsidR="004614F8" w:rsidRPr="008658F9">
        <w:rPr>
          <w:rFonts w:ascii="Times New Roman" w:eastAsia="Times New Roman" w:hAnsi="Times New Roman" w:cs="Times New Roman"/>
          <w:sz w:val="24"/>
          <w:szCs w:val="24"/>
          <w:lang w:eastAsia="ru-RU"/>
        </w:rPr>
        <w:t>Показатели целей представлены в таблице:</w:t>
      </w:r>
    </w:p>
    <w:tbl>
      <w:tblPr>
        <w:tblW w:w="9956" w:type="dxa"/>
        <w:tblInd w:w="-252" w:type="dxa"/>
        <w:tblLayout w:type="fixed"/>
        <w:tblLook w:val="01E0" w:firstRow="1" w:lastRow="1" w:firstColumn="1" w:lastColumn="1" w:noHBand="0" w:noVBand="0"/>
      </w:tblPr>
      <w:tblGrid>
        <w:gridCol w:w="2487"/>
        <w:gridCol w:w="992"/>
        <w:gridCol w:w="1134"/>
        <w:gridCol w:w="1134"/>
        <w:gridCol w:w="1417"/>
        <w:gridCol w:w="1418"/>
        <w:gridCol w:w="1374"/>
      </w:tblGrid>
      <w:tr w:rsidR="0006259F" w:rsidRPr="008658F9" w:rsidTr="0006259F">
        <w:trPr>
          <w:trHeight w:val="592"/>
        </w:trPr>
        <w:tc>
          <w:tcPr>
            <w:tcW w:w="2487" w:type="dxa"/>
            <w:tcBorders>
              <w:top w:val="single" w:sz="4" w:space="0" w:color="auto"/>
              <w:left w:val="single" w:sz="4" w:space="0" w:color="auto"/>
              <w:bottom w:val="single" w:sz="4" w:space="0" w:color="auto"/>
              <w:right w:val="single" w:sz="4" w:space="0" w:color="auto"/>
            </w:tcBorders>
            <w:hideMark/>
          </w:tcPr>
          <w:p w:rsidR="0006259F" w:rsidRPr="008658F9" w:rsidRDefault="0006259F" w:rsidP="00466F43">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показатели</w:t>
            </w:r>
          </w:p>
        </w:tc>
        <w:tc>
          <w:tcPr>
            <w:tcW w:w="992" w:type="dxa"/>
            <w:tcBorders>
              <w:top w:val="single" w:sz="4" w:space="0" w:color="auto"/>
              <w:left w:val="single" w:sz="4" w:space="0" w:color="auto"/>
              <w:bottom w:val="single" w:sz="4" w:space="0" w:color="auto"/>
              <w:right w:val="single" w:sz="4" w:space="0" w:color="auto"/>
            </w:tcBorders>
          </w:tcPr>
          <w:p w:rsidR="0006259F" w:rsidRPr="008658F9" w:rsidRDefault="0006259F" w:rsidP="00466F43">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466F43">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466F43">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06259F" w:rsidRPr="008658F9" w:rsidRDefault="0006259F" w:rsidP="00466F43">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tcPr>
          <w:p w:rsidR="0006259F" w:rsidRPr="008658F9" w:rsidRDefault="0006259F" w:rsidP="00466F43">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374" w:type="dxa"/>
            <w:tcBorders>
              <w:top w:val="single" w:sz="4" w:space="0" w:color="auto"/>
              <w:left w:val="single" w:sz="4" w:space="0" w:color="auto"/>
              <w:bottom w:val="single" w:sz="4" w:space="0" w:color="auto"/>
              <w:right w:val="single" w:sz="4" w:space="0" w:color="auto"/>
            </w:tcBorders>
          </w:tcPr>
          <w:p w:rsidR="0006259F" w:rsidRPr="008658F9" w:rsidRDefault="0006259F" w:rsidP="00466F43">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06259F" w:rsidRPr="008658F9" w:rsidTr="0006259F">
        <w:trPr>
          <w:trHeight w:val="862"/>
        </w:trPr>
        <w:tc>
          <w:tcPr>
            <w:tcW w:w="2487" w:type="dxa"/>
            <w:tcBorders>
              <w:top w:val="single" w:sz="4" w:space="0" w:color="auto"/>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 xml:space="preserve">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w:t>
            </w:r>
            <w:r w:rsidR="00C64045" w:rsidRPr="008658F9">
              <w:rPr>
                <w:rFonts w:ascii="Times New Roman" w:hAnsi="Times New Roman" w:cs="Times New Roman"/>
              </w:rPr>
              <w:t xml:space="preserve"> количество </w:t>
            </w:r>
            <w:r w:rsidRPr="008658F9">
              <w:rPr>
                <w:rFonts w:ascii="Times New Roman" w:hAnsi="Times New Roman" w:cs="Times New Roman"/>
              </w:rPr>
              <w:t>семей</w:t>
            </w:r>
          </w:p>
        </w:tc>
        <w:tc>
          <w:tcPr>
            <w:tcW w:w="992" w:type="dxa"/>
            <w:tcBorders>
              <w:top w:val="single" w:sz="4" w:space="0" w:color="auto"/>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5B0671">
            <w:pPr>
              <w:pStyle w:val="ConsPlusCell"/>
              <w:rPr>
                <w:rFonts w:ascii="Times New Roman" w:hAnsi="Times New Roman" w:cs="Times New Roman"/>
              </w:rPr>
            </w:pPr>
            <w:r w:rsidRPr="008658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0</w:t>
            </w:r>
          </w:p>
        </w:tc>
        <w:tc>
          <w:tcPr>
            <w:tcW w:w="1374" w:type="dxa"/>
            <w:tcBorders>
              <w:top w:val="single" w:sz="4" w:space="0" w:color="auto"/>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0</w:t>
            </w:r>
          </w:p>
        </w:tc>
      </w:tr>
      <w:tr w:rsidR="0006259F" w:rsidRPr="008658F9" w:rsidTr="0006259F">
        <w:trPr>
          <w:trHeight w:val="862"/>
        </w:trPr>
        <w:tc>
          <w:tcPr>
            <w:tcW w:w="2487" w:type="dxa"/>
            <w:tcBorders>
              <w:top w:val="single" w:sz="4" w:space="0" w:color="auto"/>
              <w:left w:val="single" w:sz="4" w:space="0" w:color="auto"/>
              <w:bottom w:val="single" w:sz="4" w:space="0" w:color="auto"/>
              <w:right w:val="single" w:sz="4" w:space="0" w:color="auto"/>
            </w:tcBorders>
          </w:tcPr>
          <w:p w:rsidR="00214200" w:rsidRPr="008658F9" w:rsidRDefault="0006259F" w:rsidP="001421A8">
            <w:pPr>
              <w:pStyle w:val="ConsPlusCell"/>
              <w:jc w:val="center"/>
              <w:rPr>
                <w:rFonts w:ascii="Times New Roman" w:hAnsi="Times New Roman" w:cs="Times New Roman"/>
              </w:rPr>
            </w:pPr>
            <w:r w:rsidRPr="008658F9">
              <w:rPr>
                <w:rFonts w:ascii="Times New Roman" w:hAnsi="Times New Roman" w:cs="Times New Roman"/>
              </w:rPr>
              <w:t>Количество семей, улучшивших жилищные условия, из числа признанных в установленном</w:t>
            </w:r>
          </w:p>
          <w:p w:rsidR="0006259F" w:rsidRPr="008658F9" w:rsidRDefault="0006259F" w:rsidP="001421A8">
            <w:pPr>
              <w:pStyle w:val="ConsPlusCell"/>
              <w:jc w:val="center"/>
              <w:rPr>
                <w:rFonts w:ascii="Times New Roman" w:hAnsi="Times New Roman" w:cs="Times New Roman"/>
              </w:rPr>
            </w:pPr>
            <w:r w:rsidRPr="008658F9">
              <w:rPr>
                <w:rFonts w:ascii="Times New Roman" w:hAnsi="Times New Roman" w:cs="Times New Roman"/>
              </w:rPr>
              <w:t xml:space="preserve">действующим законодательством порядке нуждающимися в улучшении жилищных условий, </w:t>
            </w:r>
            <w:r w:rsidR="00C64045" w:rsidRPr="008658F9">
              <w:rPr>
                <w:rFonts w:ascii="Times New Roman" w:hAnsi="Times New Roman" w:cs="Times New Roman"/>
              </w:rPr>
              <w:t xml:space="preserve"> количество </w:t>
            </w:r>
            <w:r w:rsidRPr="008658F9">
              <w:rPr>
                <w:rFonts w:ascii="Times New Roman" w:hAnsi="Times New Roman" w:cs="Times New Roman"/>
              </w:rPr>
              <w:t>семей</w:t>
            </w:r>
          </w:p>
        </w:tc>
        <w:tc>
          <w:tcPr>
            <w:tcW w:w="992" w:type="dxa"/>
            <w:tcBorders>
              <w:top w:val="nil"/>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1</w:t>
            </w:r>
          </w:p>
        </w:tc>
        <w:tc>
          <w:tcPr>
            <w:tcW w:w="1134" w:type="dxa"/>
            <w:tcBorders>
              <w:top w:val="nil"/>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1</w:t>
            </w:r>
          </w:p>
        </w:tc>
        <w:tc>
          <w:tcPr>
            <w:tcW w:w="1134" w:type="dxa"/>
            <w:tcBorders>
              <w:top w:val="nil"/>
              <w:left w:val="single" w:sz="4" w:space="0" w:color="auto"/>
              <w:bottom w:val="single" w:sz="4" w:space="0" w:color="auto"/>
              <w:right w:val="single" w:sz="4" w:space="0" w:color="auto"/>
            </w:tcBorders>
          </w:tcPr>
          <w:p w:rsidR="0006259F" w:rsidRPr="008658F9" w:rsidRDefault="0006259F" w:rsidP="005B0671">
            <w:pPr>
              <w:pStyle w:val="ConsPlusCell"/>
              <w:rPr>
                <w:rFonts w:ascii="Times New Roman" w:hAnsi="Times New Roman" w:cs="Times New Roman"/>
              </w:rPr>
            </w:pPr>
            <w:r w:rsidRPr="008658F9">
              <w:rPr>
                <w:rFonts w:ascii="Times New Roman" w:hAnsi="Times New Roman" w:cs="Times New Roman"/>
              </w:rPr>
              <w:t>0</w:t>
            </w:r>
          </w:p>
        </w:tc>
        <w:tc>
          <w:tcPr>
            <w:tcW w:w="1417" w:type="dxa"/>
            <w:tcBorders>
              <w:top w:val="nil"/>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0</w:t>
            </w:r>
          </w:p>
        </w:tc>
        <w:tc>
          <w:tcPr>
            <w:tcW w:w="1418" w:type="dxa"/>
            <w:tcBorders>
              <w:top w:val="nil"/>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0</w:t>
            </w:r>
          </w:p>
        </w:tc>
        <w:tc>
          <w:tcPr>
            <w:tcW w:w="1374" w:type="dxa"/>
            <w:tcBorders>
              <w:top w:val="nil"/>
              <w:left w:val="single" w:sz="4" w:space="0" w:color="auto"/>
              <w:bottom w:val="single" w:sz="4" w:space="0" w:color="auto"/>
              <w:right w:val="single" w:sz="4" w:space="0" w:color="auto"/>
            </w:tcBorders>
          </w:tcPr>
          <w:p w:rsidR="0006259F" w:rsidRPr="008658F9" w:rsidRDefault="0006259F" w:rsidP="005B0671">
            <w:pPr>
              <w:pStyle w:val="ConsPlusCell"/>
              <w:jc w:val="center"/>
              <w:rPr>
                <w:rFonts w:ascii="Times New Roman" w:hAnsi="Times New Roman" w:cs="Times New Roman"/>
              </w:rPr>
            </w:pPr>
            <w:r w:rsidRPr="008658F9">
              <w:rPr>
                <w:rFonts w:ascii="Times New Roman" w:hAnsi="Times New Roman" w:cs="Times New Roman"/>
              </w:rPr>
              <w:t>0</w:t>
            </w:r>
          </w:p>
        </w:tc>
      </w:tr>
      <w:tr w:rsidR="0006259F" w:rsidRPr="008658F9" w:rsidTr="0006259F">
        <w:trPr>
          <w:trHeight w:val="862"/>
        </w:trPr>
        <w:tc>
          <w:tcPr>
            <w:tcW w:w="2487" w:type="dxa"/>
            <w:tcBorders>
              <w:top w:val="single" w:sz="2" w:space="0" w:color="auto"/>
              <w:left w:val="single" w:sz="2" w:space="0" w:color="auto"/>
              <w:bottom w:val="single" w:sz="2" w:space="0" w:color="auto"/>
              <w:right w:val="single" w:sz="4" w:space="0" w:color="auto"/>
            </w:tcBorders>
          </w:tcPr>
          <w:p w:rsidR="0006259F" w:rsidRPr="008658F9" w:rsidRDefault="0006259F" w:rsidP="001421A8">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992" w:type="dxa"/>
            <w:tcBorders>
              <w:top w:val="single" w:sz="2" w:space="0" w:color="auto"/>
              <w:left w:val="single" w:sz="4" w:space="0" w:color="auto"/>
              <w:bottom w:val="single" w:sz="2" w:space="0" w:color="auto"/>
              <w:right w:val="single" w:sz="2" w:space="0" w:color="auto"/>
            </w:tcBorders>
          </w:tcPr>
          <w:p w:rsidR="0006259F" w:rsidRPr="008658F9" w:rsidRDefault="00FD5C59" w:rsidP="005B0671">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single" w:sz="2" w:space="0" w:color="auto"/>
              <w:left w:val="single" w:sz="2" w:space="0" w:color="auto"/>
              <w:bottom w:val="single" w:sz="2" w:space="0" w:color="auto"/>
              <w:right w:val="single" w:sz="4" w:space="0" w:color="auto"/>
            </w:tcBorders>
          </w:tcPr>
          <w:p w:rsidR="0006259F" w:rsidRPr="008658F9" w:rsidRDefault="00FD5C59" w:rsidP="005B0671">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134" w:type="dxa"/>
            <w:tcBorders>
              <w:top w:val="single" w:sz="2" w:space="0" w:color="auto"/>
              <w:left w:val="single" w:sz="4" w:space="0" w:color="auto"/>
              <w:bottom w:val="single" w:sz="2" w:space="0" w:color="auto"/>
              <w:right w:val="single" w:sz="2" w:space="0" w:color="auto"/>
            </w:tcBorders>
          </w:tcPr>
          <w:p w:rsidR="0006259F" w:rsidRPr="008658F9" w:rsidRDefault="00FD5C59" w:rsidP="005B0671">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417" w:type="dxa"/>
            <w:tcBorders>
              <w:top w:val="single" w:sz="2" w:space="0" w:color="auto"/>
              <w:left w:val="single" w:sz="2" w:space="0" w:color="auto"/>
              <w:bottom w:val="single" w:sz="2" w:space="0" w:color="auto"/>
              <w:right w:val="single" w:sz="4" w:space="0" w:color="auto"/>
            </w:tcBorders>
          </w:tcPr>
          <w:p w:rsidR="0006259F" w:rsidRPr="008658F9" w:rsidRDefault="00FD5C59" w:rsidP="005B0671">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418" w:type="dxa"/>
            <w:tcBorders>
              <w:top w:val="single" w:sz="2" w:space="0" w:color="auto"/>
              <w:left w:val="single" w:sz="4" w:space="0" w:color="auto"/>
              <w:bottom w:val="single" w:sz="2" w:space="0" w:color="auto"/>
              <w:right w:val="single" w:sz="2" w:space="0" w:color="auto"/>
            </w:tcBorders>
          </w:tcPr>
          <w:p w:rsidR="0006259F" w:rsidRPr="008658F9" w:rsidRDefault="00FD5C59" w:rsidP="005B0671">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374" w:type="dxa"/>
            <w:tcBorders>
              <w:top w:val="single" w:sz="2" w:space="0" w:color="auto"/>
              <w:left w:val="single" w:sz="4" w:space="0" w:color="auto"/>
              <w:bottom w:val="single" w:sz="2" w:space="0" w:color="auto"/>
              <w:right w:val="single" w:sz="2" w:space="0" w:color="auto"/>
            </w:tcBorders>
          </w:tcPr>
          <w:p w:rsidR="0006259F" w:rsidRPr="008658F9" w:rsidRDefault="00FD5C59" w:rsidP="005B0671">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bl>
    <w:p w:rsidR="004614F8" w:rsidRPr="008658F9" w:rsidRDefault="004614F8" w:rsidP="004614F8">
      <w:pPr>
        <w:tabs>
          <w:tab w:val="left" w:pos="1276"/>
        </w:tabs>
        <w:overflowPunct w:val="0"/>
        <w:autoSpaceDE w:val="0"/>
        <w:autoSpaceDN w:val="0"/>
        <w:adjustRightInd w:val="0"/>
        <w:spacing w:after="0" w:line="240" w:lineRule="auto"/>
        <w:ind w:left="1287"/>
        <w:rPr>
          <w:rFonts w:ascii="Times New Roman" w:eastAsia="Times New Roman" w:hAnsi="Times New Roman" w:cs="Times New Roman"/>
          <w:sz w:val="24"/>
          <w:szCs w:val="24"/>
          <w:lang w:eastAsia="ru-RU"/>
        </w:rPr>
      </w:pPr>
    </w:p>
    <w:p w:rsidR="004614F8" w:rsidRPr="008658F9" w:rsidRDefault="004614F8" w:rsidP="004614F8">
      <w:pPr>
        <w:tabs>
          <w:tab w:val="left" w:pos="288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Задач</w:t>
      </w:r>
      <w:r w:rsidR="005D6A1A" w:rsidRPr="008658F9">
        <w:rPr>
          <w:rFonts w:ascii="Times New Roman" w:eastAsia="Times New Roman" w:hAnsi="Times New Roman" w:cs="Times New Roman"/>
          <w:sz w:val="24"/>
          <w:szCs w:val="24"/>
          <w:lang w:eastAsia="ru-RU"/>
        </w:rPr>
        <w:t>и</w:t>
      </w:r>
      <w:r w:rsidRPr="008658F9">
        <w:rPr>
          <w:rFonts w:ascii="Times New Roman" w:eastAsia="Times New Roman" w:hAnsi="Times New Roman" w:cs="Times New Roman"/>
          <w:sz w:val="24"/>
          <w:szCs w:val="24"/>
          <w:lang w:eastAsia="ru-RU"/>
        </w:rPr>
        <w:t xml:space="preserve"> программы:</w:t>
      </w:r>
    </w:p>
    <w:p w:rsidR="00695352" w:rsidRPr="008658F9" w:rsidRDefault="00695352" w:rsidP="00695352">
      <w:pPr>
        <w:tabs>
          <w:tab w:val="left" w:pos="288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Задача 1 подпрограммы1.</w:t>
      </w:r>
      <w:r w:rsidRPr="008658F9">
        <w:rPr>
          <w:rFonts w:ascii="Times New Roman" w:eastAsia="Times New Roman" w:hAnsi="Times New Roman" w:cs="Times New Roman"/>
          <w:sz w:val="20"/>
          <w:szCs w:val="20"/>
        </w:rPr>
        <w:t xml:space="preserve"> </w:t>
      </w:r>
      <w:r w:rsidRPr="008658F9">
        <w:rPr>
          <w:rFonts w:ascii="Times New Roman" w:eastAsia="Times New Roman" w:hAnsi="Times New Roman" w:cs="Times New Roman"/>
          <w:sz w:val="24"/>
          <w:szCs w:val="24"/>
          <w:lang w:eastAsia="ru-RU"/>
        </w:rPr>
        <w:t>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614F8" w:rsidRPr="008658F9" w:rsidRDefault="00695352" w:rsidP="00695352">
      <w:pPr>
        <w:tabs>
          <w:tab w:val="left" w:pos="288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Задача 2 подпрограммы 1. Улучшение жилищных условий работников бюджетной сферы, работающих и проживающих в сельской местности</w:t>
      </w:r>
    </w:p>
    <w:p w:rsidR="00695352" w:rsidRPr="008658F9" w:rsidRDefault="00695352" w:rsidP="00695352">
      <w:pPr>
        <w:tabs>
          <w:tab w:val="left" w:pos="288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Задача 1 подпрограммы 2. Обеспечение мероприятий по капитальному ремонту многоквартирных домов.</w:t>
      </w:r>
    </w:p>
    <w:p w:rsidR="004614F8" w:rsidRPr="008658F9" w:rsidRDefault="004614F8" w:rsidP="004614F8">
      <w:pPr>
        <w:tabs>
          <w:tab w:val="left" w:pos="2880"/>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Показатели задачи представлены в таблице:</w:t>
      </w:r>
    </w:p>
    <w:tbl>
      <w:tblPr>
        <w:tblW w:w="9901" w:type="dxa"/>
        <w:tblInd w:w="-252" w:type="dxa"/>
        <w:tblLayout w:type="fixed"/>
        <w:tblLook w:val="01E0" w:firstRow="1" w:lastRow="1" w:firstColumn="1" w:lastColumn="1" w:noHBand="0" w:noVBand="0"/>
      </w:tblPr>
      <w:tblGrid>
        <w:gridCol w:w="3195"/>
        <w:gridCol w:w="1134"/>
        <w:gridCol w:w="1134"/>
        <w:gridCol w:w="993"/>
        <w:gridCol w:w="850"/>
        <w:gridCol w:w="1276"/>
        <w:gridCol w:w="1319"/>
      </w:tblGrid>
      <w:tr w:rsidR="0006259F" w:rsidRPr="008658F9" w:rsidTr="003F7A57">
        <w:trPr>
          <w:trHeight w:val="575"/>
        </w:trPr>
        <w:tc>
          <w:tcPr>
            <w:tcW w:w="3195" w:type="dxa"/>
            <w:tcBorders>
              <w:top w:val="single" w:sz="4" w:space="0" w:color="auto"/>
              <w:left w:val="single" w:sz="4" w:space="0" w:color="auto"/>
              <w:bottom w:val="single" w:sz="4" w:space="0" w:color="auto"/>
              <w:right w:val="single" w:sz="4" w:space="0" w:color="auto"/>
            </w:tcBorders>
          </w:tcPr>
          <w:p w:rsidR="0006259F" w:rsidRPr="008658F9" w:rsidRDefault="0006259F" w:rsidP="00925708">
            <w:pPr>
              <w:overflowPunct w:val="0"/>
              <w:autoSpaceDE w:val="0"/>
              <w:autoSpaceDN w:val="0"/>
              <w:adjustRightInd w:val="0"/>
              <w:spacing w:after="0" w:line="276" w:lineRule="auto"/>
              <w:rPr>
                <w:rFonts w:ascii="Times New Roman" w:eastAsia="Times New Roman" w:hAnsi="Times New Roman" w:cs="Times New Roman"/>
              </w:rPr>
            </w:pPr>
            <w:r w:rsidRPr="008658F9">
              <w:rPr>
                <w:rFonts w:ascii="Times New Roman" w:eastAsia="Times New Roman" w:hAnsi="Times New Roman" w:cs="Times New Roman"/>
              </w:rPr>
              <w:t>показатели</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06259F" w:rsidRPr="008658F9"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06259F" w:rsidRPr="008658F9"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6259F" w:rsidRPr="008658F9"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Прогнозный период 2025</w:t>
            </w:r>
          </w:p>
        </w:tc>
        <w:tc>
          <w:tcPr>
            <w:tcW w:w="1319" w:type="dxa"/>
            <w:tcBorders>
              <w:top w:val="single" w:sz="4" w:space="0" w:color="auto"/>
              <w:left w:val="single" w:sz="4" w:space="0" w:color="auto"/>
              <w:bottom w:val="single" w:sz="4" w:space="0" w:color="auto"/>
              <w:right w:val="single" w:sz="4" w:space="0" w:color="auto"/>
            </w:tcBorders>
          </w:tcPr>
          <w:p w:rsidR="0006259F" w:rsidRPr="008658F9"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Прогнозный период 2026</w:t>
            </w:r>
          </w:p>
        </w:tc>
      </w:tr>
      <w:tr w:rsidR="006E2F78" w:rsidRPr="008658F9" w:rsidTr="00695352">
        <w:trPr>
          <w:trHeight w:val="575"/>
        </w:trPr>
        <w:tc>
          <w:tcPr>
            <w:tcW w:w="9901" w:type="dxa"/>
            <w:gridSpan w:val="7"/>
            <w:tcBorders>
              <w:top w:val="single" w:sz="4" w:space="0" w:color="auto"/>
              <w:left w:val="single" w:sz="4" w:space="0" w:color="auto"/>
              <w:bottom w:val="single" w:sz="4" w:space="0" w:color="auto"/>
              <w:right w:val="single" w:sz="4" w:space="0" w:color="auto"/>
            </w:tcBorders>
          </w:tcPr>
          <w:p w:rsidR="006E2F78" w:rsidRPr="008658F9" w:rsidRDefault="006E2F78" w:rsidP="006E2F78">
            <w:pPr>
              <w:rPr>
                <w:rFonts w:ascii="Times New Roman" w:eastAsia="Times New Roman" w:hAnsi="Times New Roman" w:cs="Times New Roman"/>
              </w:rPr>
            </w:pPr>
            <w:r w:rsidRPr="008658F9">
              <w:rPr>
                <w:rFonts w:ascii="Times New Roman" w:eastAsia="Times New Roman" w:hAnsi="Times New Roman" w:cs="Times New Roman"/>
              </w:rPr>
              <w:t>Задача 1.</w:t>
            </w:r>
            <w:r w:rsidR="00695352" w:rsidRPr="008658F9">
              <w:rPr>
                <w:rFonts w:ascii="Times New Roman" w:eastAsia="Times New Roman" w:hAnsi="Times New Roman" w:cs="Times New Roman"/>
              </w:rPr>
              <w:t>подпрограммы 1</w:t>
            </w:r>
            <w:r w:rsidRPr="008658F9">
              <w:rPr>
                <w:rFonts w:ascii="Times New Roman" w:eastAsia="Times New Roman" w:hAnsi="Times New Roman" w:cs="Times New Roman"/>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06259F" w:rsidRPr="008658F9" w:rsidTr="003F7A57">
        <w:trPr>
          <w:trHeight w:val="575"/>
        </w:trPr>
        <w:tc>
          <w:tcPr>
            <w:tcW w:w="3195" w:type="dxa"/>
            <w:tcBorders>
              <w:top w:val="nil"/>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sz w:val="22"/>
                <w:szCs w:val="22"/>
              </w:rPr>
            </w:pPr>
            <w:r w:rsidRPr="008658F9">
              <w:rPr>
                <w:rFonts w:ascii="Times New Roman" w:hAnsi="Times New Roman" w:cs="Times New Roman"/>
              </w:rPr>
              <w:t>Количество семей, улучшивших жилищные условия с помощью жилищных сертификатов, семей</w:t>
            </w:r>
          </w:p>
        </w:tc>
        <w:tc>
          <w:tcPr>
            <w:tcW w:w="1134" w:type="dxa"/>
            <w:tcBorders>
              <w:top w:val="nil"/>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1</w:t>
            </w:r>
          </w:p>
        </w:tc>
        <w:tc>
          <w:tcPr>
            <w:tcW w:w="1134" w:type="dxa"/>
            <w:tcBorders>
              <w:top w:val="nil"/>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1</w:t>
            </w:r>
          </w:p>
        </w:tc>
        <w:tc>
          <w:tcPr>
            <w:tcW w:w="993" w:type="dxa"/>
            <w:tcBorders>
              <w:top w:val="nil"/>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0</w:t>
            </w:r>
          </w:p>
        </w:tc>
        <w:tc>
          <w:tcPr>
            <w:tcW w:w="850" w:type="dxa"/>
            <w:tcBorders>
              <w:top w:val="nil"/>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0</w:t>
            </w:r>
          </w:p>
        </w:tc>
        <w:tc>
          <w:tcPr>
            <w:tcW w:w="1276" w:type="dxa"/>
            <w:tcBorders>
              <w:top w:val="nil"/>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0</w:t>
            </w:r>
          </w:p>
        </w:tc>
        <w:tc>
          <w:tcPr>
            <w:tcW w:w="1319" w:type="dxa"/>
            <w:tcBorders>
              <w:top w:val="nil"/>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0</w:t>
            </w:r>
          </w:p>
        </w:tc>
      </w:tr>
      <w:tr w:rsidR="006E2F78" w:rsidRPr="008658F9" w:rsidTr="001A1C19">
        <w:trPr>
          <w:trHeight w:val="575"/>
        </w:trPr>
        <w:tc>
          <w:tcPr>
            <w:tcW w:w="9901" w:type="dxa"/>
            <w:gridSpan w:val="7"/>
            <w:tcBorders>
              <w:top w:val="single" w:sz="4" w:space="0" w:color="auto"/>
              <w:left w:val="single" w:sz="4" w:space="0" w:color="auto"/>
              <w:bottom w:val="single" w:sz="4" w:space="0" w:color="auto"/>
              <w:right w:val="single" w:sz="4" w:space="0" w:color="auto"/>
            </w:tcBorders>
          </w:tcPr>
          <w:p w:rsidR="006E2F78" w:rsidRPr="008658F9" w:rsidRDefault="006E2F78" w:rsidP="006E2F78">
            <w:pPr>
              <w:pStyle w:val="ConsPlusCell"/>
              <w:jc w:val="center"/>
              <w:rPr>
                <w:rFonts w:ascii="Times New Roman" w:hAnsi="Times New Roman" w:cs="Times New Roman"/>
                <w:sz w:val="22"/>
                <w:szCs w:val="22"/>
              </w:rPr>
            </w:pPr>
            <w:r w:rsidRPr="008658F9">
              <w:rPr>
                <w:rFonts w:ascii="Times New Roman" w:hAnsi="Times New Roman" w:cs="Times New Roman"/>
                <w:sz w:val="22"/>
                <w:szCs w:val="22"/>
              </w:rPr>
              <w:t xml:space="preserve">Задача 2. </w:t>
            </w:r>
            <w:r w:rsidR="00695352" w:rsidRPr="008658F9">
              <w:rPr>
                <w:rFonts w:ascii="Times New Roman" w:hAnsi="Times New Roman" w:cs="Times New Roman"/>
                <w:sz w:val="22"/>
                <w:szCs w:val="22"/>
              </w:rPr>
              <w:t xml:space="preserve">Подпрограммы 1 </w:t>
            </w:r>
            <w:r w:rsidRPr="008658F9">
              <w:rPr>
                <w:rFonts w:ascii="Times New Roman" w:hAnsi="Times New Roman" w:cs="Times New Roman"/>
                <w:sz w:val="22"/>
                <w:szCs w:val="22"/>
              </w:rPr>
              <w:t>Улучшение жилищных условий работников бюджетной сферы, работающих и проживающих в сельской местности</w:t>
            </w:r>
          </w:p>
        </w:tc>
      </w:tr>
      <w:tr w:rsidR="0006259F" w:rsidRPr="008658F9" w:rsidTr="003F7A57">
        <w:trPr>
          <w:trHeight w:val="575"/>
        </w:trPr>
        <w:tc>
          <w:tcPr>
            <w:tcW w:w="3195" w:type="dxa"/>
            <w:tcBorders>
              <w:top w:val="single" w:sz="4" w:space="0" w:color="auto"/>
              <w:left w:val="single" w:sz="4" w:space="0" w:color="auto"/>
              <w:bottom w:val="single" w:sz="4" w:space="0" w:color="auto"/>
              <w:right w:val="single" w:sz="4" w:space="0" w:color="auto"/>
            </w:tcBorders>
          </w:tcPr>
          <w:p w:rsidR="0006259F" w:rsidRPr="008658F9" w:rsidRDefault="0006259F" w:rsidP="006E2F78">
            <w:pPr>
              <w:rPr>
                <w:rFonts w:ascii="Times New Roman" w:eastAsia="Times New Roman" w:hAnsi="Times New Roman" w:cs="Times New Roman"/>
                <w:lang w:eastAsia="ru-RU"/>
              </w:rPr>
            </w:pPr>
            <w:r w:rsidRPr="008658F9">
              <w:rPr>
                <w:rFonts w:ascii="Times New Roman" w:eastAsia="Times New Roman" w:hAnsi="Times New Roman" w:cs="Times New Roman"/>
                <w:lang w:eastAsia="ru-RU"/>
              </w:rPr>
              <w:t>Количество муниципальных образований, на территории которых планируется приобрести жилые помещения, ед.</w:t>
            </w:r>
          </w:p>
          <w:p w:rsidR="0006259F" w:rsidRPr="008658F9" w:rsidRDefault="0006259F" w:rsidP="006E2F78">
            <w:pPr>
              <w:pStyle w:val="ConsPlusCel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tcPr>
          <w:p w:rsidR="0006259F" w:rsidRPr="008658F9" w:rsidRDefault="0006259F" w:rsidP="006E2F78">
            <w:pPr>
              <w:pStyle w:val="ConsPlusCell"/>
              <w:jc w:val="center"/>
              <w:rPr>
                <w:rFonts w:ascii="Times New Roman" w:hAnsi="Times New Roman" w:cs="Times New Roman"/>
              </w:rPr>
            </w:pPr>
            <w:r w:rsidRPr="008658F9">
              <w:rPr>
                <w:rFonts w:ascii="Times New Roman" w:hAnsi="Times New Roman" w:cs="Times New Roman"/>
              </w:rPr>
              <w:t>0</w:t>
            </w:r>
          </w:p>
        </w:tc>
      </w:tr>
      <w:tr w:rsidR="00695352" w:rsidRPr="008658F9" w:rsidTr="001A1C19">
        <w:trPr>
          <w:trHeight w:val="575"/>
        </w:trPr>
        <w:tc>
          <w:tcPr>
            <w:tcW w:w="9901" w:type="dxa"/>
            <w:gridSpan w:val="7"/>
            <w:tcBorders>
              <w:top w:val="nil"/>
              <w:left w:val="single" w:sz="4" w:space="0" w:color="auto"/>
              <w:bottom w:val="single" w:sz="4" w:space="0" w:color="auto"/>
              <w:right w:val="single" w:sz="4" w:space="0" w:color="auto"/>
            </w:tcBorders>
          </w:tcPr>
          <w:p w:rsidR="00695352" w:rsidRPr="008658F9" w:rsidRDefault="00695352" w:rsidP="00695352">
            <w:pPr>
              <w:rPr>
                <w:rFonts w:ascii="Times New Roman" w:eastAsia="Times New Roman" w:hAnsi="Times New Roman" w:cs="Times New Roman"/>
              </w:rPr>
            </w:pPr>
            <w:r w:rsidRPr="008658F9">
              <w:rPr>
                <w:rFonts w:ascii="Times New Roman" w:hAnsi="Times New Roman" w:cs="Times New Roman"/>
              </w:rPr>
              <w:t>Задача 1 подпрограммы 2. Обеспечение мероприятий по капитальному ремонту многоквартирных домов.</w:t>
            </w:r>
          </w:p>
        </w:tc>
      </w:tr>
      <w:tr w:rsidR="0006259F" w:rsidRPr="008658F9" w:rsidTr="003F7A57">
        <w:trPr>
          <w:trHeight w:val="575"/>
        </w:trPr>
        <w:tc>
          <w:tcPr>
            <w:tcW w:w="3195" w:type="dxa"/>
            <w:tcBorders>
              <w:top w:val="nil"/>
              <w:left w:val="single" w:sz="4" w:space="0" w:color="auto"/>
              <w:bottom w:val="single" w:sz="4" w:space="0" w:color="auto"/>
              <w:right w:val="single" w:sz="4" w:space="0" w:color="auto"/>
            </w:tcBorders>
          </w:tcPr>
          <w:p w:rsidR="0006259F" w:rsidRPr="008658F9" w:rsidRDefault="0006259F" w:rsidP="00695352">
            <w:pPr>
              <w:rPr>
                <w:rFonts w:ascii="Times New Roman" w:eastAsia="Times New Roman" w:hAnsi="Times New Roman" w:cs="Times New Roman"/>
              </w:rPr>
            </w:pPr>
            <w:r w:rsidRPr="008658F9">
              <w:rPr>
                <w:rFonts w:ascii="Times New Roman" w:hAnsi="Times New Roman" w:cs="Times New Roman"/>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p w:rsidR="0006259F" w:rsidRPr="008658F9" w:rsidRDefault="0006259F" w:rsidP="0006259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nil"/>
              <w:left w:val="single" w:sz="4" w:space="0" w:color="auto"/>
              <w:bottom w:val="single" w:sz="4" w:space="0" w:color="auto"/>
              <w:right w:val="single" w:sz="4" w:space="0" w:color="auto"/>
            </w:tcBorders>
            <w:vAlign w:val="center"/>
          </w:tcPr>
          <w:p w:rsidR="0006259F" w:rsidRPr="008658F9" w:rsidRDefault="0006259F" w:rsidP="006953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1</w:t>
            </w:r>
          </w:p>
        </w:tc>
        <w:tc>
          <w:tcPr>
            <w:tcW w:w="1134" w:type="dxa"/>
            <w:tcBorders>
              <w:top w:val="nil"/>
              <w:left w:val="single" w:sz="4" w:space="0" w:color="auto"/>
              <w:bottom w:val="single" w:sz="4" w:space="0" w:color="auto"/>
              <w:right w:val="single" w:sz="4" w:space="0" w:color="auto"/>
            </w:tcBorders>
            <w:vAlign w:val="center"/>
          </w:tcPr>
          <w:p w:rsidR="0006259F" w:rsidRPr="008658F9" w:rsidRDefault="0006259F" w:rsidP="006953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0</w:t>
            </w:r>
          </w:p>
        </w:tc>
        <w:tc>
          <w:tcPr>
            <w:tcW w:w="993" w:type="dxa"/>
            <w:tcBorders>
              <w:top w:val="nil"/>
              <w:left w:val="single" w:sz="4" w:space="0" w:color="auto"/>
              <w:bottom w:val="single" w:sz="4" w:space="0" w:color="auto"/>
              <w:right w:val="single" w:sz="4" w:space="0" w:color="auto"/>
            </w:tcBorders>
            <w:vAlign w:val="center"/>
          </w:tcPr>
          <w:p w:rsidR="0006259F" w:rsidRPr="008658F9" w:rsidRDefault="0006259F" w:rsidP="006953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0</w:t>
            </w:r>
          </w:p>
        </w:tc>
        <w:tc>
          <w:tcPr>
            <w:tcW w:w="850" w:type="dxa"/>
            <w:tcBorders>
              <w:top w:val="nil"/>
              <w:left w:val="single" w:sz="4" w:space="0" w:color="auto"/>
              <w:bottom w:val="single" w:sz="4" w:space="0" w:color="auto"/>
              <w:right w:val="single" w:sz="4" w:space="0" w:color="auto"/>
            </w:tcBorders>
            <w:vAlign w:val="center"/>
          </w:tcPr>
          <w:p w:rsidR="0006259F" w:rsidRPr="008658F9" w:rsidRDefault="0006259F" w:rsidP="006953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0</w:t>
            </w:r>
          </w:p>
        </w:tc>
        <w:tc>
          <w:tcPr>
            <w:tcW w:w="1276" w:type="dxa"/>
            <w:tcBorders>
              <w:top w:val="nil"/>
              <w:left w:val="single" w:sz="4" w:space="0" w:color="auto"/>
              <w:bottom w:val="single" w:sz="4" w:space="0" w:color="auto"/>
              <w:right w:val="single" w:sz="4" w:space="0" w:color="auto"/>
            </w:tcBorders>
            <w:vAlign w:val="center"/>
          </w:tcPr>
          <w:p w:rsidR="0006259F" w:rsidRPr="008658F9" w:rsidRDefault="0006259F" w:rsidP="006953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0</w:t>
            </w:r>
          </w:p>
        </w:tc>
        <w:tc>
          <w:tcPr>
            <w:tcW w:w="1319" w:type="dxa"/>
            <w:tcBorders>
              <w:top w:val="nil"/>
              <w:left w:val="single" w:sz="4" w:space="0" w:color="auto"/>
              <w:bottom w:val="single" w:sz="4" w:space="0" w:color="auto"/>
              <w:right w:val="single" w:sz="4" w:space="0" w:color="auto"/>
            </w:tcBorders>
            <w:vAlign w:val="center"/>
          </w:tcPr>
          <w:p w:rsidR="0006259F" w:rsidRPr="008658F9" w:rsidRDefault="0006259F" w:rsidP="006953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0</w:t>
            </w:r>
          </w:p>
        </w:tc>
      </w:tr>
    </w:tbl>
    <w:p w:rsidR="004614F8" w:rsidRPr="008658F9" w:rsidRDefault="004614F8" w:rsidP="004614F8">
      <w:pPr>
        <w:tabs>
          <w:tab w:val="left" w:pos="288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14F8" w:rsidRPr="008658F9" w:rsidRDefault="004614F8" w:rsidP="00C2121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4614F8" w:rsidRPr="008658F9" w:rsidRDefault="004614F8" w:rsidP="00C2121C">
      <w:pPr>
        <w:overflowPunct w:val="0"/>
        <w:autoSpaceDE w:val="0"/>
        <w:autoSpaceDN w:val="0"/>
        <w:adjustRightInd w:val="0"/>
        <w:spacing w:after="0" w:line="240" w:lineRule="auto"/>
        <w:ind w:hanging="426"/>
        <w:jc w:val="both"/>
        <w:rPr>
          <w:rFonts w:ascii="Times New Roman" w:eastAsia="Times New Roman" w:hAnsi="Times New Roman" w:cs="Times New Roman"/>
          <w:spacing w:val="2"/>
          <w:sz w:val="24"/>
          <w:szCs w:val="24"/>
          <w:shd w:val="clear" w:color="auto" w:fill="FFFFFF"/>
          <w:lang w:eastAsia="ru-RU"/>
        </w:rPr>
      </w:pPr>
      <w:r w:rsidRPr="008658F9">
        <w:rPr>
          <w:rFonts w:ascii="Times New Roman" w:eastAsia="Times New Roman" w:hAnsi="Times New Roman" w:cs="Times New Roman"/>
          <w:color w:val="2D2D2D"/>
          <w:spacing w:val="2"/>
          <w:sz w:val="24"/>
          <w:szCs w:val="24"/>
          <w:shd w:val="clear" w:color="auto" w:fill="FFFFFF"/>
          <w:lang w:eastAsia="ru-RU"/>
        </w:rPr>
        <w:t xml:space="preserve">             </w:t>
      </w:r>
      <w:r w:rsidRPr="008658F9">
        <w:rPr>
          <w:rFonts w:ascii="Times New Roman" w:eastAsia="Times New Roman" w:hAnsi="Times New Roman" w:cs="Times New Roman"/>
          <w:spacing w:val="2"/>
          <w:sz w:val="24"/>
          <w:szCs w:val="24"/>
          <w:shd w:val="clear" w:color="auto" w:fill="FFFFFF"/>
          <w:lang w:eastAsia="ru-RU"/>
        </w:rPr>
        <w:t>Негативное влияние на реализацию Программы может быть оказано в виде финансирования мероприятий в меньшем объёме, чем предусмотрено Программой. При наличии такого фактора Программа будет исполняться в объёме, соответствующем сумме уменьшенного финансирования.</w:t>
      </w:r>
    </w:p>
    <w:p w:rsidR="004614F8" w:rsidRPr="008658F9" w:rsidRDefault="004614F8" w:rsidP="004614F8">
      <w:pPr>
        <w:tabs>
          <w:tab w:val="left" w:pos="288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14F8" w:rsidRPr="008658F9" w:rsidRDefault="004614F8" w:rsidP="004614F8">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4614F8" w:rsidRPr="008658F9" w:rsidRDefault="004614F8" w:rsidP="001A1C1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sectPr w:rsidR="004614F8" w:rsidRPr="008658F9" w:rsidSect="00C4672E">
          <w:headerReference w:type="default" r:id="rId13"/>
          <w:pgSz w:w="11906" w:h="16838"/>
          <w:pgMar w:top="1134" w:right="566" w:bottom="1134" w:left="1701" w:header="709" w:footer="709" w:gutter="0"/>
          <w:cols w:space="720"/>
          <w:docGrid w:linePitch="272"/>
        </w:sectPr>
      </w:pPr>
    </w:p>
    <w:p w:rsidR="004614F8" w:rsidRPr="008658F9" w:rsidRDefault="001A1C19" w:rsidP="006E0F09">
      <w:pPr>
        <w:tabs>
          <w:tab w:val="center" w:pos="12900"/>
        </w:tabs>
        <w:overflowPunct w:val="0"/>
        <w:autoSpaceDE w:val="0"/>
        <w:autoSpaceDN w:val="0"/>
        <w:adjustRightInd w:val="0"/>
        <w:spacing w:after="0" w:line="240" w:lineRule="auto"/>
        <w:ind w:right="1134"/>
        <w:rPr>
          <w:rFonts w:ascii="Times New Roman" w:eastAsia="Times New Roman" w:hAnsi="Times New Roman" w:cs="Times New Roman"/>
          <w:b/>
          <w:sz w:val="24"/>
          <w:szCs w:val="24"/>
          <w:lang w:eastAsia="ru-RU"/>
        </w:rPr>
      </w:pPr>
      <w:r w:rsidRPr="008658F9">
        <w:rPr>
          <w:rFonts w:ascii="Times New Roman" w:eastAsia="Times New Roman" w:hAnsi="Times New Roman" w:cs="Times New Roman"/>
          <w:b/>
          <w:sz w:val="24"/>
          <w:szCs w:val="24"/>
          <w:lang w:eastAsia="ru-RU"/>
        </w:rPr>
        <w:t xml:space="preserve">                                                                             </w:t>
      </w:r>
      <w:r w:rsidR="004614F8" w:rsidRPr="008658F9">
        <w:rPr>
          <w:rFonts w:ascii="Times New Roman" w:eastAsia="Times New Roman" w:hAnsi="Times New Roman" w:cs="Times New Roman"/>
          <w:b/>
          <w:sz w:val="24"/>
          <w:szCs w:val="24"/>
          <w:lang w:eastAsia="ru-RU"/>
        </w:rPr>
        <w:t>3.Перечень программных мероприятий</w:t>
      </w:r>
    </w:p>
    <w:p w:rsidR="004E0F4A" w:rsidRPr="008658F9" w:rsidRDefault="004E0F4A" w:rsidP="004E0F4A">
      <w:pPr>
        <w:jc w:val="center"/>
        <w:rPr>
          <w:b/>
          <w:spacing w:val="-11"/>
        </w:rPr>
      </w:pPr>
    </w:p>
    <w:tbl>
      <w:tblPr>
        <w:tblW w:w="16287" w:type="dxa"/>
        <w:tblInd w:w="-601" w:type="dxa"/>
        <w:tblCellMar>
          <w:left w:w="85" w:type="dxa"/>
          <w:right w:w="85" w:type="dxa"/>
        </w:tblCellMar>
        <w:tblLook w:val="04A0" w:firstRow="1" w:lastRow="0" w:firstColumn="1" w:lastColumn="0" w:noHBand="0" w:noVBand="1"/>
      </w:tblPr>
      <w:tblGrid>
        <w:gridCol w:w="1853"/>
        <w:gridCol w:w="75"/>
        <w:gridCol w:w="1597"/>
        <w:gridCol w:w="1493"/>
        <w:gridCol w:w="28"/>
        <w:gridCol w:w="12"/>
        <w:gridCol w:w="1422"/>
        <w:gridCol w:w="28"/>
        <w:gridCol w:w="12"/>
        <w:gridCol w:w="1466"/>
        <w:gridCol w:w="19"/>
        <w:gridCol w:w="12"/>
        <w:gridCol w:w="9"/>
        <w:gridCol w:w="1081"/>
        <w:gridCol w:w="28"/>
        <w:gridCol w:w="12"/>
        <w:gridCol w:w="1392"/>
        <w:gridCol w:w="28"/>
        <w:gridCol w:w="12"/>
        <w:gridCol w:w="1392"/>
        <w:gridCol w:w="28"/>
        <w:gridCol w:w="12"/>
        <w:gridCol w:w="1768"/>
        <w:gridCol w:w="28"/>
        <w:gridCol w:w="12"/>
        <w:gridCol w:w="2238"/>
        <w:gridCol w:w="28"/>
        <w:gridCol w:w="12"/>
        <w:gridCol w:w="190"/>
      </w:tblGrid>
      <w:tr w:rsidR="00F51E72" w:rsidRPr="008658F9" w:rsidTr="00010BFB">
        <w:trPr>
          <w:gridAfter w:val="3"/>
          <w:wAfter w:w="230" w:type="dxa"/>
          <w:trHeight w:val="289"/>
        </w:trPr>
        <w:tc>
          <w:tcPr>
            <w:tcW w:w="19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Наименование мероприятий</w:t>
            </w:r>
          </w:p>
        </w:tc>
        <w:tc>
          <w:tcPr>
            <w:tcW w:w="1597" w:type="dxa"/>
            <w:vMerge w:val="restart"/>
            <w:tcBorders>
              <w:top w:val="single" w:sz="4" w:space="0" w:color="auto"/>
              <w:left w:val="single" w:sz="4" w:space="0" w:color="auto"/>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Ответственный исполнитель</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Сроки реализации</w:t>
            </w:r>
          </w:p>
        </w:tc>
        <w:tc>
          <w:tcPr>
            <w:tcW w:w="6953" w:type="dxa"/>
            <w:gridSpan w:val="16"/>
            <w:tcBorders>
              <w:top w:val="single" w:sz="4" w:space="0" w:color="auto"/>
              <w:left w:val="nil"/>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Объем средств на реализацию программы, тыс. руб.</w:t>
            </w:r>
          </w:p>
        </w:tc>
        <w:tc>
          <w:tcPr>
            <w:tcW w:w="1808" w:type="dxa"/>
            <w:gridSpan w:val="3"/>
            <w:vMerge w:val="restart"/>
            <w:tcBorders>
              <w:top w:val="single" w:sz="4" w:space="0" w:color="auto"/>
              <w:left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Показатель непосредственного результата</w:t>
            </w:r>
          </w:p>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w:t>
            </w:r>
          </w:p>
        </w:tc>
        <w:tc>
          <w:tcPr>
            <w:tcW w:w="2278" w:type="dxa"/>
            <w:gridSpan w:val="3"/>
            <w:vMerge w:val="restart"/>
            <w:tcBorders>
              <w:top w:val="single" w:sz="4" w:space="0" w:color="auto"/>
              <w:left w:val="single" w:sz="4" w:space="0" w:color="auto"/>
              <w:right w:val="single" w:sz="4" w:space="0" w:color="auto"/>
            </w:tcBorders>
          </w:tcPr>
          <w:p w:rsidR="00F51E72" w:rsidRPr="008658F9" w:rsidRDefault="00F51E72" w:rsidP="00A67E69">
            <w:pPr>
              <w:tabs>
                <w:tab w:val="left" w:pos="926"/>
                <w:tab w:val="left" w:pos="1777"/>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Наименование показателя  непосредственного результата</w:t>
            </w:r>
          </w:p>
        </w:tc>
      </w:tr>
      <w:tr w:rsidR="00F51E72" w:rsidRPr="008658F9" w:rsidTr="00010BFB">
        <w:trPr>
          <w:gridAfter w:val="3"/>
          <w:wAfter w:w="230" w:type="dxa"/>
          <w:trHeight w:val="289"/>
        </w:trPr>
        <w:tc>
          <w:tcPr>
            <w:tcW w:w="1928" w:type="dxa"/>
            <w:gridSpan w:val="2"/>
            <w:vMerge/>
            <w:tcBorders>
              <w:top w:val="single" w:sz="4" w:space="0" w:color="auto"/>
              <w:left w:val="single" w:sz="4" w:space="0" w:color="auto"/>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953" w:type="dxa"/>
            <w:gridSpan w:val="16"/>
            <w:tcBorders>
              <w:top w:val="single" w:sz="4" w:space="0" w:color="auto"/>
              <w:left w:val="nil"/>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Источник финансирования</w:t>
            </w:r>
          </w:p>
        </w:tc>
        <w:tc>
          <w:tcPr>
            <w:tcW w:w="1808" w:type="dxa"/>
            <w:gridSpan w:val="3"/>
            <w:vMerge/>
            <w:tcBorders>
              <w:left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8" w:type="dxa"/>
            <w:gridSpan w:val="3"/>
            <w:vMerge/>
            <w:tcBorders>
              <w:left w:val="single" w:sz="4" w:space="0" w:color="auto"/>
              <w:right w:val="single" w:sz="4" w:space="0" w:color="auto"/>
            </w:tcBorders>
          </w:tcPr>
          <w:p w:rsidR="00F51E72" w:rsidRPr="008658F9" w:rsidRDefault="00F51E72" w:rsidP="00A67E69">
            <w:pPr>
              <w:tabs>
                <w:tab w:val="left" w:pos="930"/>
                <w:tab w:val="left" w:pos="2266"/>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51E72" w:rsidRPr="008658F9" w:rsidTr="00010BFB">
        <w:trPr>
          <w:gridAfter w:val="3"/>
          <w:wAfter w:w="230" w:type="dxa"/>
          <w:trHeight w:val="432"/>
        </w:trPr>
        <w:tc>
          <w:tcPr>
            <w:tcW w:w="1928" w:type="dxa"/>
            <w:gridSpan w:val="2"/>
            <w:vMerge/>
            <w:tcBorders>
              <w:top w:val="single" w:sz="4" w:space="0" w:color="auto"/>
              <w:left w:val="single" w:sz="4" w:space="0" w:color="auto"/>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62" w:type="dxa"/>
            <w:gridSpan w:val="3"/>
            <w:tcBorders>
              <w:top w:val="nil"/>
              <w:left w:val="nil"/>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Всего</w:t>
            </w:r>
          </w:p>
        </w:tc>
        <w:tc>
          <w:tcPr>
            <w:tcW w:w="1506" w:type="dxa"/>
            <w:gridSpan w:val="3"/>
            <w:tcBorders>
              <w:top w:val="nil"/>
              <w:left w:val="nil"/>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Федеральный бюджет (по согласованию)</w:t>
            </w:r>
          </w:p>
        </w:tc>
        <w:tc>
          <w:tcPr>
            <w:tcW w:w="1121" w:type="dxa"/>
            <w:gridSpan w:val="4"/>
            <w:tcBorders>
              <w:top w:val="nil"/>
              <w:left w:val="nil"/>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Областной бюджет</w:t>
            </w:r>
          </w:p>
        </w:tc>
        <w:tc>
          <w:tcPr>
            <w:tcW w:w="1432" w:type="dxa"/>
            <w:gridSpan w:val="3"/>
            <w:tcBorders>
              <w:top w:val="nil"/>
              <w:left w:val="nil"/>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Местный бюджет</w:t>
            </w:r>
          </w:p>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(по согласованию)</w:t>
            </w:r>
          </w:p>
        </w:tc>
        <w:tc>
          <w:tcPr>
            <w:tcW w:w="1432" w:type="dxa"/>
            <w:gridSpan w:val="3"/>
            <w:tcBorders>
              <w:top w:val="nil"/>
              <w:left w:val="nil"/>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8658F9">
              <w:rPr>
                <w:rFonts w:ascii="Times New Roman" w:eastAsia="Times New Roman" w:hAnsi="Times New Roman" w:cs="Times New Roman"/>
                <w:sz w:val="20"/>
                <w:szCs w:val="20"/>
                <w:lang w:eastAsia="ru-RU"/>
              </w:rPr>
              <w:t>Внебюджет</w:t>
            </w:r>
            <w:proofErr w:type="spellEnd"/>
            <w:r w:rsidRPr="008658F9">
              <w:rPr>
                <w:rFonts w:ascii="Times New Roman" w:eastAsia="Times New Roman" w:hAnsi="Times New Roman" w:cs="Times New Roman"/>
                <w:sz w:val="20"/>
                <w:szCs w:val="20"/>
                <w:lang w:eastAsia="ru-RU"/>
              </w:rPr>
              <w:t xml:space="preserve"> (по согласованию)</w:t>
            </w:r>
          </w:p>
        </w:tc>
        <w:tc>
          <w:tcPr>
            <w:tcW w:w="1808" w:type="dxa"/>
            <w:gridSpan w:val="3"/>
            <w:vMerge/>
            <w:tcBorders>
              <w:left w:val="single" w:sz="4" w:space="0" w:color="auto"/>
              <w:bottom w:val="single" w:sz="4" w:space="0" w:color="auto"/>
              <w:right w:val="single" w:sz="4" w:space="0" w:color="auto"/>
            </w:tcBorders>
            <w:vAlign w:val="center"/>
            <w:hideMark/>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8" w:type="dxa"/>
            <w:gridSpan w:val="3"/>
            <w:vMerge/>
            <w:tcBorders>
              <w:left w:val="single" w:sz="4" w:space="0" w:color="auto"/>
              <w:bottom w:val="single" w:sz="4" w:space="0" w:color="auto"/>
              <w:right w:val="single" w:sz="4" w:space="0" w:color="auto"/>
            </w:tcBorders>
          </w:tcPr>
          <w:p w:rsidR="00F51E72" w:rsidRPr="008658F9" w:rsidRDefault="00F51E72"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A67E69" w:rsidRPr="008658F9" w:rsidTr="00010BFB">
        <w:trPr>
          <w:trHeight w:val="289"/>
        </w:trPr>
        <w:tc>
          <w:tcPr>
            <w:tcW w:w="16097" w:type="dxa"/>
            <w:gridSpan w:val="28"/>
            <w:tcBorders>
              <w:top w:val="single" w:sz="4" w:space="0" w:color="auto"/>
              <w:left w:val="single" w:sz="4" w:space="0" w:color="auto"/>
              <w:bottom w:val="single" w:sz="4" w:space="0" w:color="auto"/>
              <w:right w:val="single" w:sz="4" w:space="0" w:color="auto"/>
            </w:tcBorders>
            <w:vAlign w:val="center"/>
            <w:hideMark/>
          </w:tcPr>
          <w:p w:rsidR="00A67E69" w:rsidRPr="008658F9" w:rsidRDefault="00A67E69" w:rsidP="00A67E69">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 xml:space="preserve">                                                                             Цель-</w:t>
            </w:r>
            <w:r w:rsidRPr="008658F9">
              <w:rPr>
                <w:rFonts w:ascii="Times New Roman" w:eastAsia="Times New Roman" w:hAnsi="Times New Roman" w:cs="Times New Roman"/>
                <w:sz w:val="20"/>
                <w:szCs w:val="20"/>
                <w:lang w:eastAsia="ru-RU"/>
              </w:rPr>
              <w:t xml:space="preserve"> Улучшение жилищных условий населения Первомайского района  и формирование комфортной городской среды.</w:t>
            </w:r>
          </w:p>
        </w:tc>
        <w:tc>
          <w:tcPr>
            <w:tcW w:w="190" w:type="dxa"/>
            <w:tcBorders>
              <w:top w:val="single" w:sz="4" w:space="0" w:color="auto"/>
              <w:left w:val="single" w:sz="4" w:space="0" w:color="auto"/>
              <w:bottom w:val="single" w:sz="4" w:space="0" w:color="auto"/>
              <w:right w:val="single" w:sz="4" w:space="0" w:color="auto"/>
            </w:tcBorders>
          </w:tcPr>
          <w:p w:rsidR="00A67E69" w:rsidRPr="008658F9" w:rsidRDefault="00A67E69" w:rsidP="00A67E69">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A67E69" w:rsidRPr="008658F9" w:rsidTr="00010BFB">
        <w:trPr>
          <w:trHeight w:val="240"/>
        </w:trPr>
        <w:tc>
          <w:tcPr>
            <w:tcW w:w="16097" w:type="dxa"/>
            <w:gridSpan w:val="28"/>
            <w:tcBorders>
              <w:top w:val="nil"/>
              <w:left w:val="single" w:sz="4" w:space="0" w:color="auto"/>
              <w:bottom w:val="single" w:sz="4" w:space="0" w:color="auto"/>
              <w:right w:val="single" w:sz="4" w:space="0" w:color="auto"/>
            </w:tcBorders>
            <w:vAlign w:val="center"/>
          </w:tcPr>
          <w:p w:rsidR="00A67E69" w:rsidRPr="008658F9" w:rsidRDefault="00A67E69" w:rsidP="00A67E69">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Задача 1.    Оказание государственной поддержки по улучшению жилищных условий отдельных категорий граждан в Первомайском районе.</w:t>
            </w:r>
          </w:p>
        </w:tc>
        <w:tc>
          <w:tcPr>
            <w:tcW w:w="190" w:type="dxa"/>
            <w:tcBorders>
              <w:top w:val="nil"/>
              <w:left w:val="single" w:sz="4" w:space="0" w:color="auto"/>
              <w:bottom w:val="single" w:sz="4" w:space="0" w:color="auto"/>
              <w:right w:val="single" w:sz="4" w:space="0" w:color="auto"/>
            </w:tcBorders>
          </w:tcPr>
          <w:p w:rsidR="00A67E69" w:rsidRPr="008658F9" w:rsidRDefault="00A67E69" w:rsidP="00A67E69">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F50441" w:rsidRPr="008658F9" w:rsidTr="00010BFB">
        <w:trPr>
          <w:gridAfter w:val="3"/>
          <w:wAfter w:w="230" w:type="dxa"/>
          <w:trHeight w:val="240"/>
        </w:trPr>
        <w:tc>
          <w:tcPr>
            <w:tcW w:w="1853" w:type="dxa"/>
            <w:vMerge w:val="restart"/>
            <w:tcBorders>
              <w:top w:val="nil"/>
              <w:left w:val="single" w:sz="4" w:space="0" w:color="auto"/>
              <w:right w:val="single" w:sz="4" w:space="0" w:color="auto"/>
            </w:tcBorders>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Подпрограмма 1 Оказание государственной поддержки по улучшению жилищных условий отдельных категорий граждан в Первомайском районе</w:t>
            </w:r>
          </w:p>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w:t>
            </w:r>
          </w:p>
        </w:tc>
        <w:tc>
          <w:tcPr>
            <w:tcW w:w="1672" w:type="dxa"/>
            <w:gridSpan w:val="2"/>
            <w:vMerge w:val="restart"/>
            <w:tcBorders>
              <w:top w:val="nil"/>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8658F9">
              <w:rPr>
                <w:rFonts w:ascii="Times New Roman" w:eastAsia="Times New Roman" w:hAnsi="Times New Roman" w:cs="Times New Roman"/>
                <w:sz w:val="20"/>
                <w:szCs w:val="20"/>
                <w:lang w:eastAsia="ru-RU"/>
              </w:rPr>
              <w:t>Администрация</w:t>
            </w:r>
            <w:r w:rsidRPr="008658F9">
              <w:rPr>
                <w:rFonts w:ascii="Times New Roman" w:eastAsia="Times New Roman" w:hAnsi="Times New Roman" w:cs="Times New Roman"/>
                <w:sz w:val="20"/>
                <w:szCs w:val="20"/>
                <w:lang w:val="en-US" w:eastAsia="ru-RU"/>
              </w:rPr>
              <w:t xml:space="preserve"> </w:t>
            </w:r>
            <w:r w:rsidRPr="008658F9">
              <w:rPr>
                <w:rFonts w:ascii="Times New Roman" w:eastAsia="Times New Roman" w:hAnsi="Times New Roman" w:cs="Times New Roman"/>
                <w:sz w:val="20"/>
                <w:szCs w:val="20"/>
                <w:lang w:eastAsia="ru-RU"/>
              </w:rPr>
              <w:t>Первомайского района</w:t>
            </w:r>
          </w:p>
        </w:tc>
        <w:tc>
          <w:tcPr>
            <w:tcW w:w="1493" w:type="dxa"/>
            <w:tcBorders>
              <w:top w:val="single" w:sz="4" w:space="0" w:color="auto"/>
              <w:left w:val="nil"/>
              <w:bottom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Всего</w:t>
            </w:r>
          </w:p>
        </w:tc>
        <w:tc>
          <w:tcPr>
            <w:tcW w:w="1462" w:type="dxa"/>
            <w:gridSpan w:val="3"/>
            <w:tcBorders>
              <w:top w:val="single" w:sz="4" w:space="0" w:color="auto"/>
              <w:left w:val="nil"/>
              <w:bottom w:val="single" w:sz="4" w:space="0" w:color="auto"/>
              <w:right w:val="single" w:sz="4" w:space="0" w:color="auto"/>
            </w:tcBorders>
            <w:shd w:val="clear" w:color="auto" w:fill="auto"/>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12477,00</w:t>
            </w:r>
          </w:p>
        </w:tc>
        <w:tc>
          <w:tcPr>
            <w:tcW w:w="1506"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3057,00</w:t>
            </w:r>
          </w:p>
        </w:tc>
        <w:tc>
          <w:tcPr>
            <w:tcW w:w="1121" w:type="dxa"/>
            <w:gridSpan w:val="4"/>
            <w:tcBorders>
              <w:top w:val="single" w:sz="4" w:space="0" w:color="auto"/>
              <w:left w:val="nil"/>
              <w:bottom w:val="single" w:sz="4" w:space="0" w:color="auto"/>
              <w:right w:val="single" w:sz="4" w:space="0" w:color="auto"/>
            </w:tcBorders>
            <w:shd w:val="clear" w:color="auto" w:fill="auto"/>
            <w:vAlign w:val="center"/>
          </w:tcPr>
          <w:p w:rsidR="00F50441" w:rsidRPr="008658F9" w:rsidRDefault="00496C57"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102</w:t>
            </w:r>
            <w:r w:rsidR="00F50441" w:rsidRPr="008658F9">
              <w:rPr>
                <w:rFonts w:ascii="Times New Roman" w:eastAsia="Times New Roman" w:hAnsi="Times New Roman" w:cs="Times New Roman"/>
                <w:sz w:val="20"/>
                <w:szCs w:val="20"/>
                <w:lang w:eastAsia="ru-RU"/>
              </w:rPr>
              <w:t>82,74</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383,74</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1544,4</w:t>
            </w:r>
          </w:p>
        </w:tc>
        <w:tc>
          <w:tcPr>
            <w:tcW w:w="1808"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A67E69">
            <w:pPr>
              <w:tabs>
                <w:tab w:val="left" w:pos="574"/>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w:t>
            </w:r>
          </w:p>
        </w:tc>
        <w:tc>
          <w:tcPr>
            <w:tcW w:w="2278" w:type="dxa"/>
            <w:gridSpan w:val="3"/>
            <w:vMerge w:val="restart"/>
            <w:tcBorders>
              <w:top w:val="single" w:sz="4" w:space="0" w:color="auto"/>
              <w:left w:val="nil"/>
              <w:right w:val="single" w:sz="4" w:space="0" w:color="auto"/>
            </w:tcBorders>
          </w:tcPr>
          <w:p w:rsidR="00F50441" w:rsidRPr="008658F9" w:rsidRDefault="00C64045" w:rsidP="00C64045">
            <w:pPr>
              <w:tabs>
                <w:tab w:val="left" w:pos="574"/>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Количество семей, улучшивших жилищные условия с помощью жилищных сертификатов, семей</w:t>
            </w:r>
          </w:p>
        </w:tc>
      </w:tr>
      <w:tr w:rsidR="00F50441" w:rsidRPr="008658F9" w:rsidTr="00010BFB">
        <w:trPr>
          <w:gridAfter w:val="3"/>
          <w:wAfter w:w="230" w:type="dxa"/>
          <w:trHeight w:val="240"/>
        </w:trPr>
        <w:tc>
          <w:tcPr>
            <w:tcW w:w="1853" w:type="dxa"/>
            <w:vMerge/>
            <w:tcBorders>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72" w:type="dxa"/>
            <w:gridSpan w:val="2"/>
            <w:vMerge/>
            <w:tcBorders>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2021</w:t>
            </w:r>
          </w:p>
        </w:tc>
        <w:tc>
          <w:tcPr>
            <w:tcW w:w="1462" w:type="dxa"/>
            <w:gridSpan w:val="3"/>
            <w:tcBorders>
              <w:top w:val="single" w:sz="4" w:space="0" w:color="auto"/>
              <w:left w:val="nil"/>
              <w:bottom w:val="single" w:sz="4" w:space="0" w:color="auto"/>
              <w:right w:val="single" w:sz="4" w:space="0" w:color="auto"/>
            </w:tcBorders>
            <w:shd w:val="clear" w:color="auto" w:fill="auto"/>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6238,5</w:t>
            </w:r>
          </w:p>
        </w:tc>
        <w:tc>
          <w:tcPr>
            <w:tcW w:w="1506" w:type="dxa"/>
            <w:gridSpan w:val="3"/>
            <w:tcBorders>
              <w:top w:val="single" w:sz="4" w:space="0" w:color="auto"/>
              <w:left w:val="nil"/>
              <w:bottom w:val="single" w:sz="4" w:space="0" w:color="auto"/>
              <w:right w:val="single" w:sz="4" w:space="0" w:color="auto"/>
            </w:tcBorders>
            <w:shd w:val="clear" w:color="auto" w:fill="auto"/>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133,06</w:t>
            </w:r>
          </w:p>
        </w:tc>
        <w:tc>
          <w:tcPr>
            <w:tcW w:w="1121" w:type="dxa"/>
            <w:gridSpan w:val="4"/>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5141,37</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191,87</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772,20</w:t>
            </w:r>
          </w:p>
        </w:tc>
        <w:tc>
          <w:tcPr>
            <w:tcW w:w="1808"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w:t>
            </w:r>
          </w:p>
        </w:tc>
        <w:tc>
          <w:tcPr>
            <w:tcW w:w="2278" w:type="dxa"/>
            <w:gridSpan w:val="3"/>
            <w:vMerge/>
            <w:tcBorders>
              <w:left w:val="nil"/>
              <w:right w:val="single" w:sz="4" w:space="0" w:color="auto"/>
            </w:tcBorders>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50441" w:rsidRPr="008658F9" w:rsidTr="00010BFB">
        <w:trPr>
          <w:gridAfter w:val="3"/>
          <w:wAfter w:w="230" w:type="dxa"/>
          <w:trHeight w:val="240"/>
        </w:trPr>
        <w:tc>
          <w:tcPr>
            <w:tcW w:w="1853" w:type="dxa"/>
            <w:vMerge/>
            <w:tcBorders>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72" w:type="dxa"/>
            <w:gridSpan w:val="2"/>
            <w:vMerge/>
            <w:tcBorders>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2022</w:t>
            </w:r>
          </w:p>
        </w:tc>
        <w:tc>
          <w:tcPr>
            <w:tcW w:w="1462" w:type="dxa"/>
            <w:gridSpan w:val="3"/>
            <w:tcBorders>
              <w:top w:val="single" w:sz="4" w:space="0" w:color="auto"/>
              <w:left w:val="nil"/>
              <w:bottom w:val="single" w:sz="4" w:space="0" w:color="auto"/>
              <w:right w:val="single" w:sz="4" w:space="0" w:color="auto"/>
            </w:tcBorders>
            <w:shd w:val="clear" w:color="auto" w:fill="auto"/>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6238,5</w:t>
            </w:r>
          </w:p>
        </w:tc>
        <w:tc>
          <w:tcPr>
            <w:tcW w:w="1506" w:type="dxa"/>
            <w:gridSpan w:val="3"/>
            <w:tcBorders>
              <w:top w:val="single" w:sz="4" w:space="0" w:color="auto"/>
              <w:left w:val="nil"/>
              <w:bottom w:val="single" w:sz="4" w:space="0" w:color="auto"/>
              <w:right w:val="single" w:sz="4" w:space="0" w:color="auto"/>
            </w:tcBorders>
            <w:shd w:val="clear" w:color="auto" w:fill="auto"/>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133,06</w:t>
            </w:r>
          </w:p>
        </w:tc>
        <w:tc>
          <w:tcPr>
            <w:tcW w:w="1121" w:type="dxa"/>
            <w:gridSpan w:val="4"/>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5141,37</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191,87</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772,20</w:t>
            </w:r>
          </w:p>
        </w:tc>
        <w:tc>
          <w:tcPr>
            <w:tcW w:w="1808"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w:t>
            </w:r>
          </w:p>
        </w:tc>
        <w:tc>
          <w:tcPr>
            <w:tcW w:w="2278" w:type="dxa"/>
            <w:gridSpan w:val="3"/>
            <w:vMerge/>
            <w:tcBorders>
              <w:left w:val="nil"/>
              <w:right w:val="single" w:sz="4" w:space="0" w:color="auto"/>
            </w:tcBorders>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50441" w:rsidRPr="008658F9" w:rsidTr="00010BFB">
        <w:trPr>
          <w:gridAfter w:val="3"/>
          <w:wAfter w:w="230" w:type="dxa"/>
          <w:trHeight w:val="240"/>
        </w:trPr>
        <w:tc>
          <w:tcPr>
            <w:tcW w:w="1853" w:type="dxa"/>
            <w:vMerge/>
            <w:tcBorders>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72" w:type="dxa"/>
            <w:gridSpan w:val="2"/>
            <w:vMerge/>
            <w:tcBorders>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2023</w:t>
            </w:r>
          </w:p>
        </w:tc>
        <w:tc>
          <w:tcPr>
            <w:tcW w:w="1462" w:type="dxa"/>
            <w:gridSpan w:val="3"/>
            <w:tcBorders>
              <w:top w:val="single" w:sz="4" w:space="0" w:color="auto"/>
              <w:left w:val="nil"/>
              <w:bottom w:val="single" w:sz="4" w:space="0" w:color="auto"/>
              <w:right w:val="single" w:sz="4" w:space="0" w:color="auto"/>
            </w:tcBorders>
            <w:shd w:val="clear" w:color="auto" w:fill="auto"/>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06"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2278" w:type="dxa"/>
            <w:gridSpan w:val="3"/>
            <w:vMerge/>
            <w:tcBorders>
              <w:left w:val="nil"/>
              <w:right w:val="single" w:sz="4" w:space="0" w:color="auto"/>
            </w:tcBorders>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50441" w:rsidRPr="008658F9" w:rsidTr="00010BFB">
        <w:trPr>
          <w:gridAfter w:val="3"/>
          <w:wAfter w:w="230" w:type="dxa"/>
          <w:trHeight w:val="240"/>
        </w:trPr>
        <w:tc>
          <w:tcPr>
            <w:tcW w:w="1853" w:type="dxa"/>
            <w:vMerge/>
            <w:tcBorders>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72" w:type="dxa"/>
            <w:gridSpan w:val="2"/>
            <w:vMerge/>
            <w:tcBorders>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2024</w:t>
            </w:r>
          </w:p>
        </w:tc>
        <w:tc>
          <w:tcPr>
            <w:tcW w:w="1462" w:type="dxa"/>
            <w:gridSpan w:val="3"/>
            <w:tcBorders>
              <w:top w:val="single" w:sz="4" w:space="0" w:color="auto"/>
              <w:left w:val="nil"/>
              <w:bottom w:val="single" w:sz="4" w:space="0" w:color="auto"/>
              <w:right w:val="single" w:sz="4" w:space="0" w:color="auto"/>
            </w:tcBorders>
            <w:shd w:val="clear" w:color="auto" w:fill="auto"/>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06"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2278" w:type="dxa"/>
            <w:gridSpan w:val="3"/>
            <w:vMerge/>
            <w:tcBorders>
              <w:left w:val="nil"/>
              <w:right w:val="single" w:sz="4" w:space="0" w:color="auto"/>
            </w:tcBorders>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50441" w:rsidRPr="008658F9" w:rsidTr="00010BFB">
        <w:trPr>
          <w:gridAfter w:val="3"/>
          <w:wAfter w:w="230" w:type="dxa"/>
          <w:trHeight w:val="240"/>
        </w:trPr>
        <w:tc>
          <w:tcPr>
            <w:tcW w:w="1853" w:type="dxa"/>
            <w:vMerge/>
            <w:tcBorders>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72" w:type="dxa"/>
            <w:gridSpan w:val="2"/>
            <w:vMerge/>
            <w:tcBorders>
              <w:left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Прогнозный период 2025</w:t>
            </w:r>
          </w:p>
        </w:tc>
        <w:tc>
          <w:tcPr>
            <w:tcW w:w="1462" w:type="dxa"/>
            <w:gridSpan w:val="3"/>
            <w:tcBorders>
              <w:top w:val="single" w:sz="4" w:space="0" w:color="auto"/>
              <w:left w:val="nil"/>
              <w:bottom w:val="single" w:sz="4" w:space="0" w:color="auto"/>
              <w:right w:val="single" w:sz="4" w:space="0" w:color="auto"/>
            </w:tcBorders>
            <w:shd w:val="clear" w:color="auto" w:fill="auto"/>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06"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2278" w:type="dxa"/>
            <w:gridSpan w:val="3"/>
            <w:vMerge/>
            <w:tcBorders>
              <w:left w:val="nil"/>
              <w:right w:val="single" w:sz="4" w:space="0" w:color="auto"/>
            </w:tcBorders>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50441" w:rsidRPr="008658F9" w:rsidTr="00010BFB">
        <w:trPr>
          <w:gridAfter w:val="3"/>
          <w:wAfter w:w="230" w:type="dxa"/>
          <w:trHeight w:val="250"/>
        </w:trPr>
        <w:tc>
          <w:tcPr>
            <w:tcW w:w="1853" w:type="dxa"/>
            <w:vMerge/>
            <w:tcBorders>
              <w:left w:val="single" w:sz="4" w:space="0" w:color="auto"/>
              <w:bottom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72" w:type="dxa"/>
            <w:gridSpan w:val="2"/>
            <w:vMerge/>
            <w:tcBorders>
              <w:left w:val="single" w:sz="4" w:space="0" w:color="auto"/>
              <w:bottom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Прогнозный период 2026</w:t>
            </w:r>
          </w:p>
        </w:tc>
        <w:tc>
          <w:tcPr>
            <w:tcW w:w="1462" w:type="dxa"/>
            <w:gridSpan w:val="3"/>
            <w:tcBorders>
              <w:top w:val="single" w:sz="4" w:space="0" w:color="auto"/>
              <w:left w:val="nil"/>
              <w:bottom w:val="single" w:sz="4" w:space="0" w:color="auto"/>
              <w:right w:val="single" w:sz="4" w:space="0" w:color="auto"/>
            </w:tcBorders>
            <w:shd w:val="clear" w:color="auto" w:fill="auto"/>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06"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shd w:val="clear" w:color="auto" w:fill="auto"/>
            <w:vAlign w:val="center"/>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2278" w:type="dxa"/>
            <w:gridSpan w:val="3"/>
            <w:vMerge/>
            <w:tcBorders>
              <w:left w:val="nil"/>
              <w:bottom w:val="single" w:sz="4" w:space="0" w:color="auto"/>
              <w:right w:val="single" w:sz="4" w:space="0" w:color="auto"/>
            </w:tcBorders>
          </w:tcPr>
          <w:p w:rsidR="00F50441" w:rsidRPr="008658F9" w:rsidRDefault="00F50441"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A67E69" w:rsidRPr="008658F9" w:rsidTr="00010BFB">
        <w:trPr>
          <w:gridAfter w:val="1"/>
          <w:wAfter w:w="190" w:type="dxa"/>
          <w:trHeight w:val="240"/>
        </w:trPr>
        <w:tc>
          <w:tcPr>
            <w:tcW w:w="5058" w:type="dxa"/>
            <w:gridSpan w:val="6"/>
            <w:tcBorders>
              <w:top w:val="nil"/>
              <w:left w:val="single" w:sz="4" w:space="0" w:color="auto"/>
              <w:bottom w:val="single" w:sz="4" w:space="0" w:color="auto"/>
              <w:right w:val="single" w:sz="4" w:space="0" w:color="auto"/>
            </w:tcBorders>
            <w:vAlign w:val="center"/>
            <w:hideMark/>
          </w:tcPr>
          <w:p w:rsidR="00A67E69" w:rsidRPr="008658F9" w:rsidRDefault="00A67E69"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Всего по первой задаче:</w:t>
            </w:r>
          </w:p>
        </w:tc>
        <w:tc>
          <w:tcPr>
            <w:tcW w:w="1462" w:type="dxa"/>
            <w:gridSpan w:val="3"/>
            <w:tcBorders>
              <w:top w:val="single" w:sz="4" w:space="0" w:color="auto"/>
              <w:left w:val="nil"/>
              <w:bottom w:val="single" w:sz="4" w:space="0" w:color="auto"/>
              <w:right w:val="single" w:sz="4" w:space="0" w:color="auto"/>
            </w:tcBorders>
          </w:tcPr>
          <w:p w:rsidR="00A67E69" w:rsidRPr="008658F9" w:rsidRDefault="00496C57"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12477,00</w:t>
            </w:r>
          </w:p>
        </w:tc>
        <w:tc>
          <w:tcPr>
            <w:tcW w:w="1506" w:type="dxa"/>
            <w:gridSpan w:val="4"/>
            <w:tcBorders>
              <w:top w:val="single" w:sz="4" w:space="0" w:color="auto"/>
              <w:left w:val="nil"/>
              <w:bottom w:val="single" w:sz="4" w:space="0" w:color="auto"/>
              <w:right w:val="single" w:sz="4" w:space="0" w:color="auto"/>
            </w:tcBorders>
            <w:vAlign w:val="center"/>
          </w:tcPr>
          <w:p w:rsidR="00A67E69" w:rsidRPr="008658F9" w:rsidRDefault="00A67E69"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3057,00</w:t>
            </w:r>
          </w:p>
        </w:tc>
        <w:tc>
          <w:tcPr>
            <w:tcW w:w="1121" w:type="dxa"/>
            <w:gridSpan w:val="3"/>
            <w:tcBorders>
              <w:top w:val="single" w:sz="4" w:space="0" w:color="auto"/>
              <w:left w:val="nil"/>
              <w:bottom w:val="single" w:sz="4" w:space="0" w:color="auto"/>
              <w:right w:val="single" w:sz="4" w:space="0" w:color="auto"/>
            </w:tcBorders>
            <w:vAlign w:val="center"/>
          </w:tcPr>
          <w:p w:rsidR="00A67E69" w:rsidRPr="008658F9" w:rsidRDefault="00496C57"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10282,74</w:t>
            </w:r>
          </w:p>
        </w:tc>
        <w:tc>
          <w:tcPr>
            <w:tcW w:w="1432" w:type="dxa"/>
            <w:gridSpan w:val="3"/>
            <w:tcBorders>
              <w:top w:val="single" w:sz="4" w:space="0" w:color="auto"/>
              <w:left w:val="nil"/>
              <w:bottom w:val="single" w:sz="4" w:space="0" w:color="auto"/>
              <w:right w:val="single" w:sz="4" w:space="0" w:color="auto"/>
            </w:tcBorders>
            <w:vAlign w:val="center"/>
          </w:tcPr>
          <w:p w:rsidR="00A67E69" w:rsidRPr="008658F9" w:rsidRDefault="00496C57"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383,74</w:t>
            </w:r>
          </w:p>
        </w:tc>
        <w:tc>
          <w:tcPr>
            <w:tcW w:w="1432" w:type="dxa"/>
            <w:gridSpan w:val="3"/>
            <w:tcBorders>
              <w:top w:val="single" w:sz="4" w:space="0" w:color="auto"/>
              <w:left w:val="nil"/>
              <w:bottom w:val="single" w:sz="4" w:space="0" w:color="auto"/>
              <w:right w:val="single" w:sz="4" w:space="0" w:color="auto"/>
            </w:tcBorders>
            <w:vAlign w:val="center"/>
          </w:tcPr>
          <w:p w:rsidR="00A67E69" w:rsidRPr="008658F9" w:rsidRDefault="00496C57"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1544,4</w:t>
            </w:r>
          </w:p>
        </w:tc>
        <w:tc>
          <w:tcPr>
            <w:tcW w:w="1808" w:type="dxa"/>
            <w:gridSpan w:val="3"/>
            <w:tcBorders>
              <w:top w:val="single" w:sz="4" w:space="0" w:color="auto"/>
              <w:left w:val="nil"/>
              <w:bottom w:val="single" w:sz="4" w:space="0" w:color="auto"/>
              <w:right w:val="single" w:sz="4" w:space="0" w:color="auto"/>
            </w:tcBorders>
            <w:vAlign w:val="center"/>
          </w:tcPr>
          <w:p w:rsidR="00A67E69" w:rsidRPr="008658F9" w:rsidRDefault="00A67E69"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278" w:type="dxa"/>
            <w:gridSpan w:val="3"/>
            <w:tcBorders>
              <w:top w:val="single" w:sz="4" w:space="0" w:color="auto"/>
              <w:left w:val="nil"/>
              <w:bottom w:val="single" w:sz="4" w:space="0" w:color="auto"/>
              <w:right w:val="single" w:sz="4" w:space="0" w:color="auto"/>
            </w:tcBorders>
          </w:tcPr>
          <w:p w:rsidR="00A67E69" w:rsidRPr="008658F9" w:rsidRDefault="00A67E69"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A67E69" w:rsidRPr="008658F9" w:rsidTr="00010BFB">
        <w:trPr>
          <w:trHeight w:val="240"/>
        </w:trPr>
        <w:tc>
          <w:tcPr>
            <w:tcW w:w="16097" w:type="dxa"/>
            <w:gridSpan w:val="28"/>
            <w:tcBorders>
              <w:top w:val="single" w:sz="4" w:space="0" w:color="auto"/>
              <w:left w:val="single" w:sz="4" w:space="0" w:color="auto"/>
              <w:bottom w:val="single" w:sz="4" w:space="0" w:color="auto"/>
              <w:right w:val="single" w:sz="4" w:space="0" w:color="auto"/>
            </w:tcBorders>
            <w:vAlign w:val="center"/>
          </w:tcPr>
          <w:p w:rsidR="00A67E69" w:rsidRPr="008658F9" w:rsidRDefault="00A67E69" w:rsidP="00C7706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67E69" w:rsidRPr="008658F9" w:rsidRDefault="00A67E69"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b/>
                <w:sz w:val="20"/>
                <w:szCs w:val="20"/>
                <w:lang w:eastAsia="ru-RU"/>
              </w:rPr>
              <w:t>Задача 2.</w:t>
            </w:r>
            <w:r w:rsidRPr="008658F9">
              <w:rPr>
                <w:rFonts w:ascii="Times New Roman" w:eastAsia="Times New Roman" w:hAnsi="Times New Roman" w:cs="Times New Roman"/>
                <w:sz w:val="20"/>
                <w:szCs w:val="20"/>
                <w:lang w:eastAsia="ru-RU"/>
              </w:rPr>
              <w:t xml:space="preserve"> </w:t>
            </w:r>
            <w:r w:rsidR="00496C57" w:rsidRPr="008658F9">
              <w:rPr>
                <w:rFonts w:ascii="Times New Roman" w:eastAsia="Times New Roman" w:hAnsi="Times New Roman" w:cs="Times New Roman"/>
                <w:sz w:val="20"/>
                <w:szCs w:val="20"/>
                <w:lang w:eastAsia="ru-RU"/>
              </w:rPr>
              <w:t>Обеспечение доступности и комфортности жилища, формирование качественной жилой среды в Первомайском районе.</w:t>
            </w:r>
          </w:p>
        </w:tc>
        <w:tc>
          <w:tcPr>
            <w:tcW w:w="190" w:type="dxa"/>
            <w:tcBorders>
              <w:top w:val="single" w:sz="4" w:space="0" w:color="auto"/>
              <w:left w:val="single" w:sz="4" w:space="0" w:color="auto"/>
              <w:bottom w:val="single" w:sz="4" w:space="0" w:color="auto"/>
              <w:right w:val="single" w:sz="4" w:space="0" w:color="auto"/>
            </w:tcBorders>
          </w:tcPr>
          <w:p w:rsidR="00A67E69" w:rsidRPr="008658F9" w:rsidRDefault="00A67E69" w:rsidP="00496C57">
            <w:pPr>
              <w:tabs>
                <w:tab w:val="left" w:pos="1200"/>
              </w:tabs>
              <w:overflowPunct w:val="0"/>
              <w:autoSpaceDE w:val="0"/>
              <w:autoSpaceDN w:val="0"/>
              <w:adjustRightInd w:val="0"/>
              <w:spacing w:after="0" w:line="240" w:lineRule="auto"/>
              <w:ind w:left="-86"/>
              <w:jc w:val="both"/>
              <w:rPr>
                <w:rFonts w:ascii="Times New Roman" w:eastAsia="Times New Roman" w:hAnsi="Times New Roman" w:cs="Times New Roman"/>
                <w:b/>
                <w:sz w:val="20"/>
                <w:szCs w:val="20"/>
                <w:lang w:eastAsia="ru-RU"/>
              </w:rPr>
            </w:pPr>
          </w:p>
        </w:tc>
      </w:tr>
      <w:tr w:rsidR="00496C57" w:rsidRPr="008658F9" w:rsidTr="00010BFB">
        <w:trPr>
          <w:gridAfter w:val="3"/>
          <w:wAfter w:w="230" w:type="dxa"/>
          <w:trHeight w:val="412"/>
        </w:trPr>
        <w:tc>
          <w:tcPr>
            <w:tcW w:w="1928" w:type="dxa"/>
            <w:gridSpan w:val="2"/>
            <w:vMerge w:val="restart"/>
            <w:tcBorders>
              <w:top w:val="nil"/>
              <w:left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Подпрограмма 2 Обеспечение мероприятий по капитальному ремонту многоквартирных домов</w:t>
            </w:r>
          </w:p>
        </w:tc>
        <w:tc>
          <w:tcPr>
            <w:tcW w:w="1597" w:type="dxa"/>
            <w:vMerge w:val="restart"/>
            <w:tcBorders>
              <w:top w:val="nil"/>
              <w:left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Администрация Первомайского района</w:t>
            </w:r>
          </w:p>
        </w:tc>
        <w:tc>
          <w:tcPr>
            <w:tcW w:w="1493" w:type="dxa"/>
            <w:tcBorders>
              <w:top w:val="single" w:sz="4" w:space="0" w:color="auto"/>
              <w:left w:val="nil"/>
              <w:bottom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Всего</w:t>
            </w:r>
          </w:p>
        </w:tc>
        <w:tc>
          <w:tcPr>
            <w:tcW w:w="1462" w:type="dxa"/>
            <w:gridSpan w:val="3"/>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3528,348</w:t>
            </w:r>
          </w:p>
        </w:tc>
        <w:tc>
          <w:tcPr>
            <w:tcW w:w="1506" w:type="dxa"/>
            <w:gridSpan w:val="3"/>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3528,348</w:t>
            </w:r>
          </w:p>
        </w:tc>
        <w:tc>
          <w:tcPr>
            <w:tcW w:w="1808" w:type="dxa"/>
            <w:gridSpan w:val="3"/>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w:t>
            </w:r>
          </w:p>
        </w:tc>
        <w:tc>
          <w:tcPr>
            <w:tcW w:w="2278" w:type="dxa"/>
            <w:gridSpan w:val="3"/>
            <w:vMerge w:val="restart"/>
            <w:tcBorders>
              <w:top w:val="single" w:sz="4" w:space="0" w:color="auto"/>
              <w:left w:val="nil"/>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Количество отремонтированных конструктивных элементов, инженерных систем в многоквартирных домах в рамках региональной программы (в отчетном периоде), </w:t>
            </w:r>
            <w:proofErr w:type="spellStart"/>
            <w:r w:rsidRPr="008658F9">
              <w:rPr>
                <w:rFonts w:ascii="Times New Roman" w:eastAsia="Times New Roman" w:hAnsi="Times New Roman" w:cs="Times New Roman"/>
                <w:sz w:val="20"/>
                <w:szCs w:val="20"/>
                <w:lang w:eastAsia="ru-RU"/>
              </w:rPr>
              <w:t>ед</w:t>
            </w:r>
            <w:proofErr w:type="spellEnd"/>
          </w:p>
        </w:tc>
      </w:tr>
      <w:tr w:rsidR="00496C57" w:rsidRPr="008658F9" w:rsidTr="00010BFB">
        <w:trPr>
          <w:gridAfter w:val="3"/>
          <w:wAfter w:w="230" w:type="dxa"/>
          <w:trHeight w:val="240"/>
        </w:trPr>
        <w:tc>
          <w:tcPr>
            <w:tcW w:w="1928" w:type="dxa"/>
            <w:gridSpan w:val="2"/>
            <w:vMerge/>
            <w:tcBorders>
              <w:left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7" w:type="dxa"/>
            <w:vMerge/>
            <w:tcBorders>
              <w:left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2021</w:t>
            </w:r>
          </w:p>
        </w:tc>
        <w:tc>
          <w:tcPr>
            <w:tcW w:w="146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3528,348</w:t>
            </w:r>
          </w:p>
        </w:tc>
        <w:tc>
          <w:tcPr>
            <w:tcW w:w="1506"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3528,348</w:t>
            </w:r>
          </w:p>
        </w:tc>
        <w:tc>
          <w:tcPr>
            <w:tcW w:w="1808"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w:t>
            </w:r>
          </w:p>
        </w:tc>
        <w:tc>
          <w:tcPr>
            <w:tcW w:w="2278" w:type="dxa"/>
            <w:gridSpan w:val="3"/>
            <w:vMerge/>
            <w:tcBorders>
              <w:left w:val="nil"/>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96C57" w:rsidRPr="008658F9" w:rsidTr="00010BFB">
        <w:trPr>
          <w:gridAfter w:val="3"/>
          <w:wAfter w:w="230" w:type="dxa"/>
          <w:trHeight w:val="240"/>
        </w:trPr>
        <w:tc>
          <w:tcPr>
            <w:tcW w:w="1928" w:type="dxa"/>
            <w:gridSpan w:val="2"/>
            <w:vMerge/>
            <w:tcBorders>
              <w:left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7" w:type="dxa"/>
            <w:vMerge/>
            <w:tcBorders>
              <w:left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2022</w:t>
            </w:r>
          </w:p>
        </w:tc>
        <w:tc>
          <w:tcPr>
            <w:tcW w:w="146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06"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2278" w:type="dxa"/>
            <w:gridSpan w:val="3"/>
            <w:vMerge/>
            <w:tcBorders>
              <w:left w:val="nil"/>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96C57" w:rsidRPr="008658F9" w:rsidTr="00010BFB">
        <w:trPr>
          <w:gridAfter w:val="3"/>
          <w:wAfter w:w="230" w:type="dxa"/>
          <w:trHeight w:val="240"/>
        </w:trPr>
        <w:tc>
          <w:tcPr>
            <w:tcW w:w="1928" w:type="dxa"/>
            <w:gridSpan w:val="2"/>
            <w:vMerge/>
            <w:tcBorders>
              <w:left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7" w:type="dxa"/>
            <w:vMerge/>
            <w:tcBorders>
              <w:left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2023</w:t>
            </w:r>
          </w:p>
        </w:tc>
        <w:tc>
          <w:tcPr>
            <w:tcW w:w="146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06"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2278" w:type="dxa"/>
            <w:gridSpan w:val="3"/>
            <w:vMerge/>
            <w:tcBorders>
              <w:left w:val="nil"/>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96C57" w:rsidRPr="008658F9" w:rsidTr="00010BFB">
        <w:trPr>
          <w:gridAfter w:val="3"/>
          <w:wAfter w:w="230" w:type="dxa"/>
          <w:trHeight w:val="240"/>
        </w:trPr>
        <w:tc>
          <w:tcPr>
            <w:tcW w:w="1928" w:type="dxa"/>
            <w:gridSpan w:val="2"/>
            <w:vMerge/>
            <w:tcBorders>
              <w:left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7" w:type="dxa"/>
            <w:vMerge/>
            <w:tcBorders>
              <w:left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2024</w:t>
            </w:r>
          </w:p>
        </w:tc>
        <w:tc>
          <w:tcPr>
            <w:tcW w:w="146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06"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2278" w:type="dxa"/>
            <w:gridSpan w:val="3"/>
            <w:vMerge/>
            <w:tcBorders>
              <w:left w:val="nil"/>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96C57" w:rsidRPr="008658F9" w:rsidTr="00010BFB">
        <w:trPr>
          <w:gridAfter w:val="3"/>
          <w:wAfter w:w="230" w:type="dxa"/>
          <w:trHeight w:val="240"/>
        </w:trPr>
        <w:tc>
          <w:tcPr>
            <w:tcW w:w="1928" w:type="dxa"/>
            <w:gridSpan w:val="2"/>
            <w:vMerge/>
            <w:tcBorders>
              <w:left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7" w:type="dxa"/>
            <w:vMerge/>
            <w:tcBorders>
              <w:left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Прогнозный период 2025</w:t>
            </w:r>
          </w:p>
        </w:tc>
        <w:tc>
          <w:tcPr>
            <w:tcW w:w="146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06"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2278" w:type="dxa"/>
            <w:gridSpan w:val="3"/>
            <w:vMerge/>
            <w:tcBorders>
              <w:left w:val="nil"/>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96C57" w:rsidRPr="008658F9" w:rsidTr="00010BFB">
        <w:trPr>
          <w:gridAfter w:val="3"/>
          <w:wAfter w:w="230" w:type="dxa"/>
          <w:trHeight w:val="240"/>
        </w:trPr>
        <w:tc>
          <w:tcPr>
            <w:tcW w:w="1928" w:type="dxa"/>
            <w:gridSpan w:val="2"/>
            <w:vMerge/>
            <w:tcBorders>
              <w:left w:val="single" w:sz="4" w:space="0" w:color="auto"/>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97" w:type="dxa"/>
            <w:vMerge/>
            <w:tcBorders>
              <w:left w:val="single" w:sz="4" w:space="0" w:color="auto"/>
              <w:bottom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3" w:type="dxa"/>
            <w:tcBorders>
              <w:top w:val="single" w:sz="4" w:space="0" w:color="auto"/>
              <w:left w:val="nil"/>
              <w:bottom w:val="single" w:sz="4" w:space="0" w:color="auto"/>
              <w:right w:val="single" w:sz="4" w:space="0" w:color="auto"/>
            </w:tcBorders>
            <w:vAlign w:val="center"/>
            <w:hideMark/>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Прогнозный период 2026</w:t>
            </w:r>
          </w:p>
        </w:tc>
        <w:tc>
          <w:tcPr>
            <w:tcW w:w="146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06"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21" w:type="dxa"/>
            <w:gridSpan w:val="4"/>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vAlign w:val="center"/>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2278" w:type="dxa"/>
            <w:gridSpan w:val="3"/>
            <w:vMerge/>
            <w:tcBorders>
              <w:left w:val="nil"/>
              <w:right w:val="single" w:sz="4" w:space="0" w:color="auto"/>
            </w:tcBorders>
          </w:tcPr>
          <w:p w:rsidR="00496C57" w:rsidRPr="008658F9" w:rsidRDefault="00496C5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B3B77" w:rsidRPr="008658F9" w:rsidTr="00010BFB">
        <w:trPr>
          <w:gridAfter w:val="2"/>
          <w:wAfter w:w="202" w:type="dxa"/>
          <w:trHeight w:val="240"/>
        </w:trPr>
        <w:tc>
          <w:tcPr>
            <w:tcW w:w="3525" w:type="dxa"/>
            <w:gridSpan w:val="3"/>
            <w:tcBorders>
              <w:top w:val="single" w:sz="4" w:space="0" w:color="auto"/>
              <w:left w:val="single" w:sz="4" w:space="0" w:color="auto"/>
              <w:bottom w:val="single" w:sz="4" w:space="0" w:color="auto"/>
              <w:right w:val="single" w:sz="4" w:space="0" w:color="auto"/>
            </w:tcBorders>
            <w:vAlign w:val="center"/>
          </w:tcPr>
          <w:p w:rsidR="00FB3B77" w:rsidRPr="008658F9" w:rsidRDefault="00FB3B7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8658F9">
              <w:rPr>
                <w:rFonts w:ascii="Times New Roman" w:eastAsia="Times New Roman" w:hAnsi="Times New Roman" w:cs="Times New Roman"/>
                <w:b/>
                <w:sz w:val="20"/>
                <w:szCs w:val="20"/>
                <w:lang w:eastAsia="ru-RU"/>
              </w:rPr>
              <w:t>Всего по второй  задаче:</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FB3B77" w:rsidRPr="008658F9" w:rsidRDefault="00FB3B77" w:rsidP="00FB3B7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tc>
        <w:tc>
          <w:tcPr>
            <w:tcW w:w="1462" w:type="dxa"/>
            <w:gridSpan w:val="3"/>
            <w:tcBorders>
              <w:top w:val="single" w:sz="4" w:space="0" w:color="auto"/>
              <w:left w:val="nil"/>
              <w:bottom w:val="single" w:sz="4" w:space="0" w:color="auto"/>
              <w:right w:val="single" w:sz="4" w:space="0" w:color="auto"/>
            </w:tcBorders>
            <w:vAlign w:val="center"/>
          </w:tcPr>
          <w:p w:rsidR="00FB3B77" w:rsidRPr="008658F9" w:rsidRDefault="00FB3B7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3528,348</w:t>
            </w:r>
          </w:p>
        </w:tc>
        <w:tc>
          <w:tcPr>
            <w:tcW w:w="1497" w:type="dxa"/>
            <w:gridSpan w:val="3"/>
            <w:tcBorders>
              <w:top w:val="single" w:sz="4" w:space="0" w:color="auto"/>
              <w:left w:val="nil"/>
              <w:bottom w:val="single" w:sz="4" w:space="0" w:color="auto"/>
              <w:right w:val="single" w:sz="4" w:space="0" w:color="auto"/>
            </w:tcBorders>
            <w:vAlign w:val="center"/>
          </w:tcPr>
          <w:p w:rsidR="00FB3B77" w:rsidRPr="008658F9" w:rsidRDefault="00FB3B7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0" w:type="dxa"/>
            <w:gridSpan w:val="4"/>
            <w:tcBorders>
              <w:top w:val="single" w:sz="4" w:space="0" w:color="auto"/>
              <w:left w:val="nil"/>
              <w:bottom w:val="single" w:sz="4" w:space="0" w:color="auto"/>
              <w:right w:val="single" w:sz="4" w:space="0" w:color="auto"/>
            </w:tcBorders>
            <w:vAlign w:val="center"/>
          </w:tcPr>
          <w:p w:rsidR="00FB3B77" w:rsidRPr="008658F9" w:rsidRDefault="00FB3B7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vAlign w:val="center"/>
          </w:tcPr>
          <w:p w:rsidR="00FB3B77" w:rsidRPr="008658F9" w:rsidRDefault="00FB3B7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vAlign w:val="center"/>
          </w:tcPr>
          <w:p w:rsidR="00FB3B77" w:rsidRPr="008658F9" w:rsidRDefault="00FB3B7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3528,348</w:t>
            </w:r>
          </w:p>
        </w:tc>
        <w:tc>
          <w:tcPr>
            <w:tcW w:w="1808" w:type="dxa"/>
            <w:gridSpan w:val="3"/>
            <w:tcBorders>
              <w:top w:val="single" w:sz="4" w:space="0" w:color="auto"/>
              <w:left w:val="nil"/>
              <w:bottom w:val="single" w:sz="4" w:space="0" w:color="auto"/>
              <w:right w:val="single" w:sz="4" w:space="0" w:color="auto"/>
            </w:tcBorders>
            <w:vAlign w:val="center"/>
          </w:tcPr>
          <w:p w:rsidR="00FB3B77" w:rsidRPr="008658F9" w:rsidRDefault="00FB3B7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w:t>
            </w:r>
          </w:p>
        </w:tc>
        <w:tc>
          <w:tcPr>
            <w:tcW w:w="2278" w:type="dxa"/>
            <w:gridSpan w:val="3"/>
            <w:tcBorders>
              <w:left w:val="single" w:sz="4" w:space="0" w:color="auto"/>
              <w:right w:val="single" w:sz="4" w:space="0" w:color="auto"/>
            </w:tcBorders>
          </w:tcPr>
          <w:p w:rsidR="00FB3B77" w:rsidRPr="008658F9" w:rsidRDefault="00FB3B77" w:rsidP="00496C57">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10623D" w:rsidRPr="008658F9" w:rsidTr="00010BFB">
        <w:trPr>
          <w:gridAfter w:val="2"/>
          <w:wAfter w:w="202" w:type="dxa"/>
          <w:trHeight w:val="240"/>
        </w:trPr>
        <w:tc>
          <w:tcPr>
            <w:tcW w:w="3525" w:type="dxa"/>
            <w:gridSpan w:val="3"/>
            <w:vMerge w:val="restart"/>
            <w:tcBorders>
              <w:top w:val="single" w:sz="4" w:space="0" w:color="auto"/>
              <w:left w:val="single" w:sz="4" w:space="0" w:color="auto"/>
              <w:right w:val="single" w:sz="4" w:space="0" w:color="auto"/>
            </w:tcBorders>
            <w:vAlign w:val="center"/>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Итого по программе</w:t>
            </w:r>
          </w:p>
        </w:tc>
        <w:tc>
          <w:tcPr>
            <w:tcW w:w="1521" w:type="dxa"/>
            <w:gridSpan w:val="2"/>
            <w:tcBorders>
              <w:top w:val="single" w:sz="4" w:space="0" w:color="auto"/>
              <w:left w:val="nil"/>
              <w:bottom w:val="single" w:sz="4" w:space="0" w:color="auto"/>
              <w:right w:val="single" w:sz="4" w:space="0" w:color="auto"/>
            </w:tcBorders>
            <w:vAlign w:val="center"/>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Всего</w:t>
            </w:r>
          </w:p>
        </w:tc>
        <w:tc>
          <w:tcPr>
            <w:tcW w:w="1462" w:type="dxa"/>
            <w:gridSpan w:val="3"/>
            <w:tcBorders>
              <w:top w:val="single" w:sz="4" w:space="0" w:color="auto"/>
              <w:left w:val="nil"/>
              <w:bottom w:val="single" w:sz="4" w:space="0" w:color="auto"/>
              <w:right w:val="single" w:sz="4" w:space="0" w:color="auto"/>
            </w:tcBorders>
            <w:vAlign w:val="center"/>
          </w:tcPr>
          <w:p w:rsidR="0010623D" w:rsidRPr="008658F9" w:rsidRDefault="002B26F1"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w:t>
            </w:r>
            <w:r w:rsidR="00010BFB" w:rsidRPr="008658F9">
              <w:rPr>
                <w:rFonts w:ascii="Times New Roman" w:eastAsia="Times New Roman" w:hAnsi="Times New Roman" w:cs="Times New Roman"/>
                <w:sz w:val="20"/>
                <w:szCs w:val="20"/>
                <w:lang w:eastAsia="ru-RU"/>
              </w:rPr>
              <w:t xml:space="preserve">      16005,348</w:t>
            </w:r>
          </w:p>
        </w:tc>
        <w:tc>
          <w:tcPr>
            <w:tcW w:w="1497" w:type="dxa"/>
            <w:gridSpan w:val="3"/>
            <w:tcBorders>
              <w:top w:val="single" w:sz="4" w:space="0" w:color="auto"/>
              <w:left w:val="nil"/>
              <w:bottom w:val="single" w:sz="4" w:space="0" w:color="auto"/>
              <w:right w:val="single" w:sz="4" w:space="0" w:color="auto"/>
            </w:tcBorders>
            <w:vAlign w:val="center"/>
          </w:tcPr>
          <w:p w:rsidR="0010623D" w:rsidRPr="008658F9" w:rsidRDefault="00010BFB"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266,12</w:t>
            </w:r>
          </w:p>
        </w:tc>
        <w:tc>
          <w:tcPr>
            <w:tcW w:w="1130" w:type="dxa"/>
            <w:gridSpan w:val="4"/>
            <w:tcBorders>
              <w:top w:val="single" w:sz="4" w:space="0" w:color="auto"/>
              <w:left w:val="nil"/>
              <w:bottom w:val="single" w:sz="4" w:space="0" w:color="auto"/>
              <w:right w:val="single" w:sz="4" w:space="0" w:color="auto"/>
            </w:tcBorders>
            <w:vAlign w:val="center"/>
          </w:tcPr>
          <w:p w:rsidR="0010623D" w:rsidRPr="008658F9" w:rsidRDefault="00010BFB"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10282,74</w:t>
            </w:r>
          </w:p>
        </w:tc>
        <w:tc>
          <w:tcPr>
            <w:tcW w:w="1432" w:type="dxa"/>
            <w:gridSpan w:val="3"/>
            <w:tcBorders>
              <w:top w:val="single" w:sz="4" w:space="0" w:color="auto"/>
              <w:left w:val="nil"/>
              <w:bottom w:val="single" w:sz="4" w:space="0" w:color="auto"/>
              <w:right w:val="single" w:sz="4" w:space="0" w:color="auto"/>
            </w:tcBorders>
            <w:vAlign w:val="center"/>
          </w:tcPr>
          <w:p w:rsidR="0010623D" w:rsidRPr="008658F9" w:rsidRDefault="00010BFB"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383,74</w:t>
            </w:r>
          </w:p>
        </w:tc>
        <w:tc>
          <w:tcPr>
            <w:tcW w:w="1432" w:type="dxa"/>
            <w:gridSpan w:val="3"/>
            <w:tcBorders>
              <w:top w:val="single" w:sz="4" w:space="0" w:color="auto"/>
              <w:left w:val="nil"/>
              <w:bottom w:val="single" w:sz="4" w:space="0" w:color="auto"/>
              <w:right w:val="single" w:sz="4" w:space="0" w:color="auto"/>
            </w:tcBorders>
            <w:vAlign w:val="center"/>
          </w:tcPr>
          <w:p w:rsidR="0010623D" w:rsidRPr="008658F9" w:rsidRDefault="00010BFB"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5072,748</w:t>
            </w:r>
          </w:p>
        </w:tc>
        <w:tc>
          <w:tcPr>
            <w:tcW w:w="1808" w:type="dxa"/>
            <w:gridSpan w:val="3"/>
            <w:tcBorders>
              <w:top w:val="single" w:sz="4" w:space="0" w:color="auto"/>
              <w:left w:val="nil"/>
              <w:bottom w:val="single" w:sz="4" w:space="0" w:color="auto"/>
              <w:right w:val="single" w:sz="4" w:space="0" w:color="auto"/>
            </w:tcBorders>
            <w:vAlign w:val="center"/>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8" w:type="dxa"/>
            <w:gridSpan w:val="3"/>
            <w:tcBorders>
              <w:left w:val="single" w:sz="4" w:space="0" w:color="auto"/>
              <w:right w:val="single" w:sz="4" w:space="0" w:color="auto"/>
            </w:tcBorders>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10623D" w:rsidRPr="008658F9" w:rsidTr="00010BFB">
        <w:trPr>
          <w:gridAfter w:val="2"/>
          <w:wAfter w:w="202" w:type="dxa"/>
          <w:trHeight w:val="240"/>
        </w:trPr>
        <w:tc>
          <w:tcPr>
            <w:tcW w:w="3525" w:type="dxa"/>
            <w:gridSpan w:val="3"/>
            <w:vMerge/>
            <w:tcBorders>
              <w:left w:val="single" w:sz="4" w:space="0" w:color="auto"/>
              <w:bottom w:val="single" w:sz="4" w:space="0" w:color="auto"/>
              <w:right w:val="single" w:sz="4" w:space="0" w:color="auto"/>
            </w:tcBorders>
            <w:vAlign w:val="center"/>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521" w:type="dxa"/>
            <w:gridSpan w:val="2"/>
            <w:tcBorders>
              <w:top w:val="single" w:sz="4" w:space="0" w:color="auto"/>
              <w:left w:val="nil"/>
              <w:bottom w:val="single" w:sz="4" w:space="0" w:color="auto"/>
              <w:right w:val="single" w:sz="4" w:space="0" w:color="auto"/>
            </w:tcBorders>
            <w:vAlign w:val="center"/>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2021</w:t>
            </w:r>
          </w:p>
        </w:tc>
        <w:tc>
          <w:tcPr>
            <w:tcW w:w="1462" w:type="dxa"/>
            <w:gridSpan w:val="3"/>
            <w:tcBorders>
              <w:top w:val="single" w:sz="4" w:space="0" w:color="auto"/>
              <w:left w:val="nil"/>
              <w:bottom w:val="single" w:sz="4" w:space="0" w:color="auto"/>
              <w:right w:val="single" w:sz="4" w:space="0" w:color="auto"/>
            </w:tcBorders>
            <w:vAlign w:val="center"/>
          </w:tcPr>
          <w:p w:rsidR="0010623D" w:rsidRPr="008658F9" w:rsidRDefault="00707F6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9766,848</w:t>
            </w:r>
          </w:p>
        </w:tc>
        <w:tc>
          <w:tcPr>
            <w:tcW w:w="1497" w:type="dxa"/>
            <w:gridSpan w:val="3"/>
            <w:tcBorders>
              <w:top w:val="single" w:sz="4" w:space="0" w:color="auto"/>
              <w:left w:val="nil"/>
              <w:bottom w:val="single" w:sz="4" w:space="0" w:color="auto"/>
              <w:right w:val="single" w:sz="4" w:space="0" w:color="auto"/>
            </w:tcBorders>
            <w:vAlign w:val="center"/>
          </w:tcPr>
          <w:p w:rsidR="0010623D" w:rsidRPr="008658F9" w:rsidRDefault="00707F6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133,06</w:t>
            </w:r>
          </w:p>
        </w:tc>
        <w:tc>
          <w:tcPr>
            <w:tcW w:w="1130" w:type="dxa"/>
            <w:gridSpan w:val="4"/>
            <w:tcBorders>
              <w:top w:val="single" w:sz="4" w:space="0" w:color="auto"/>
              <w:left w:val="nil"/>
              <w:bottom w:val="single" w:sz="4" w:space="0" w:color="auto"/>
              <w:right w:val="single" w:sz="4" w:space="0" w:color="auto"/>
            </w:tcBorders>
            <w:vAlign w:val="center"/>
          </w:tcPr>
          <w:p w:rsidR="0010623D" w:rsidRPr="008658F9" w:rsidRDefault="00707F6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5141,37</w:t>
            </w:r>
          </w:p>
        </w:tc>
        <w:tc>
          <w:tcPr>
            <w:tcW w:w="1432" w:type="dxa"/>
            <w:gridSpan w:val="3"/>
            <w:tcBorders>
              <w:top w:val="single" w:sz="4" w:space="0" w:color="auto"/>
              <w:left w:val="nil"/>
              <w:bottom w:val="single" w:sz="4" w:space="0" w:color="auto"/>
              <w:right w:val="single" w:sz="4" w:space="0" w:color="auto"/>
            </w:tcBorders>
            <w:vAlign w:val="center"/>
          </w:tcPr>
          <w:p w:rsidR="0010623D" w:rsidRPr="008658F9" w:rsidRDefault="00707F6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191,87</w:t>
            </w:r>
          </w:p>
        </w:tc>
        <w:tc>
          <w:tcPr>
            <w:tcW w:w="1432" w:type="dxa"/>
            <w:gridSpan w:val="3"/>
            <w:tcBorders>
              <w:top w:val="single" w:sz="4" w:space="0" w:color="auto"/>
              <w:left w:val="nil"/>
              <w:bottom w:val="single" w:sz="4" w:space="0" w:color="auto"/>
              <w:right w:val="single" w:sz="4" w:space="0" w:color="auto"/>
            </w:tcBorders>
            <w:vAlign w:val="center"/>
          </w:tcPr>
          <w:p w:rsidR="0010623D" w:rsidRPr="008658F9" w:rsidRDefault="00010BFB"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4300,548</w:t>
            </w:r>
          </w:p>
        </w:tc>
        <w:tc>
          <w:tcPr>
            <w:tcW w:w="1808" w:type="dxa"/>
            <w:gridSpan w:val="3"/>
            <w:tcBorders>
              <w:top w:val="single" w:sz="4" w:space="0" w:color="auto"/>
              <w:left w:val="nil"/>
              <w:bottom w:val="single" w:sz="4" w:space="0" w:color="auto"/>
              <w:right w:val="single" w:sz="4" w:space="0" w:color="auto"/>
            </w:tcBorders>
            <w:vAlign w:val="center"/>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8" w:type="dxa"/>
            <w:gridSpan w:val="3"/>
            <w:tcBorders>
              <w:left w:val="single" w:sz="4" w:space="0" w:color="auto"/>
              <w:right w:val="single" w:sz="4" w:space="0" w:color="auto"/>
            </w:tcBorders>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10623D" w:rsidRPr="008658F9" w:rsidTr="00010BFB">
        <w:trPr>
          <w:gridAfter w:val="1"/>
          <w:wAfter w:w="190" w:type="dxa"/>
          <w:trHeight w:val="240"/>
        </w:trPr>
        <w:tc>
          <w:tcPr>
            <w:tcW w:w="3525" w:type="dxa"/>
            <w:gridSpan w:val="3"/>
            <w:vMerge w:val="restart"/>
            <w:tcBorders>
              <w:top w:val="single" w:sz="4" w:space="0" w:color="auto"/>
              <w:left w:val="single" w:sz="4" w:space="0" w:color="auto"/>
              <w:right w:val="single" w:sz="4" w:space="0" w:color="auto"/>
            </w:tcBorders>
            <w:vAlign w:val="center"/>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533" w:type="dxa"/>
            <w:gridSpan w:val="3"/>
            <w:tcBorders>
              <w:top w:val="single" w:sz="4" w:space="0" w:color="auto"/>
              <w:left w:val="nil"/>
              <w:bottom w:val="single" w:sz="4" w:space="0" w:color="auto"/>
              <w:right w:val="single" w:sz="4" w:space="0" w:color="auto"/>
            </w:tcBorders>
            <w:vAlign w:val="center"/>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2022</w:t>
            </w:r>
          </w:p>
        </w:tc>
        <w:tc>
          <w:tcPr>
            <w:tcW w:w="1462" w:type="dxa"/>
            <w:gridSpan w:val="3"/>
            <w:tcBorders>
              <w:top w:val="single" w:sz="4" w:space="0" w:color="auto"/>
              <w:left w:val="nil"/>
              <w:bottom w:val="single" w:sz="4" w:space="0" w:color="auto"/>
              <w:right w:val="single" w:sz="4" w:space="0" w:color="auto"/>
            </w:tcBorders>
            <w:vAlign w:val="center"/>
          </w:tcPr>
          <w:p w:rsidR="0010623D" w:rsidRPr="008658F9" w:rsidRDefault="00707F6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6238,5</w:t>
            </w:r>
          </w:p>
        </w:tc>
        <w:tc>
          <w:tcPr>
            <w:tcW w:w="1497" w:type="dxa"/>
            <w:gridSpan w:val="3"/>
            <w:tcBorders>
              <w:top w:val="single" w:sz="4" w:space="0" w:color="auto"/>
              <w:left w:val="nil"/>
              <w:bottom w:val="single" w:sz="4" w:space="0" w:color="auto"/>
              <w:right w:val="single" w:sz="4" w:space="0" w:color="auto"/>
            </w:tcBorders>
            <w:vAlign w:val="center"/>
          </w:tcPr>
          <w:p w:rsidR="0010623D" w:rsidRPr="008658F9" w:rsidRDefault="00707F6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133,06</w:t>
            </w:r>
          </w:p>
        </w:tc>
        <w:tc>
          <w:tcPr>
            <w:tcW w:w="1130" w:type="dxa"/>
            <w:gridSpan w:val="4"/>
            <w:tcBorders>
              <w:top w:val="single" w:sz="4" w:space="0" w:color="auto"/>
              <w:left w:val="nil"/>
              <w:bottom w:val="single" w:sz="4" w:space="0" w:color="auto"/>
              <w:right w:val="single" w:sz="4" w:space="0" w:color="auto"/>
            </w:tcBorders>
            <w:vAlign w:val="center"/>
          </w:tcPr>
          <w:p w:rsidR="0010623D" w:rsidRPr="008658F9" w:rsidRDefault="00707F6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5141,37</w:t>
            </w:r>
          </w:p>
        </w:tc>
        <w:tc>
          <w:tcPr>
            <w:tcW w:w="1432" w:type="dxa"/>
            <w:gridSpan w:val="3"/>
            <w:tcBorders>
              <w:top w:val="single" w:sz="4" w:space="0" w:color="auto"/>
              <w:left w:val="nil"/>
              <w:bottom w:val="single" w:sz="4" w:space="0" w:color="auto"/>
              <w:right w:val="single" w:sz="4" w:space="0" w:color="auto"/>
            </w:tcBorders>
            <w:vAlign w:val="center"/>
          </w:tcPr>
          <w:p w:rsidR="0010623D" w:rsidRPr="008658F9" w:rsidRDefault="00707F6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191,87</w:t>
            </w:r>
          </w:p>
        </w:tc>
        <w:tc>
          <w:tcPr>
            <w:tcW w:w="1432" w:type="dxa"/>
            <w:gridSpan w:val="3"/>
            <w:tcBorders>
              <w:top w:val="single" w:sz="4" w:space="0" w:color="auto"/>
              <w:left w:val="nil"/>
              <w:bottom w:val="single" w:sz="4" w:space="0" w:color="auto"/>
              <w:right w:val="single" w:sz="4" w:space="0" w:color="auto"/>
            </w:tcBorders>
            <w:vAlign w:val="center"/>
          </w:tcPr>
          <w:p w:rsidR="0010623D" w:rsidRPr="008658F9" w:rsidRDefault="00707F6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772,20</w:t>
            </w:r>
          </w:p>
        </w:tc>
        <w:tc>
          <w:tcPr>
            <w:tcW w:w="1808" w:type="dxa"/>
            <w:gridSpan w:val="3"/>
            <w:tcBorders>
              <w:top w:val="single" w:sz="4" w:space="0" w:color="auto"/>
              <w:left w:val="nil"/>
              <w:bottom w:val="single" w:sz="4" w:space="0" w:color="auto"/>
              <w:right w:val="single" w:sz="4" w:space="0" w:color="auto"/>
            </w:tcBorders>
            <w:vAlign w:val="center"/>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8" w:type="dxa"/>
            <w:gridSpan w:val="3"/>
            <w:tcBorders>
              <w:left w:val="single" w:sz="4" w:space="0" w:color="auto"/>
              <w:right w:val="single" w:sz="4" w:space="0" w:color="auto"/>
            </w:tcBorders>
          </w:tcPr>
          <w:p w:rsidR="0010623D" w:rsidRPr="008658F9" w:rsidRDefault="0010623D" w:rsidP="0010623D">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2671C2" w:rsidRPr="008658F9" w:rsidTr="00F62996">
        <w:trPr>
          <w:gridAfter w:val="1"/>
          <w:wAfter w:w="190" w:type="dxa"/>
          <w:trHeight w:val="240"/>
        </w:trPr>
        <w:tc>
          <w:tcPr>
            <w:tcW w:w="3525" w:type="dxa"/>
            <w:gridSpan w:val="3"/>
            <w:vMerge/>
            <w:tcBorders>
              <w:left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533" w:type="dxa"/>
            <w:gridSpan w:val="3"/>
            <w:tcBorders>
              <w:top w:val="single" w:sz="4" w:space="0" w:color="auto"/>
              <w:left w:val="nil"/>
              <w:bottom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2023</w:t>
            </w:r>
          </w:p>
        </w:tc>
        <w:tc>
          <w:tcPr>
            <w:tcW w:w="146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97"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0" w:type="dxa"/>
            <w:gridSpan w:val="4"/>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8" w:type="dxa"/>
            <w:gridSpan w:val="3"/>
            <w:tcBorders>
              <w:left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2671C2" w:rsidRPr="008658F9" w:rsidTr="00F62996">
        <w:trPr>
          <w:gridAfter w:val="1"/>
          <w:wAfter w:w="190" w:type="dxa"/>
          <w:trHeight w:val="240"/>
        </w:trPr>
        <w:tc>
          <w:tcPr>
            <w:tcW w:w="3525" w:type="dxa"/>
            <w:gridSpan w:val="3"/>
            <w:vMerge/>
            <w:tcBorders>
              <w:left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533" w:type="dxa"/>
            <w:gridSpan w:val="3"/>
            <w:tcBorders>
              <w:top w:val="single" w:sz="4" w:space="0" w:color="auto"/>
              <w:left w:val="nil"/>
              <w:bottom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2024</w:t>
            </w:r>
          </w:p>
        </w:tc>
        <w:tc>
          <w:tcPr>
            <w:tcW w:w="146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97"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0" w:type="dxa"/>
            <w:gridSpan w:val="4"/>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8" w:type="dxa"/>
            <w:gridSpan w:val="3"/>
            <w:tcBorders>
              <w:left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2671C2" w:rsidRPr="008658F9" w:rsidTr="00F62996">
        <w:trPr>
          <w:gridAfter w:val="1"/>
          <w:wAfter w:w="190" w:type="dxa"/>
          <w:trHeight w:val="240"/>
        </w:trPr>
        <w:tc>
          <w:tcPr>
            <w:tcW w:w="3525" w:type="dxa"/>
            <w:gridSpan w:val="3"/>
            <w:vMerge/>
            <w:tcBorders>
              <w:left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533" w:type="dxa"/>
            <w:gridSpan w:val="3"/>
            <w:tcBorders>
              <w:top w:val="single" w:sz="4" w:space="0" w:color="auto"/>
              <w:left w:val="nil"/>
              <w:bottom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Прогнозный период 2025</w:t>
            </w:r>
          </w:p>
        </w:tc>
        <w:tc>
          <w:tcPr>
            <w:tcW w:w="146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97"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0" w:type="dxa"/>
            <w:gridSpan w:val="4"/>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8" w:type="dxa"/>
            <w:gridSpan w:val="3"/>
            <w:tcBorders>
              <w:left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2671C2" w:rsidRPr="008658F9" w:rsidTr="00F62996">
        <w:trPr>
          <w:gridAfter w:val="1"/>
          <w:wAfter w:w="190" w:type="dxa"/>
          <w:trHeight w:val="240"/>
        </w:trPr>
        <w:tc>
          <w:tcPr>
            <w:tcW w:w="3525" w:type="dxa"/>
            <w:gridSpan w:val="3"/>
            <w:vMerge/>
            <w:tcBorders>
              <w:left w:val="single" w:sz="4" w:space="0" w:color="auto"/>
              <w:bottom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533" w:type="dxa"/>
            <w:gridSpan w:val="3"/>
            <w:tcBorders>
              <w:top w:val="single" w:sz="4" w:space="0" w:color="auto"/>
              <w:left w:val="nil"/>
              <w:bottom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Прогнозный период 2026</w:t>
            </w:r>
          </w:p>
        </w:tc>
        <w:tc>
          <w:tcPr>
            <w:tcW w:w="146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97"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0" w:type="dxa"/>
            <w:gridSpan w:val="4"/>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432" w:type="dxa"/>
            <w:gridSpan w:val="3"/>
            <w:tcBorders>
              <w:top w:val="single" w:sz="4" w:space="0" w:color="auto"/>
              <w:left w:val="nil"/>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808" w:type="dxa"/>
            <w:gridSpan w:val="3"/>
            <w:tcBorders>
              <w:top w:val="single" w:sz="4" w:space="0" w:color="auto"/>
              <w:left w:val="nil"/>
              <w:bottom w:val="single" w:sz="4" w:space="0" w:color="auto"/>
              <w:right w:val="single" w:sz="4" w:space="0" w:color="auto"/>
            </w:tcBorders>
            <w:vAlign w:val="center"/>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78" w:type="dxa"/>
            <w:gridSpan w:val="3"/>
            <w:tcBorders>
              <w:left w:val="single" w:sz="4" w:space="0" w:color="auto"/>
              <w:bottom w:val="single" w:sz="4" w:space="0" w:color="auto"/>
              <w:right w:val="single" w:sz="4" w:space="0" w:color="auto"/>
            </w:tcBorders>
          </w:tcPr>
          <w:p w:rsidR="002671C2" w:rsidRPr="008658F9" w:rsidRDefault="002671C2" w:rsidP="002671C2">
            <w:pPr>
              <w:tabs>
                <w:tab w:val="left" w:pos="1200"/>
              </w:tabs>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bl>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sectPr w:rsidR="004614F8" w:rsidRPr="008658F9" w:rsidSect="00496C57">
          <w:pgSz w:w="16838" w:h="11906" w:orient="landscape"/>
          <w:pgMar w:top="568" w:right="253" w:bottom="851" w:left="1134" w:header="709" w:footer="709" w:gutter="0"/>
          <w:cols w:space="720"/>
          <w:docGrid w:linePitch="272"/>
        </w:sectPr>
      </w:pPr>
    </w:p>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674D8" w:rsidRPr="008658F9" w:rsidRDefault="00F674D8" w:rsidP="00F674D8">
      <w:pPr>
        <w:pStyle w:val="ConsPlusNormal"/>
        <w:widowControl/>
        <w:ind w:firstLine="540"/>
        <w:jc w:val="center"/>
        <w:rPr>
          <w:rFonts w:ascii="Times New Roman" w:hAnsi="Times New Roman" w:cs="Times New Roman"/>
          <w:b/>
          <w:sz w:val="24"/>
          <w:szCs w:val="24"/>
        </w:rPr>
      </w:pPr>
      <w:r w:rsidRPr="008658F9">
        <w:rPr>
          <w:rFonts w:ascii="Times New Roman" w:hAnsi="Times New Roman" w:cs="Times New Roman"/>
          <w:b/>
          <w:bCs/>
          <w:color w:val="000000"/>
          <w:sz w:val="24"/>
          <w:szCs w:val="24"/>
        </w:rPr>
        <w:t>4.</w:t>
      </w:r>
      <w:r w:rsidRPr="008658F9">
        <w:rPr>
          <w:rFonts w:ascii="Times New Roman" w:hAnsi="Times New Roman" w:cs="Times New Roman"/>
          <w:b/>
          <w:sz w:val="24"/>
          <w:szCs w:val="24"/>
        </w:rPr>
        <w:t xml:space="preserve"> Обоснование ресурсного обеспечения муниципальной программы</w:t>
      </w:r>
    </w:p>
    <w:p w:rsidR="00F674D8" w:rsidRPr="008658F9" w:rsidRDefault="00F674D8" w:rsidP="00F674D8">
      <w:pPr>
        <w:pStyle w:val="ConsPlusNormal"/>
        <w:widowControl/>
        <w:ind w:firstLine="540"/>
        <w:jc w:val="center"/>
        <w:rPr>
          <w:rFonts w:ascii="Times New Roman" w:hAnsi="Times New Roman" w:cs="Times New Roman"/>
          <w:sz w:val="24"/>
          <w:szCs w:val="24"/>
        </w:rPr>
      </w:pPr>
    </w:p>
    <w:p w:rsidR="00F674D8" w:rsidRPr="008658F9" w:rsidRDefault="00F674D8" w:rsidP="00F674D8">
      <w:pPr>
        <w:ind w:firstLine="709"/>
        <w:jc w:val="both"/>
        <w:rPr>
          <w:rFonts w:ascii="Times New Roman" w:hAnsi="Times New Roman" w:cs="Times New Roman"/>
          <w:color w:val="000000"/>
          <w:sz w:val="24"/>
          <w:szCs w:val="24"/>
        </w:rPr>
      </w:pPr>
      <w:r w:rsidRPr="008658F9">
        <w:rPr>
          <w:rFonts w:ascii="Times New Roman" w:hAnsi="Times New Roman" w:cs="Times New Roman"/>
          <w:color w:val="000000"/>
          <w:sz w:val="24"/>
          <w:szCs w:val="24"/>
        </w:rPr>
        <w:t>Финансирование Программы предполагается осуществлять за счет средств бюджета муниципального образования «Первомайский район». Для реализации программных мероприятий из бюджета муниципального образования «Первомайский район» необходимо выделить</w:t>
      </w:r>
      <w:r w:rsidR="00EE1407" w:rsidRPr="008658F9">
        <w:rPr>
          <w:rFonts w:ascii="Times New Roman" w:hAnsi="Times New Roman" w:cs="Times New Roman"/>
          <w:color w:val="000000"/>
          <w:sz w:val="24"/>
          <w:szCs w:val="24"/>
        </w:rPr>
        <w:t xml:space="preserve"> </w:t>
      </w:r>
      <w:r w:rsidR="002671C2" w:rsidRPr="008658F9">
        <w:rPr>
          <w:rFonts w:ascii="Times New Roman" w:hAnsi="Times New Roman" w:cs="Times New Roman"/>
          <w:color w:val="000000"/>
          <w:sz w:val="24"/>
          <w:szCs w:val="24"/>
        </w:rPr>
        <w:t>383,74</w:t>
      </w:r>
      <w:r w:rsidR="00C96854" w:rsidRPr="008658F9">
        <w:rPr>
          <w:rFonts w:ascii="Times New Roman" w:hAnsi="Times New Roman" w:cs="Times New Roman"/>
          <w:color w:val="000000"/>
          <w:sz w:val="24"/>
          <w:szCs w:val="24"/>
        </w:rPr>
        <w:t xml:space="preserve"> </w:t>
      </w:r>
      <w:r w:rsidRPr="008658F9">
        <w:rPr>
          <w:rFonts w:ascii="Times New Roman" w:hAnsi="Times New Roman" w:cs="Times New Roman"/>
          <w:sz w:val="24"/>
          <w:szCs w:val="24"/>
        </w:rPr>
        <w:t>тыс.</w:t>
      </w:r>
      <w:r w:rsidRPr="008658F9">
        <w:rPr>
          <w:rFonts w:ascii="Times New Roman" w:hAnsi="Times New Roman" w:cs="Times New Roman"/>
          <w:color w:val="000000"/>
          <w:sz w:val="24"/>
          <w:szCs w:val="24"/>
        </w:rPr>
        <w:t xml:space="preserve"> рублей:  </w:t>
      </w:r>
    </w:p>
    <w:p w:rsidR="00F674D8" w:rsidRPr="008658F9" w:rsidRDefault="00EE1407" w:rsidP="00EE1407">
      <w:pPr>
        <w:spacing w:before="100" w:beforeAutospacing="1" w:after="100" w:afterAutospacing="1"/>
        <w:rPr>
          <w:rFonts w:ascii="Times New Roman" w:hAnsi="Times New Roman" w:cs="Times New Roman"/>
          <w:color w:val="000000"/>
          <w:sz w:val="24"/>
          <w:szCs w:val="24"/>
        </w:rPr>
      </w:pPr>
      <w:r w:rsidRPr="008658F9">
        <w:rPr>
          <w:rFonts w:ascii="Times New Roman" w:hAnsi="Times New Roman" w:cs="Times New Roman"/>
          <w:color w:val="000000"/>
          <w:sz w:val="24"/>
          <w:szCs w:val="24"/>
        </w:rPr>
        <w:t xml:space="preserve">                                                                                                                                                        </w:t>
      </w:r>
      <w:r w:rsidR="00F674D8" w:rsidRPr="008658F9">
        <w:rPr>
          <w:rFonts w:ascii="Times New Roman" w:hAnsi="Times New Roman" w:cs="Times New Roman"/>
          <w:color w:val="000000"/>
          <w:sz w:val="24"/>
          <w:szCs w:val="24"/>
        </w:rPr>
        <w:t>Таблица 1</w:t>
      </w:r>
    </w:p>
    <w:tbl>
      <w:tblPr>
        <w:tblW w:w="10206" w:type="dxa"/>
        <w:tblInd w:w="55" w:type="dxa"/>
        <w:tblCellMar>
          <w:left w:w="0" w:type="dxa"/>
          <w:right w:w="0" w:type="dxa"/>
        </w:tblCellMar>
        <w:tblLook w:val="04A0" w:firstRow="1" w:lastRow="0" w:firstColumn="1" w:lastColumn="0" w:noHBand="0" w:noVBand="1"/>
      </w:tblPr>
      <w:tblGrid>
        <w:gridCol w:w="1983"/>
        <w:gridCol w:w="1561"/>
        <w:gridCol w:w="1131"/>
        <w:gridCol w:w="854"/>
        <w:gridCol w:w="835"/>
        <w:gridCol w:w="1149"/>
        <w:gridCol w:w="1138"/>
        <w:gridCol w:w="1555"/>
      </w:tblGrid>
      <w:tr w:rsidR="0006259F" w:rsidRPr="008658F9" w:rsidTr="006A410C">
        <w:trPr>
          <w:trHeight w:val="300"/>
        </w:trPr>
        <w:tc>
          <w:tcPr>
            <w:tcW w:w="1983"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06259F" w:rsidRPr="008658F9" w:rsidRDefault="0006259F" w:rsidP="003343B1">
            <w:pPr>
              <w:spacing w:before="100" w:beforeAutospacing="1" w:after="100" w:afterAutospacing="1"/>
              <w:jc w:val="center"/>
              <w:rPr>
                <w:rFonts w:ascii="Times New Roman" w:hAnsi="Times New Roman" w:cs="Times New Roman"/>
                <w:color w:val="000000"/>
                <w:sz w:val="20"/>
                <w:szCs w:val="20"/>
              </w:rPr>
            </w:pPr>
            <w:r w:rsidRPr="008658F9">
              <w:rPr>
                <w:rFonts w:ascii="Times New Roman" w:hAnsi="Times New Roman" w:cs="Times New Roman"/>
                <w:b/>
                <w:bCs/>
                <w:color w:val="000000"/>
                <w:sz w:val="20"/>
                <w:szCs w:val="20"/>
              </w:rPr>
              <w:t> </w:t>
            </w:r>
          </w:p>
        </w:tc>
        <w:tc>
          <w:tcPr>
            <w:tcW w:w="1561"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06259F" w:rsidRPr="008658F9" w:rsidRDefault="0006259F" w:rsidP="003343B1">
            <w:pPr>
              <w:spacing w:before="100" w:beforeAutospacing="1" w:after="100" w:afterAutospacing="1"/>
              <w:jc w:val="center"/>
              <w:rPr>
                <w:rFonts w:ascii="Times New Roman" w:hAnsi="Times New Roman" w:cs="Times New Roman"/>
                <w:color w:val="000000"/>
                <w:sz w:val="20"/>
                <w:szCs w:val="20"/>
              </w:rPr>
            </w:pPr>
            <w:r w:rsidRPr="008658F9">
              <w:rPr>
                <w:rFonts w:ascii="Times New Roman" w:hAnsi="Times New Roman" w:cs="Times New Roman"/>
                <w:bCs/>
                <w:color w:val="000000"/>
                <w:sz w:val="20"/>
                <w:szCs w:val="20"/>
              </w:rPr>
              <w:t xml:space="preserve">2021 </w:t>
            </w:r>
          </w:p>
        </w:tc>
        <w:tc>
          <w:tcPr>
            <w:tcW w:w="1131"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06259F" w:rsidRPr="008658F9" w:rsidRDefault="0006259F" w:rsidP="003343B1">
            <w:pPr>
              <w:spacing w:before="100" w:beforeAutospacing="1" w:after="100" w:afterAutospacing="1"/>
              <w:jc w:val="center"/>
              <w:rPr>
                <w:rFonts w:ascii="Times New Roman" w:hAnsi="Times New Roman" w:cs="Times New Roman"/>
                <w:color w:val="000000"/>
                <w:sz w:val="20"/>
                <w:szCs w:val="20"/>
              </w:rPr>
            </w:pPr>
            <w:r w:rsidRPr="008658F9">
              <w:rPr>
                <w:rFonts w:ascii="Times New Roman" w:hAnsi="Times New Roman" w:cs="Times New Roman"/>
                <w:bCs/>
                <w:color w:val="000000"/>
                <w:sz w:val="20"/>
                <w:szCs w:val="20"/>
              </w:rPr>
              <w:t>2022</w:t>
            </w:r>
          </w:p>
        </w:tc>
        <w:tc>
          <w:tcPr>
            <w:tcW w:w="854" w:type="dxa"/>
            <w:tcBorders>
              <w:top w:val="single" w:sz="8" w:space="0" w:color="000000"/>
              <w:left w:val="single" w:sz="8" w:space="0" w:color="000000"/>
              <w:bottom w:val="single" w:sz="8" w:space="0" w:color="000000"/>
              <w:right w:val="single" w:sz="8" w:space="0" w:color="000000"/>
            </w:tcBorders>
          </w:tcPr>
          <w:p w:rsidR="0006259F" w:rsidRPr="008658F9" w:rsidRDefault="0006259F" w:rsidP="003343B1">
            <w:pPr>
              <w:spacing w:before="100" w:beforeAutospacing="1" w:after="100" w:afterAutospacing="1"/>
              <w:jc w:val="center"/>
              <w:rPr>
                <w:rFonts w:ascii="Times New Roman" w:hAnsi="Times New Roman" w:cs="Times New Roman"/>
                <w:bCs/>
                <w:color w:val="000000"/>
                <w:sz w:val="20"/>
                <w:szCs w:val="20"/>
              </w:rPr>
            </w:pPr>
            <w:r w:rsidRPr="008658F9">
              <w:rPr>
                <w:rFonts w:ascii="Times New Roman" w:hAnsi="Times New Roman" w:cs="Times New Roman"/>
                <w:bCs/>
                <w:color w:val="000000"/>
                <w:sz w:val="20"/>
                <w:szCs w:val="20"/>
              </w:rPr>
              <w:t>2023</w:t>
            </w:r>
          </w:p>
        </w:tc>
        <w:tc>
          <w:tcPr>
            <w:tcW w:w="835" w:type="dxa"/>
            <w:tcBorders>
              <w:top w:val="single" w:sz="8" w:space="0" w:color="000000"/>
              <w:left w:val="single" w:sz="8" w:space="0" w:color="000000"/>
              <w:bottom w:val="single" w:sz="8" w:space="0" w:color="000000"/>
              <w:right w:val="single" w:sz="8" w:space="0" w:color="000000"/>
            </w:tcBorders>
          </w:tcPr>
          <w:p w:rsidR="0006259F" w:rsidRPr="008658F9" w:rsidRDefault="0006259F" w:rsidP="003343B1">
            <w:pPr>
              <w:spacing w:before="100" w:beforeAutospacing="1" w:after="100" w:afterAutospacing="1"/>
              <w:jc w:val="center"/>
              <w:rPr>
                <w:rFonts w:ascii="Times New Roman" w:hAnsi="Times New Roman" w:cs="Times New Roman"/>
                <w:bCs/>
                <w:color w:val="000000"/>
                <w:sz w:val="20"/>
                <w:szCs w:val="20"/>
              </w:rPr>
            </w:pPr>
            <w:r w:rsidRPr="008658F9">
              <w:rPr>
                <w:rFonts w:ascii="Times New Roman" w:hAnsi="Times New Roman" w:cs="Times New Roman"/>
                <w:bCs/>
                <w:color w:val="000000"/>
                <w:sz w:val="20"/>
                <w:szCs w:val="20"/>
              </w:rPr>
              <w:t>2024</w:t>
            </w:r>
          </w:p>
        </w:tc>
        <w:tc>
          <w:tcPr>
            <w:tcW w:w="1149" w:type="dxa"/>
            <w:tcBorders>
              <w:top w:val="single" w:sz="8" w:space="0" w:color="000000"/>
              <w:left w:val="single" w:sz="8" w:space="0" w:color="000000"/>
              <w:bottom w:val="single" w:sz="8" w:space="0" w:color="000000"/>
              <w:right w:val="single" w:sz="8" w:space="0" w:color="000000"/>
            </w:tcBorders>
          </w:tcPr>
          <w:p w:rsidR="0006259F" w:rsidRPr="008658F9" w:rsidRDefault="0006259F" w:rsidP="003343B1">
            <w:pPr>
              <w:spacing w:before="100" w:beforeAutospacing="1" w:after="100" w:afterAutospacing="1"/>
              <w:jc w:val="center"/>
              <w:rPr>
                <w:rFonts w:ascii="Times New Roman" w:hAnsi="Times New Roman" w:cs="Times New Roman"/>
                <w:bCs/>
                <w:color w:val="000000"/>
                <w:sz w:val="20"/>
                <w:szCs w:val="20"/>
              </w:rPr>
            </w:pPr>
            <w:r w:rsidRPr="008658F9">
              <w:rPr>
                <w:rFonts w:ascii="Times New Roman" w:eastAsia="Times New Roman" w:hAnsi="Times New Roman" w:cs="Times New Roman"/>
                <w:sz w:val="20"/>
                <w:szCs w:val="20"/>
              </w:rPr>
              <w:t>Прогнозный     период 2025</w:t>
            </w:r>
          </w:p>
        </w:tc>
        <w:tc>
          <w:tcPr>
            <w:tcW w:w="1138" w:type="dxa"/>
            <w:tcBorders>
              <w:top w:val="single" w:sz="8" w:space="0" w:color="000000"/>
              <w:left w:val="single" w:sz="8" w:space="0" w:color="000000"/>
              <w:bottom w:val="single" w:sz="8" w:space="0" w:color="000000"/>
              <w:right w:val="single" w:sz="8" w:space="0" w:color="000000"/>
            </w:tcBorders>
          </w:tcPr>
          <w:p w:rsidR="0006259F" w:rsidRPr="008658F9" w:rsidRDefault="0006259F" w:rsidP="003343B1">
            <w:pPr>
              <w:spacing w:before="100" w:beforeAutospacing="1" w:after="100" w:afterAutospacing="1"/>
              <w:jc w:val="center"/>
              <w:rPr>
                <w:rFonts w:ascii="Times New Roman" w:hAnsi="Times New Roman" w:cs="Times New Roman"/>
                <w:bCs/>
                <w:color w:val="000000"/>
                <w:sz w:val="20"/>
                <w:szCs w:val="20"/>
              </w:rPr>
            </w:pPr>
            <w:r w:rsidRPr="008658F9">
              <w:rPr>
                <w:rFonts w:ascii="Times New Roman" w:eastAsia="Times New Roman" w:hAnsi="Times New Roman" w:cs="Times New Roman"/>
                <w:sz w:val="20"/>
                <w:szCs w:val="20"/>
              </w:rPr>
              <w:t>Прогнозный     период 2026</w:t>
            </w:r>
          </w:p>
        </w:tc>
        <w:tc>
          <w:tcPr>
            <w:tcW w:w="15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06259F" w:rsidRPr="008658F9" w:rsidRDefault="0006259F" w:rsidP="003343B1">
            <w:pPr>
              <w:spacing w:before="100" w:beforeAutospacing="1" w:after="100" w:afterAutospacing="1"/>
              <w:jc w:val="center"/>
              <w:rPr>
                <w:rFonts w:ascii="Times New Roman" w:hAnsi="Times New Roman" w:cs="Times New Roman"/>
                <w:color w:val="000000"/>
                <w:sz w:val="20"/>
                <w:szCs w:val="20"/>
              </w:rPr>
            </w:pPr>
            <w:r w:rsidRPr="008658F9">
              <w:rPr>
                <w:rFonts w:ascii="Times New Roman" w:hAnsi="Times New Roman" w:cs="Times New Roman"/>
                <w:bCs/>
                <w:color w:val="000000"/>
                <w:sz w:val="20"/>
                <w:szCs w:val="20"/>
              </w:rPr>
              <w:t>Всего</w:t>
            </w:r>
          </w:p>
        </w:tc>
      </w:tr>
      <w:tr w:rsidR="0006259F" w:rsidRPr="008658F9" w:rsidTr="006A410C">
        <w:trPr>
          <w:trHeight w:val="570"/>
        </w:trPr>
        <w:tc>
          <w:tcPr>
            <w:tcW w:w="1983" w:type="dxa"/>
            <w:tcBorders>
              <w:top w:val="nil"/>
              <w:left w:val="single" w:sz="8" w:space="0" w:color="000000"/>
              <w:bottom w:val="single" w:sz="8" w:space="0" w:color="000000"/>
              <w:right w:val="nil"/>
            </w:tcBorders>
            <w:tcMar>
              <w:top w:w="55" w:type="dxa"/>
              <w:left w:w="55" w:type="dxa"/>
              <w:bottom w:w="55" w:type="dxa"/>
              <w:right w:w="55" w:type="dxa"/>
            </w:tcMar>
            <w:hideMark/>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sz w:val="20"/>
                <w:szCs w:val="20"/>
              </w:rPr>
              <w:t>Бюджет  МО «Первомайский район» (</w:t>
            </w:r>
            <w:proofErr w:type="spellStart"/>
            <w:r w:rsidRPr="008658F9">
              <w:rPr>
                <w:rFonts w:ascii="Times New Roman" w:hAnsi="Times New Roman" w:cs="Times New Roman"/>
                <w:color w:val="000000"/>
                <w:sz w:val="20"/>
                <w:szCs w:val="20"/>
              </w:rPr>
              <w:t>тыс.руб</w:t>
            </w:r>
            <w:proofErr w:type="spellEnd"/>
            <w:r w:rsidRPr="008658F9">
              <w:rPr>
                <w:rFonts w:ascii="Times New Roman" w:hAnsi="Times New Roman" w:cs="Times New Roman"/>
                <w:color w:val="000000"/>
                <w:sz w:val="20"/>
                <w:szCs w:val="20"/>
              </w:rPr>
              <w:t>.)</w:t>
            </w:r>
          </w:p>
        </w:tc>
        <w:tc>
          <w:tcPr>
            <w:tcW w:w="1561"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06259F" w:rsidRPr="008658F9" w:rsidRDefault="0006259F" w:rsidP="009C70BC">
            <w:pPr>
              <w:spacing w:line="276" w:lineRule="auto"/>
              <w:jc w:val="center"/>
              <w:rPr>
                <w:rFonts w:ascii="Times New Roman" w:hAnsi="Times New Roman" w:cs="Times New Roman"/>
                <w:sz w:val="18"/>
                <w:szCs w:val="18"/>
              </w:rPr>
            </w:pPr>
            <w:r w:rsidRPr="008658F9">
              <w:rPr>
                <w:rFonts w:ascii="Times New Roman" w:hAnsi="Times New Roman" w:cs="Times New Roman"/>
                <w:sz w:val="18"/>
                <w:szCs w:val="18"/>
              </w:rPr>
              <w:t>191,87</w:t>
            </w:r>
          </w:p>
        </w:tc>
        <w:tc>
          <w:tcPr>
            <w:tcW w:w="1131"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06259F" w:rsidRPr="008658F9" w:rsidRDefault="0006259F" w:rsidP="009C70BC">
            <w:pPr>
              <w:spacing w:line="276" w:lineRule="auto"/>
              <w:jc w:val="center"/>
              <w:rPr>
                <w:rFonts w:ascii="Times New Roman" w:hAnsi="Times New Roman" w:cs="Times New Roman"/>
                <w:sz w:val="18"/>
                <w:szCs w:val="18"/>
              </w:rPr>
            </w:pPr>
            <w:r w:rsidRPr="008658F9">
              <w:rPr>
                <w:rFonts w:ascii="Times New Roman" w:hAnsi="Times New Roman" w:cs="Times New Roman"/>
                <w:sz w:val="18"/>
                <w:szCs w:val="18"/>
              </w:rPr>
              <w:t>191,87</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835"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149"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138"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555"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6259F" w:rsidRPr="008658F9" w:rsidRDefault="00510C8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383,74</w:t>
            </w:r>
          </w:p>
        </w:tc>
      </w:tr>
      <w:tr w:rsidR="0006259F" w:rsidRPr="008658F9" w:rsidTr="006A410C">
        <w:trPr>
          <w:trHeight w:val="570"/>
        </w:trPr>
        <w:tc>
          <w:tcPr>
            <w:tcW w:w="1983" w:type="dxa"/>
            <w:tcBorders>
              <w:top w:val="nil"/>
              <w:left w:val="single" w:sz="8" w:space="0" w:color="000000"/>
              <w:bottom w:val="single" w:sz="8" w:space="0" w:color="000000"/>
              <w:right w:val="nil"/>
            </w:tcBorders>
            <w:tcMar>
              <w:top w:w="55" w:type="dxa"/>
              <w:left w:w="55" w:type="dxa"/>
              <w:bottom w:w="55" w:type="dxa"/>
              <w:right w:w="55" w:type="dxa"/>
            </w:tcMar>
            <w:hideMark/>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sz w:val="20"/>
                <w:szCs w:val="20"/>
              </w:rPr>
              <w:t>Федеральный бюджет</w:t>
            </w:r>
          </w:p>
        </w:tc>
        <w:tc>
          <w:tcPr>
            <w:tcW w:w="1561"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tcPr>
          <w:p w:rsidR="0006259F" w:rsidRPr="008658F9" w:rsidRDefault="0006259F" w:rsidP="009C70BC">
            <w:pPr>
              <w:spacing w:after="0" w:line="240" w:lineRule="auto"/>
              <w:jc w:val="center"/>
              <w:rPr>
                <w:rFonts w:ascii="Times New Roman" w:eastAsia="Times New Roman" w:hAnsi="Times New Roman" w:cs="Times New Roman"/>
                <w:sz w:val="18"/>
                <w:szCs w:val="18"/>
                <w:lang w:eastAsia="ru-RU"/>
              </w:rPr>
            </w:pPr>
            <w:r w:rsidRPr="008658F9">
              <w:rPr>
                <w:rFonts w:ascii="Times New Roman" w:eastAsia="Times New Roman" w:hAnsi="Times New Roman" w:cs="Times New Roman"/>
                <w:sz w:val="18"/>
                <w:szCs w:val="18"/>
                <w:lang w:eastAsia="ru-RU"/>
              </w:rPr>
              <w:t>133,06</w:t>
            </w:r>
          </w:p>
        </w:tc>
        <w:tc>
          <w:tcPr>
            <w:tcW w:w="1131"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tcPr>
          <w:p w:rsidR="0006259F" w:rsidRPr="008658F9" w:rsidRDefault="0006259F" w:rsidP="009C70BC">
            <w:pPr>
              <w:spacing w:after="0" w:line="240" w:lineRule="auto"/>
              <w:jc w:val="center"/>
              <w:rPr>
                <w:rFonts w:ascii="Times New Roman" w:eastAsia="Times New Roman" w:hAnsi="Times New Roman" w:cs="Times New Roman"/>
                <w:sz w:val="18"/>
                <w:szCs w:val="18"/>
                <w:lang w:eastAsia="ru-RU"/>
              </w:rPr>
            </w:pPr>
            <w:r w:rsidRPr="008658F9">
              <w:rPr>
                <w:rFonts w:ascii="Times New Roman" w:eastAsia="Times New Roman" w:hAnsi="Times New Roman" w:cs="Times New Roman"/>
                <w:sz w:val="18"/>
                <w:szCs w:val="18"/>
                <w:lang w:eastAsia="ru-RU"/>
              </w:rPr>
              <w:t>133,06</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835"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149"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138"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555"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6259F" w:rsidRPr="008658F9" w:rsidRDefault="00510C8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266,12</w:t>
            </w:r>
          </w:p>
        </w:tc>
      </w:tr>
      <w:tr w:rsidR="0006259F" w:rsidRPr="008658F9" w:rsidTr="006A410C">
        <w:trPr>
          <w:trHeight w:val="570"/>
        </w:trPr>
        <w:tc>
          <w:tcPr>
            <w:tcW w:w="1983" w:type="dxa"/>
            <w:tcBorders>
              <w:top w:val="nil"/>
              <w:left w:val="single" w:sz="8" w:space="0" w:color="000000"/>
              <w:bottom w:val="single" w:sz="8" w:space="0" w:color="000000"/>
              <w:right w:val="nil"/>
            </w:tcBorders>
            <w:tcMar>
              <w:top w:w="55" w:type="dxa"/>
              <w:left w:w="55" w:type="dxa"/>
              <w:bottom w:w="55" w:type="dxa"/>
              <w:right w:w="55" w:type="dxa"/>
            </w:tcMar>
            <w:hideMark/>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sz w:val="20"/>
                <w:szCs w:val="20"/>
              </w:rPr>
              <w:t>Областной бюджет</w:t>
            </w:r>
          </w:p>
        </w:tc>
        <w:tc>
          <w:tcPr>
            <w:tcW w:w="1561"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5141,37</w:t>
            </w:r>
          </w:p>
        </w:tc>
        <w:tc>
          <w:tcPr>
            <w:tcW w:w="1131"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5141,37</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835"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149"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138"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555"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6259F" w:rsidRPr="008658F9" w:rsidRDefault="00510C8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10282,74</w:t>
            </w:r>
          </w:p>
        </w:tc>
      </w:tr>
      <w:tr w:rsidR="002671C2" w:rsidRPr="008658F9" w:rsidTr="006A410C">
        <w:trPr>
          <w:trHeight w:val="570"/>
        </w:trPr>
        <w:tc>
          <w:tcPr>
            <w:tcW w:w="1983" w:type="dxa"/>
            <w:tcBorders>
              <w:top w:val="nil"/>
              <w:left w:val="single" w:sz="8" w:space="0" w:color="000000"/>
              <w:bottom w:val="single" w:sz="8" w:space="0" w:color="000000"/>
              <w:right w:val="nil"/>
            </w:tcBorders>
            <w:tcMar>
              <w:top w:w="55" w:type="dxa"/>
              <w:left w:w="55" w:type="dxa"/>
              <w:bottom w:w="55" w:type="dxa"/>
              <w:right w:w="55" w:type="dxa"/>
            </w:tcMar>
          </w:tcPr>
          <w:p w:rsidR="002671C2" w:rsidRPr="008658F9" w:rsidRDefault="002671C2" w:rsidP="009C70BC">
            <w:pPr>
              <w:spacing w:before="100" w:beforeAutospacing="1" w:after="100" w:afterAutospacing="1"/>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Внебюджетные источники</w:t>
            </w:r>
          </w:p>
        </w:tc>
        <w:tc>
          <w:tcPr>
            <w:tcW w:w="1561"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2671C2" w:rsidRPr="008658F9" w:rsidRDefault="002671C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4300,548</w:t>
            </w:r>
          </w:p>
        </w:tc>
        <w:tc>
          <w:tcPr>
            <w:tcW w:w="1131"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2671C2" w:rsidRPr="008658F9" w:rsidRDefault="002671C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772,20</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2671C2" w:rsidRPr="008658F9" w:rsidRDefault="002671C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835" w:type="dxa"/>
            <w:tcBorders>
              <w:top w:val="nil"/>
              <w:left w:val="single" w:sz="8" w:space="0" w:color="000000"/>
              <w:bottom w:val="single" w:sz="8" w:space="0" w:color="000000"/>
              <w:right w:val="single" w:sz="8" w:space="0" w:color="000000"/>
            </w:tcBorders>
            <w:shd w:val="clear" w:color="auto" w:fill="auto"/>
            <w:vAlign w:val="center"/>
          </w:tcPr>
          <w:p w:rsidR="002671C2" w:rsidRPr="008658F9" w:rsidRDefault="002671C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149" w:type="dxa"/>
            <w:tcBorders>
              <w:top w:val="nil"/>
              <w:left w:val="single" w:sz="8" w:space="0" w:color="000000"/>
              <w:bottom w:val="single" w:sz="8" w:space="0" w:color="000000"/>
              <w:right w:val="single" w:sz="8" w:space="0" w:color="000000"/>
            </w:tcBorders>
            <w:shd w:val="clear" w:color="auto" w:fill="auto"/>
            <w:vAlign w:val="center"/>
          </w:tcPr>
          <w:p w:rsidR="002671C2" w:rsidRPr="008658F9" w:rsidRDefault="002671C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138" w:type="dxa"/>
            <w:tcBorders>
              <w:top w:val="nil"/>
              <w:left w:val="single" w:sz="8" w:space="0" w:color="000000"/>
              <w:bottom w:val="single" w:sz="8" w:space="0" w:color="000000"/>
              <w:right w:val="single" w:sz="8" w:space="0" w:color="000000"/>
            </w:tcBorders>
            <w:shd w:val="clear" w:color="auto" w:fill="auto"/>
            <w:vAlign w:val="center"/>
          </w:tcPr>
          <w:p w:rsidR="002671C2" w:rsidRPr="008658F9" w:rsidRDefault="002671C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555"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2671C2" w:rsidRPr="008658F9" w:rsidRDefault="002671C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5072,748</w:t>
            </w:r>
          </w:p>
        </w:tc>
      </w:tr>
      <w:tr w:rsidR="0006259F" w:rsidRPr="008658F9" w:rsidTr="006A410C">
        <w:trPr>
          <w:trHeight w:val="570"/>
        </w:trPr>
        <w:tc>
          <w:tcPr>
            <w:tcW w:w="1983" w:type="dxa"/>
            <w:tcBorders>
              <w:top w:val="nil"/>
              <w:left w:val="single" w:sz="8" w:space="0" w:color="000000"/>
              <w:bottom w:val="single" w:sz="8" w:space="0" w:color="000000"/>
              <w:right w:val="nil"/>
            </w:tcBorders>
            <w:tcMar>
              <w:top w:w="55" w:type="dxa"/>
              <w:left w:w="55" w:type="dxa"/>
              <w:bottom w:w="55" w:type="dxa"/>
              <w:right w:w="55" w:type="dxa"/>
            </w:tcMar>
            <w:hideMark/>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bCs/>
                <w:color w:val="000000"/>
                <w:sz w:val="20"/>
                <w:szCs w:val="20"/>
              </w:rPr>
              <w:t>Итого:</w:t>
            </w:r>
          </w:p>
        </w:tc>
        <w:tc>
          <w:tcPr>
            <w:tcW w:w="1561"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06259F" w:rsidRPr="008658F9" w:rsidRDefault="002671C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9766,848</w:t>
            </w:r>
          </w:p>
        </w:tc>
        <w:tc>
          <w:tcPr>
            <w:tcW w:w="1131"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06259F" w:rsidRPr="008658F9" w:rsidRDefault="00B07C19"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6238,5</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835"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149"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138" w:type="dxa"/>
            <w:tcBorders>
              <w:top w:val="nil"/>
              <w:left w:val="single" w:sz="8" w:space="0" w:color="000000"/>
              <w:bottom w:val="single" w:sz="8" w:space="0" w:color="000000"/>
              <w:right w:val="single" w:sz="8" w:space="0" w:color="000000"/>
            </w:tcBorders>
            <w:shd w:val="clear" w:color="auto" w:fill="auto"/>
            <w:vAlign w:val="center"/>
          </w:tcPr>
          <w:p w:rsidR="0006259F" w:rsidRPr="008658F9" w:rsidRDefault="0006259F"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555"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6259F" w:rsidRPr="008658F9" w:rsidRDefault="002671C2" w:rsidP="009C70B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16005,348</w:t>
            </w:r>
          </w:p>
        </w:tc>
      </w:tr>
    </w:tbl>
    <w:p w:rsidR="00F674D8" w:rsidRPr="008658F9" w:rsidRDefault="00F674D8" w:rsidP="00F674D8">
      <w:pPr>
        <w:ind w:firstLine="709"/>
        <w:jc w:val="both"/>
        <w:rPr>
          <w:rFonts w:ascii="Times New Roman" w:hAnsi="Times New Roman" w:cs="Times New Roman"/>
          <w:color w:val="000000"/>
          <w:sz w:val="24"/>
          <w:szCs w:val="24"/>
        </w:rPr>
      </w:pPr>
      <w:r w:rsidRPr="008658F9">
        <w:rPr>
          <w:rFonts w:ascii="Times New Roman" w:hAnsi="Times New Roman" w:cs="Times New Roman"/>
          <w:color w:val="000000"/>
          <w:sz w:val="24"/>
          <w:szCs w:val="24"/>
        </w:rPr>
        <w:t>Механизмами привлечения дополнительных средств на реализацию программы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программах.</w:t>
      </w:r>
      <w:r w:rsidR="00CC44D4" w:rsidRPr="008658F9">
        <w:rPr>
          <w:rFonts w:ascii="Times New Roman" w:hAnsi="Times New Roman" w:cs="Times New Roman"/>
          <w:color w:val="000000"/>
          <w:sz w:val="24"/>
          <w:szCs w:val="24"/>
        </w:rPr>
        <w:t xml:space="preserve"> </w:t>
      </w:r>
    </w:p>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14F8" w:rsidRPr="008658F9"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b/>
          <w:sz w:val="24"/>
          <w:szCs w:val="24"/>
          <w:lang w:eastAsia="ru-RU"/>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1571" w:rsidRPr="008658F9" w:rsidRDefault="00C11571" w:rsidP="00C11571">
      <w:pPr>
        <w:pStyle w:val="ConsPlusNormal"/>
        <w:ind w:firstLine="709"/>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w:t>
      </w:r>
      <w:r w:rsidRPr="008658F9">
        <w:rPr>
          <w:rFonts w:ascii="Times New Roman" w:hAnsi="Times New Roman" w:cs="Times New Roman"/>
          <w:sz w:val="24"/>
          <w:szCs w:val="24"/>
        </w:rPr>
        <w:t xml:space="preserve">ведущий специалист по </w:t>
      </w:r>
      <w:r w:rsidR="002671C2" w:rsidRPr="008658F9">
        <w:rPr>
          <w:rFonts w:ascii="Times New Roman" w:hAnsi="Times New Roman" w:cs="Times New Roman"/>
          <w:sz w:val="24"/>
          <w:szCs w:val="24"/>
        </w:rPr>
        <w:t>программам и</w:t>
      </w:r>
      <w:r w:rsidR="002A663B" w:rsidRPr="008658F9">
        <w:rPr>
          <w:rFonts w:ascii="Times New Roman" w:hAnsi="Times New Roman" w:cs="Times New Roman"/>
          <w:sz w:val="24"/>
          <w:szCs w:val="24"/>
        </w:rPr>
        <w:t xml:space="preserve"> экономист </w:t>
      </w:r>
      <w:r w:rsidRPr="008658F9">
        <w:rPr>
          <w:rFonts w:ascii="Times New Roman" w:hAnsi="Times New Roman" w:cs="Times New Roman"/>
          <w:sz w:val="24"/>
          <w:szCs w:val="24"/>
        </w:rPr>
        <w:t>отдела строительства, архитектуры и ЖКХ Администрации Первомайского района</w:t>
      </w:r>
      <w:r w:rsidR="002671C2" w:rsidRPr="008658F9">
        <w:rPr>
          <w:rFonts w:ascii="Times New Roman" w:hAnsi="Times New Roman" w:cs="Times New Roman"/>
          <w:sz w:val="24"/>
          <w:szCs w:val="24"/>
        </w:rPr>
        <w:t>,</w:t>
      </w:r>
      <w:r w:rsidRPr="008658F9">
        <w:rPr>
          <w:rFonts w:ascii="Times New Roman" w:hAnsi="Times New Roman" w:cs="Times New Roman"/>
          <w:sz w:val="24"/>
          <w:szCs w:val="24"/>
        </w:rPr>
        <w:t xml:space="preserve"> </w:t>
      </w:r>
      <w:r w:rsidRPr="008658F9">
        <w:rPr>
          <w:rFonts w:ascii="Times New Roman" w:eastAsia="Calibri" w:hAnsi="Times New Roman" w:cs="Times New Roman"/>
          <w:sz w:val="24"/>
          <w:szCs w:val="24"/>
        </w:rPr>
        <w:t>и соисполнители путем выполнения мероприятий Программы.</w:t>
      </w:r>
    </w:p>
    <w:p w:rsidR="00B0508C" w:rsidRPr="008658F9" w:rsidRDefault="00B0508C" w:rsidP="00B0508C">
      <w:pPr>
        <w:pStyle w:val="ConsPlusNormal"/>
        <w:ind w:firstLine="709"/>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 xml:space="preserve">Координатором Программы является </w:t>
      </w:r>
      <w:r w:rsidR="009B68B1" w:rsidRPr="008658F9">
        <w:rPr>
          <w:rFonts w:ascii="Times New Roman" w:hAnsi="Times New Roman" w:cs="Times New Roman"/>
          <w:sz w:val="24"/>
          <w:szCs w:val="24"/>
        </w:rPr>
        <w:t>отдел</w:t>
      </w:r>
      <w:r w:rsidRPr="008658F9">
        <w:rPr>
          <w:rFonts w:ascii="Times New Roman" w:hAnsi="Times New Roman" w:cs="Times New Roman"/>
          <w:sz w:val="24"/>
          <w:szCs w:val="24"/>
        </w:rPr>
        <w:t xml:space="preserve"> строительства, архитектуры и ЖКХ Администрации Первомайского района</w:t>
      </w:r>
      <w:r w:rsidRPr="008658F9">
        <w:rPr>
          <w:rFonts w:ascii="Times New Roman" w:eastAsia="Calibri" w:hAnsi="Times New Roman" w:cs="Times New Roman"/>
          <w:sz w:val="24"/>
          <w:szCs w:val="24"/>
        </w:rPr>
        <w:t>.</w:t>
      </w:r>
    </w:p>
    <w:p w:rsidR="009B68B1" w:rsidRPr="008658F9" w:rsidRDefault="00B0508C" w:rsidP="009B68B1">
      <w:pPr>
        <w:pStyle w:val="ConsPlusNormal"/>
        <w:ind w:firstLine="709"/>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Заказчик МП</w:t>
      </w:r>
      <w:r w:rsidR="009B68B1" w:rsidRPr="008658F9">
        <w:rPr>
          <w:rFonts w:ascii="Times New Roman" w:hAnsi="Times New Roman" w:cs="Times New Roman"/>
          <w:sz w:val="24"/>
          <w:szCs w:val="24"/>
        </w:rPr>
        <w:t xml:space="preserve"> отдел строительства, архитектуры и ЖКХ Администрации Первомайского района</w:t>
      </w:r>
      <w:r w:rsidR="009B68B1" w:rsidRPr="008658F9">
        <w:rPr>
          <w:rFonts w:ascii="Times New Roman" w:eastAsia="Calibri" w:hAnsi="Times New Roman" w:cs="Times New Roman"/>
          <w:sz w:val="24"/>
          <w:szCs w:val="24"/>
        </w:rPr>
        <w:t>.</w:t>
      </w:r>
    </w:p>
    <w:p w:rsidR="00D04169" w:rsidRPr="008658F9" w:rsidRDefault="00877A8E" w:rsidP="00877A8E">
      <w:pPr>
        <w:tabs>
          <w:tab w:val="left" w:pos="3015"/>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Calibri" w:hAnsi="Times New Roman" w:cs="Times New Roman"/>
          <w:sz w:val="24"/>
          <w:szCs w:val="24"/>
          <w:lang w:eastAsia="ru-RU"/>
        </w:rPr>
        <w:t xml:space="preserve">       </w:t>
      </w:r>
      <w:r w:rsidR="004614F8" w:rsidRPr="008658F9">
        <w:rPr>
          <w:rFonts w:ascii="Times New Roman" w:eastAsia="Times New Roman" w:hAnsi="Times New Roman" w:cs="Times New Roman"/>
          <w:sz w:val="24"/>
          <w:szCs w:val="24"/>
          <w:lang w:eastAsia="ru-RU"/>
        </w:rPr>
        <w:t>Контроль за реализацией программы осуществляет заместитель Главы</w:t>
      </w:r>
      <w:r w:rsidR="002671C2" w:rsidRPr="008658F9">
        <w:rPr>
          <w:rFonts w:ascii="Times New Roman" w:eastAsia="Times New Roman" w:hAnsi="Times New Roman" w:cs="Times New Roman"/>
          <w:sz w:val="24"/>
          <w:szCs w:val="24"/>
          <w:lang w:eastAsia="ru-RU"/>
        </w:rPr>
        <w:t xml:space="preserve"> Первомайского района</w:t>
      </w:r>
      <w:r w:rsidR="004614F8" w:rsidRPr="008658F9">
        <w:rPr>
          <w:rFonts w:ascii="Times New Roman" w:eastAsia="Times New Roman" w:hAnsi="Times New Roman" w:cs="Times New Roman"/>
          <w:sz w:val="24"/>
          <w:szCs w:val="24"/>
          <w:lang w:eastAsia="ru-RU"/>
        </w:rPr>
        <w:t xml:space="preserve"> </w:t>
      </w:r>
      <w:r w:rsidR="007E654B" w:rsidRPr="008658F9">
        <w:rPr>
          <w:rFonts w:ascii="Times New Roman" w:eastAsia="Times New Roman" w:hAnsi="Times New Roman" w:cs="Times New Roman"/>
          <w:sz w:val="24"/>
          <w:szCs w:val="24"/>
          <w:lang w:eastAsia="ru-RU"/>
        </w:rPr>
        <w:t xml:space="preserve">по </w:t>
      </w:r>
      <w:r w:rsidR="007E654B" w:rsidRPr="008658F9">
        <w:rPr>
          <w:rFonts w:ascii="Times New Roman" w:eastAsia="Calibri" w:hAnsi="Times New Roman" w:cs="Times New Roman"/>
          <w:sz w:val="24"/>
          <w:szCs w:val="24"/>
          <w:lang w:eastAsia="ru-RU"/>
        </w:rPr>
        <w:t>строительству</w:t>
      </w:r>
      <w:r w:rsidR="00C11571" w:rsidRPr="008658F9">
        <w:rPr>
          <w:rFonts w:ascii="Times New Roman" w:eastAsia="Calibri" w:hAnsi="Times New Roman" w:cs="Times New Roman"/>
          <w:sz w:val="24"/>
          <w:szCs w:val="24"/>
          <w:lang w:eastAsia="ru-RU"/>
        </w:rPr>
        <w:t>, ЖКХ, дорожному комплексу, ГО и ЧС</w:t>
      </w:r>
      <w:r w:rsidR="00C11571" w:rsidRPr="008658F9">
        <w:rPr>
          <w:rFonts w:ascii="Times New Roman" w:eastAsia="Times New Roman" w:hAnsi="Times New Roman" w:cs="Times New Roman"/>
          <w:sz w:val="24"/>
          <w:szCs w:val="24"/>
          <w:lang w:eastAsia="ru-RU"/>
        </w:rPr>
        <w:t xml:space="preserve"> </w:t>
      </w:r>
      <w:r w:rsidR="004614F8" w:rsidRPr="008658F9">
        <w:rPr>
          <w:rFonts w:ascii="Times New Roman" w:eastAsia="Times New Roman" w:hAnsi="Times New Roman" w:cs="Times New Roman"/>
          <w:sz w:val="24"/>
          <w:szCs w:val="24"/>
          <w:lang w:eastAsia="ru-RU"/>
        </w:rPr>
        <w:t xml:space="preserve">Администрации Первомайского района. </w:t>
      </w:r>
    </w:p>
    <w:p w:rsidR="004614F8" w:rsidRPr="008658F9" w:rsidRDefault="00D70740" w:rsidP="00877A8E">
      <w:pPr>
        <w:tabs>
          <w:tab w:val="left" w:pos="3015"/>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658F9">
        <w:rPr>
          <w:rFonts w:ascii="Times New Roman" w:eastAsia="Times New Roman" w:hAnsi="Times New Roman" w:cs="Times New Roman"/>
          <w:sz w:val="24"/>
          <w:szCs w:val="24"/>
          <w:lang w:eastAsia="ru-RU"/>
        </w:rPr>
        <w:t xml:space="preserve">        </w:t>
      </w:r>
      <w:r w:rsidR="004614F8" w:rsidRPr="008658F9">
        <w:rPr>
          <w:rFonts w:ascii="Times New Roman" w:eastAsia="Times New Roman" w:hAnsi="Times New Roman" w:cs="Times New Roman"/>
          <w:sz w:val="24"/>
          <w:szCs w:val="24"/>
          <w:lang w:eastAsia="ru-RU"/>
        </w:rPr>
        <w:t>Мониторинг муниципальной программы осуществляет ведущий специалист по программам отдела строительства, архитектуры и ЖКХ Адми</w:t>
      </w:r>
      <w:r w:rsidR="00C11571" w:rsidRPr="008658F9">
        <w:rPr>
          <w:rFonts w:ascii="Times New Roman" w:eastAsia="Times New Roman" w:hAnsi="Times New Roman" w:cs="Times New Roman"/>
          <w:sz w:val="24"/>
          <w:szCs w:val="24"/>
          <w:lang w:eastAsia="ru-RU"/>
        </w:rPr>
        <w:t>нистрации Первомайского района.</w:t>
      </w:r>
    </w:p>
    <w:p w:rsidR="004614F8" w:rsidRPr="008658F9" w:rsidRDefault="00C11571" w:rsidP="004614F8">
      <w:pPr>
        <w:tabs>
          <w:tab w:val="left" w:pos="3015"/>
        </w:tabs>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w:t>
      </w:r>
      <w:r w:rsidR="004614F8" w:rsidRPr="008658F9">
        <w:rPr>
          <w:rFonts w:ascii="Times New Roman" w:eastAsia="Times New Roman" w:hAnsi="Times New Roman" w:cs="Times New Roman"/>
          <w:sz w:val="24"/>
          <w:szCs w:val="24"/>
          <w:lang w:eastAsia="ru-RU"/>
        </w:rPr>
        <w:t>На отдел строительства, архитектуры и ЖКХ Администрации Первомайского района возлагаются следующие полномочия:</w:t>
      </w:r>
    </w:p>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инфо</w:t>
      </w:r>
      <w:r w:rsidR="008C2BF2" w:rsidRPr="008658F9">
        <w:rPr>
          <w:rFonts w:ascii="Times New Roman" w:eastAsia="Times New Roman" w:hAnsi="Times New Roman" w:cs="Times New Roman"/>
          <w:sz w:val="24"/>
          <w:szCs w:val="24"/>
          <w:lang w:eastAsia="ru-RU"/>
        </w:rPr>
        <w:t>рмирование молодых семей</w:t>
      </w:r>
      <w:r w:rsidRPr="008658F9">
        <w:rPr>
          <w:rFonts w:ascii="Times New Roman" w:eastAsia="Times New Roman" w:hAnsi="Times New Roman" w:cs="Times New Roman"/>
          <w:sz w:val="24"/>
          <w:szCs w:val="24"/>
          <w:lang w:eastAsia="ru-RU"/>
        </w:rPr>
        <w:t xml:space="preserve"> об условиях и порядке предоставления средств;</w:t>
      </w:r>
    </w:p>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сбор и подготовка нормативно-правовых актов, регламентирующих работу по реализации программы;</w:t>
      </w:r>
    </w:p>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организация работы по предоставлению средств из местного бюджета уч</w:t>
      </w:r>
      <w:r w:rsidR="00877A8E" w:rsidRPr="008658F9">
        <w:rPr>
          <w:rFonts w:ascii="Times New Roman" w:eastAsia="Times New Roman" w:hAnsi="Times New Roman" w:cs="Times New Roman"/>
          <w:sz w:val="24"/>
          <w:szCs w:val="24"/>
          <w:lang w:eastAsia="ru-RU"/>
        </w:rPr>
        <w:t>астникам программы совместно с Ф</w:t>
      </w:r>
      <w:r w:rsidRPr="008658F9">
        <w:rPr>
          <w:rFonts w:ascii="Times New Roman" w:eastAsia="Times New Roman" w:hAnsi="Times New Roman" w:cs="Times New Roman"/>
          <w:sz w:val="24"/>
          <w:szCs w:val="24"/>
          <w:lang w:eastAsia="ru-RU"/>
        </w:rPr>
        <w:t>инансовым управлением Администрации Первомайского района.</w:t>
      </w:r>
    </w:p>
    <w:p w:rsidR="00B0508C" w:rsidRPr="008658F9" w:rsidRDefault="00B0508C" w:rsidP="00B0508C">
      <w:pPr>
        <w:pStyle w:val="ConsPlusNormal"/>
        <w:ind w:firstLine="709"/>
        <w:jc w:val="both"/>
        <w:rPr>
          <w:rFonts w:ascii="Times New Roman" w:eastAsia="Calibri" w:hAnsi="Times New Roman" w:cs="Times New Roman"/>
          <w:sz w:val="24"/>
          <w:szCs w:val="24"/>
        </w:rPr>
      </w:pPr>
      <w:r w:rsidRPr="008658F9">
        <w:rPr>
          <w:rFonts w:ascii="Times New Roman" w:hAnsi="Times New Roman" w:cs="Times New Roman"/>
          <w:sz w:val="24"/>
          <w:szCs w:val="24"/>
        </w:rPr>
        <w:t>Ведущий специалист по программам отдела строительства, архитектуры и ЖКХ Администрации Первомайского района</w:t>
      </w:r>
      <w:r w:rsidRPr="008658F9">
        <w:rPr>
          <w:rFonts w:ascii="Times New Roman" w:eastAsia="Calibri" w:hAnsi="Times New Roman" w:cs="Times New Roman"/>
          <w:sz w:val="24"/>
          <w:szCs w:val="24"/>
        </w:rPr>
        <w:t xml:space="preserve">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BB5A9D" w:rsidRPr="008658F9" w:rsidRDefault="00BB5A9D" w:rsidP="00BB5A9D">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Текущий контроль и мониторинг реализации муниципальной программы осуществляет отдел строительства, архитектуры и ЖКХ Администрации Первомайского района.</w:t>
      </w:r>
    </w:p>
    <w:p w:rsidR="00BB5A9D" w:rsidRPr="008658F9" w:rsidRDefault="00BB5A9D" w:rsidP="00BB5A9D">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В процессе реализации мероприятий муниципальной программы возможны отклонения в достижении запланированных показателей, связанные с изменениями механизма реализации государственной жилищной политики, а также национального </w:t>
      </w:r>
      <w:hyperlink r:id="rId14" w:history="1">
        <w:r w:rsidRPr="008658F9">
          <w:rPr>
            <w:rStyle w:val="af5"/>
            <w:rFonts w:ascii="Times New Roman" w:eastAsia="Times New Roman" w:hAnsi="Times New Roman" w:cs="Times New Roman"/>
            <w:color w:val="auto"/>
            <w:sz w:val="24"/>
            <w:szCs w:val="24"/>
            <w:lang w:eastAsia="ru-RU"/>
          </w:rPr>
          <w:t>проекта</w:t>
        </w:r>
      </w:hyperlink>
      <w:r w:rsidRPr="008658F9">
        <w:rPr>
          <w:rFonts w:ascii="Times New Roman" w:eastAsia="Times New Roman" w:hAnsi="Times New Roman" w:cs="Times New Roman"/>
          <w:sz w:val="24"/>
          <w:szCs w:val="24"/>
          <w:lang w:eastAsia="ru-RU"/>
        </w:rPr>
        <w:t xml:space="preserve"> "Жилье и городская среда".</w:t>
      </w:r>
    </w:p>
    <w:p w:rsidR="004614F8" w:rsidRPr="008658F9"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14F8" w:rsidRPr="008658F9" w:rsidRDefault="007E654B"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w:t>
      </w:r>
    </w:p>
    <w:p w:rsidR="004614F8" w:rsidRPr="008658F9" w:rsidRDefault="004614F8" w:rsidP="004614F8">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614F8" w:rsidRPr="008658F9" w:rsidRDefault="004614F8" w:rsidP="001C3B29">
      <w:pPr>
        <w:numPr>
          <w:ilvl w:val="0"/>
          <w:numId w:val="4"/>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58F9">
        <w:rPr>
          <w:rFonts w:ascii="Times New Roman" w:eastAsia="Times New Roman" w:hAnsi="Times New Roman" w:cs="Times New Roman"/>
          <w:b/>
          <w:sz w:val="24"/>
          <w:szCs w:val="24"/>
          <w:lang w:eastAsia="ru-RU"/>
        </w:rPr>
        <w:t>Оценка социально-экономической и экологической эффективности муниципальной программы</w:t>
      </w:r>
    </w:p>
    <w:p w:rsidR="004614F8" w:rsidRPr="008658F9" w:rsidRDefault="004614F8" w:rsidP="003005E8">
      <w:pPr>
        <w:overflowPunct w:val="0"/>
        <w:autoSpaceDE w:val="0"/>
        <w:autoSpaceDN w:val="0"/>
        <w:adjustRightInd w:val="0"/>
        <w:spacing w:after="0" w:line="240" w:lineRule="auto"/>
        <w:ind w:left="1707"/>
        <w:rPr>
          <w:rFonts w:ascii="Times New Roman" w:eastAsia="Times New Roman" w:hAnsi="Times New Roman" w:cs="Times New Roman"/>
          <w:b/>
          <w:sz w:val="24"/>
          <w:szCs w:val="24"/>
          <w:lang w:eastAsia="ru-RU"/>
        </w:rPr>
      </w:pPr>
    </w:p>
    <w:p w:rsidR="003005E8" w:rsidRPr="008658F9" w:rsidRDefault="003005E8" w:rsidP="003005E8">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Подпрограммы нос</w:t>
      </w:r>
      <w:r w:rsidR="00BB5A9D" w:rsidRPr="008658F9">
        <w:rPr>
          <w:rFonts w:ascii="Times New Roman" w:eastAsia="Times New Roman" w:hAnsi="Times New Roman" w:cs="Times New Roman"/>
          <w:sz w:val="24"/>
          <w:szCs w:val="24"/>
          <w:lang w:eastAsia="ru-RU"/>
        </w:rPr>
        <w:t>я</w:t>
      </w:r>
      <w:r w:rsidRPr="008658F9">
        <w:rPr>
          <w:rFonts w:ascii="Times New Roman" w:eastAsia="Times New Roman" w:hAnsi="Times New Roman" w:cs="Times New Roman"/>
          <w:sz w:val="24"/>
          <w:szCs w:val="24"/>
          <w:lang w:eastAsia="ru-RU"/>
        </w:rPr>
        <w:t xml:space="preserve">т социально ориентированный характер. Приоритетными направлениями ее реализации являются улучшение жилищных условий сельского населения района. </w:t>
      </w:r>
    </w:p>
    <w:p w:rsidR="003005E8" w:rsidRPr="008658F9" w:rsidRDefault="003005E8" w:rsidP="003005E8">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на территории Первомайского района. </w:t>
      </w:r>
    </w:p>
    <w:p w:rsidR="003005E8" w:rsidRPr="008658F9" w:rsidRDefault="003005E8" w:rsidP="003005E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ab/>
        <w:t>Оценка  эффективности реализации подпрограммы производится в соответствии с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596AC6" w:rsidRPr="008658F9" w:rsidRDefault="00596AC6" w:rsidP="004614F8">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596AC6" w:rsidRPr="008658F9" w:rsidRDefault="00596AC6" w:rsidP="004614F8">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AD1CE4" w:rsidRPr="008658F9" w:rsidRDefault="00AD1CE4"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D1CE4" w:rsidRPr="008658F9" w:rsidRDefault="00AD1CE4"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D1CE4" w:rsidRPr="008658F9" w:rsidRDefault="00AD1CE4"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D1CE4" w:rsidRPr="008658F9" w:rsidRDefault="00AD1CE4"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6A410C" w:rsidRPr="008658F9" w:rsidRDefault="006A410C"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6A410C" w:rsidRPr="008658F9" w:rsidRDefault="006A410C"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6A410C" w:rsidRPr="008658F9" w:rsidRDefault="006A410C"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D20114" w:rsidRPr="008658F9" w:rsidRDefault="00D20114"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D20114" w:rsidRPr="008658F9" w:rsidRDefault="00D20114"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D1CE4" w:rsidRPr="008658F9" w:rsidRDefault="00AD1CE4"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596AC6" w:rsidRPr="008658F9" w:rsidRDefault="00596AC6"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C2B32" w:rsidRPr="008658F9" w:rsidRDefault="00AC2B32"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C2B32" w:rsidRPr="008658F9" w:rsidRDefault="00AC2B32"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C2B32" w:rsidRPr="008658F9" w:rsidRDefault="00AC2B32"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AC2B32" w:rsidRPr="008658F9" w:rsidRDefault="00AC2B32"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596AC6" w:rsidRPr="008658F9" w:rsidRDefault="00596AC6"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596AC6" w:rsidRPr="008658F9" w:rsidRDefault="00596AC6" w:rsidP="007E654B">
      <w:pPr>
        <w:pStyle w:val="a5"/>
        <w:overflowPunct w:val="0"/>
        <w:autoSpaceDE w:val="0"/>
        <w:autoSpaceDN w:val="0"/>
        <w:adjustRightInd w:val="0"/>
        <w:spacing w:after="0" w:line="240" w:lineRule="auto"/>
        <w:ind w:left="1707"/>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w:t>
      </w:r>
      <w:r w:rsidR="00086F49" w:rsidRPr="008658F9">
        <w:rPr>
          <w:rFonts w:ascii="Times New Roman" w:eastAsia="Times New Roman" w:hAnsi="Times New Roman" w:cs="Times New Roman"/>
          <w:sz w:val="24"/>
          <w:szCs w:val="24"/>
          <w:lang w:eastAsia="ru-RU"/>
        </w:rPr>
        <w:t xml:space="preserve">     </w:t>
      </w:r>
      <w:r w:rsidR="00AC2B32" w:rsidRPr="008658F9">
        <w:rPr>
          <w:rFonts w:ascii="Times New Roman" w:eastAsia="Times New Roman" w:hAnsi="Times New Roman" w:cs="Times New Roman"/>
          <w:sz w:val="24"/>
          <w:szCs w:val="24"/>
          <w:lang w:eastAsia="ru-RU"/>
        </w:rPr>
        <w:t xml:space="preserve">       </w:t>
      </w:r>
      <w:r w:rsidR="00086F49" w:rsidRPr="008658F9">
        <w:rPr>
          <w:rFonts w:ascii="Times New Roman" w:eastAsia="Times New Roman" w:hAnsi="Times New Roman" w:cs="Times New Roman"/>
          <w:sz w:val="24"/>
          <w:szCs w:val="24"/>
          <w:lang w:eastAsia="ru-RU"/>
        </w:rPr>
        <w:t xml:space="preserve"> </w:t>
      </w:r>
      <w:r w:rsidR="007E654B" w:rsidRPr="008658F9">
        <w:rPr>
          <w:rFonts w:ascii="Times New Roman" w:eastAsia="Times New Roman" w:hAnsi="Times New Roman" w:cs="Times New Roman"/>
          <w:sz w:val="24"/>
          <w:szCs w:val="24"/>
          <w:lang w:eastAsia="ru-RU"/>
        </w:rPr>
        <w:t>7.</w:t>
      </w:r>
      <w:r w:rsidRPr="008658F9">
        <w:rPr>
          <w:rFonts w:ascii="Times New Roman" w:eastAsia="Times New Roman" w:hAnsi="Times New Roman" w:cs="Times New Roman"/>
          <w:sz w:val="24"/>
          <w:szCs w:val="24"/>
          <w:lang w:eastAsia="ru-RU"/>
        </w:rPr>
        <w:t>Струк</w:t>
      </w:r>
      <w:r w:rsidR="002671C2" w:rsidRPr="008658F9">
        <w:rPr>
          <w:rFonts w:ascii="Times New Roman" w:eastAsia="Times New Roman" w:hAnsi="Times New Roman" w:cs="Times New Roman"/>
          <w:sz w:val="24"/>
          <w:szCs w:val="24"/>
          <w:lang w:eastAsia="ru-RU"/>
        </w:rPr>
        <w:t xml:space="preserve">тура </w:t>
      </w:r>
      <w:r w:rsidR="00885F0A" w:rsidRPr="008658F9">
        <w:rPr>
          <w:rFonts w:ascii="Times New Roman" w:eastAsia="Times New Roman" w:hAnsi="Times New Roman" w:cs="Times New Roman"/>
          <w:sz w:val="24"/>
          <w:szCs w:val="24"/>
          <w:lang w:eastAsia="ru-RU"/>
        </w:rPr>
        <w:t>муниципальной</w:t>
      </w:r>
      <w:r w:rsidRPr="008658F9">
        <w:rPr>
          <w:rFonts w:ascii="Times New Roman" w:eastAsia="Times New Roman" w:hAnsi="Times New Roman" w:cs="Times New Roman"/>
          <w:sz w:val="24"/>
          <w:szCs w:val="24"/>
          <w:lang w:eastAsia="ru-RU"/>
        </w:rPr>
        <w:t xml:space="preserve"> программы</w:t>
      </w: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1"/>
        <w:gridCol w:w="2948"/>
        <w:gridCol w:w="4415"/>
      </w:tblGrid>
      <w:tr w:rsidR="00596AC6" w:rsidRPr="008658F9" w:rsidTr="00C25B27">
        <w:tc>
          <w:tcPr>
            <w:tcW w:w="3331" w:type="dxa"/>
            <w:vAlign w:val="center"/>
          </w:tcPr>
          <w:p w:rsidR="00596AC6" w:rsidRPr="001421A8" w:rsidRDefault="00596AC6" w:rsidP="00596A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21A8">
              <w:rPr>
                <w:rFonts w:ascii="Times New Roman" w:eastAsia="Times New Roman" w:hAnsi="Times New Roman" w:cs="Times New Roman"/>
                <w:sz w:val="24"/>
                <w:szCs w:val="24"/>
                <w:lang w:eastAsia="ru-RU"/>
              </w:rPr>
              <w:t>Подпрограммы/Направления проектной деятельности/Региональные проекты</w:t>
            </w:r>
          </w:p>
        </w:tc>
        <w:tc>
          <w:tcPr>
            <w:tcW w:w="2948" w:type="dxa"/>
            <w:vAlign w:val="center"/>
          </w:tcPr>
          <w:p w:rsidR="00596AC6" w:rsidRPr="001421A8" w:rsidRDefault="00596AC6" w:rsidP="00596A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21A8">
              <w:rPr>
                <w:rFonts w:ascii="Times New Roman" w:eastAsia="Times New Roman" w:hAnsi="Times New Roman" w:cs="Times New Roman"/>
                <w:sz w:val="24"/>
                <w:szCs w:val="24"/>
                <w:lang w:eastAsia="ru-RU"/>
              </w:rPr>
              <w:t xml:space="preserve">Соисполнитель подпрограммы/Ответственный за региональный проект/Участники обеспечивающей </w:t>
            </w:r>
            <w:hyperlink w:anchor="P4251" w:history="1">
              <w:r w:rsidRPr="001421A8">
                <w:rPr>
                  <w:rFonts w:ascii="Times New Roman" w:eastAsia="Times New Roman" w:hAnsi="Times New Roman" w:cs="Times New Roman"/>
                  <w:sz w:val="24"/>
                  <w:szCs w:val="24"/>
                  <w:lang w:eastAsia="ru-RU"/>
                </w:rPr>
                <w:t>подпрограммы</w:t>
              </w:r>
            </w:hyperlink>
          </w:p>
        </w:tc>
        <w:tc>
          <w:tcPr>
            <w:tcW w:w="4415" w:type="dxa"/>
            <w:vAlign w:val="center"/>
          </w:tcPr>
          <w:p w:rsidR="00596AC6" w:rsidRPr="008658F9" w:rsidRDefault="00596AC6" w:rsidP="00596A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Цель подпрограммы/регионального проекта</w:t>
            </w:r>
          </w:p>
        </w:tc>
      </w:tr>
      <w:tr w:rsidR="00596AC6" w:rsidRPr="008658F9" w:rsidTr="00C25B27">
        <w:tc>
          <w:tcPr>
            <w:tcW w:w="10694" w:type="dxa"/>
            <w:gridSpan w:val="3"/>
            <w:vAlign w:val="center"/>
          </w:tcPr>
          <w:p w:rsidR="00596AC6" w:rsidRPr="001421A8" w:rsidRDefault="00596AC6" w:rsidP="00885F0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1421A8">
              <w:rPr>
                <w:rFonts w:ascii="Times New Roman" w:eastAsia="Times New Roman" w:hAnsi="Times New Roman" w:cs="Times New Roman"/>
                <w:sz w:val="24"/>
                <w:szCs w:val="24"/>
                <w:lang w:eastAsia="ru-RU"/>
              </w:rPr>
              <w:t xml:space="preserve">Процессная часть </w:t>
            </w:r>
            <w:r w:rsidR="00885F0A" w:rsidRPr="001421A8">
              <w:rPr>
                <w:rFonts w:ascii="Times New Roman" w:eastAsia="Times New Roman" w:hAnsi="Times New Roman" w:cs="Times New Roman"/>
                <w:sz w:val="24"/>
                <w:szCs w:val="24"/>
                <w:lang w:eastAsia="ru-RU"/>
              </w:rPr>
              <w:t xml:space="preserve">муниципальной </w:t>
            </w:r>
            <w:r w:rsidRPr="001421A8">
              <w:rPr>
                <w:rFonts w:ascii="Times New Roman" w:eastAsia="Times New Roman" w:hAnsi="Times New Roman" w:cs="Times New Roman"/>
                <w:sz w:val="24"/>
                <w:szCs w:val="24"/>
                <w:lang w:eastAsia="ru-RU"/>
              </w:rPr>
              <w:t>программы</w:t>
            </w:r>
          </w:p>
        </w:tc>
      </w:tr>
      <w:tr w:rsidR="00596AC6" w:rsidRPr="008658F9" w:rsidTr="00C25B27">
        <w:tc>
          <w:tcPr>
            <w:tcW w:w="3331" w:type="dxa"/>
          </w:tcPr>
          <w:p w:rsidR="00596AC6" w:rsidRPr="001421A8" w:rsidRDefault="000A5883" w:rsidP="00596AC6">
            <w:pPr>
              <w:widowControl w:val="0"/>
              <w:autoSpaceDE w:val="0"/>
              <w:autoSpaceDN w:val="0"/>
              <w:spacing w:after="0" w:line="240" w:lineRule="auto"/>
              <w:rPr>
                <w:rFonts w:ascii="Times New Roman" w:eastAsia="Times New Roman" w:hAnsi="Times New Roman" w:cs="Times New Roman"/>
                <w:sz w:val="24"/>
                <w:szCs w:val="24"/>
                <w:lang w:eastAsia="ru-RU"/>
              </w:rPr>
            </w:pPr>
            <w:hyperlink w:anchor="P1459" w:history="1">
              <w:r w:rsidR="00596AC6" w:rsidRPr="001421A8">
                <w:rPr>
                  <w:rFonts w:ascii="Times New Roman" w:eastAsia="Times New Roman" w:hAnsi="Times New Roman" w:cs="Times New Roman"/>
                  <w:sz w:val="24"/>
                  <w:szCs w:val="24"/>
                  <w:lang w:eastAsia="ru-RU"/>
                </w:rPr>
                <w:t>Подпрограмма 1</w:t>
              </w:r>
            </w:hyperlink>
            <w:r w:rsidR="00596AC6" w:rsidRPr="001421A8">
              <w:rPr>
                <w:rFonts w:ascii="Times New Roman" w:eastAsia="Times New Roman" w:hAnsi="Times New Roman" w:cs="Times New Roman"/>
                <w:sz w:val="24"/>
                <w:szCs w:val="24"/>
                <w:lang w:eastAsia="ru-RU"/>
              </w:rPr>
              <w:t>. Оказание государственной поддержки по улучшению жилищных условий отдельных категорий граждан</w:t>
            </w:r>
            <w:r w:rsidR="00BF203A" w:rsidRPr="001421A8">
              <w:rPr>
                <w:rFonts w:ascii="Times New Roman" w:eastAsia="Times New Roman" w:hAnsi="Times New Roman" w:cs="Times New Roman"/>
                <w:sz w:val="24"/>
                <w:szCs w:val="24"/>
                <w:lang w:eastAsia="ru-RU"/>
              </w:rPr>
              <w:t xml:space="preserve"> в Первомайском районе</w:t>
            </w:r>
          </w:p>
        </w:tc>
        <w:tc>
          <w:tcPr>
            <w:tcW w:w="2948" w:type="dxa"/>
          </w:tcPr>
          <w:p w:rsidR="00596AC6" w:rsidRPr="001421A8"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1421A8">
              <w:rPr>
                <w:rFonts w:ascii="Times New Roman" w:eastAsia="Times New Roman" w:hAnsi="Times New Roman" w:cs="Times New Roman"/>
                <w:sz w:val="24"/>
                <w:szCs w:val="24"/>
                <w:lang w:eastAsia="ru-RU"/>
              </w:rPr>
              <w:t>Администрация Первомайского района</w:t>
            </w:r>
          </w:p>
        </w:tc>
        <w:tc>
          <w:tcPr>
            <w:tcW w:w="4415" w:type="dxa"/>
          </w:tcPr>
          <w:p w:rsidR="00596AC6" w:rsidRPr="008658F9"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596AC6" w:rsidRPr="008658F9" w:rsidTr="00C25B27">
        <w:tc>
          <w:tcPr>
            <w:tcW w:w="3331" w:type="dxa"/>
          </w:tcPr>
          <w:p w:rsidR="00596AC6" w:rsidRPr="001421A8" w:rsidRDefault="000A5883" w:rsidP="00596AC6">
            <w:pPr>
              <w:widowControl w:val="0"/>
              <w:autoSpaceDE w:val="0"/>
              <w:autoSpaceDN w:val="0"/>
              <w:spacing w:after="0" w:line="240" w:lineRule="auto"/>
              <w:rPr>
                <w:rFonts w:ascii="Times New Roman" w:eastAsia="Times New Roman" w:hAnsi="Times New Roman" w:cs="Times New Roman"/>
                <w:sz w:val="24"/>
                <w:szCs w:val="24"/>
                <w:lang w:eastAsia="ru-RU"/>
              </w:rPr>
            </w:pPr>
            <w:hyperlink w:anchor="P2886" w:history="1">
              <w:r w:rsidR="00596AC6" w:rsidRPr="001421A8">
                <w:rPr>
                  <w:rFonts w:ascii="Times New Roman" w:eastAsia="Times New Roman" w:hAnsi="Times New Roman" w:cs="Times New Roman"/>
                  <w:sz w:val="24"/>
                  <w:szCs w:val="24"/>
                  <w:lang w:eastAsia="ru-RU"/>
                </w:rPr>
                <w:t>Подпрограмма 2</w:t>
              </w:r>
            </w:hyperlink>
            <w:r w:rsidR="00596AC6" w:rsidRPr="001421A8">
              <w:rPr>
                <w:rFonts w:ascii="Times New Roman" w:eastAsia="Times New Roman" w:hAnsi="Times New Roman" w:cs="Times New Roman"/>
                <w:sz w:val="24"/>
                <w:szCs w:val="24"/>
                <w:lang w:eastAsia="ru-RU"/>
              </w:rPr>
              <w:t>. Обеспечение доступности и комфортности жилища, формирование качественной жилой среды</w:t>
            </w:r>
          </w:p>
        </w:tc>
        <w:tc>
          <w:tcPr>
            <w:tcW w:w="2948" w:type="dxa"/>
          </w:tcPr>
          <w:p w:rsidR="00596AC6" w:rsidRPr="001421A8"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1421A8">
              <w:rPr>
                <w:rFonts w:ascii="Times New Roman" w:eastAsia="Times New Roman" w:hAnsi="Times New Roman" w:cs="Times New Roman"/>
                <w:sz w:val="24"/>
                <w:szCs w:val="24"/>
                <w:lang w:eastAsia="ru-RU"/>
              </w:rPr>
              <w:t>Администрация Первомайского района</w:t>
            </w:r>
          </w:p>
        </w:tc>
        <w:tc>
          <w:tcPr>
            <w:tcW w:w="4415" w:type="dxa"/>
          </w:tcPr>
          <w:p w:rsidR="00596AC6" w:rsidRPr="008658F9"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Эффективная организация работы по обеспечению доступности и комфортности жилища, формирование качественной жилой среды</w:t>
            </w:r>
          </w:p>
        </w:tc>
      </w:tr>
      <w:tr w:rsidR="00596AC6" w:rsidRPr="008658F9" w:rsidTr="00C25B27">
        <w:tc>
          <w:tcPr>
            <w:tcW w:w="3331" w:type="dxa"/>
          </w:tcPr>
          <w:p w:rsidR="00596AC6" w:rsidRPr="001421A8"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1421A8">
              <w:rPr>
                <w:rFonts w:ascii="Times New Roman" w:eastAsia="Times New Roman" w:hAnsi="Times New Roman" w:cs="Times New Roman"/>
                <w:sz w:val="24"/>
                <w:szCs w:val="24"/>
                <w:lang w:eastAsia="ru-RU"/>
              </w:rPr>
              <w:t xml:space="preserve">Обеспечивающая </w:t>
            </w:r>
            <w:hyperlink w:anchor="P4251" w:history="1">
              <w:r w:rsidRPr="001421A8">
                <w:rPr>
                  <w:rFonts w:ascii="Times New Roman" w:eastAsia="Times New Roman" w:hAnsi="Times New Roman" w:cs="Times New Roman"/>
                  <w:sz w:val="24"/>
                  <w:szCs w:val="24"/>
                  <w:lang w:eastAsia="ru-RU"/>
                </w:rPr>
                <w:t>подпрограмма</w:t>
              </w:r>
            </w:hyperlink>
          </w:p>
        </w:tc>
        <w:tc>
          <w:tcPr>
            <w:tcW w:w="2948" w:type="dxa"/>
          </w:tcPr>
          <w:p w:rsidR="00596AC6" w:rsidRPr="001421A8"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1421A8">
              <w:rPr>
                <w:rFonts w:ascii="Times New Roman" w:eastAsia="Times New Roman" w:hAnsi="Times New Roman" w:cs="Times New Roman"/>
                <w:sz w:val="24"/>
                <w:szCs w:val="24"/>
                <w:lang w:eastAsia="ru-RU"/>
              </w:rPr>
              <w:t>Департамент архитектуры и строительства Томской области, Главная инспекция государственного строительного надзора Томской области</w:t>
            </w:r>
          </w:p>
        </w:tc>
        <w:tc>
          <w:tcPr>
            <w:tcW w:w="4415" w:type="dxa"/>
          </w:tcPr>
          <w:p w:rsidR="00596AC6" w:rsidRPr="008658F9"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Финансовое обеспечение деятельности Департамента архитектуры и строительства Томской области и Главной инспекции государственного строительного надзора Томской области</w:t>
            </w:r>
          </w:p>
        </w:tc>
      </w:tr>
      <w:tr w:rsidR="00596AC6" w:rsidRPr="008658F9" w:rsidTr="00C25B27">
        <w:tc>
          <w:tcPr>
            <w:tcW w:w="10694" w:type="dxa"/>
            <w:gridSpan w:val="3"/>
            <w:vAlign w:val="center"/>
          </w:tcPr>
          <w:p w:rsidR="00596AC6" w:rsidRPr="008658F9" w:rsidRDefault="00596AC6" w:rsidP="00885F0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Проектная часть </w:t>
            </w:r>
            <w:r w:rsidR="00885F0A" w:rsidRPr="008658F9">
              <w:rPr>
                <w:rFonts w:ascii="Times New Roman" w:eastAsia="Times New Roman" w:hAnsi="Times New Roman" w:cs="Times New Roman"/>
                <w:sz w:val="24"/>
                <w:szCs w:val="24"/>
                <w:lang w:eastAsia="ru-RU"/>
              </w:rPr>
              <w:t xml:space="preserve">муниципальной </w:t>
            </w:r>
            <w:r w:rsidRPr="008658F9">
              <w:rPr>
                <w:rFonts w:ascii="Times New Roman" w:eastAsia="Times New Roman" w:hAnsi="Times New Roman" w:cs="Times New Roman"/>
                <w:sz w:val="24"/>
                <w:szCs w:val="24"/>
                <w:lang w:eastAsia="ru-RU"/>
              </w:rPr>
              <w:t>программы</w:t>
            </w:r>
          </w:p>
        </w:tc>
      </w:tr>
      <w:tr w:rsidR="00596AC6" w:rsidRPr="008658F9" w:rsidTr="00C25B27">
        <w:tc>
          <w:tcPr>
            <w:tcW w:w="3331" w:type="dxa"/>
          </w:tcPr>
          <w:p w:rsidR="00596AC6" w:rsidRPr="008658F9"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Направление "Жилье и городская среда"</w:t>
            </w:r>
          </w:p>
        </w:tc>
        <w:tc>
          <w:tcPr>
            <w:tcW w:w="2948" w:type="dxa"/>
          </w:tcPr>
          <w:p w:rsidR="00596AC6" w:rsidRPr="008658F9" w:rsidRDefault="00596AC6" w:rsidP="00596A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Х</w:t>
            </w:r>
          </w:p>
        </w:tc>
        <w:tc>
          <w:tcPr>
            <w:tcW w:w="4415" w:type="dxa"/>
          </w:tcPr>
          <w:p w:rsidR="00596AC6" w:rsidRPr="008658F9" w:rsidRDefault="00596AC6" w:rsidP="00596A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Х</w:t>
            </w:r>
          </w:p>
        </w:tc>
      </w:tr>
      <w:tr w:rsidR="00596AC6" w:rsidRPr="008658F9" w:rsidTr="00C25B27">
        <w:tc>
          <w:tcPr>
            <w:tcW w:w="3331" w:type="dxa"/>
          </w:tcPr>
          <w:p w:rsidR="00596AC6" w:rsidRPr="008658F9"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Региональный проект "Жилье"</w:t>
            </w:r>
          </w:p>
        </w:tc>
        <w:tc>
          <w:tcPr>
            <w:tcW w:w="2948" w:type="dxa"/>
          </w:tcPr>
          <w:p w:rsidR="00596AC6" w:rsidRPr="008658F9"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Департамент архитектуры и строительства Томской области</w:t>
            </w:r>
          </w:p>
        </w:tc>
        <w:tc>
          <w:tcPr>
            <w:tcW w:w="4415" w:type="dxa"/>
          </w:tcPr>
          <w:p w:rsidR="00596AC6" w:rsidRPr="008658F9"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Увеличение объема жилищного строительства не менее чем до 120 млн квадратных метров в год (Томская область)</w:t>
            </w:r>
          </w:p>
        </w:tc>
      </w:tr>
      <w:tr w:rsidR="00596AC6" w:rsidRPr="008658F9" w:rsidTr="00C25B27">
        <w:tc>
          <w:tcPr>
            <w:tcW w:w="3331" w:type="dxa"/>
          </w:tcPr>
          <w:p w:rsidR="00596AC6" w:rsidRPr="008658F9"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Региональный проект "Обеспечение устойчивого сокращения непригодного для проживания жилищного фонда"</w:t>
            </w:r>
          </w:p>
        </w:tc>
        <w:tc>
          <w:tcPr>
            <w:tcW w:w="2948" w:type="dxa"/>
          </w:tcPr>
          <w:p w:rsidR="00596AC6" w:rsidRPr="008658F9"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Департамент архитектуры и строительства Томской области</w:t>
            </w:r>
          </w:p>
        </w:tc>
        <w:tc>
          <w:tcPr>
            <w:tcW w:w="4415" w:type="dxa"/>
          </w:tcPr>
          <w:p w:rsidR="00596AC6" w:rsidRPr="008658F9"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Обеспечение устойчивого сокращения непригодного для проживания жилищного фонда с расселением (Томская область)</w:t>
            </w:r>
          </w:p>
        </w:tc>
      </w:tr>
    </w:tbl>
    <w:p w:rsidR="00596AC6" w:rsidRPr="008658F9" w:rsidRDefault="00596AC6" w:rsidP="004614F8">
      <w:pPr>
        <w:overflowPunct w:val="0"/>
        <w:autoSpaceDE w:val="0"/>
        <w:autoSpaceDN w:val="0"/>
        <w:adjustRightInd w:val="0"/>
        <w:spacing w:after="0" w:line="240" w:lineRule="auto"/>
        <w:rPr>
          <w:rFonts w:ascii="Times New Roman" w:eastAsia="Times New Roman" w:hAnsi="Times New Roman" w:cs="Times New Roman"/>
          <w:sz w:val="26"/>
          <w:szCs w:val="26"/>
          <w:lang w:eastAsia="ru-RU"/>
        </w:rPr>
        <w:sectPr w:rsidR="00596AC6" w:rsidRPr="008658F9" w:rsidSect="00F674D8">
          <w:pgSz w:w="11906" w:h="16838"/>
          <w:pgMar w:top="1134" w:right="851" w:bottom="1134" w:left="851" w:header="709" w:footer="709" w:gutter="0"/>
          <w:cols w:space="720"/>
          <w:docGrid w:linePitch="272"/>
        </w:sectPr>
      </w:pPr>
    </w:p>
    <w:p w:rsidR="00BF64A7" w:rsidRPr="008658F9" w:rsidRDefault="00C25B27" w:rsidP="00885F0A">
      <w:pPr>
        <w:spacing w:after="0"/>
        <w:rPr>
          <w:rFonts w:ascii="Times New Roman" w:hAnsi="Times New Roman" w:cs="Times New Roman"/>
          <w:sz w:val="18"/>
          <w:szCs w:val="18"/>
        </w:rPr>
      </w:pPr>
      <w:r w:rsidRPr="008658F9">
        <w:rPr>
          <w:rFonts w:ascii="Times New Roman" w:hAnsi="Times New Roman" w:cs="Times New Roman"/>
          <w:sz w:val="18"/>
          <w:szCs w:val="18"/>
        </w:rPr>
        <w:t xml:space="preserve">                                                                                </w:t>
      </w:r>
      <w:r w:rsidR="00885F0A" w:rsidRPr="008658F9">
        <w:rPr>
          <w:rFonts w:ascii="Times New Roman" w:hAnsi="Times New Roman" w:cs="Times New Roman"/>
          <w:sz w:val="18"/>
          <w:szCs w:val="18"/>
        </w:rPr>
        <w:t xml:space="preserve">                           </w:t>
      </w:r>
      <w:r w:rsidRPr="008658F9">
        <w:rPr>
          <w:rFonts w:ascii="Times New Roman" w:hAnsi="Times New Roman" w:cs="Times New Roman"/>
          <w:sz w:val="18"/>
          <w:szCs w:val="18"/>
        </w:rPr>
        <w:t xml:space="preserve">           </w:t>
      </w:r>
      <w:r w:rsidR="00EE1407" w:rsidRPr="008658F9">
        <w:rPr>
          <w:rFonts w:ascii="Times New Roman" w:hAnsi="Times New Roman" w:cs="Times New Roman"/>
          <w:sz w:val="18"/>
          <w:szCs w:val="18"/>
        </w:rPr>
        <w:t xml:space="preserve">                        </w:t>
      </w:r>
    </w:p>
    <w:p w:rsidR="0026782C" w:rsidRPr="008658F9" w:rsidRDefault="0026782C" w:rsidP="00BF64A7">
      <w:pPr>
        <w:jc w:val="center"/>
        <w:rPr>
          <w:rFonts w:ascii="Times New Roman" w:hAnsi="Times New Roman" w:cs="Times New Roman"/>
          <w:b/>
          <w:sz w:val="24"/>
          <w:szCs w:val="24"/>
        </w:rPr>
      </w:pPr>
    </w:p>
    <w:p w:rsidR="00877A8E" w:rsidRPr="008658F9" w:rsidRDefault="00BF64A7" w:rsidP="00BF64A7">
      <w:pPr>
        <w:jc w:val="center"/>
        <w:rPr>
          <w:rFonts w:ascii="Times New Roman" w:hAnsi="Times New Roman" w:cs="Times New Roman"/>
          <w:b/>
          <w:sz w:val="24"/>
          <w:szCs w:val="24"/>
        </w:rPr>
      </w:pPr>
      <w:r w:rsidRPr="008658F9">
        <w:rPr>
          <w:rFonts w:ascii="Times New Roman" w:hAnsi="Times New Roman" w:cs="Times New Roman"/>
          <w:b/>
          <w:sz w:val="24"/>
          <w:szCs w:val="24"/>
        </w:rPr>
        <w:t>ПАСПОРТ</w:t>
      </w:r>
      <w:r w:rsidR="00877A8E" w:rsidRPr="008658F9">
        <w:rPr>
          <w:rFonts w:ascii="Times New Roman" w:hAnsi="Times New Roman" w:cs="Times New Roman"/>
          <w:b/>
          <w:sz w:val="24"/>
          <w:szCs w:val="24"/>
        </w:rPr>
        <w:t xml:space="preserve"> МУНИЦИПАЛЬНОЙ ПОДПРОГРАММЫ</w:t>
      </w:r>
      <w:r w:rsidR="00181547" w:rsidRPr="008658F9">
        <w:rPr>
          <w:rFonts w:ascii="Times New Roman" w:hAnsi="Times New Roman" w:cs="Times New Roman"/>
          <w:b/>
          <w:sz w:val="24"/>
          <w:szCs w:val="24"/>
        </w:rPr>
        <w:t xml:space="preserve"> 1</w:t>
      </w:r>
      <w:r w:rsidR="00877A8E" w:rsidRPr="008658F9">
        <w:rPr>
          <w:rFonts w:ascii="Times New Roman" w:hAnsi="Times New Roman" w:cs="Times New Roman"/>
          <w:b/>
          <w:sz w:val="24"/>
          <w:szCs w:val="24"/>
        </w:rPr>
        <w:t xml:space="preserve"> </w:t>
      </w:r>
      <w:bookmarkStart w:id="1" w:name="_GoBack"/>
      <w:bookmarkEnd w:id="1"/>
    </w:p>
    <w:p w:rsidR="004614F8" w:rsidRPr="008658F9" w:rsidRDefault="00B03D0C" w:rsidP="00BF64A7">
      <w:pPr>
        <w:jc w:val="center"/>
        <w:rPr>
          <w:rFonts w:ascii="Times New Roman" w:hAnsi="Times New Roman" w:cs="Times New Roman"/>
          <w:b/>
          <w:sz w:val="24"/>
          <w:szCs w:val="24"/>
        </w:rPr>
      </w:pPr>
      <w:r w:rsidRPr="008658F9">
        <w:rPr>
          <w:rFonts w:ascii="Times New Roman" w:hAnsi="Times New Roman" w:cs="Times New Roman"/>
          <w:b/>
          <w:sz w:val="24"/>
          <w:szCs w:val="24"/>
        </w:rPr>
        <w:t>"Оказание государственной поддержки по улучшению жилищных условий отдельных кат</w:t>
      </w:r>
      <w:r w:rsidR="000C6EF4" w:rsidRPr="008658F9">
        <w:rPr>
          <w:rFonts w:ascii="Times New Roman" w:hAnsi="Times New Roman" w:cs="Times New Roman"/>
          <w:b/>
          <w:sz w:val="24"/>
          <w:szCs w:val="24"/>
        </w:rPr>
        <w:t>егорий граждан в П</w:t>
      </w:r>
      <w:r w:rsidRPr="008658F9">
        <w:rPr>
          <w:rFonts w:ascii="Times New Roman" w:hAnsi="Times New Roman" w:cs="Times New Roman"/>
          <w:b/>
          <w:sz w:val="24"/>
          <w:szCs w:val="24"/>
        </w:rPr>
        <w:t xml:space="preserve">ервомайском районе" </w:t>
      </w:r>
    </w:p>
    <w:tbl>
      <w:tblPr>
        <w:tblpPr w:leftFromText="180" w:rightFromText="180" w:vertAnchor="text" w:tblpY="1"/>
        <w:tblOverlap w:val="never"/>
        <w:tblW w:w="9431" w:type="dxa"/>
        <w:tblLayout w:type="fixed"/>
        <w:tblCellMar>
          <w:left w:w="75" w:type="dxa"/>
          <w:right w:w="75" w:type="dxa"/>
        </w:tblCellMar>
        <w:tblLook w:val="04A0" w:firstRow="1" w:lastRow="0" w:firstColumn="1" w:lastColumn="0" w:noHBand="0" w:noVBand="1"/>
      </w:tblPr>
      <w:tblGrid>
        <w:gridCol w:w="1684"/>
        <w:gridCol w:w="1286"/>
        <w:gridCol w:w="224"/>
        <w:gridCol w:w="283"/>
        <w:gridCol w:w="417"/>
        <w:gridCol w:w="9"/>
        <w:gridCol w:w="118"/>
        <w:gridCol w:w="446"/>
        <w:gridCol w:w="22"/>
        <w:gridCol w:w="41"/>
        <w:gridCol w:w="365"/>
        <w:gridCol w:w="427"/>
        <w:gridCol w:w="18"/>
        <w:gridCol w:w="45"/>
        <w:gridCol w:w="187"/>
        <w:gridCol w:w="315"/>
        <w:gridCol w:w="20"/>
        <w:gridCol w:w="49"/>
        <w:gridCol w:w="215"/>
        <w:gridCol w:w="338"/>
        <w:gridCol w:w="13"/>
        <w:gridCol w:w="58"/>
        <w:gridCol w:w="16"/>
        <w:gridCol w:w="19"/>
        <w:gridCol w:w="548"/>
        <w:gridCol w:w="393"/>
        <w:gridCol w:w="457"/>
        <w:gridCol w:w="29"/>
        <w:gridCol w:w="201"/>
        <w:gridCol w:w="1176"/>
        <w:gridCol w:w="12"/>
      </w:tblGrid>
      <w:tr w:rsidR="005779C1" w:rsidRPr="008658F9" w:rsidTr="00B15C1F">
        <w:trPr>
          <w:trHeight w:val="873"/>
        </w:trPr>
        <w:tc>
          <w:tcPr>
            <w:tcW w:w="1684" w:type="dxa"/>
            <w:tcBorders>
              <w:top w:val="single" w:sz="4" w:space="0" w:color="auto"/>
              <w:left w:val="single" w:sz="4" w:space="0" w:color="auto"/>
              <w:bottom w:val="single" w:sz="4" w:space="0" w:color="auto"/>
              <w:right w:val="single" w:sz="4" w:space="0" w:color="auto"/>
            </w:tcBorders>
            <w:hideMark/>
          </w:tcPr>
          <w:p w:rsidR="00CF39F6" w:rsidRPr="008658F9" w:rsidRDefault="00885F0A" w:rsidP="00070038">
            <w:pPr>
              <w:rPr>
                <w:rFonts w:ascii="Times New Roman" w:hAnsi="Times New Roman" w:cs="Times New Roman"/>
                <w:sz w:val="20"/>
                <w:szCs w:val="20"/>
              </w:rPr>
            </w:pPr>
            <w:r w:rsidRPr="008658F9">
              <w:rPr>
                <w:rFonts w:ascii="Times New Roman" w:hAnsi="Times New Roman" w:cs="Times New Roman"/>
                <w:sz w:val="20"/>
                <w:szCs w:val="20"/>
              </w:rPr>
              <w:t>0</w:t>
            </w:r>
          </w:p>
        </w:tc>
        <w:tc>
          <w:tcPr>
            <w:tcW w:w="7747" w:type="dxa"/>
            <w:gridSpan w:val="30"/>
            <w:tcBorders>
              <w:top w:val="single" w:sz="4" w:space="0" w:color="auto"/>
              <w:left w:val="single" w:sz="4" w:space="0" w:color="auto"/>
              <w:bottom w:val="single" w:sz="4" w:space="0" w:color="auto"/>
              <w:right w:val="single" w:sz="4" w:space="0" w:color="auto"/>
            </w:tcBorders>
            <w:hideMark/>
          </w:tcPr>
          <w:p w:rsidR="00CF39F6" w:rsidRPr="008658F9" w:rsidRDefault="00CF39F6" w:rsidP="004B2D79">
            <w:pPr>
              <w:jc w:val="both"/>
              <w:rPr>
                <w:rFonts w:ascii="Times New Roman" w:hAnsi="Times New Roman" w:cs="Times New Roman"/>
                <w:sz w:val="20"/>
                <w:szCs w:val="20"/>
              </w:rPr>
            </w:pPr>
            <w:r w:rsidRPr="008658F9">
              <w:rPr>
                <w:rFonts w:ascii="Times New Roman" w:eastAsia="Times New Roman" w:hAnsi="Times New Roman" w:cs="Times New Roman"/>
                <w:color w:val="2D2D2D"/>
                <w:sz w:val="20"/>
                <w:szCs w:val="20"/>
              </w:rPr>
              <w:t xml:space="preserve"> </w:t>
            </w:r>
            <w:r w:rsidR="00885F0A" w:rsidRPr="008658F9">
              <w:rPr>
                <w:rFonts w:ascii="Times New Roman" w:eastAsia="Times New Roman" w:hAnsi="Times New Roman" w:cs="Times New Roman"/>
                <w:color w:val="2D2D2D"/>
                <w:sz w:val="20"/>
                <w:szCs w:val="20"/>
              </w:rPr>
              <w:t xml:space="preserve">Муниципальная </w:t>
            </w:r>
            <w:r w:rsidR="00B03D0C" w:rsidRPr="008658F9">
              <w:rPr>
                <w:rFonts w:ascii="Times New Roman" w:eastAsia="Times New Roman" w:hAnsi="Times New Roman" w:cs="Times New Roman"/>
                <w:color w:val="2D2D2D"/>
                <w:sz w:val="20"/>
                <w:szCs w:val="20"/>
              </w:rPr>
              <w:t xml:space="preserve">Подпрограмма </w:t>
            </w:r>
            <w:r w:rsidR="0035294B" w:rsidRPr="008658F9">
              <w:rPr>
                <w:rFonts w:ascii="Times New Roman" w:eastAsia="Times New Roman" w:hAnsi="Times New Roman" w:cs="Times New Roman"/>
                <w:color w:val="2D2D2D"/>
                <w:sz w:val="20"/>
                <w:szCs w:val="20"/>
              </w:rPr>
              <w:t>1</w:t>
            </w:r>
            <w:r w:rsidR="00B03D0C" w:rsidRPr="008658F9">
              <w:rPr>
                <w:rFonts w:ascii="Times New Roman" w:eastAsia="Times New Roman" w:hAnsi="Times New Roman" w:cs="Times New Roman"/>
                <w:color w:val="2D2D2D"/>
                <w:sz w:val="20"/>
                <w:szCs w:val="20"/>
              </w:rPr>
              <w:t>"Оказание государственной поддержки по улучшению жилищных условий отдельных категорий граждан в Первомайском районе" (далее - подпрограмма 1)</w:t>
            </w:r>
          </w:p>
        </w:tc>
      </w:tr>
      <w:tr w:rsidR="005779C1" w:rsidRPr="008658F9" w:rsidTr="00B15C1F">
        <w:trPr>
          <w:trHeight w:val="944"/>
        </w:trPr>
        <w:tc>
          <w:tcPr>
            <w:tcW w:w="1684" w:type="dxa"/>
            <w:tcBorders>
              <w:top w:val="nil"/>
              <w:left w:val="single" w:sz="4" w:space="0" w:color="auto"/>
              <w:bottom w:val="single" w:sz="4" w:space="0" w:color="auto"/>
              <w:right w:val="single" w:sz="4" w:space="0" w:color="auto"/>
            </w:tcBorders>
            <w:hideMark/>
          </w:tcPr>
          <w:p w:rsidR="00CF39F6" w:rsidRPr="008658F9" w:rsidRDefault="00CF39F6" w:rsidP="004B2D79">
            <w:pPr>
              <w:pStyle w:val="ConsPlusNormal"/>
              <w:widowControl/>
              <w:ind w:firstLine="0"/>
              <w:rPr>
                <w:rFonts w:ascii="Times New Roman" w:hAnsi="Times New Roman" w:cs="Times New Roman"/>
              </w:rPr>
            </w:pPr>
            <w:r w:rsidRPr="008658F9">
              <w:rPr>
                <w:rFonts w:ascii="Times New Roman" w:hAnsi="Times New Roman" w:cs="Times New Roman"/>
              </w:rPr>
              <w:t xml:space="preserve">Координатор </w:t>
            </w:r>
            <w:r w:rsidR="00181547" w:rsidRPr="008658F9">
              <w:rPr>
                <w:rFonts w:ascii="Times New Roman" w:hAnsi="Times New Roman" w:cs="Times New Roman"/>
              </w:rPr>
              <w:t xml:space="preserve">Подпрограммы </w:t>
            </w:r>
          </w:p>
          <w:p w:rsidR="00CF39F6" w:rsidRPr="008658F9" w:rsidRDefault="00CF39F6" w:rsidP="004B2D79">
            <w:pPr>
              <w:rPr>
                <w:rFonts w:ascii="Times New Roman" w:hAnsi="Times New Roman" w:cs="Times New Roman"/>
                <w:sz w:val="20"/>
                <w:szCs w:val="20"/>
              </w:rPr>
            </w:pPr>
            <w:r w:rsidRPr="008658F9">
              <w:rPr>
                <w:rFonts w:ascii="Times New Roman" w:hAnsi="Times New Roman" w:cs="Times New Roman"/>
                <w:sz w:val="20"/>
                <w:szCs w:val="20"/>
              </w:rPr>
              <w:t>(при наличии)</w:t>
            </w:r>
          </w:p>
        </w:tc>
        <w:tc>
          <w:tcPr>
            <w:tcW w:w="7747" w:type="dxa"/>
            <w:gridSpan w:val="30"/>
            <w:tcBorders>
              <w:top w:val="nil"/>
              <w:left w:val="single" w:sz="4" w:space="0" w:color="auto"/>
              <w:bottom w:val="single" w:sz="4" w:space="0" w:color="auto"/>
              <w:right w:val="single" w:sz="4" w:space="0" w:color="auto"/>
            </w:tcBorders>
            <w:hideMark/>
          </w:tcPr>
          <w:p w:rsidR="00CF39F6" w:rsidRPr="008658F9" w:rsidRDefault="00877A8E" w:rsidP="004B2D79">
            <w:pPr>
              <w:rPr>
                <w:rFonts w:ascii="Times New Roman" w:hAnsi="Times New Roman" w:cs="Times New Roman"/>
                <w:sz w:val="20"/>
                <w:szCs w:val="20"/>
              </w:rPr>
            </w:pPr>
            <w:r w:rsidRPr="008658F9">
              <w:rPr>
                <w:rStyle w:val="a8"/>
                <w:rFonts w:ascii="Times New Roman" w:hAnsi="Times New Roman" w:cs="Times New Roman"/>
                <w:b w:val="0"/>
                <w:sz w:val="20"/>
                <w:szCs w:val="20"/>
              </w:rPr>
              <w:t>Отдел</w:t>
            </w:r>
            <w:r w:rsidR="00CF39F6" w:rsidRPr="008658F9">
              <w:rPr>
                <w:rStyle w:val="a8"/>
                <w:rFonts w:ascii="Times New Roman" w:hAnsi="Times New Roman" w:cs="Times New Roman"/>
                <w:b w:val="0"/>
                <w:sz w:val="20"/>
                <w:szCs w:val="20"/>
              </w:rPr>
              <w:t xml:space="preserve"> строительства, архитектуры и ЖКХ</w:t>
            </w:r>
            <w:r w:rsidR="00CF39F6" w:rsidRPr="008658F9">
              <w:rPr>
                <w:rFonts w:ascii="Times New Roman" w:hAnsi="Times New Roman" w:cs="Times New Roman"/>
                <w:sz w:val="20"/>
                <w:szCs w:val="20"/>
              </w:rPr>
              <w:t xml:space="preserve"> Администрации Первомайского района</w:t>
            </w:r>
          </w:p>
        </w:tc>
      </w:tr>
      <w:tr w:rsidR="005779C1" w:rsidRPr="008658F9" w:rsidTr="00B15C1F">
        <w:tc>
          <w:tcPr>
            <w:tcW w:w="1684" w:type="dxa"/>
            <w:tcBorders>
              <w:top w:val="nil"/>
              <w:left w:val="single" w:sz="4" w:space="0" w:color="auto"/>
              <w:bottom w:val="single" w:sz="4" w:space="0" w:color="auto"/>
              <w:right w:val="single" w:sz="4" w:space="0" w:color="auto"/>
            </w:tcBorders>
            <w:hideMark/>
          </w:tcPr>
          <w:p w:rsidR="00CF39F6" w:rsidRPr="008658F9" w:rsidRDefault="00181547" w:rsidP="00070038">
            <w:pPr>
              <w:rPr>
                <w:rFonts w:ascii="Times New Roman" w:hAnsi="Times New Roman" w:cs="Times New Roman"/>
                <w:sz w:val="20"/>
                <w:szCs w:val="20"/>
              </w:rPr>
            </w:pPr>
            <w:r w:rsidRPr="008658F9">
              <w:rPr>
                <w:rFonts w:ascii="Times New Roman" w:hAnsi="Times New Roman" w:cs="Times New Roman"/>
                <w:sz w:val="20"/>
                <w:szCs w:val="20"/>
              </w:rPr>
              <w:t xml:space="preserve">Заказчик </w:t>
            </w:r>
            <w:r w:rsidR="00CF39F6" w:rsidRPr="008658F9">
              <w:rPr>
                <w:rFonts w:ascii="Times New Roman" w:hAnsi="Times New Roman" w:cs="Times New Roman"/>
                <w:sz w:val="20"/>
                <w:szCs w:val="20"/>
              </w:rPr>
              <w:t xml:space="preserve"> </w:t>
            </w:r>
            <w:r w:rsidRPr="008658F9">
              <w:rPr>
                <w:rFonts w:ascii="Times New Roman" w:hAnsi="Times New Roman" w:cs="Times New Roman"/>
                <w:sz w:val="20"/>
                <w:szCs w:val="20"/>
              </w:rPr>
              <w:t xml:space="preserve">Подпрограммы </w:t>
            </w:r>
            <w:r w:rsidR="00CF39F6" w:rsidRPr="008658F9">
              <w:rPr>
                <w:rFonts w:ascii="Times New Roman" w:hAnsi="Times New Roman" w:cs="Times New Roman"/>
                <w:sz w:val="20"/>
                <w:szCs w:val="20"/>
              </w:rPr>
              <w:t xml:space="preserve">           </w:t>
            </w:r>
          </w:p>
        </w:tc>
        <w:tc>
          <w:tcPr>
            <w:tcW w:w="7747" w:type="dxa"/>
            <w:gridSpan w:val="30"/>
            <w:tcBorders>
              <w:top w:val="nil"/>
              <w:left w:val="single" w:sz="4" w:space="0" w:color="auto"/>
              <w:bottom w:val="single" w:sz="4" w:space="0" w:color="auto"/>
              <w:right w:val="single" w:sz="4" w:space="0" w:color="auto"/>
            </w:tcBorders>
            <w:shd w:val="clear" w:color="auto" w:fill="auto"/>
            <w:hideMark/>
          </w:tcPr>
          <w:p w:rsidR="00CF39F6" w:rsidRPr="008658F9" w:rsidRDefault="00877A8E" w:rsidP="004B2D79">
            <w:pPr>
              <w:rPr>
                <w:rFonts w:ascii="Times New Roman" w:hAnsi="Times New Roman" w:cs="Times New Roman"/>
                <w:sz w:val="20"/>
                <w:szCs w:val="20"/>
              </w:rPr>
            </w:pPr>
            <w:r w:rsidRPr="008658F9">
              <w:rPr>
                <w:rStyle w:val="a8"/>
                <w:rFonts w:ascii="Times New Roman" w:hAnsi="Times New Roman" w:cs="Times New Roman"/>
                <w:b w:val="0"/>
                <w:sz w:val="20"/>
                <w:szCs w:val="20"/>
              </w:rPr>
              <w:t>Отдел строительства, архитектуры и ЖКХ</w:t>
            </w:r>
            <w:r w:rsidRPr="008658F9">
              <w:rPr>
                <w:rFonts w:ascii="Times New Roman" w:hAnsi="Times New Roman" w:cs="Times New Roman"/>
                <w:sz w:val="20"/>
                <w:szCs w:val="20"/>
              </w:rPr>
              <w:t xml:space="preserve"> Администрации Первомайского района</w:t>
            </w:r>
          </w:p>
        </w:tc>
      </w:tr>
      <w:tr w:rsidR="005779C1" w:rsidRPr="008658F9" w:rsidTr="00B15C1F">
        <w:trPr>
          <w:trHeight w:val="589"/>
        </w:trPr>
        <w:tc>
          <w:tcPr>
            <w:tcW w:w="1684" w:type="dxa"/>
            <w:tcBorders>
              <w:top w:val="nil"/>
              <w:left w:val="single" w:sz="4" w:space="0" w:color="auto"/>
              <w:bottom w:val="single" w:sz="4" w:space="0" w:color="auto"/>
              <w:right w:val="single" w:sz="4" w:space="0" w:color="auto"/>
            </w:tcBorders>
          </w:tcPr>
          <w:p w:rsidR="00CF39F6" w:rsidRPr="008658F9" w:rsidRDefault="00CF39F6" w:rsidP="00070038">
            <w:pPr>
              <w:rPr>
                <w:rFonts w:ascii="Times New Roman" w:hAnsi="Times New Roman" w:cs="Times New Roman"/>
                <w:sz w:val="20"/>
                <w:szCs w:val="20"/>
              </w:rPr>
            </w:pPr>
            <w:r w:rsidRPr="008658F9">
              <w:rPr>
                <w:rFonts w:ascii="Times New Roman" w:hAnsi="Times New Roman" w:cs="Times New Roman"/>
                <w:sz w:val="20"/>
                <w:szCs w:val="20"/>
              </w:rPr>
              <w:t>Соисполните</w:t>
            </w:r>
            <w:r w:rsidR="00C535B8" w:rsidRPr="008658F9">
              <w:rPr>
                <w:rFonts w:ascii="Times New Roman" w:hAnsi="Times New Roman" w:cs="Times New Roman"/>
                <w:sz w:val="20"/>
                <w:szCs w:val="20"/>
              </w:rPr>
              <w:t xml:space="preserve">ли </w:t>
            </w:r>
            <w:r w:rsidR="00181547" w:rsidRPr="008658F9">
              <w:rPr>
                <w:rFonts w:ascii="Times New Roman" w:hAnsi="Times New Roman" w:cs="Times New Roman"/>
                <w:sz w:val="20"/>
                <w:szCs w:val="20"/>
              </w:rPr>
              <w:t xml:space="preserve">Подпрограммы </w:t>
            </w:r>
            <w:r w:rsidRPr="008658F9">
              <w:rPr>
                <w:rFonts w:ascii="Times New Roman" w:hAnsi="Times New Roman" w:cs="Times New Roman"/>
                <w:sz w:val="20"/>
                <w:szCs w:val="20"/>
              </w:rPr>
              <w:t xml:space="preserve"> </w:t>
            </w:r>
          </w:p>
        </w:tc>
        <w:tc>
          <w:tcPr>
            <w:tcW w:w="7747" w:type="dxa"/>
            <w:gridSpan w:val="30"/>
            <w:tcBorders>
              <w:top w:val="nil"/>
              <w:left w:val="single" w:sz="4" w:space="0" w:color="auto"/>
              <w:bottom w:val="single" w:sz="4" w:space="0" w:color="auto"/>
              <w:right w:val="single" w:sz="4" w:space="0" w:color="auto"/>
            </w:tcBorders>
            <w:shd w:val="clear" w:color="auto" w:fill="auto"/>
          </w:tcPr>
          <w:p w:rsidR="00CF39F6" w:rsidRPr="008658F9" w:rsidRDefault="00CF39F6" w:rsidP="004B2D79">
            <w:pPr>
              <w:jc w:val="both"/>
              <w:rPr>
                <w:rFonts w:ascii="Times New Roman" w:hAnsi="Times New Roman" w:cs="Times New Roman"/>
                <w:sz w:val="20"/>
                <w:szCs w:val="20"/>
              </w:rPr>
            </w:pPr>
          </w:p>
        </w:tc>
      </w:tr>
      <w:tr w:rsidR="005779C1" w:rsidRPr="008658F9" w:rsidTr="00B15C1F">
        <w:trPr>
          <w:trHeight w:val="960"/>
        </w:trPr>
        <w:tc>
          <w:tcPr>
            <w:tcW w:w="1684" w:type="dxa"/>
            <w:tcBorders>
              <w:top w:val="nil"/>
              <w:left w:val="single" w:sz="4" w:space="0" w:color="auto"/>
              <w:bottom w:val="single" w:sz="4" w:space="0" w:color="auto"/>
              <w:right w:val="single" w:sz="4" w:space="0" w:color="auto"/>
            </w:tcBorders>
            <w:hideMark/>
          </w:tcPr>
          <w:p w:rsidR="00CF39F6" w:rsidRPr="008658F9" w:rsidRDefault="00CF39F6" w:rsidP="004B2D79">
            <w:pPr>
              <w:rPr>
                <w:rFonts w:ascii="Times New Roman" w:hAnsi="Times New Roman" w:cs="Times New Roman"/>
                <w:sz w:val="20"/>
                <w:szCs w:val="20"/>
              </w:rPr>
            </w:pPr>
            <w:r w:rsidRPr="008658F9">
              <w:rPr>
                <w:rFonts w:ascii="Times New Roman" w:hAnsi="Times New Roman" w:cs="Times New Roman"/>
                <w:sz w:val="20"/>
                <w:szCs w:val="20"/>
              </w:rPr>
              <w:t xml:space="preserve">Стратегическая цель        </w:t>
            </w:r>
            <w:r w:rsidRPr="008658F9">
              <w:rPr>
                <w:rFonts w:ascii="Times New Roman" w:hAnsi="Times New Roman" w:cs="Times New Roman"/>
                <w:sz w:val="20"/>
                <w:szCs w:val="20"/>
              </w:rPr>
              <w:br/>
              <w:t xml:space="preserve">социально-экономического   </w:t>
            </w:r>
            <w:r w:rsidRPr="008658F9">
              <w:rPr>
                <w:rFonts w:ascii="Times New Roman" w:hAnsi="Times New Roman" w:cs="Times New Roman"/>
                <w:sz w:val="20"/>
                <w:szCs w:val="20"/>
              </w:rPr>
              <w:br/>
              <w:t xml:space="preserve">развития  Первомайского района до 2030 года </w:t>
            </w:r>
          </w:p>
        </w:tc>
        <w:tc>
          <w:tcPr>
            <w:tcW w:w="7747" w:type="dxa"/>
            <w:gridSpan w:val="30"/>
            <w:tcBorders>
              <w:top w:val="nil"/>
              <w:left w:val="single" w:sz="4" w:space="0" w:color="auto"/>
              <w:bottom w:val="single" w:sz="4" w:space="0" w:color="auto"/>
              <w:right w:val="single" w:sz="4" w:space="0" w:color="auto"/>
            </w:tcBorders>
            <w:shd w:val="clear" w:color="auto" w:fill="auto"/>
            <w:hideMark/>
          </w:tcPr>
          <w:p w:rsidR="00330A11" w:rsidRPr="008658F9" w:rsidRDefault="00330A11" w:rsidP="00330A11">
            <w:pPr>
              <w:pStyle w:val="4"/>
              <w:spacing w:before="0" w:beforeAutospacing="0" w:after="150" w:afterAutospacing="0"/>
              <w:rPr>
                <w:b w:val="0"/>
                <w:sz w:val="23"/>
                <w:szCs w:val="23"/>
              </w:rPr>
            </w:pPr>
            <w:r w:rsidRPr="008658F9">
              <w:rPr>
                <w:b w:val="0"/>
                <w:sz w:val="23"/>
                <w:szCs w:val="23"/>
              </w:rPr>
              <w:t>Повышение уровня и качества жизни населения</w:t>
            </w:r>
          </w:p>
          <w:p w:rsidR="00CF39F6" w:rsidRPr="008658F9" w:rsidRDefault="00CF39F6" w:rsidP="004B2D79">
            <w:pPr>
              <w:pStyle w:val="4"/>
              <w:spacing w:before="0" w:after="150"/>
              <w:rPr>
                <w:b w:val="0"/>
                <w:sz w:val="20"/>
                <w:szCs w:val="20"/>
              </w:rPr>
            </w:pPr>
          </w:p>
        </w:tc>
      </w:tr>
      <w:tr w:rsidR="005779C1" w:rsidRPr="008658F9" w:rsidTr="00B15C1F">
        <w:tc>
          <w:tcPr>
            <w:tcW w:w="1684" w:type="dxa"/>
            <w:tcBorders>
              <w:top w:val="nil"/>
              <w:left w:val="single" w:sz="4" w:space="0" w:color="auto"/>
              <w:bottom w:val="single" w:sz="4" w:space="0" w:color="auto"/>
              <w:right w:val="single" w:sz="4" w:space="0" w:color="auto"/>
            </w:tcBorders>
            <w:hideMark/>
          </w:tcPr>
          <w:p w:rsidR="00CF39F6" w:rsidRPr="008658F9" w:rsidRDefault="00CF39F6" w:rsidP="004B2D79">
            <w:pPr>
              <w:pStyle w:val="ConsPlusNormal"/>
              <w:widowControl/>
              <w:ind w:firstLine="0"/>
              <w:rPr>
                <w:rFonts w:ascii="Times New Roman" w:hAnsi="Times New Roman" w:cs="Times New Roman"/>
              </w:rPr>
            </w:pPr>
            <w:r w:rsidRPr="008658F9">
              <w:rPr>
                <w:rFonts w:ascii="Times New Roman" w:hAnsi="Times New Roman" w:cs="Times New Roman"/>
              </w:rPr>
              <w:t>Цель программы</w:t>
            </w:r>
          </w:p>
          <w:p w:rsidR="00CF39F6" w:rsidRPr="008658F9" w:rsidRDefault="00181547" w:rsidP="00070038">
            <w:pPr>
              <w:rPr>
                <w:rFonts w:ascii="Times New Roman" w:hAnsi="Times New Roman" w:cs="Times New Roman"/>
                <w:sz w:val="20"/>
                <w:szCs w:val="20"/>
              </w:rPr>
            </w:pPr>
            <w:r w:rsidRPr="008658F9">
              <w:rPr>
                <w:rFonts w:ascii="Times New Roman" w:hAnsi="Times New Roman" w:cs="Times New Roman"/>
                <w:sz w:val="20"/>
                <w:szCs w:val="20"/>
              </w:rPr>
              <w:t>(подпрограммы</w:t>
            </w:r>
            <w:r w:rsidR="00CF39F6" w:rsidRPr="008658F9">
              <w:rPr>
                <w:rFonts w:ascii="Times New Roman" w:hAnsi="Times New Roman" w:cs="Times New Roman"/>
                <w:sz w:val="20"/>
                <w:szCs w:val="20"/>
              </w:rPr>
              <w:t>)</w:t>
            </w:r>
          </w:p>
        </w:tc>
        <w:tc>
          <w:tcPr>
            <w:tcW w:w="7747" w:type="dxa"/>
            <w:gridSpan w:val="30"/>
            <w:tcBorders>
              <w:top w:val="nil"/>
              <w:left w:val="single" w:sz="4" w:space="0" w:color="auto"/>
              <w:bottom w:val="single" w:sz="4" w:space="0" w:color="auto"/>
              <w:right w:val="single" w:sz="4" w:space="0" w:color="auto"/>
            </w:tcBorders>
            <w:hideMark/>
          </w:tcPr>
          <w:p w:rsidR="00CF39F6" w:rsidRPr="008658F9" w:rsidRDefault="00B03D0C" w:rsidP="004B2D79">
            <w:pPr>
              <w:jc w:val="both"/>
              <w:outlineLvl w:val="1"/>
              <w:rPr>
                <w:rFonts w:ascii="Times New Roman" w:hAnsi="Times New Roman" w:cs="Times New Roman"/>
                <w:sz w:val="20"/>
                <w:szCs w:val="20"/>
              </w:rPr>
            </w:pPr>
            <w:r w:rsidRPr="008658F9">
              <w:rPr>
                <w:rFonts w:ascii="Times New Roman" w:hAnsi="Times New Roman" w:cs="Times New Roman"/>
                <w:sz w:val="20"/>
                <w:szCs w:val="20"/>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B15C1F" w:rsidRPr="008658F9" w:rsidTr="00AC2B32">
        <w:trPr>
          <w:trHeight w:val="480"/>
        </w:trPr>
        <w:tc>
          <w:tcPr>
            <w:tcW w:w="1684" w:type="dxa"/>
            <w:vMerge w:val="restart"/>
            <w:tcBorders>
              <w:top w:val="single" w:sz="4" w:space="0" w:color="auto"/>
              <w:left w:val="single" w:sz="4" w:space="0" w:color="auto"/>
              <w:bottom w:val="single" w:sz="4" w:space="0" w:color="auto"/>
              <w:right w:val="single" w:sz="4" w:space="0" w:color="auto"/>
            </w:tcBorders>
            <w:hideMark/>
          </w:tcPr>
          <w:p w:rsidR="00B15C1F" w:rsidRPr="008658F9" w:rsidRDefault="00B15C1F" w:rsidP="00070038">
            <w:pPr>
              <w:rPr>
                <w:rFonts w:ascii="Times New Roman" w:hAnsi="Times New Roman" w:cs="Times New Roman"/>
                <w:sz w:val="20"/>
                <w:szCs w:val="20"/>
              </w:rPr>
            </w:pPr>
            <w:r w:rsidRPr="008658F9">
              <w:rPr>
                <w:rFonts w:ascii="Times New Roman" w:hAnsi="Times New Roman" w:cs="Times New Roman"/>
                <w:sz w:val="20"/>
                <w:szCs w:val="20"/>
              </w:rPr>
              <w:t>Показатели цели Подпрограммы   и их значения (с детализацией по годам реализации)</w:t>
            </w:r>
          </w:p>
        </w:tc>
        <w:tc>
          <w:tcPr>
            <w:tcW w:w="1510" w:type="dxa"/>
            <w:gridSpan w:val="2"/>
            <w:tcBorders>
              <w:top w:val="nil"/>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 xml:space="preserve">Показатели              </w:t>
            </w:r>
          </w:p>
        </w:tc>
        <w:tc>
          <w:tcPr>
            <w:tcW w:w="827" w:type="dxa"/>
            <w:gridSpan w:val="4"/>
            <w:tcBorders>
              <w:top w:val="nil"/>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2021</w:t>
            </w:r>
          </w:p>
        </w:tc>
        <w:tc>
          <w:tcPr>
            <w:tcW w:w="874" w:type="dxa"/>
            <w:gridSpan w:val="4"/>
            <w:tcBorders>
              <w:top w:val="nil"/>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2022</w:t>
            </w:r>
          </w:p>
        </w:tc>
        <w:tc>
          <w:tcPr>
            <w:tcW w:w="677" w:type="dxa"/>
            <w:gridSpan w:val="4"/>
            <w:tcBorders>
              <w:top w:val="nil"/>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2023</w:t>
            </w:r>
          </w:p>
        </w:tc>
        <w:tc>
          <w:tcPr>
            <w:tcW w:w="599" w:type="dxa"/>
            <w:gridSpan w:val="4"/>
            <w:tcBorders>
              <w:top w:val="nil"/>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2024</w:t>
            </w:r>
          </w:p>
        </w:tc>
        <w:tc>
          <w:tcPr>
            <w:tcW w:w="1385" w:type="dxa"/>
            <w:gridSpan w:val="7"/>
            <w:tcBorders>
              <w:top w:val="nil"/>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875" w:type="dxa"/>
            <w:gridSpan w:val="5"/>
            <w:tcBorders>
              <w:top w:val="nil"/>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B15C1F" w:rsidRPr="008658F9" w:rsidTr="00AC2B32">
        <w:trPr>
          <w:trHeight w:val="320"/>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B15C1F" w:rsidRPr="008658F9" w:rsidRDefault="00B15C1F" w:rsidP="004B2D79">
            <w:pPr>
              <w:rPr>
                <w:rFonts w:ascii="Times New Roman" w:hAnsi="Times New Roman" w:cs="Times New Roman"/>
                <w:sz w:val="20"/>
                <w:szCs w:val="20"/>
              </w:rPr>
            </w:pPr>
          </w:p>
        </w:tc>
        <w:tc>
          <w:tcPr>
            <w:tcW w:w="1510" w:type="dxa"/>
            <w:gridSpan w:val="2"/>
            <w:tcBorders>
              <w:top w:val="nil"/>
              <w:left w:val="single" w:sz="4" w:space="0" w:color="auto"/>
              <w:bottom w:val="single" w:sz="4" w:space="0" w:color="auto"/>
              <w:right w:val="single" w:sz="4" w:space="0" w:color="auto"/>
            </w:tcBorders>
            <w:hideMark/>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семей</w:t>
            </w:r>
          </w:p>
        </w:tc>
        <w:tc>
          <w:tcPr>
            <w:tcW w:w="827" w:type="dxa"/>
            <w:gridSpan w:val="4"/>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1</w:t>
            </w:r>
          </w:p>
        </w:tc>
        <w:tc>
          <w:tcPr>
            <w:tcW w:w="874" w:type="dxa"/>
            <w:gridSpan w:val="4"/>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1</w:t>
            </w:r>
          </w:p>
        </w:tc>
        <w:tc>
          <w:tcPr>
            <w:tcW w:w="677" w:type="dxa"/>
            <w:gridSpan w:val="4"/>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599" w:type="dxa"/>
            <w:gridSpan w:val="4"/>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p>
        </w:tc>
        <w:tc>
          <w:tcPr>
            <w:tcW w:w="1385" w:type="dxa"/>
            <w:gridSpan w:val="7"/>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1875" w:type="dxa"/>
            <w:gridSpan w:val="5"/>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r>
      <w:tr w:rsidR="00B15C1F" w:rsidRPr="008658F9" w:rsidTr="00AC2B32">
        <w:tc>
          <w:tcPr>
            <w:tcW w:w="1684" w:type="dxa"/>
            <w:vMerge w:val="restart"/>
            <w:tcBorders>
              <w:top w:val="single" w:sz="4" w:space="0" w:color="auto"/>
              <w:left w:val="single" w:sz="4" w:space="0" w:color="auto"/>
              <w:bottom w:val="single" w:sz="4" w:space="0" w:color="auto"/>
              <w:right w:val="single" w:sz="4" w:space="0" w:color="auto"/>
            </w:tcBorders>
            <w:vAlign w:val="center"/>
          </w:tcPr>
          <w:p w:rsidR="00B15C1F" w:rsidRPr="008658F9" w:rsidRDefault="00B15C1F" w:rsidP="004B2D79">
            <w:pPr>
              <w:rPr>
                <w:rFonts w:ascii="Times New Roman" w:hAnsi="Times New Roman" w:cs="Times New Roman"/>
                <w:sz w:val="20"/>
                <w:szCs w:val="20"/>
              </w:rPr>
            </w:pPr>
          </w:p>
        </w:tc>
        <w:tc>
          <w:tcPr>
            <w:tcW w:w="1510" w:type="dxa"/>
            <w:gridSpan w:val="2"/>
            <w:tcBorders>
              <w:top w:val="single" w:sz="4" w:space="0" w:color="auto"/>
              <w:left w:val="single" w:sz="4" w:space="0" w:color="auto"/>
              <w:bottom w:val="single" w:sz="4" w:space="0" w:color="auto"/>
              <w:right w:val="single" w:sz="4" w:space="0" w:color="auto"/>
            </w:tcBorders>
          </w:tcPr>
          <w:p w:rsidR="00B15C1F" w:rsidRPr="008658F9" w:rsidRDefault="00B15C1F" w:rsidP="001421A8">
            <w:pPr>
              <w:jc w:val="center"/>
              <w:rPr>
                <w:rFonts w:ascii="Times New Roman" w:hAnsi="Times New Roman" w:cs="Times New Roman"/>
                <w:sz w:val="20"/>
                <w:szCs w:val="20"/>
              </w:rPr>
            </w:pPr>
            <w:r w:rsidRPr="008658F9">
              <w:rPr>
                <w:rFonts w:ascii="Times New Roman" w:hAnsi="Times New Roman" w:cs="Times New Roman"/>
                <w:sz w:val="20"/>
                <w:szCs w:val="20"/>
              </w:rPr>
              <w:t>Количество семей,</w:t>
            </w:r>
          </w:p>
        </w:tc>
        <w:tc>
          <w:tcPr>
            <w:tcW w:w="827" w:type="dxa"/>
            <w:gridSpan w:val="4"/>
            <w:vMerge w:val="restart"/>
            <w:tcBorders>
              <w:top w:val="single" w:sz="4" w:space="0" w:color="auto"/>
              <w:left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1</w:t>
            </w:r>
          </w:p>
        </w:tc>
        <w:tc>
          <w:tcPr>
            <w:tcW w:w="874" w:type="dxa"/>
            <w:gridSpan w:val="4"/>
            <w:vMerge w:val="restart"/>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1</w:t>
            </w:r>
          </w:p>
        </w:tc>
        <w:tc>
          <w:tcPr>
            <w:tcW w:w="677" w:type="dxa"/>
            <w:gridSpan w:val="4"/>
            <w:vMerge w:val="restart"/>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599" w:type="dxa"/>
            <w:gridSpan w:val="4"/>
            <w:vMerge w:val="restart"/>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1385" w:type="dxa"/>
            <w:gridSpan w:val="7"/>
            <w:vMerge w:val="restart"/>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1875" w:type="dxa"/>
            <w:gridSpan w:val="5"/>
            <w:vMerge w:val="restart"/>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r>
      <w:tr w:rsidR="00B15C1F" w:rsidRPr="008658F9" w:rsidTr="00AC2B32">
        <w:trPr>
          <w:trHeight w:val="3868"/>
        </w:trPr>
        <w:tc>
          <w:tcPr>
            <w:tcW w:w="1684" w:type="dxa"/>
            <w:vMerge/>
            <w:tcBorders>
              <w:top w:val="single" w:sz="4" w:space="0" w:color="auto"/>
              <w:left w:val="single" w:sz="4" w:space="0" w:color="auto"/>
              <w:bottom w:val="single" w:sz="4" w:space="0" w:color="auto"/>
              <w:right w:val="single" w:sz="4" w:space="0" w:color="auto"/>
            </w:tcBorders>
            <w:vAlign w:val="center"/>
          </w:tcPr>
          <w:p w:rsidR="00B15C1F" w:rsidRPr="008658F9" w:rsidRDefault="00B15C1F" w:rsidP="004B2D79">
            <w:pPr>
              <w:rPr>
                <w:rFonts w:ascii="Times New Roman" w:hAnsi="Times New Roman" w:cs="Times New Roman"/>
                <w:sz w:val="20"/>
                <w:szCs w:val="20"/>
              </w:rPr>
            </w:pPr>
          </w:p>
        </w:tc>
        <w:tc>
          <w:tcPr>
            <w:tcW w:w="1510" w:type="dxa"/>
            <w:gridSpan w:val="2"/>
            <w:tcBorders>
              <w:top w:val="single" w:sz="4" w:space="0" w:color="auto"/>
              <w:left w:val="single" w:sz="4" w:space="0" w:color="auto"/>
              <w:bottom w:val="single" w:sz="4" w:space="0" w:color="auto"/>
              <w:right w:val="single" w:sz="4" w:space="0" w:color="auto"/>
            </w:tcBorders>
          </w:tcPr>
          <w:p w:rsidR="00B15C1F" w:rsidRPr="008658F9" w:rsidRDefault="00B15C1F" w:rsidP="001421A8">
            <w:pPr>
              <w:jc w:val="center"/>
              <w:rPr>
                <w:rFonts w:ascii="Times New Roman" w:hAnsi="Times New Roman" w:cs="Times New Roman"/>
                <w:sz w:val="20"/>
                <w:szCs w:val="20"/>
              </w:rPr>
            </w:pPr>
            <w:r w:rsidRPr="008658F9">
              <w:rPr>
                <w:rFonts w:ascii="Times New Roman" w:hAnsi="Times New Roman" w:cs="Times New Roman"/>
                <w:sz w:val="20"/>
                <w:szCs w:val="20"/>
              </w:rPr>
              <w:t>улучшивших жилищные условия, из числа признанных в установленном действующим законодательством порядке нуждающимися в улучшении жилищных условий, количество семей</w:t>
            </w:r>
          </w:p>
        </w:tc>
        <w:tc>
          <w:tcPr>
            <w:tcW w:w="827" w:type="dxa"/>
            <w:gridSpan w:val="4"/>
            <w:vMerge/>
            <w:tcBorders>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p>
        </w:tc>
        <w:tc>
          <w:tcPr>
            <w:tcW w:w="874" w:type="dxa"/>
            <w:gridSpan w:val="4"/>
            <w:vMerge/>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p>
        </w:tc>
        <w:tc>
          <w:tcPr>
            <w:tcW w:w="677" w:type="dxa"/>
            <w:gridSpan w:val="4"/>
            <w:vMerge/>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p>
        </w:tc>
        <w:tc>
          <w:tcPr>
            <w:tcW w:w="599" w:type="dxa"/>
            <w:gridSpan w:val="4"/>
            <w:vMerge/>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p>
        </w:tc>
        <w:tc>
          <w:tcPr>
            <w:tcW w:w="1385" w:type="dxa"/>
            <w:gridSpan w:val="7"/>
            <w:vMerge/>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p>
        </w:tc>
        <w:tc>
          <w:tcPr>
            <w:tcW w:w="1875" w:type="dxa"/>
            <w:gridSpan w:val="5"/>
            <w:vMerge/>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p>
        </w:tc>
      </w:tr>
      <w:tr w:rsidR="00B15C1F" w:rsidRPr="008658F9" w:rsidTr="00AC2B32">
        <w:trPr>
          <w:trHeight w:val="320"/>
        </w:trPr>
        <w:tc>
          <w:tcPr>
            <w:tcW w:w="1684" w:type="dxa"/>
            <w:tcBorders>
              <w:top w:val="single" w:sz="4" w:space="0" w:color="auto"/>
              <w:left w:val="single" w:sz="4" w:space="0" w:color="auto"/>
              <w:bottom w:val="single" w:sz="4" w:space="0" w:color="auto"/>
              <w:right w:val="single" w:sz="4" w:space="0" w:color="auto"/>
            </w:tcBorders>
            <w:vAlign w:val="center"/>
          </w:tcPr>
          <w:p w:rsidR="00B15C1F" w:rsidRPr="008658F9" w:rsidRDefault="00B15C1F" w:rsidP="004B2D79">
            <w:pPr>
              <w:rPr>
                <w:rFonts w:ascii="Times New Roman" w:hAnsi="Times New Roman" w:cs="Times New Roman"/>
                <w:sz w:val="20"/>
                <w:szCs w:val="20"/>
              </w:rPr>
            </w:pPr>
          </w:p>
        </w:tc>
        <w:tc>
          <w:tcPr>
            <w:tcW w:w="1510" w:type="dxa"/>
            <w:gridSpan w:val="2"/>
            <w:tcBorders>
              <w:top w:val="nil"/>
              <w:left w:val="single" w:sz="4" w:space="0" w:color="auto"/>
              <w:bottom w:val="single" w:sz="4" w:space="0" w:color="auto"/>
              <w:right w:val="single" w:sz="4" w:space="0" w:color="auto"/>
            </w:tcBorders>
            <w:shd w:val="clear" w:color="auto" w:fill="auto"/>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Доля граждан - участников долевого строительства, получивших государственную поддержку, из числа обратившихся граждан, %</w:t>
            </w:r>
          </w:p>
        </w:tc>
        <w:tc>
          <w:tcPr>
            <w:tcW w:w="827" w:type="dxa"/>
            <w:gridSpan w:val="4"/>
            <w:tcBorders>
              <w:top w:val="nil"/>
              <w:left w:val="single" w:sz="4" w:space="0" w:color="auto"/>
              <w:bottom w:val="single" w:sz="4" w:space="0" w:color="auto"/>
              <w:right w:val="single" w:sz="4" w:space="0" w:color="auto"/>
            </w:tcBorders>
            <w:shd w:val="clear" w:color="auto" w:fill="auto"/>
          </w:tcPr>
          <w:p w:rsidR="00B15C1F" w:rsidRPr="008658F9" w:rsidRDefault="00885F0A"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874" w:type="dxa"/>
            <w:gridSpan w:val="4"/>
            <w:tcBorders>
              <w:top w:val="nil"/>
              <w:left w:val="single" w:sz="4" w:space="0" w:color="auto"/>
              <w:bottom w:val="single" w:sz="4" w:space="0" w:color="auto"/>
              <w:right w:val="single" w:sz="4" w:space="0" w:color="auto"/>
            </w:tcBorders>
            <w:shd w:val="clear" w:color="auto" w:fill="auto"/>
          </w:tcPr>
          <w:p w:rsidR="00B15C1F" w:rsidRPr="008658F9" w:rsidRDefault="00885F0A"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677" w:type="dxa"/>
            <w:gridSpan w:val="4"/>
            <w:tcBorders>
              <w:top w:val="nil"/>
              <w:left w:val="single" w:sz="4" w:space="0" w:color="auto"/>
              <w:bottom w:val="single" w:sz="4" w:space="0" w:color="auto"/>
              <w:right w:val="single" w:sz="4" w:space="0" w:color="auto"/>
            </w:tcBorders>
            <w:shd w:val="clear" w:color="auto" w:fill="auto"/>
          </w:tcPr>
          <w:p w:rsidR="00B15C1F" w:rsidRPr="008658F9" w:rsidRDefault="00885F0A"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599" w:type="dxa"/>
            <w:gridSpan w:val="4"/>
            <w:tcBorders>
              <w:top w:val="nil"/>
              <w:left w:val="single" w:sz="4" w:space="0" w:color="auto"/>
              <w:bottom w:val="single" w:sz="4" w:space="0" w:color="auto"/>
              <w:right w:val="single" w:sz="4" w:space="0" w:color="auto"/>
            </w:tcBorders>
            <w:shd w:val="clear" w:color="auto" w:fill="auto"/>
          </w:tcPr>
          <w:p w:rsidR="00B15C1F" w:rsidRPr="008658F9" w:rsidRDefault="00885F0A"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1385" w:type="dxa"/>
            <w:gridSpan w:val="7"/>
            <w:tcBorders>
              <w:top w:val="nil"/>
              <w:left w:val="single" w:sz="4" w:space="0" w:color="auto"/>
              <w:bottom w:val="single" w:sz="4" w:space="0" w:color="auto"/>
              <w:right w:val="single" w:sz="4" w:space="0" w:color="auto"/>
            </w:tcBorders>
            <w:shd w:val="clear" w:color="auto" w:fill="auto"/>
          </w:tcPr>
          <w:p w:rsidR="00B15C1F" w:rsidRPr="008658F9" w:rsidRDefault="00885F0A"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1875" w:type="dxa"/>
            <w:gridSpan w:val="5"/>
            <w:tcBorders>
              <w:top w:val="nil"/>
              <w:left w:val="single" w:sz="4" w:space="0" w:color="auto"/>
              <w:bottom w:val="single" w:sz="4" w:space="0" w:color="auto"/>
              <w:right w:val="single" w:sz="4" w:space="0" w:color="auto"/>
            </w:tcBorders>
            <w:shd w:val="clear" w:color="auto" w:fill="auto"/>
          </w:tcPr>
          <w:p w:rsidR="00B15C1F" w:rsidRPr="008658F9" w:rsidRDefault="00885F0A" w:rsidP="004B2D79">
            <w:pPr>
              <w:pStyle w:val="ConsPlusCell"/>
              <w:jc w:val="center"/>
              <w:rPr>
                <w:rFonts w:ascii="Times New Roman" w:hAnsi="Times New Roman" w:cs="Times New Roman"/>
              </w:rPr>
            </w:pPr>
            <w:r w:rsidRPr="008658F9">
              <w:rPr>
                <w:rFonts w:ascii="Times New Roman" w:hAnsi="Times New Roman" w:cs="Times New Roman"/>
              </w:rPr>
              <w:t>0</w:t>
            </w:r>
          </w:p>
        </w:tc>
      </w:tr>
      <w:tr w:rsidR="005779C1" w:rsidRPr="008658F9" w:rsidTr="00B15C1F">
        <w:trPr>
          <w:trHeight w:val="1503"/>
        </w:trPr>
        <w:tc>
          <w:tcPr>
            <w:tcW w:w="1684" w:type="dxa"/>
            <w:tcBorders>
              <w:top w:val="single" w:sz="4" w:space="0" w:color="auto"/>
              <w:left w:val="single" w:sz="4" w:space="0" w:color="auto"/>
              <w:bottom w:val="single" w:sz="4" w:space="0" w:color="auto"/>
              <w:right w:val="single" w:sz="4" w:space="0" w:color="auto"/>
            </w:tcBorders>
            <w:hideMark/>
          </w:tcPr>
          <w:p w:rsidR="00CF39F6" w:rsidRPr="008658F9" w:rsidRDefault="00CF39F6" w:rsidP="00070038">
            <w:pPr>
              <w:rPr>
                <w:rFonts w:ascii="Times New Roman" w:hAnsi="Times New Roman" w:cs="Times New Roman"/>
                <w:sz w:val="20"/>
                <w:szCs w:val="20"/>
              </w:rPr>
            </w:pPr>
            <w:r w:rsidRPr="008658F9">
              <w:rPr>
                <w:rFonts w:ascii="Times New Roman" w:hAnsi="Times New Roman" w:cs="Times New Roman"/>
                <w:sz w:val="20"/>
                <w:szCs w:val="20"/>
              </w:rPr>
              <w:t xml:space="preserve">Задачи </w:t>
            </w:r>
            <w:r w:rsidR="00181547" w:rsidRPr="008658F9">
              <w:rPr>
                <w:rFonts w:ascii="Times New Roman" w:hAnsi="Times New Roman" w:cs="Times New Roman"/>
                <w:sz w:val="20"/>
                <w:szCs w:val="20"/>
              </w:rPr>
              <w:t xml:space="preserve">Подпрограммы </w:t>
            </w:r>
            <w:r w:rsidR="00885F0A" w:rsidRPr="008658F9">
              <w:rPr>
                <w:rFonts w:ascii="Times New Roman" w:hAnsi="Times New Roman" w:cs="Times New Roman"/>
                <w:sz w:val="20"/>
                <w:szCs w:val="20"/>
              </w:rPr>
              <w:t>1</w:t>
            </w:r>
          </w:p>
        </w:tc>
        <w:tc>
          <w:tcPr>
            <w:tcW w:w="7747" w:type="dxa"/>
            <w:gridSpan w:val="30"/>
            <w:tcBorders>
              <w:top w:val="nil"/>
              <w:left w:val="single" w:sz="4" w:space="0" w:color="auto"/>
              <w:bottom w:val="single" w:sz="4" w:space="0" w:color="auto"/>
              <w:right w:val="single" w:sz="4" w:space="0" w:color="auto"/>
            </w:tcBorders>
            <w:hideMark/>
          </w:tcPr>
          <w:p w:rsidR="00480DF3" w:rsidRPr="008658F9" w:rsidRDefault="00E35653" w:rsidP="004B2D79">
            <w:pPr>
              <w:spacing w:after="0"/>
              <w:rPr>
                <w:rFonts w:ascii="Times New Roman" w:eastAsia="Times New Roman" w:hAnsi="Times New Roman" w:cs="Times New Roman"/>
                <w:color w:val="000000"/>
                <w:sz w:val="20"/>
                <w:szCs w:val="20"/>
                <w:lang w:eastAsia="ru-RU"/>
              </w:rPr>
            </w:pPr>
            <w:r w:rsidRPr="008658F9">
              <w:rPr>
                <w:rFonts w:ascii="Times New Roman" w:eastAsia="Times New Roman" w:hAnsi="Times New Roman" w:cs="Times New Roman"/>
                <w:color w:val="000000"/>
                <w:sz w:val="20"/>
                <w:szCs w:val="20"/>
                <w:lang w:eastAsia="ru-RU"/>
              </w:rPr>
              <w:t xml:space="preserve"> </w:t>
            </w:r>
            <w:r w:rsidR="0093727A" w:rsidRPr="008658F9">
              <w:rPr>
                <w:rFonts w:ascii="Times New Roman" w:eastAsia="Times New Roman" w:hAnsi="Times New Roman" w:cs="Times New Roman"/>
                <w:color w:val="000000"/>
                <w:sz w:val="20"/>
                <w:szCs w:val="20"/>
                <w:lang w:eastAsia="ru-RU"/>
              </w:rPr>
              <w:t>Задача 1</w:t>
            </w:r>
            <w:r w:rsidR="004977CC" w:rsidRPr="008658F9">
              <w:rPr>
                <w:rFonts w:ascii="Times New Roman" w:eastAsia="Times New Roman" w:hAnsi="Times New Roman" w:cs="Times New Roman"/>
                <w:color w:val="000000"/>
                <w:sz w:val="20"/>
                <w:szCs w:val="20"/>
                <w:lang w:eastAsia="ru-RU"/>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333F5" w:rsidRPr="008658F9" w:rsidRDefault="006574CC" w:rsidP="004B2D79">
            <w:pPr>
              <w:spacing w:after="0"/>
              <w:rPr>
                <w:rFonts w:ascii="Times New Roman" w:eastAsia="Times New Roman" w:hAnsi="Times New Roman" w:cs="Times New Roman"/>
                <w:color w:val="000000"/>
                <w:sz w:val="20"/>
                <w:szCs w:val="20"/>
                <w:lang w:eastAsia="ru-RU"/>
              </w:rPr>
            </w:pPr>
            <w:r w:rsidRPr="008658F9">
              <w:rPr>
                <w:rFonts w:ascii="Times New Roman" w:eastAsia="Times New Roman" w:hAnsi="Times New Roman" w:cs="Times New Roman"/>
                <w:color w:val="000000"/>
                <w:sz w:val="20"/>
                <w:szCs w:val="20"/>
                <w:lang w:eastAsia="ru-RU"/>
              </w:rPr>
              <w:t>Задача 2</w:t>
            </w:r>
            <w:r w:rsidR="007333F5" w:rsidRPr="008658F9">
              <w:rPr>
                <w:rFonts w:ascii="Times New Roman" w:eastAsia="Times New Roman" w:hAnsi="Times New Roman" w:cs="Times New Roman"/>
                <w:color w:val="000000"/>
                <w:sz w:val="20"/>
                <w:szCs w:val="20"/>
                <w:lang w:eastAsia="ru-RU"/>
              </w:rPr>
              <w:t>. Улучшение жилищных условий работников бюджетной сферы, работающих и проживающих в сельской местности</w:t>
            </w:r>
          </w:p>
        </w:tc>
      </w:tr>
      <w:tr w:rsidR="00B15C1F" w:rsidRPr="008658F9" w:rsidTr="00AC2B32">
        <w:trPr>
          <w:gridAfter w:val="1"/>
          <w:wAfter w:w="12" w:type="dxa"/>
          <w:trHeight w:val="723"/>
        </w:trPr>
        <w:tc>
          <w:tcPr>
            <w:tcW w:w="1684" w:type="dxa"/>
            <w:vMerge w:val="restart"/>
            <w:tcBorders>
              <w:top w:val="single" w:sz="4" w:space="0" w:color="auto"/>
              <w:left w:val="single" w:sz="4" w:space="0" w:color="auto"/>
              <w:right w:val="single" w:sz="4" w:space="0" w:color="auto"/>
            </w:tcBorders>
            <w:hideMark/>
          </w:tcPr>
          <w:p w:rsidR="00B15C1F" w:rsidRPr="008658F9" w:rsidRDefault="00B15C1F" w:rsidP="00070038">
            <w:pPr>
              <w:rPr>
                <w:rFonts w:ascii="Times New Roman" w:hAnsi="Times New Roman" w:cs="Times New Roman"/>
                <w:sz w:val="20"/>
                <w:szCs w:val="20"/>
              </w:rPr>
            </w:pPr>
            <w:r w:rsidRPr="008658F9">
              <w:rPr>
                <w:rFonts w:ascii="Times New Roman" w:hAnsi="Times New Roman" w:cs="Times New Roman"/>
                <w:sz w:val="20"/>
                <w:szCs w:val="20"/>
              </w:rPr>
              <w:t>Показатели задач  и  Подпрограммы</w:t>
            </w:r>
            <w:r w:rsidR="00885F0A" w:rsidRPr="008658F9">
              <w:rPr>
                <w:rFonts w:ascii="Times New Roman" w:hAnsi="Times New Roman" w:cs="Times New Roman"/>
                <w:sz w:val="20"/>
                <w:szCs w:val="20"/>
              </w:rPr>
              <w:t xml:space="preserve"> 1</w:t>
            </w:r>
            <w:r w:rsidRPr="008658F9">
              <w:rPr>
                <w:rFonts w:ascii="Times New Roman" w:hAnsi="Times New Roman" w:cs="Times New Roman"/>
                <w:sz w:val="20"/>
                <w:szCs w:val="20"/>
              </w:rPr>
              <w:t xml:space="preserve">  их значения (с детализацией по годам реализации Подпрограммы)</w:t>
            </w:r>
          </w:p>
        </w:tc>
        <w:tc>
          <w:tcPr>
            <w:tcW w:w="1793" w:type="dxa"/>
            <w:gridSpan w:val="3"/>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 xml:space="preserve">Показатели              </w:t>
            </w:r>
          </w:p>
        </w:tc>
        <w:tc>
          <w:tcPr>
            <w:tcW w:w="990" w:type="dxa"/>
            <w:gridSpan w:val="4"/>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2021</w:t>
            </w:r>
          </w:p>
        </w:tc>
        <w:tc>
          <w:tcPr>
            <w:tcW w:w="855" w:type="dxa"/>
            <w:gridSpan w:val="4"/>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2022</w:t>
            </w:r>
          </w:p>
        </w:tc>
        <w:tc>
          <w:tcPr>
            <w:tcW w:w="585" w:type="dxa"/>
            <w:gridSpan w:val="5"/>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2023</w:t>
            </w:r>
          </w:p>
        </w:tc>
        <w:tc>
          <w:tcPr>
            <w:tcW w:w="673"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2024</w:t>
            </w:r>
          </w:p>
        </w:tc>
        <w:tc>
          <w:tcPr>
            <w:tcW w:w="583" w:type="dxa"/>
            <w:gridSpan w:val="3"/>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2256"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074CFA" w:rsidRPr="008658F9" w:rsidTr="00B15C1F">
        <w:trPr>
          <w:trHeight w:val="567"/>
        </w:trPr>
        <w:tc>
          <w:tcPr>
            <w:tcW w:w="1684" w:type="dxa"/>
            <w:vMerge/>
            <w:tcBorders>
              <w:left w:val="single" w:sz="4" w:space="0" w:color="auto"/>
              <w:right w:val="single" w:sz="4" w:space="0" w:color="auto"/>
            </w:tcBorders>
            <w:vAlign w:val="center"/>
          </w:tcPr>
          <w:p w:rsidR="00074CFA" w:rsidRPr="008658F9" w:rsidRDefault="00074CFA" w:rsidP="004B2D79">
            <w:pPr>
              <w:rPr>
                <w:rFonts w:ascii="Times New Roman" w:hAnsi="Times New Roman" w:cs="Times New Roman"/>
                <w:sz w:val="20"/>
                <w:szCs w:val="20"/>
              </w:rPr>
            </w:pPr>
          </w:p>
        </w:tc>
        <w:tc>
          <w:tcPr>
            <w:tcW w:w="7747" w:type="dxa"/>
            <w:gridSpan w:val="30"/>
            <w:tcBorders>
              <w:top w:val="nil"/>
              <w:left w:val="single" w:sz="4" w:space="0" w:color="auto"/>
              <w:bottom w:val="single" w:sz="4" w:space="0" w:color="auto"/>
              <w:right w:val="single" w:sz="4" w:space="0" w:color="auto"/>
            </w:tcBorders>
          </w:tcPr>
          <w:p w:rsidR="00074CFA" w:rsidRPr="008658F9" w:rsidRDefault="00C33E15" w:rsidP="004B2D79">
            <w:pPr>
              <w:rPr>
                <w:rFonts w:ascii="Times New Roman" w:eastAsia="Times New Roman" w:hAnsi="Times New Roman" w:cs="Times New Roman"/>
                <w:sz w:val="20"/>
                <w:szCs w:val="20"/>
              </w:rPr>
            </w:pPr>
            <w:r w:rsidRPr="008658F9">
              <w:rPr>
                <w:rFonts w:ascii="Times New Roman" w:eastAsia="Times New Roman" w:hAnsi="Times New Roman" w:cs="Times New Roman"/>
                <w:color w:val="000000"/>
                <w:sz w:val="20"/>
                <w:szCs w:val="20"/>
                <w:lang w:eastAsia="ru-RU"/>
              </w:rPr>
              <w:t>Задача 1.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B15C1F" w:rsidRPr="008658F9" w:rsidTr="00B15C1F">
        <w:trPr>
          <w:trHeight w:val="616"/>
        </w:trPr>
        <w:tc>
          <w:tcPr>
            <w:tcW w:w="1684" w:type="dxa"/>
            <w:vMerge/>
            <w:tcBorders>
              <w:left w:val="single" w:sz="4" w:space="0" w:color="auto"/>
              <w:right w:val="single" w:sz="4" w:space="0" w:color="auto"/>
            </w:tcBorders>
            <w:vAlign w:val="center"/>
          </w:tcPr>
          <w:p w:rsidR="00B15C1F" w:rsidRPr="008658F9" w:rsidRDefault="00B15C1F" w:rsidP="004B2D79">
            <w:pPr>
              <w:rPr>
                <w:rFonts w:ascii="Times New Roman" w:hAnsi="Times New Roman" w:cs="Times New Roman"/>
                <w:sz w:val="20"/>
                <w:szCs w:val="20"/>
              </w:rPr>
            </w:pPr>
          </w:p>
        </w:tc>
        <w:tc>
          <w:tcPr>
            <w:tcW w:w="1793" w:type="dxa"/>
            <w:gridSpan w:val="3"/>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Количество семей, улучшивших жилищные условия с помощью жилищных сертификатов, семей</w:t>
            </w:r>
          </w:p>
          <w:p w:rsidR="00B15C1F" w:rsidRPr="008658F9" w:rsidRDefault="00B15C1F" w:rsidP="004B2D79">
            <w:pPr>
              <w:pStyle w:val="ConsPlusCell"/>
              <w:jc w:val="center"/>
              <w:rPr>
                <w:rFonts w:ascii="Times New Roman" w:hAnsi="Times New Roman" w:cs="Times New Roman"/>
              </w:rPr>
            </w:pPr>
          </w:p>
        </w:tc>
        <w:tc>
          <w:tcPr>
            <w:tcW w:w="1053" w:type="dxa"/>
            <w:gridSpan w:val="6"/>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1</w:t>
            </w:r>
          </w:p>
        </w:tc>
        <w:tc>
          <w:tcPr>
            <w:tcW w:w="855" w:type="dxa"/>
            <w:gridSpan w:val="4"/>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1</w:t>
            </w:r>
          </w:p>
        </w:tc>
        <w:tc>
          <w:tcPr>
            <w:tcW w:w="571" w:type="dxa"/>
            <w:gridSpan w:val="4"/>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659" w:type="dxa"/>
            <w:gridSpan w:val="6"/>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1398" w:type="dxa"/>
            <w:gridSpan w:val="3"/>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1418" w:type="dxa"/>
            <w:gridSpan w:val="4"/>
            <w:tcBorders>
              <w:top w:val="single" w:sz="4" w:space="0" w:color="auto"/>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r>
      <w:tr w:rsidR="007B1155" w:rsidRPr="008658F9" w:rsidTr="00B15C1F">
        <w:trPr>
          <w:trHeight w:val="275"/>
        </w:trPr>
        <w:tc>
          <w:tcPr>
            <w:tcW w:w="1684" w:type="dxa"/>
            <w:vMerge/>
            <w:tcBorders>
              <w:left w:val="single" w:sz="4" w:space="0" w:color="auto"/>
              <w:right w:val="single" w:sz="4" w:space="0" w:color="auto"/>
            </w:tcBorders>
            <w:vAlign w:val="center"/>
          </w:tcPr>
          <w:p w:rsidR="007B1155" w:rsidRPr="008658F9" w:rsidRDefault="007B1155" w:rsidP="004B2D79">
            <w:pPr>
              <w:rPr>
                <w:rFonts w:ascii="Times New Roman" w:hAnsi="Times New Roman" w:cs="Times New Roman"/>
                <w:sz w:val="20"/>
                <w:szCs w:val="20"/>
              </w:rPr>
            </w:pPr>
          </w:p>
        </w:tc>
        <w:tc>
          <w:tcPr>
            <w:tcW w:w="7747" w:type="dxa"/>
            <w:gridSpan w:val="30"/>
            <w:tcBorders>
              <w:top w:val="nil"/>
              <w:left w:val="single" w:sz="4" w:space="0" w:color="auto"/>
              <w:bottom w:val="single" w:sz="4" w:space="0" w:color="auto"/>
              <w:right w:val="single" w:sz="4" w:space="0" w:color="auto"/>
            </w:tcBorders>
          </w:tcPr>
          <w:p w:rsidR="007B1155" w:rsidRPr="008658F9" w:rsidRDefault="00E63D6B" w:rsidP="004B2D79">
            <w:pPr>
              <w:pStyle w:val="ConsPlusCell"/>
              <w:rPr>
                <w:rFonts w:ascii="Times New Roman" w:hAnsi="Times New Roman" w:cs="Times New Roman"/>
              </w:rPr>
            </w:pPr>
            <w:r w:rsidRPr="008658F9">
              <w:rPr>
                <w:rFonts w:ascii="Times New Roman" w:hAnsi="Times New Roman" w:cs="Times New Roman"/>
              </w:rPr>
              <w:t>Задача 2</w:t>
            </w:r>
            <w:r w:rsidR="00603125" w:rsidRPr="008658F9">
              <w:rPr>
                <w:rFonts w:ascii="Times New Roman" w:hAnsi="Times New Roman" w:cs="Times New Roman"/>
              </w:rPr>
              <w:t>. Улучшение жилищных условий работников бюджетной сферы, работающих и проживающих в сельской местности</w:t>
            </w:r>
          </w:p>
        </w:tc>
      </w:tr>
      <w:tr w:rsidR="00B15C1F" w:rsidRPr="008658F9" w:rsidTr="009B279F">
        <w:trPr>
          <w:trHeight w:val="275"/>
        </w:trPr>
        <w:tc>
          <w:tcPr>
            <w:tcW w:w="1684" w:type="dxa"/>
            <w:vMerge/>
            <w:tcBorders>
              <w:left w:val="single" w:sz="4" w:space="0" w:color="auto"/>
              <w:right w:val="single" w:sz="4" w:space="0" w:color="auto"/>
            </w:tcBorders>
            <w:vAlign w:val="center"/>
          </w:tcPr>
          <w:p w:rsidR="00B15C1F" w:rsidRPr="008658F9" w:rsidRDefault="00B15C1F" w:rsidP="004B2D79">
            <w:pPr>
              <w:rPr>
                <w:rFonts w:ascii="Times New Roman" w:hAnsi="Times New Roman" w:cs="Times New Roman"/>
                <w:sz w:val="20"/>
                <w:szCs w:val="20"/>
              </w:rPr>
            </w:pPr>
          </w:p>
        </w:tc>
        <w:tc>
          <w:tcPr>
            <w:tcW w:w="1793" w:type="dxa"/>
            <w:gridSpan w:val="3"/>
            <w:tcBorders>
              <w:top w:val="nil"/>
              <w:left w:val="single" w:sz="4" w:space="0" w:color="auto"/>
              <w:bottom w:val="single" w:sz="4" w:space="0" w:color="auto"/>
              <w:right w:val="single" w:sz="4" w:space="0" w:color="auto"/>
            </w:tcBorders>
          </w:tcPr>
          <w:p w:rsidR="00B15C1F" w:rsidRPr="008658F9" w:rsidRDefault="00B15C1F" w:rsidP="004B2D79">
            <w:pP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Количество муниципальных образований, на территории которых планируется приобрести жилые помещения, ед.</w:t>
            </w:r>
          </w:p>
          <w:p w:rsidR="00B15C1F" w:rsidRPr="008658F9" w:rsidRDefault="00B15C1F" w:rsidP="004B2D79">
            <w:pPr>
              <w:pStyle w:val="ConsPlusCell"/>
              <w:jc w:val="center"/>
              <w:rPr>
                <w:rFonts w:ascii="Times New Roman" w:hAnsi="Times New Roman" w:cs="Times New Roman"/>
              </w:rPr>
            </w:pPr>
          </w:p>
        </w:tc>
        <w:tc>
          <w:tcPr>
            <w:tcW w:w="1012" w:type="dxa"/>
            <w:gridSpan w:val="5"/>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2</w:t>
            </w:r>
          </w:p>
        </w:tc>
        <w:tc>
          <w:tcPr>
            <w:tcW w:w="851" w:type="dxa"/>
            <w:gridSpan w:val="4"/>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2</w:t>
            </w:r>
          </w:p>
        </w:tc>
        <w:tc>
          <w:tcPr>
            <w:tcW w:w="567" w:type="dxa"/>
            <w:gridSpan w:val="4"/>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708" w:type="dxa"/>
            <w:gridSpan w:val="7"/>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c>
          <w:tcPr>
            <w:tcW w:w="1628" w:type="dxa"/>
            <w:gridSpan w:val="5"/>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p w:rsidR="00B15C1F" w:rsidRPr="008658F9" w:rsidRDefault="00B15C1F" w:rsidP="004B2D79">
            <w:pPr>
              <w:pStyle w:val="ConsPlusCell"/>
              <w:jc w:val="center"/>
              <w:rPr>
                <w:rFonts w:ascii="Times New Roman" w:hAnsi="Times New Roman" w:cs="Times New Roman"/>
              </w:rPr>
            </w:pPr>
          </w:p>
        </w:tc>
        <w:tc>
          <w:tcPr>
            <w:tcW w:w="1188" w:type="dxa"/>
            <w:gridSpan w:val="2"/>
            <w:tcBorders>
              <w:top w:val="nil"/>
              <w:left w:val="single" w:sz="4" w:space="0" w:color="auto"/>
              <w:bottom w:val="single" w:sz="4" w:space="0" w:color="auto"/>
              <w:right w:val="single" w:sz="4" w:space="0" w:color="auto"/>
            </w:tcBorders>
          </w:tcPr>
          <w:p w:rsidR="00B15C1F" w:rsidRPr="008658F9" w:rsidRDefault="00B15C1F" w:rsidP="004B2D79">
            <w:pPr>
              <w:pStyle w:val="ConsPlusCell"/>
              <w:jc w:val="center"/>
              <w:rPr>
                <w:rFonts w:ascii="Times New Roman" w:hAnsi="Times New Roman" w:cs="Times New Roman"/>
              </w:rPr>
            </w:pPr>
            <w:r w:rsidRPr="008658F9">
              <w:rPr>
                <w:rFonts w:ascii="Times New Roman" w:hAnsi="Times New Roman" w:cs="Times New Roman"/>
              </w:rPr>
              <w:t>0</w:t>
            </w:r>
          </w:p>
        </w:tc>
      </w:tr>
      <w:tr w:rsidR="00E35653" w:rsidRPr="008658F9" w:rsidTr="00B15C1F">
        <w:trPr>
          <w:trHeight w:val="320"/>
        </w:trPr>
        <w:tc>
          <w:tcPr>
            <w:tcW w:w="1684" w:type="dxa"/>
            <w:tcBorders>
              <w:top w:val="single" w:sz="4" w:space="0" w:color="auto"/>
              <w:left w:val="single" w:sz="4" w:space="0" w:color="auto"/>
              <w:bottom w:val="single" w:sz="4" w:space="0" w:color="auto"/>
              <w:right w:val="single" w:sz="4" w:space="0" w:color="auto"/>
            </w:tcBorders>
            <w:hideMark/>
          </w:tcPr>
          <w:p w:rsidR="00E35653" w:rsidRPr="008658F9" w:rsidRDefault="00E35653" w:rsidP="00070038">
            <w:pPr>
              <w:rPr>
                <w:rFonts w:ascii="Times New Roman" w:hAnsi="Times New Roman" w:cs="Times New Roman"/>
                <w:sz w:val="20"/>
                <w:szCs w:val="20"/>
              </w:rPr>
            </w:pPr>
            <w:r w:rsidRPr="008658F9">
              <w:rPr>
                <w:rFonts w:ascii="Times New Roman" w:hAnsi="Times New Roman" w:cs="Times New Roman"/>
                <w:sz w:val="20"/>
                <w:szCs w:val="20"/>
              </w:rPr>
              <w:t>Сроки и э</w:t>
            </w:r>
            <w:r w:rsidR="00181547" w:rsidRPr="008658F9">
              <w:rPr>
                <w:rFonts w:ascii="Times New Roman" w:hAnsi="Times New Roman" w:cs="Times New Roman"/>
                <w:sz w:val="20"/>
                <w:szCs w:val="20"/>
              </w:rPr>
              <w:t xml:space="preserve">тапы реализации МП Подпрограммы  </w:t>
            </w:r>
            <w:r w:rsidR="00885F0A" w:rsidRPr="008658F9">
              <w:rPr>
                <w:rFonts w:ascii="Times New Roman" w:hAnsi="Times New Roman" w:cs="Times New Roman"/>
                <w:sz w:val="20"/>
                <w:szCs w:val="20"/>
              </w:rPr>
              <w:t>1</w:t>
            </w:r>
            <w:r w:rsidRPr="008658F9">
              <w:rPr>
                <w:rFonts w:ascii="Times New Roman" w:hAnsi="Times New Roman" w:cs="Times New Roman"/>
                <w:sz w:val="20"/>
                <w:szCs w:val="20"/>
              </w:rPr>
              <w:t xml:space="preserve">   </w:t>
            </w:r>
          </w:p>
        </w:tc>
        <w:tc>
          <w:tcPr>
            <w:tcW w:w="7747" w:type="dxa"/>
            <w:gridSpan w:val="30"/>
            <w:tcBorders>
              <w:top w:val="single" w:sz="4" w:space="0" w:color="auto"/>
              <w:left w:val="single" w:sz="4" w:space="0" w:color="auto"/>
              <w:bottom w:val="single" w:sz="4" w:space="0" w:color="auto"/>
              <w:right w:val="single" w:sz="4" w:space="0" w:color="auto"/>
            </w:tcBorders>
            <w:hideMark/>
          </w:tcPr>
          <w:p w:rsidR="00E35653" w:rsidRPr="008658F9" w:rsidRDefault="00E35653" w:rsidP="005A3CE4">
            <w:pPr>
              <w:rPr>
                <w:rFonts w:ascii="Times New Roman" w:hAnsi="Times New Roman" w:cs="Times New Roman"/>
                <w:sz w:val="20"/>
                <w:szCs w:val="20"/>
              </w:rPr>
            </w:pPr>
            <w:r w:rsidRPr="008658F9">
              <w:rPr>
                <w:rFonts w:ascii="Times New Roman" w:hAnsi="Times New Roman" w:cs="Times New Roman"/>
                <w:sz w:val="20"/>
                <w:szCs w:val="20"/>
              </w:rPr>
              <w:t>202</w:t>
            </w:r>
            <w:r w:rsidR="005A3CE4" w:rsidRPr="008658F9">
              <w:rPr>
                <w:rFonts w:ascii="Times New Roman" w:hAnsi="Times New Roman" w:cs="Times New Roman"/>
                <w:sz w:val="20"/>
                <w:szCs w:val="20"/>
              </w:rPr>
              <w:t>1</w:t>
            </w:r>
            <w:r w:rsidRPr="008658F9">
              <w:rPr>
                <w:rFonts w:ascii="Times New Roman" w:hAnsi="Times New Roman" w:cs="Times New Roman"/>
                <w:sz w:val="20"/>
                <w:szCs w:val="20"/>
              </w:rPr>
              <w:t>-2024 с прогнозом на 2025 и 2026годы</w:t>
            </w:r>
          </w:p>
        </w:tc>
      </w:tr>
      <w:tr w:rsidR="00E35653" w:rsidRPr="008658F9" w:rsidTr="00B15C1F">
        <w:trPr>
          <w:trHeight w:val="966"/>
        </w:trPr>
        <w:tc>
          <w:tcPr>
            <w:tcW w:w="1684" w:type="dxa"/>
            <w:tcBorders>
              <w:top w:val="single" w:sz="4" w:space="0" w:color="auto"/>
              <w:left w:val="single" w:sz="4" w:space="0" w:color="auto"/>
              <w:bottom w:val="single" w:sz="4" w:space="0" w:color="auto"/>
              <w:right w:val="single" w:sz="4" w:space="0" w:color="auto"/>
            </w:tcBorders>
          </w:tcPr>
          <w:p w:rsidR="00E35653" w:rsidRPr="008658F9" w:rsidRDefault="00E35653" w:rsidP="00070038">
            <w:pPr>
              <w:rPr>
                <w:rFonts w:ascii="Times New Roman" w:hAnsi="Times New Roman" w:cs="Times New Roman"/>
                <w:sz w:val="20"/>
                <w:szCs w:val="20"/>
              </w:rPr>
            </w:pPr>
            <w:r w:rsidRPr="008658F9">
              <w:rPr>
                <w:rFonts w:ascii="Times New Roman" w:hAnsi="Times New Roman" w:cs="Times New Roman"/>
                <w:sz w:val="20"/>
                <w:szCs w:val="20"/>
              </w:rPr>
              <w:t>Перечень подпрограмм  (при наличии)</w:t>
            </w:r>
          </w:p>
        </w:tc>
        <w:tc>
          <w:tcPr>
            <w:tcW w:w="7747" w:type="dxa"/>
            <w:gridSpan w:val="30"/>
            <w:tcBorders>
              <w:top w:val="nil"/>
              <w:left w:val="single" w:sz="4" w:space="0" w:color="auto"/>
              <w:bottom w:val="single" w:sz="4" w:space="0" w:color="auto"/>
              <w:right w:val="single" w:sz="4" w:space="0" w:color="auto"/>
            </w:tcBorders>
          </w:tcPr>
          <w:p w:rsidR="00E35653" w:rsidRPr="008658F9" w:rsidRDefault="00E35653" w:rsidP="004B2D79">
            <w:pPr>
              <w:rPr>
                <w:rFonts w:ascii="Times New Roman" w:hAnsi="Times New Roman" w:cs="Times New Roman"/>
                <w:sz w:val="20"/>
                <w:szCs w:val="20"/>
              </w:rPr>
            </w:pPr>
            <w:r w:rsidRPr="008658F9">
              <w:rPr>
                <w:rFonts w:ascii="Times New Roman" w:hAnsi="Times New Roman" w:cs="Times New Roman"/>
                <w:sz w:val="20"/>
                <w:szCs w:val="20"/>
              </w:rPr>
              <w:t>нет</w:t>
            </w:r>
          </w:p>
        </w:tc>
      </w:tr>
      <w:tr w:rsidR="00B15C1F" w:rsidRPr="008658F9" w:rsidTr="00AC2B32">
        <w:trPr>
          <w:trHeight w:val="480"/>
        </w:trPr>
        <w:tc>
          <w:tcPr>
            <w:tcW w:w="1684" w:type="dxa"/>
            <w:vMerge w:val="restart"/>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 xml:space="preserve">Объем и источники          </w:t>
            </w:r>
            <w:r w:rsidRPr="008658F9">
              <w:rPr>
                <w:rFonts w:ascii="Times New Roman" w:hAnsi="Times New Roman" w:cs="Times New Roman"/>
                <w:sz w:val="20"/>
                <w:szCs w:val="20"/>
              </w:rPr>
              <w:br/>
              <w:t xml:space="preserve">финансирования          </w:t>
            </w:r>
            <w:r w:rsidRPr="008658F9">
              <w:rPr>
                <w:rFonts w:ascii="Times New Roman" w:hAnsi="Times New Roman" w:cs="Times New Roman"/>
                <w:sz w:val="20"/>
                <w:szCs w:val="20"/>
              </w:rPr>
              <w:br/>
              <w:t xml:space="preserve">(с детализацией по годам   </w:t>
            </w:r>
            <w:r w:rsidRPr="008658F9">
              <w:rPr>
                <w:rFonts w:ascii="Times New Roman" w:hAnsi="Times New Roman" w:cs="Times New Roman"/>
                <w:sz w:val="20"/>
                <w:szCs w:val="20"/>
              </w:rPr>
              <w:br/>
              <w:t xml:space="preserve">реализации, тыс. рублей)   </w:t>
            </w:r>
          </w:p>
        </w:tc>
        <w:tc>
          <w:tcPr>
            <w:tcW w:w="1286" w:type="dxa"/>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 xml:space="preserve">Источники         </w:t>
            </w:r>
          </w:p>
        </w:tc>
        <w:tc>
          <w:tcPr>
            <w:tcW w:w="933" w:type="dxa"/>
            <w:gridSpan w:val="4"/>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18"/>
                <w:szCs w:val="18"/>
              </w:rPr>
            </w:pPr>
            <w:r w:rsidRPr="008658F9">
              <w:rPr>
                <w:rFonts w:ascii="Times New Roman" w:hAnsi="Times New Roman" w:cs="Times New Roman"/>
                <w:sz w:val="18"/>
                <w:szCs w:val="18"/>
              </w:rPr>
              <w:t>Всего</w:t>
            </w:r>
          </w:p>
        </w:tc>
        <w:tc>
          <w:tcPr>
            <w:tcW w:w="992"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18"/>
                <w:szCs w:val="18"/>
              </w:rPr>
            </w:pPr>
            <w:r w:rsidRPr="008658F9">
              <w:rPr>
                <w:rFonts w:ascii="Times New Roman" w:hAnsi="Times New Roman" w:cs="Times New Roman"/>
                <w:sz w:val="18"/>
                <w:szCs w:val="18"/>
              </w:rPr>
              <w:t>2021</w:t>
            </w:r>
          </w:p>
        </w:tc>
        <w:tc>
          <w:tcPr>
            <w:tcW w:w="992"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18"/>
                <w:szCs w:val="18"/>
              </w:rPr>
            </w:pPr>
            <w:r w:rsidRPr="008658F9">
              <w:rPr>
                <w:rFonts w:ascii="Times New Roman" w:hAnsi="Times New Roman" w:cs="Times New Roman"/>
                <w:sz w:val="18"/>
                <w:szCs w:val="18"/>
              </w:rPr>
              <w:t>2022</w:t>
            </w:r>
          </w:p>
        </w:tc>
        <w:tc>
          <w:tcPr>
            <w:tcW w:w="622" w:type="dxa"/>
            <w:gridSpan w:val="4"/>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18"/>
                <w:szCs w:val="18"/>
              </w:rPr>
            </w:pPr>
            <w:r w:rsidRPr="008658F9">
              <w:rPr>
                <w:rFonts w:ascii="Times New Roman" w:hAnsi="Times New Roman" w:cs="Times New Roman"/>
                <w:sz w:val="18"/>
                <w:szCs w:val="18"/>
              </w:rPr>
              <w:t>2023</w:t>
            </w:r>
          </w:p>
        </w:tc>
        <w:tc>
          <w:tcPr>
            <w:tcW w:w="654" w:type="dxa"/>
            <w:gridSpan w:val="5"/>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18"/>
                <w:szCs w:val="18"/>
              </w:rPr>
            </w:pPr>
            <w:r w:rsidRPr="008658F9">
              <w:rPr>
                <w:rFonts w:ascii="Times New Roman" w:hAnsi="Times New Roman" w:cs="Times New Roman"/>
                <w:sz w:val="18"/>
                <w:szCs w:val="18"/>
              </w:rPr>
              <w:t>2024</w:t>
            </w:r>
          </w:p>
        </w:tc>
        <w:tc>
          <w:tcPr>
            <w:tcW w:w="850" w:type="dxa"/>
            <w:gridSpan w:val="2"/>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18"/>
                <w:szCs w:val="18"/>
              </w:rPr>
            </w:pPr>
            <w:r w:rsidRPr="008658F9">
              <w:rPr>
                <w:rFonts w:ascii="Times New Roman" w:eastAsia="Times New Roman" w:hAnsi="Times New Roman" w:cs="Times New Roman"/>
                <w:sz w:val="18"/>
                <w:szCs w:val="18"/>
              </w:rPr>
              <w:t>Прогнозный     период 2025</w:t>
            </w:r>
          </w:p>
        </w:tc>
        <w:tc>
          <w:tcPr>
            <w:tcW w:w="1418" w:type="dxa"/>
            <w:gridSpan w:val="4"/>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18"/>
                <w:szCs w:val="18"/>
              </w:rPr>
            </w:pPr>
            <w:r w:rsidRPr="008658F9">
              <w:rPr>
                <w:rFonts w:ascii="Times New Roman" w:eastAsia="Times New Roman" w:hAnsi="Times New Roman" w:cs="Times New Roman"/>
                <w:sz w:val="18"/>
                <w:szCs w:val="18"/>
              </w:rPr>
              <w:t>Прогнозный     период 2026</w:t>
            </w:r>
          </w:p>
        </w:tc>
      </w:tr>
      <w:tr w:rsidR="00B15C1F" w:rsidRPr="008658F9" w:rsidTr="00AC2B32">
        <w:trPr>
          <w:trHeight w:val="480"/>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B15C1F" w:rsidRPr="008658F9" w:rsidRDefault="00B15C1F" w:rsidP="004B2D79">
            <w:pPr>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федеральный бюджет</w:t>
            </w:r>
            <w:r w:rsidRPr="008658F9">
              <w:rPr>
                <w:rFonts w:ascii="Times New Roman" w:hAnsi="Times New Roman" w:cs="Times New Roman"/>
                <w:sz w:val="20"/>
                <w:szCs w:val="20"/>
              </w:rPr>
              <w:br/>
              <w:t xml:space="preserve">(по согласованию) </w:t>
            </w:r>
          </w:p>
        </w:tc>
        <w:tc>
          <w:tcPr>
            <w:tcW w:w="933" w:type="dxa"/>
            <w:gridSpan w:val="4"/>
            <w:tcBorders>
              <w:top w:val="single" w:sz="4" w:space="0" w:color="auto"/>
              <w:left w:val="single" w:sz="4" w:space="0" w:color="auto"/>
              <w:bottom w:val="single" w:sz="4" w:space="0" w:color="auto"/>
              <w:right w:val="single" w:sz="4" w:space="0" w:color="auto"/>
            </w:tcBorders>
          </w:tcPr>
          <w:p w:rsidR="00B15C1F" w:rsidRPr="008658F9" w:rsidRDefault="00B07C19" w:rsidP="004B2D79">
            <w:pPr>
              <w:overflowPunct w:val="0"/>
              <w:autoSpaceDE w:val="0"/>
              <w:autoSpaceDN w:val="0"/>
              <w:adjustRightInd w:val="0"/>
              <w:spacing w:after="0" w:line="276"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266,12</w:t>
            </w:r>
          </w:p>
        </w:tc>
        <w:tc>
          <w:tcPr>
            <w:tcW w:w="992"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133,06</w:t>
            </w:r>
          </w:p>
        </w:tc>
        <w:tc>
          <w:tcPr>
            <w:tcW w:w="992"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133,06</w:t>
            </w:r>
          </w:p>
        </w:tc>
        <w:tc>
          <w:tcPr>
            <w:tcW w:w="622" w:type="dxa"/>
            <w:gridSpan w:val="4"/>
            <w:tcBorders>
              <w:top w:val="single" w:sz="4" w:space="0" w:color="auto"/>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654"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418" w:type="dxa"/>
            <w:gridSpan w:val="4"/>
            <w:tcBorders>
              <w:top w:val="single" w:sz="4" w:space="0" w:color="auto"/>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B15C1F" w:rsidRPr="008658F9" w:rsidTr="00AC2B32">
        <w:trPr>
          <w:trHeight w:val="320"/>
        </w:trPr>
        <w:tc>
          <w:tcPr>
            <w:tcW w:w="1684" w:type="dxa"/>
            <w:vMerge/>
            <w:tcBorders>
              <w:top w:val="nil"/>
              <w:left w:val="single" w:sz="4" w:space="0" w:color="auto"/>
              <w:bottom w:val="single" w:sz="4" w:space="0" w:color="auto"/>
              <w:right w:val="single" w:sz="4" w:space="0" w:color="auto"/>
            </w:tcBorders>
            <w:vAlign w:val="center"/>
            <w:hideMark/>
          </w:tcPr>
          <w:p w:rsidR="00B15C1F" w:rsidRPr="008658F9" w:rsidRDefault="00B15C1F" w:rsidP="004B2D79">
            <w:pPr>
              <w:rPr>
                <w:rFonts w:ascii="Times New Roman" w:hAnsi="Times New Roman" w:cs="Times New Roman"/>
                <w:sz w:val="20"/>
                <w:szCs w:val="20"/>
              </w:rPr>
            </w:pPr>
          </w:p>
        </w:tc>
        <w:tc>
          <w:tcPr>
            <w:tcW w:w="1286" w:type="dxa"/>
            <w:tcBorders>
              <w:top w:val="nil"/>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 xml:space="preserve">областной бюджет (по согласованию)  </w:t>
            </w:r>
          </w:p>
        </w:tc>
        <w:tc>
          <w:tcPr>
            <w:tcW w:w="933" w:type="dxa"/>
            <w:gridSpan w:val="4"/>
            <w:tcBorders>
              <w:top w:val="nil"/>
              <w:left w:val="single" w:sz="4" w:space="0" w:color="auto"/>
              <w:bottom w:val="single" w:sz="4" w:space="0" w:color="auto"/>
              <w:right w:val="single" w:sz="4" w:space="0" w:color="auto"/>
            </w:tcBorders>
          </w:tcPr>
          <w:p w:rsidR="00B15C1F" w:rsidRPr="008658F9" w:rsidRDefault="00B07C19" w:rsidP="004B2D79">
            <w:pPr>
              <w:overflowPunct w:val="0"/>
              <w:autoSpaceDE w:val="0"/>
              <w:autoSpaceDN w:val="0"/>
              <w:adjustRightInd w:val="0"/>
              <w:spacing w:after="0" w:line="276"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10282,74</w:t>
            </w:r>
          </w:p>
        </w:tc>
        <w:tc>
          <w:tcPr>
            <w:tcW w:w="992" w:type="dxa"/>
            <w:gridSpan w:val="5"/>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5141,37</w:t>
            </w:r>
          </w:p>
        </w:tc>
        <w:tc>
          <w:tcPr>
            <w:tcW w:w="992" w:type="dxa"/>
            <w:gridSpan w:val="5"/>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5141,37</w:t>
            </w:r>
          </w:p>
        </w:tc>
        <w:tc>
          <w:tcPr>
            <w:tcW w:w="622" w:type="dxa"/>
            <w:gridSpan w:val="4"/>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654" w:type="dxa"/>
            <w:gridSpan w:val="5"/>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850" w:type="dxa"/>
            <w:gridSpan w:val="2"/>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418" w:type="dxa"/>
            <w:gridSpan w:val="4"/>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B15C1F" w:rsidRPr="008658F9" w:rsidTr="00AC2B32">
        <w:trPr>
          <w:trHeight w:val="240"/>
        </w:trPr>
        <w:tc>
          <w:tcPr>
            <w:tcW w:w="1684" w:type="dxa"/>
            <w:vMerge/>
            <w:tcBorders>
              <w:top w:val="nil"/>
              <w:left w:val="single" w:sz="4" w:space="0" w:color="auto"/>
              <w:bottom w:val="single" w:sz="4" w:space="0" w:color="auto"/>
              <w:right w:val="single" w:sz="4" w:space="0" w:color="auto"/>
            </w:tcBorders>
            <w:vAlign w:val="center"/>
            <w:hideMark/>
          </w:tcPr>
          <w:p w:rsidR="00B15C1F" w:rsidRPr="008658F9" w:rsidRDefault="00B15C1F" w:rsidP="004B2D79">
            <w:pPr>
              <w:rPr>
                <w:rFonts w:ascii="Times New Roman" w:hAnsi="Times New Roman" w:cs="Times New Roman"/>
                <w:sz w:val="20"/>
                <w:szCs w:val="20"/>
              </w:rPr>
            </w:pPr>
          </w:p>
        </w:tc>
        <w:tc>
          <w:tcPr>
            <w:tcW w:w="1286" w:type="dxa"/>
            <w:tcBorders>
              <w:top w:val="nil"/>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местный бюджет</w:t>
            </w:r>
          </w:p>
        </w:tc>
        <w:tc>
          <w:tcPr>
            <w:tcW w:w="933" w:type="dxa"/>
            <w:gridSpan w:val="4"/>
            <w:tcBorders>
              <w:top w:val="nil"/>
              <w:left w:val="single" w:sz="4" w:space="0" w:color="auto"/>
              <w:bottom w:val="single" w:sz="4" w:space="0" w:color="auto"/>
              <w:right w:val="single" w:sz="4" w:space="0" w:color="auto"/>
            </w:tcBorders>
          </w:tcPr>
          <w:p w:rsidR="00B15C1F" w:rsidRPr="008658F9" w:rsidRDefault="00B07C19" w:rsidP="004B2D7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383,74</w:t>
            </w:r>
          </w:p>
        </w:tc>
        <w:tc>
          <w:tcPr>
            <w:tcW w:w="992" w:type="dxa"/>
            <w:gridSpan w:val="5"/>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191,87</w:t>
            </w:r>
          </w:p>
        </w:tc>
        <w:tc>
          <w:tcPr>
            <w:tcW w:w="992" w:type="dxa"/>
            <w:gridSpan w:val="5"/>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191,87</w:t>
            </w:r>
          </w:p>
        </w:tc>
        <w:tc>
          <w:tcPr>
            <w:tcW w:w="622" w:type="dxa"/>
            <w:gridSpan w:val="4"/>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654" w:type="dxa"/>
            <w:gridSpan w:val="5"/>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850" w:type="dxa"/>
            <w:gridSpan w:val="2"/>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418" w:type="dxa"/>
            <w:gridSpan w:val="4"/>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B15C1F" w:rsidRPr="008658F9" w:rsidTr="00AC2B32">
        <w:trPr>
          <w:trHeight w:val="640"/>
        </w:trPr>
        <w:tc>
          <w:tcPr>
            <w:tcW w:w="1684" w:type="dxa"/>
            <w:vMerge/>
            <w:tcBorders>
              <w:top w:val="nil"/>
              <w:left w:val="single" w:sz="4" w:space="0" w:color="auto"/>
              <w:bottom w:val="single" w:sz="4" w:space="0" w:color="auto"/>
              <w:right w:val="single" w:sz="4" w:space="0" w:color="auto"/>
            </w:tcBorders>
            <w:vAlign w:val="center"/>
            <w:hideMark/>
          </w:tcPr>
          <w:p w:rsidR="00B15C1F" w:rsidRPr="008658F9" w:rsidRDefault="00B15C1F" w:rsidP="004B2D79">
            <w:pPr>
              <w:rPr>
                <w:rFonts w:ascii="Times New Roman" w:hAnsi="Times New Roman" w:cs="Times New Roman"/>
                <w:sz w:val="20"/>
                <w:szCs w:val="20"/>
              </w:rPr>
            </w:pPr>
          </w:p>
        </w:tc>
        <w:tc>
          <w:tcPr>
            <w:tcW w:w="1286" w:type="dxa"/>
            <w:tcBorders>
              <w:top w:val="nil"/>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внебюджетные</w:t>
            </w:r>
            <w:r w:rsidRPr="008658F9">
              <w:rPr>
                <w:rFonts w:ascii="Times New Roman" w:hAnsi="Times New Roman" w:cs="Times New Roman"/>
                <w:sz w:val="20"/>
                <w:szCs w:val="20"/>
              </w:rPr>
              <w:br/>
              <w:t xml:space="preserve">источники (по     </w:t>
            </w:r>
            <w:r w:rsidRPr="008658F9">
              <w:rPr>
                <w:rFonts w:ascii="Times New Roman" w:hAnsi="Times New Roman" w:cs="Times New Roman"/>
                <w:sz w:val="20"/>
                <w:szCs w:val="20"/>
              </w:rPr>
              <w:br/>
              <w:t xml:space="preserve">согласованию)     </w:t>
            </w:r>
          </w:p>
        </w:tc>
        <w:tc>
          <w:tcPr>
            <w:tcW w:w="933" w:type="dxa"/>
            <w:gridSpan w:val="4"/>
            <w:tcBorders>
              <w:top w:val="nil"/>
              <w:left w:val="single" w:sz="4" w:space="0" w:color="auto"/>
              <w:bottom w:val="single" w:sz="4" w:space="0" w:color="auto"/>
              <w:right w:val="single" w:sz="4" w:space="0" w:color="auto"/>
            </w:tcBorders>
          </w:tcPr>
          <w:p w:rsidR="00B15C1F" w:rsidRPr="008658F9" w:rsidRDefault="00B07C19" w:rsidP="004B2D79">
            <w:pPr>
              <w:overflowPunct w:val="0"/>
              <w:autoSpaceDE w:val="0"/>
              <w:autoSpaceDN w:val="0"/>
              <w:adjustRightInd w:val="0"/>
              <w:spacing w:after="0" w:line="276"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1544,4</w:t>
            </w:r>
          </w:p>
        </w:tc>
        <w:tc>
          <w:tcPr>
            <w:tcW w:w="992" w:type="dxa"/>
            <w:gridSpan w:val="5"/>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772,20</w:t>
            </w:r>
          </w:p>
        </w:tc>
        <w:tc>
          <w:tcPr>
            <w:tcW w:w="992" w:type="dxa"/>
            <w:gridSpan w:val="5"/>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772,20</w:t>
            </w:r>
          </w:p>
        </w:tc>
        <w:tc>
          <w:tcPr>
            <w:tcW w:w="622" w:type="dxa"/>
            <w:gridSpan w:val="4"/>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654" w:type="dxa"/>
            <w:gridSpan w:val="5"/>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850" w:type="dxa"/>
            <w:gridSpan w:val="2"/>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418" w:type="dxa"/>
            <w:gridSpan w:val="4"/>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B15C1F" w:rsidRPr="008658F9" w:rsidTr="00AC2B32">
        <w:trPr>
          <w:trHeight w:val="320"/>
        </w:trPr>
        <w:tc>
          <w:tcPr>
            <w:tcW w:w="1684" w:type="dxa"/>
            <w:vMerge/>
            <w:tcBorders>
              <w:top w:val="nil"/>
              <w:left w:val="single" w:sz="4" w:space="0" w:color="auto"/>
              <w:bottom w:val="single" w:sz="4" w:space="0" w:color="auto"/>
              <w:right w:val="single" w:sz="4" w:space="0" w:color="auto"/>
            </w:tcBorders>
            <w:vAlign w:val="center"/>
            <w:hideMark/>
          </w:tcPr>
          <w:p w:rsidR="00B15C1F" w:rsidRPr="008658F9" w:rsidRDefault="00B15C1F" w:rsidP="004B2D79">
            <w:pPr>
              <w:rPr>
                <w:rFonts w:ascii="Times New Roman" w:hAnsi="Times New Roman" w:cs="Times New Roman"/>
                <w:sz w:val="20"/>
                <w:szCs w:val="20"/>
              </w:rPr>
            </w:pPr>
          </w:p>
        </w:tc>
        <w:tc>
          <w:tcPr>
            <w:tcW w:w="1286" w:type="dxa"/>
            <w:tcBorders>
              <w:top w:val="nil"/>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 xml:space="preserve">всего по          </w:t>
            </w:r>
            <w:r w:rsidRPr="008658F9">
              <w:rPr>
                <w:rFonts w:ascii="Times New Roman" w:hAnsi="Times New Roman" w:cs="Times New Roman"/>
                <w:sz w:val="20"/>
                <w:szCs w:val="20"/>
              </w:rPr>
              <w:br/>
              <w:t xml:space="preserve">источникам        </w:t>
            </w:r>
          </w:p>
        </w:tc>
        <w:tc>
          <w:tcPr>
            <w:tcW w:w="924" w:type="dxa"/>
            <w:gridSpan w:val="3"/>
            <w:tcBorders>
              <w:top w:val="nil"/>
              <w:left w:val="single" w:sz="4" w:space="0" w:color="auto"/>
              <w:bottom w:val="single" w:sz="4" w:space="0" w:color="auto"/>
              <w:right w:val="single" w:sz="4" w:space="0" w:color="auto"/>
            </w:tcBorders>
          </w:tcPr>
          <w:p w:rsidR="00B15C1F" w:rsidRPr="008658F9" w:rsidRDefault="00B07C19" w:rsidP="004B2D7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12477,00</w:t>
            </w:r>
          </w:p>
        </w:tc>
        <w:tc>
          <w:tcPr>
            <w:tcW w:w="1001" w:type="dxa"/>
            <w:gridSpan w:val="6"/>
            <w:tcBorders>
              <w:top w:val="nil"/>
              <w:left w:val="single" w:sz="4" w:space="0" w:color="auto"/>
              <w:bottom w:val="single" w:sz="4" w:space="0" w:color="auto"/>
              <w:right w:val="single" w:sz="4" w:space="0" w:color="auto"/>
            </w:tcBorders>
          </w:tcPr>
          <w:p w:rsidR="00B15C1F" w:rsidRPr="008658F9" w:rsidRDefault="00B07C19" w:rsidP="004B2D7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6238,5</w:t>
            </w:r>
          </w:p>
        </w:tc>
        <w:tc>
          <w:tcPr>
            <w:tcW w:w="992" w:type="dxa"/>
            <w:gridSpan w:val="5"/>
            <w:tcBorders>
              <w:top w:val="nil"/>
              <w:left w:val="single" w:sz="4" w:space="0" w:color="auto"/>
              <w:bottom w:val="single" w:sz="4" w:space="0" w:color="auto"/>
              <w:right w:val="single" w:sz="4" w:space="0" w:color="auto"/>
            </w:tcBorders>
          </w:tcPr>
          <w:p w:rsidR="00B15C1F" w:rsidRPr="008658F9" w:rsidRDefault="00B07C19" w:rsidP="004B2D7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6238,5</w:t>
            </w:r>
          </w:p>
        </w:tc>
        <w:tc>
          <w:tcPr>
            <w:tcW w:w="635" w:type="dxa"/>
            <w:gridSpan w:val="5"/>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641" w:type="dxa"/>
            <w:gridSpan w:val="4"/>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850" w:type="dxa"/>
            <w:gridSpan w:val="2"/>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c>
          <w:tcPr>
            <w:tcW w:w="1418" w:type="dxa"/>
            <w:gridSpan w:val="4"/>
            <w:tcBorders>
              <w:top w:val="nil"/>
              <w:left w:val="single" w:sz="4" w:space="0" w:color="auto"/>
              <w:bottom w:val="single" w:sz="4" w:space="0" w:color="auto"/>
              <w:right w:val="single" w:sz="4" w:space="0" w:color="auto"/>
            </w:tcBorders>
          </w:tcPr>
          <w:p w:rsidR="00B15C1F" w:rsidRPr="008658F9" w:rsidRDefault="00B15C1F" w:rsidP="004B2D79">
            <w:pPr>
              <w:overflowPunct w:val="0"/>
              <w:autoSpaceDE w:val="0"/>
              <w:autoSpaceDN w:val="0"/>
              <w:adjustRightInd w:val="0"/>
              <w:spacing w:after="0" w:line="240"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w:t>
            </w:r>
          </w:p>
        </w:tc>
      </w:tr>
      <w:tr w:rsidR="00B15C1F" w:rsidRPr="008658F9" w:rsidTr="00AC2B32">
        <w:trPr>
          <w:trHeight w:val="800"/>
        </w:trPr>
        <w:tc>
          <w:tcPr>
            <w:tcW w:w="1684" w:type="dxa"/>
            <w:vMerge w:val="restart"/>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 xml:space="preserve">Объем и основные           </w:t>
            </w:r>
            <w:r w:rsidRPr="008658F9">
              <w:rPr>
                <w:rFonts w:ascii="Times New Roman" w:hAnsi="Times New Roman" w:cs="Times New Roman"/>
                <w:sz w:val="20"/>
                <w:szCs w:val="20"/>
              </w:rPr>
              <w:br/>
              <w:t xml:space="preserve">направления расходования   </w:t>
            </w:r>
            <w:r w:rsidRPr="008658F9">
              <w:rPr>
                <w:rFonts w:ascii="Times New Roman" w:hAnsi="Times New Roman" w:cs="Times New Roman"/>
                <w:sz w:val="20"/>
                <w:szCs w:val="20"/>
              </w:rPr>
              <w:br/>
              <w:t xml:space="preserve">средств (с детализацией по </w:t>
            </w:r>
            <w:r w:rsidRPr="008658F9">
              <w:rPr>
                <w:rFonts w:ascii="Times New Roman" w:hAnsi="Times New Roman" w:cs="Times New Roman"/>
                <w:sz w:val="20"/>
                <w:szCs w:val="20"/>
              </w:rPr>
              <w:br/>
              <w:t xml:space="preserve">годам реализации, тыс.     </w:t>
            </w:r>
            <w:r w:rsidRPr="008658F9">
              <w:rPr>
                <w:rFonts w:ascii="Times New Roman" w:hAnsi="Times New Roman" w:cs="Times New Roman"/>
                <w:sz w:val="20"/>
                <w:szCs w:val="20"/>
              </w:rPr>
              <w:br/>
              <w:t xml:space="preserve">рублей)                    </w:t>
            </w:r>
          </w:p>
        </w:tc>
        <w:tc>
          <w:tcPr>
            <w:tcW w:w="1286" w:type="dxa"/>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 xml:space="preserve">Основные          </w:t>
            </w:r>
            <w:r w:rsidRPr="008658F9">
              <w:rPr>
                <w:rFonts w:ascii="Times New Roman" w:hAnsi="Times New Roman" w:cs="Times New Roman"/>
                <w:sz w:val="20"/>
                <w:szCs w:val="20"/>
              </w:rPr>
              <w:br/>
              <w:t xml:space="preserve">направления       </w:t>
            </w:r>
            <w:r w:rsidRPr="008658F9">
              <w:rPr>
                <w:rFonts w:ascii="Times New Roman" w:hAnsi="Times New Roman" w:cs="Times New Roman"/>
                <w:sz w:val="20"/>
                <w:szCs w:val="20"/>
              </w:rPr>
              <w:br/>
              <w:t xml:space="preserve">расходования      </w:t>
            </w:r>
            <w:r w:rsidRPr="008658F9">
              <w:rPr>
                <w:rFonts w:ascii="Times New Roman" w:hAnsi="Times New Roman" w:cs="Times New Roman"/>
                <w:sz w:val="20"/>
                <w:szCs w:val="20"/>
              </w:rPr>
              <w:br/>
              <w:t xml:space="preserve">средств           </w:t>
            </w:r>
          </w:p>
        </w:tc>
        <w:tc>
          <w:tcPr>
            <w:tcW w:w="933" w:type="dxa"/>
            <w:gridSpan w:val="4"/>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Всего</w:t>
            </w:r>
          </w:p>
        </w:tc>
        <w:tc>
          <w:tcPr>
            <w:tcW w:w="992"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2021</w:t>
            </w:r>
          </w:p>
        </w:tc>
        <w:tc>
          <w:tcPr>
            <w:tcW w:w="992"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2022</w:t>
            </w:r>
          </w:p>
        </w:tc>
        <w:tc>
          <w:tcPr>
            <w:tcW w:w="709" w:type="dxa"/>
            <w:gridSpan w:val="7"/>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2023</w:t>
            </w:r>
          </w:p>
        </w:tc>
        <w:tc>
          <w:tcPr>
            <w:tcW w:w="567" w:type="dxa"/>
            <w:gridSpan w:val="2"/>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 xml:space="preserve">2024   </w:t>
            </w:r>
          </w:p>
        </w:tc>
        <w:tc>
          <w:tcPr>
            <w:tcW w:w="879" w:type="dxa"/>
            <w:gridSpan w:val="3"/>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389" w:type="dxa"/>
            <w:gridSpan w:val="3"/>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B15C1F" w:rsidRPr="008658F9" w:rsidTr="00AC2B32">
        <w:trPr>
          <w:trHeight w:val="320"/>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B15C1F" w:rsidRPr="008658F9" w:rsidRDefault="00B15C1F" w:rsidP="004B2D79">
            <w:pPr>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инвестиции</w:t>
            </w:r>
          </w:p>
        </w:tc>
        <w:tc>
          <w:tcPr>
            <w:tcW w:w="933" w:type="dxa"/>
            <w:gridSpan w:val="4"/>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992"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992"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709" w:type="dxa"/>
            <w:gridSpan w:val="7"/>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879" w:type="dxa"/>
            <w:gridSpan w:val="3"/>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1389" w:type="dxa"/>
            <w:gridSpan w:val="3"/>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r>
      <w:tr w:rsidR="00B15C1F" w:rsidRPr="008658F9" w:rsidTr="00AC2B32">
        <w:trPr>
          <w:trHeight w:val="320"/>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B15C1F" w:rsidRPr="008658F9" w:rsidRDefault="00B15C1F" w:rsidP="004B2D79">
            <w:pPr>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hideMark/>
          </w:tcPr>
          <w:p w:rsidR="00B15C1F" w:rsidRPr="008658F9" w:rsidRDefault="00B15C1F" w:rsidP="004B2D79">
            <w:pPr>
              <w:rPr>
                <w:rFonts w:ascii="Times New Roman" w:hAnsi="Times New Roman" w:cs="Times New Roman"/>
                <w:sz w:val="20"/>
                <w:szCs w:val="20"/>
              </w:rPr>
            </w:pPr>
            <w:r w:rsidRPr="008658F9">
              <w:rPr>
                <w:rFonts w:ascii="Times New Roman" w:hAnsi="Times New Roman" w:cs="Times New Roman"/>
                <w:sz w:val="20"/>
                <w:szCs w:val="20"/>
              </w:rPr>
              <w:t xml:space="preserve">НИОКР             </w:t>
            </w:r>
          </w:p>
        </w:tc>
        <w:tc>
          <w:tcPr>
            <w:tcW w:w="933" w:type="dxa"/>
            <w:gridSpan w:val="4"/>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992"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992" w:type="dxa"/>
            <w:gridSpan w:val="5"/>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709" w:type="dxa"/>
            <w:gridSpan w:val="7"/>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879" w:type="dxa"/>
            <w:gridSpan w:val="3"/>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c>
          <w:tcPr>
            <w:tcW w:w="1389" w:type="dxa"/>
            <w:gridSpan w:val="3"/>
            <w:tcBorders>
              <w:top w:val="single" w:sz="4" w:space="0" w:color="auto"/>
              <w:left w:val="single" w:sz="4" w:space="0" w:color="auto"/>
              <w:bottom w:val="single" w:sz="4" w:space="0" w:color="auto"/>
              <w:right w:val="single" w:sz="4" w:space="0" w:color="auto"/>
            </w:tcBorders>
          </w:tcPr>
          <w:p w:rsidR="00B15C1F" w:rsidRPr="008658F9" w:rsidRDefault="00B15C1F" w:rsidP="004B2D79">
            <w:pPr>
              <w:rPr>
                <w:rFonts w:ascii="Times New Roman" w:hAnsi="Times New Roman" w:cs="Times New Roman"/>
                <w:sz w:val="20"/>
                <w:szCs w:val="20"/>
              </w:rPr>
            </w:pPr>
          </w:p>
        </w:tc>
      </w:tr>
      <w:tr w:rsidR="00B07C19" w:rsidRPr="008658F9" w:rsidTr="00AC2B32">
        <w:tc>
          <w:tcPr>
            <w:tcW w:w="1684" w:type="dxa"/>
            <w:vMerge/>
            <w:tcBorders>
              <w:top w:val="single" w:sz="4" w:space="0" w:color="auto"/>
              <w:left w:val="single" w:sz="4" w:space="0" w:color="auto"/>
              <w:bottom w:val="single" w:sz="4" w:space="0" w:color="auto"/>
              <w:right w:val="single" w:sz="4" w:space="0" w:color="auto"/>
            </w:tcBorders>
            <w:vAlign w:val="center"/>
            <w:hideMark/>
          </w:tcPr>
          <w:p w:rsidR="00B07C19" w:rsidRPr="008658F9" w:rsidRDefault="00B07C19" w:rsidP="00B07C19">
            <w:pPr>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hideMark/>
          </w:tcPr>
          <w:p w:rsidR="00B07C19" w:rsidRPr="008658F9" w:rsidRDefault="00B07C19" w:rsidP="00B07C19">
            <w:pPr>
              <w:rPr>
                <w:rFonts w:ascii="Times New Roman" w:hAnsi="Times New Roman" w:cs="Times New Roman"/>
                <w:sz w:val="20"/>
                <w:szCs w:val="20"/>
              </w:rPr>
            </w:pPr>
            <w:r w:rsidRPr="008658F9">
              <w:rPr>
                <w:rFonts w:ascii="Times New Roman" w:hAnsi="Times New Roman" w:cs="Times New Roman"/>
                <w:sz w:val="20"/>
                <w:szCs w:val="20"/>
              </w:rPr>
              <w:t>прочие</w:t>
            </w:r>
          </w:p>
        </w:tc>
        <w:tc>
          <w:tcPr>
            <w:tcW w:w="933" w:type="dxa"/>
            <w:gridSpan w:val="4"/>
            <w:tcBorders>
              <w:top w:val="nil"/>
              <w:left w:val="single" w:sz="4" w:space="0" w:color="auto"/>
              <w:bottom w:val="single" w:sz="4" w:space="0" w:color="auto"/>
              <w:right w:val="single" w:sz="4" w:space="0" w:color="auto"/>
            </w:tcBorders>
          </w:tcPr>
          <w:p w:rsidR="00B07C19" w:rsidRPr="008658F9" w:rsidRDefault="00B07C19" w:rsidP="00B07C1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12477,00</w:t>
            </w:r>
          </w:p>
        </w:tc>
        <w:tc>
          <w:tcPr>
            <w:tcW w:w="992" w:type="dxa"/>
            <w:gridSpan w:val="5"/>
            <w:tcBorders>
              <w:top w:val="nil"/>
              <w:left w:val="single" w:sz="4" w:space="0" w:color="auto"/>
              <w:bottom w:val="single" w:sz="4" w:space="0" w:color="auto"/>
              <w:right w:val="single" w:sz="4" w:space="0" w:color="auto"/>
            </w:tcBorders>
          </w:tcPr>
          <w:p w:rsidR="00B07C19" w:rsidRPr="008658F9" w:rsidRDefault="00B07C19" w:rsidP="00B07C1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6238,5</w:t>
            </w:r>
          </w:p>
        </w:tc>
        <w:tc>
          <w:tcPr>
            <w:tcW w:w="992" w:type="dxa"/>
            <w:gridSpan w:val="5"/>
            <w:tcBorders>
              <w:top w:val="nil"/>
              <w:left w:val="single" w:sz="4" w:space="0" w:color="auto"/>
              <w:bottom w:val="single" w:sz="4" w:space="0" w:color="auto"/>
              <w:right w:val="single" w:sz="4" w:space="0" w:color="auto"/>
            </w:tcBorders>
          </w:tcPr>
          <w:p w:rsidR="00B07C19" w:rsidRPr="008658F9" w:rsidRDefault="00B07C19" w:rsidP="00B07C1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6238,5</w:t>
            </w:r>
          </w:p>
        </w:tc>
        <w:tc>
          <w:tcPr>
            <w:tcW w:w="709" w:type="dxa"/>
            <w:gridSpan w:val="7"/>
            <w:tcBorders>
              <w:top w:val="single" w:sz="4" w:space="0" w:color="auto"/>
              <w:left w:val="single" w:sz="4" w:space="0" w:color="auto"/>
              <w:bottom w:val="single" w:sz="4" w:space="0" w:color="auto"/>
              <w:right w:val="single" w:sz="4" w:space="0" w:color="auto"/>
            </w:tcBorders>
          </w:tcPr>
          <w:p w:rsidR="00B07C19" w:rsidRPr="008658F9" w:rsidRDefault="00B07C19" w:rsidP="00B07C1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0,0</w:t>
            </w:r>
          </w:p>
        </w:tc>
        <w:tc>
          <w:tcPr>
            <w:tcW w:w="567" w:type="dxa"/>
            <w:gridSpan w:val="2"/>
            <w:tcBorders>
              <w:top w:val="single" w:sz="4" w:space="0" w:color="auto"/>
              <w:left w:val="single" w:sz="4" w:space="0" w:color="auto"/>
              <w:bottom w:val="single" w:sz="4" w:space="0" w:color="auto"/>
              <w:right w:val="single" w:sz="4" w:space="0" w:color="auto"/>
            </w:tcBorders>
          </w:tcPr>
          <w:p w:rsidR="00B07C19" w:rsidRPr="008658F9" w:rsidRDefault="00B07C19" w:rsidP="00B07C1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0,0</w:t>
            </w:r>
          </w:p>
        </w:tc>
        <w:tc>
          <w:tcPr>
            <w:tcW w:w="879" w:type="dxa"/>
            <w:gridSpan w:val="3"/>
            <w:tcBorders>
              <w:top w:val="single" w:sz="4" w:space="0" w:color="auto"/>
              <w:left w:val="single" w:sz="4" w:space="0" w:color="auto"/>
              <w:bottom w:val="single" w:sz="4" w:space="0" w:color="auto"/>
              <w:right w:val="single" w:sz="4" w:space="0" w:color="auto"/>
            </w:tcBorders>
          </w:tcPr>
          <w:p w:rsidR="00B07C19" w:rsidRPr="008658F9" w:rsidRDefault="00B07C19" w:rsidP="00B07C1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0,0</w:t>
            </w:r>
          </w:p>
        </w:tc>
        <w:tc>
          <w:tcPr>
            <w:tcW w:w="1389" w:type="dxa"/>
            <w:gridSpan w:val="3"/>
            <w:tcBorders>
              <w:top w:val="single" w:sz="4" w:space="0" w:color="auto"/>
              <w:left w:val="single" w:sz="4" w:space="0" w:color="auto"/>
              <w:bottom w:val="single" w:sz="4" w:space="0" w:color="auto"/>
              <w:right w:val="single" w:sz="4" w:space="0" w:color="auto"/>
            </w:tcBorders>
          </w:tcPr>
          <w:p w:rsidR="00B07C19" w:rsidRPr="008658F9" w:rsidRDefault="00B07C19" w:rsidP="00B07C19">
            <w:pPr>
              <w:overflowPunct w:val="0"/>
              <w:autoSpaceDE w:val="0"/>
              <w:autoSpaceDN w:val="0"/>
              <w:adjustRightInd w:val="0"/>
              <w:spacing w:after="0" w:line="240" w:lineRule="auto"/>
              <w:rPr>
                <w:rFonts w:ascii="Times New Roman" w:eastAsia="Times New Roman" w:hAnsi="Times New Roman" w:cs="Times New Roman"/>
                <w:sz w:val="16"/>
                <w:szCs w:val="16"/>
              </w:rPr>
            </w:pPr>
            <w:r w:rsidRPr="008658F9">
              <w:rPr>
                <w:rFonts w:ascii="Times New Roman" w:eastAsia="Times New Roman" w:hAnsi="Times New Roman" w:cs="Times New Roman"/>
                <w:sz w:val="16"/>
                <w:szCs w:val="16"/>
              </w:rPr>
              <w:t>0,0</w:t>
            </w:r>
          </w:p>
        </w:tc>
      </w:tr>
      <w:tr w:rsidR="00B07C19" w:rsidRPr="008658F9" w:rsidTr="00B15C1F">
        <w:trPr>
          <w:trHeight w:val="273"/>
        </w:trPr>
        <w:tc>
          <w:tcPr>
            <w:tcW w:w="1684" w:type="dxa"/>
            <w:tcBorders>
              <w:top w:val="single" w:sz="4" w:space="0" w:color="auto"/>
              <w:left w:val="single" w:sz="4" w:space="0" w:color="auto"/>
              <w:bottom w:val="single" w:sz="4" w:space="0" w:color="auto"/>
              <w:right w:val="single" w:sz="4" w:space="0" w:color="auto"/>
            </w:tcBorders>
            <w:hideMark/>
          </w:tcPr>
          <w:p w:rsidR="00B07C19" w:rsidRPr="008658F9" w:rsidRDefault="00B07C19" w:rsidP="00B07C19">
            <w:pPr>
              <w:rPr>
                <w:rFonts w:ascii="Times New Roman" w:hAnsi="Times New Roman" w:cs="Times New Roman"/>
                <w:sz w:val="20"/>
                <w:szCs w:val="20"/>
              </w:rPr>
            </w:pPr>
            <w:r w:rsidRPr="008658F9">
              <w:rPr>
                <w:rFonts w:ascii="Times New Roman" w:hAnsi="Times New Roman" w:cs="Times New Roman"/>
                <w:sz w:val="20"/>
                <w:szCs w:val="20"/>
              </w:rPr>
              <w:t>Организация управления МП (подпрограммы МП)</w:t>
            </w:r>
          </w:p>
        </w:tc>
        <w:tc>
          <w:tcPr>
            <w:tcW w:w="7747" w:type="dxa"/>
            <w:gridSpan w:val="30"/>
            <w:tcBorders>
              <w:top w:val="single" w:sz="4" w:space="0" w:color="auto"/>
              <w:left w:val="single" w:sz="4" w:space="0" w:color="auto"/>
              <w:bottom w:val="single" w:sz="4" w:space="0" w:color="auto"/>
              <w:right w:val="single" w:sz="4" w:space="0" w:color="auto"/>
            </w:tcBorders>
          </w:tcPr>
          <w:p w:rsidR="00B07C19" w:rsidRPr="008658F9"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Механизм реализации и управления Подпрограммой</w:t>
            </w:r>
            <w:r w:rsidR="00885F0A" w:rsidRPr="008658F9">
              <w:rPr>
                <w:rFonts w:ascii="Times New Roman" w:hAnsi="Times New Roman" w:cs="Times New Roman"/>
                <w:sz w:val="20"/>
                <w:szCs w:val="20"/>
              </w:rPr>
              <w:t>1</w:t>
            </w:r>
            <w:r w:rsidRPr="008658F9">
              <w:rPr>
                <w:rFonts w:ascii="Times New Roman" w:hAnsi="Times New Roman" w:cs="Times New Roman"/>
                <w:sz w:val="20"/>
                <w:szCs w:val="20"/>
              </w:rPr>
              <w:t xml:space="preserve"> представляет собой взаимодействие между соисполнителями Подпрограммы</w:t>
            </w:r>
            <w:r w:rsidR="00885F0A" w:rsidRPr="008658F9">
              <w:rPr>
                <w:rFonts w:ascii="Times New Roman" w:hAnsi="Times New Roman" w:cs="Times New Roman"/>
                <w:sz w:val="20"/>
                <w:szCs w:val="20"/>
              </w:rPr>
              <w:t>1</w:t>
            </w:r>
            <w:r w:rsidRPr="008658F9">
              <w:rPr>
                <w:rFonts w:ascii="Times New Roman" w:hAnsi="Times New Roman" w:cs="Times New Roman"/>
                <w:sz w:val="20"/>
                <w:szCs w:val="20"/>
              </w:rPr>
              <w:t xml:space="preserve"> и координацию их действий. Реализацию Подпрограммы</w:t>
            </w:r>
            <w:r w:rsidR="00885F0A" w:rsidRPr="008658F9">
              <w:rPr>
                <w:rFonts w:ascii="Times New Roman" w:hAnsi="Times New Roman" w:cs="Times New Roman"/>
                <w:sz w:val="20"/>
                <w:szCs w:val="20"/>
              </w:rPr>
              <w:t>1</w:t>
            </w:r>
            <w:r w:rsidRPr="008658F9">
              <w:rPr>
                <w:rFonts w:ascii="Times New Roman" w:hAnsi="Times New Roman" w:cs="Times New Roman"/>
                <w:sz w:val="20"/>
                <w:szCs w:val="20"/>
              </w:rPr>
              <w:t xml:space="preserve"> осуществляют ведущий специалист по программам отдела строительства, архитектуры и ЖКХ Администрации Первомайского района и соисполнители путем выполнения мероприятий</w:t>
            </w:r>
            <w:r w:rsidR="00885F0A" w:rsidRPr="008658F9">
              <w:rPr>
                <w:rFonts w:ascii="Times New Roman" w:hAnsi="Times New Roman" w:cs="Times New Roman"/>
                <w:sz w:val="20"/>
                <w:szCs w:val="20"/>
              </w:rPr>
              <w:t xml:space="preserve"> подп</w:t>
            </w:r>
            <w:r w:rsidRPr="008658F9">
              <w:rPr>
                <w:rFonts w:ascii="Times New Roman" w:hAnsi="Times New Roman" w:cs="Times New Roman"/>
                <w:sz w:val="20"/>
                <w:szCs w:val="20"/>
              </w:rPr>
              <w:t>рограммы</w:t>
            </w:r>
            <w:r w:rsidR="00885F0A" w:rsidRPr="008658F9">
              <w:rPr>
                <w:rFonts w:ascii="Times New Roman" w:hAnsi="Times New Roman" w:cs="Times New Roman"/>
                <w:sz w:val="20"/>
                <w:szCs w:val="20"/>
              </w:rPr>
              <w:t xml:space="preserve"> 1</w:t>
            </w:r>
            <w:r w:rsidRPr="008658F9">
              <w:rPr>
                <w:rFonts w:ascii="Times New Roman" w:hAnsi="Times New Roman" w:cs="Times New Roman"/>
                <w:sz w:val="20"/>
                <w:szCs w:val="20"/>
              </w:rPr>
              <w:t>.</w:t>
            </w:r>
          </w:p>
          <w:p w:rsidR="00B07C19" w:rsidRPr="008658F9"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Координатором Подпрограммы</w:t>
            </w:r>
            <w:r w:rsidR="00885F0A" w:rsidRPr="008658F9">
              <w:rPr>
                <w:rFonts w:ascii="Times New Roman" w:hAnsi="Times New Roman" w:cs="Times New Roman"/>
                <w:sz w:val="20"/>
                <w:szCs w:val="20"/>
              </w:rPr>
              <w:t xml:space="preserve"> 1</w:t>
            </w:r>
            <w:r w:rsidRPr="008658F9">
              <w:rPr>
                <w:rFonts w:ascii="Times New Roman" w:hAnsi="Times New Roman" w:cs="Times New Roman"/>
                <w:sz w:val="20"/>
                <w:szCs w:val="20"/>
              </w:rPr>
              <w:t xml:space="preserve"> отдел архитектуры, строительства и ЖКХ Администрации Первомайского района.</w:t>
            </w:r>
          </w:p>
          <w:p w:rsidR="00B07C19" w:rsidRPr="008658F9"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 xml:space="preserve">Заказчик Подпрограммы </w:t>
            </w:r>
            <w:r w:rsidR="00885F0A" w:rsidRPr="008658F9">
              <w:rPr>
                <w:rFonts w:ascii="Times New Roman" w:hAnsi="Times New Roman" w:cs="Times New Roman"/>
                <w:sz w:val="20"/>
                <w:szCs w:val="20"/>
              </w:rPr>
              <w:t>1</w:t>
            </w:r>
            <w:r w:rsidRPr="008658F9">
              <w:rPr>
                <w:rFonts w:ascii="Times New Roman" w:hAnsi="Times New Roman" w:cs="Times New Roman"/>
                <w:sz w:val="20"/>
                <w:szCs w:val="20"/>
              </w:rPr>
              <w:t>отдел архитектуры, строительства и ЖКХ Администрации Первомайского района.</w:t>
            </w:r>
          </w:p>
          <w:p w:rsidR="00B07C19" w:rsidRPr="008658F9" w:rsidRDefault="00B07C19" w:rsidP="00B07C19">
            <w:pPr>
              <w:tabs>
                <w:tab w:val="left" w:pos="3525"/>
              </w:tabs>
              <w:overflowPunct w:val="0"/>
              <w:autoSpaceDE w:val="0"/>
              <w:autoSpaceDN w:val="0"/>
              <w:adjustRightInd w:val="0"/>
              <w:spacing w:after="0" w:line="276" w:lineRule="auto"/>
              <w:rPr>
                <w:rFonts w:ascii="Times New Roman" w:hAnsi="Times New Roman" w:cs="Times New Roman"/>
                <w:b/>
                <w:sz w:val="20"/>
                <w:szCs w:val="20"/>
              </w:rPr>
            </w:pPr>
            <w:r w:rsidRPr="008658F9">
              <w:rPr>
                <w:rFonts w:ascii="Times New Roman" w:hAnsi="Times New Roman" w:cs="Times New Roman"/>
                <w:sz w:val="20"/>
                <w:szCs w:val="20"/>
              </w:rPr>
              <w:t>Контроль за реализацией подпрограммы</w:t>
            </w:r>
            <w:r w:rsidR="00885F0A" w:rsidRPr="008658F9">
              <w:rPr>
                <w:rFonts w:ascii="Times New Roman" w:hAnsi="Times New Roman" w:cs="Times New Roman"/>
                <w:sz w:val="20"/>
                <w:szCs w:val="20"/>
              </w:rPr>
              <w:t>1</w:t>
            </w:r>
            <w:r w:rsidRPr="008658F9">
              <w:rPr>
                <w:rFonts w:ascii="Times New Roman" w:hAnsi="Times New Roman" w:cs="Times New Roman"/>
                <w:sz w:val="20"/>
                <w:szCs w:val="20"/>
              </w:rPr>
              <w:t xml:space="preserve"> осуществляет заместитель Главы по строительству, ЖКХ, дорожному комплексу, ГО и ЧС Администрации Первомайского района. Мониторинг муниципальной программы осуществляет ведущий специалист по программам отдела строительства, архитектуры и ЖКХ Администрации Первомайского района.</w:t>
            </w:r>
          </w:p>
          <w:p w:rsidR="00B07C19" w:rsidRPr="008658F9"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 xml:space="preserve">    На отдел строительства, архитектуры и ЖКХ Администрации Первомайского района возлагаются следующие полномочия:</w:t>
            </w:r>
          </w:p>
          <w:p w:rsidR="00B07C19" w:rsidRPr="008658F9"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 информирование молодых семей об условиях и порядке предоставления средств;</w:t>
            </w:r>
          </w:p>
          <w:p w:rsidR="00B07C19" w:rsidRPr="008658F9"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 xml:space="preserve">- сбор и подготовка нормативно-правовых актов, регламентирующих работу по реализации </w:t>
            </w:r>
            <w:r w:rsidR="00885F0A" w:rsidRPr="008658F9">
              <w:rPr>
                <w:rFonts w:ascii="Times New Roman" w:hAnsi="Times New Roman" w:cs="Times New Roman"/>
                <w:sz w:val="20"/>
                <w:szCs w:val="20"/>
              </w:rPr>
              <w:t>под</w:t>
            </w:r>
            <w:r w:rsidRPr="008658F9">
              <w:rPr>
                <w:rFonts w:ascii="Times New Roman" w:hAnsi="Times New Roman" w:cs="Times New Roman"/>
                <w:sz w:val="20"/>
                <w:szCs w:val="20"/>
              </w:rPr>
              <w:t>программы</w:t>
            </w:r>
            <w:r w:rsidR="00214200" w:rsidRPr="008658F9">
              <w:rPr>
                <w:rFonts w:ascii="Times New Roman" w:hAnsi="Times New Roman" w:cs="Times New Roman"/>
                <w:sz w:val="20"/>
                <w:szCs w:val="20"/>
              </w:rPr>
              <w:t>1</w:t>
            </w:r>
            <w:r w:rsidRPr="008658F9">
              <w:rPr>
                <w:rFonts w:ascii="Times New Roman" w:hAnsi="Times New Roman" w:cs="Times New Roman"/>
                <w:sz w:val="20"/>
                <w:szCs w:val="20"/>
              </w:rPr>
              <w:t>;</w:t>
            </w:r>
          </w:p>
          <w:p w:rsidR="00B07C19" w:rsidRPr="008658F9"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 xml:space="preserve">- организация работы по предоставлению средств из местного бюджета участникам </w:t>
            </w:r>
            <w:r w:rsidR="00885F0A" w:rsidRPr="008658F9">
              <w:rPr>
                <w:rFonts w:ascii="Times New Roman" w:hAnsi="Times New Roman" w:cs="Times New Roman"/>
                <w:sz w:val="20"/>
                <w:szCs w:val="20"/>
              </w:rPr>
              <w:t>под</w:t>
            </w:r>
            <w:r w:rsidRPr="008658F9">
              <w:rPr>
                <w:rFonts w:ascii="Times New Roman" w:hAnsi="Times New Roman" w:cs="Times New Roman"/>
                <w:sz w:val="20"/>
                <w:szCs w:val="20"/>
              </w:rPr>
              <w:t>программы</w:t>
            </w:r>
            <w:r w:rsidR="00885F0A" w:rsidRPr="008658F9">
              <w:rPr>
                <w:rFonts w:ascii="Times New Roman" w:hAnsi="Times New Roman" w:cs="Times New Roman"/>
                <w:sz w:val="20"/>
                <w:szCs w:val="20"/>
              </w:rPr>
              <w:t xml:space="preserve"> 1</w:t>
            </w:r>
            <w:r w:rsidRPr="008658F9">
              <w:rPr>
                <w:rFonts w:ascii="Times New Roman" w:hAnsi="Times New Roman" w:cs="Times New Roman"/>
                <w:sz w:val="20"/>
                <w:szCs w:val="20"/>
              </w:rPr>
              <w:t xml:space="preserve"> совместно с финансовым управлением Администрации Первомайского района.</w:t>
            </w:r>
          </w:p>
          <w:p w:rsidR="00B07C19" w:rsidRPr="008658F9"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Ведущий специалист по программам отдела строительства, архитектуры и ЖКХ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w:t>
            </w:r>
            <w:proofErr w:type="gramStart"/>
            <w:r w:rsidR="00885F0A" w:rsidRPr="008658F9">
              <w:rPr>
                <w:rFonts w:ascii="Times New Roman" w:hAnsi="Times New Roman" w:cs="Times New Roman"/>
                <w:sz w:val="20"/>
                <w:szCs w:val="20"/>
              </w:rPr>
              <w:t xml:space="preserve">1 </w:t>
            </w:r>
            <w:r w:rsidRPr="008658F9">
              <w:rPr>
                <w:rFonts w:ascii="Times New Roman" w:hAnsi="Times New Roman" w:cs="Times New Roman"/>
                <w:sz w:val="20"/>
                <w:szCs w:val="20"/>
              </w:rPr>
              <w:t xml:space="preserve"> и</w:t>
            </w:r>
            <w:proofErr w:type="gramEnd"/>
            <w:r w:rsidRPr="008658F9">
              <w:rPr>
                <w:rFonts w:ascii="Times New Roman" w:hAnsi="Times New Roman" w:cs="Times New Roman"/>
                <w:sz w:val="20"/>
                <w:szCs w:val="20"/>
              </w:rPr>
              <w:t xml:space="preserve">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p>
          <w:p w:rsidR="00B07C19" w:rsidRPr="008658F9" w:rsidRDefault="00B07C19" w:rsidP="00B07C19">
            <w:pPr>
              <w:tabs>
                <w:tab w:val="left" w:pos="3525"/>
              </w:tabs>
              <w:overflowPunct w:val="0"/>
              <w:autoSpaceDE w:val="0"/>
              <w:autoSpaceDN w:val="0"/>
              <w:adjustRightInd w:val="0"/>
              <w:spacing w:after="0" w:line="276" w:lineRule="auto"/>
              <w:rPr>
                <w:rFonts w:ascii="Times New Roman" w:hAnsi="Times New Roman" w:cs="Times New Roman"/>
                <w:color w:val="FF0000"/>
                <w:sz w:val="20"/>
                <w:szCs w:val="20"/>
              </w:rPr>
            </w:pPr>
          </w:p>
        </w:tc>
      </w:tr>
    </w:tbl>
    <w:p w:rsidR="00CF39F6" w:rsidRPr="008658F9" w:rsidRDefault="007333F5" w:rsidP="00CF39F6">
      <w:pPr>
        <w:jc w:val="center"/>
        <w:rPr>
          <w:rFonts w:ascii="Times New Roman" w:hAnsi="Times New Roman" w:cs="Times New Roman"/>
          <w:b/>
          <w:sz w:val="20"/>
          <w:szCs w:val="20"/>
        </w:rPr>
      </w:pPr>
      <w:r w:rsidRPr="008658F9">
        <w:rPr>
          <w:rFonts w:ascii="Times New Roman" w:hAnsi="Times New Roman" w:cs="Times New Roman"/>
          <w:b/>
          <w:sz w:val="20"/>
          <w:szCs w:val="20"/>
        </w:rPr>
        <w:br w:type="textWrapping" w:clear="all"/>
      </w:r>
    </w:p>
    <w:p w:rsidR="005971BF" w:rsidRPr="008658F9" w:rsidRDefault="005971BF" w:rsidP="005971BF">
      <w:pPr>
        <w:pStyle w:val="a5"/>
        <w:numPr>
          <w:ilvl w:val="0"/>
          <w:numId w:val="42"/>
        </w:numPr>
        <w:overflowPunct w:val="0"/>
        <w:autoSpaceDE w:val="0"/>
        <w:autoSpaceDN w:val="0"/>
        <w:adjustRightInd w:val="0"/>
        <w:spacing w:after="0" w:line="240" w:lineRule="auto"/>
        <w:jc w:val="center"/>
        <w:rPr>
          <w:rFonts w:ascii="Times New Roman" w:hAnsi="Times New Roman" w:cs="Times New Roman"/>
          <w:b/>
          <w:sz w:val="24"/>
          <w:szCs w:val="24"/>
        </w:rPr>
      </w:pPr>
      <w:r w:rsidRPr="008658F9">
        <w:rPr>
          <w:rFonts w:ascii="Times New Roman" w:hAnsi="Times New Roman" w:cs="Times New Roman"/>
          <w:b/>
          <w:sz w:val="24"/>
          <w:szCs w:val="24"/>
        </w:rPr>
        <w:t>Характеристика проблемы, на решение которой направлена муниципальная п</w:t>
      </w:r>
      <w:r w:rsidR="00BD70C4" w:rsidRPr="008658F9">
        <w:rPr>
          <w:rFonts w:ascii="Times New Roman" w:hAnsi="Times New Roman" w:cs="Times New Roman"/>
          <w:b/>
          <w:sz w:val="24"/>
          <w:szCs w:val="24"/>
        </w:rPr>
        <w:t>одп</w:t>
      </w:r>
      <w:r w:rsidRPr="008658F9">
        <w:rPr>
          <w:rFonts w:ascii="Times New Roman" w:hAnsi="Times New Roman" w:cs="Times New Roman"/>
          <w:b/>
          <w:sz w:val="24"/>
          <w:szCs w:val="24"/>
        </w:rPr>
        <w:t>рограмма</w:t>
      </w:r>
      <w:r w:rsidR="00885F0A" w:rsidRPr="008658F9">
        <w:rPr>
          <w:rFonts w:ascii="Times New Roman" w:hAnsi="Times New Roman" w:cs="Times New Roman"/>
          <w:b/>
          <w:sz w:val="24"/>
          <w:szCs w:val="24"/>
        </w:rPr>
        <w:t xml:space="preserve"> 1</w:t>
      </w:r>
    </w:p>
    <w:p w:rsidR="001C1AD7" w:rsidRPr="008658F9" w:rsidRDefault="001C1AD7" w:rsidP="001C1AD7">
      <w:pPr>
        <w:pStyle w:val="formattext"/>
        <w:spacing w:before="0" w:beforeAutospacing="0" w:after="0" w:afterAutospacing="0"/>
        <w:ind w:firstLine="425"/>
        <w:jc w:val="both"/>
      </w:pPr>
      <w:r w:rsidRPr="008658F9">
        <w:t xml:space="preserve">Целью </w:t>
      </w:r>
      <w:r w:rsidR="00885F0A" w:rsidRPr="008658F9">
        <w:t>подп</w:t>
      </w:r>
      <w:r w:rsidRPr="008658F9">
        <w:t>рограммы</w:t>
      </w:r>
      <w:r w:rsidR="00885F0A" w:rsidRPr="008658F9">
        <w:t xml:space="preserve"> 1</w:t>
      </w:r>
      <w:r w:rsidRPr="008658F9">
        <w:t xml:space="preserve"> является реализация мер по поддержке молодых семей, признанных в установленном порядке нуждающимися в улучшении жилищных условий, в решении жилищных проблем.</w:t>
      </w:r>
    </w:p>
    <w:p w:rsidR="001C1AD7" w:rsidRPr="008658F9" w:rsidRDefault="001C1AD7" w:rsidP="001C1AD7">
      <w:pPr>
        <w:pStyle w:val="formattext"/>
        <w:spacing w:before="0" w:beforeAutospacing="0" w:after="0" w:afterAutospacing="0"/>
        <w:ind w:firstLine="708"/>
        <w:jc w:val="both"/>
      </w:pPr>
      <w:r w:rsidRPr="008658F9">
        <w:t xml:space="preserve">Основной задачей </w:t>
      </w:r>
      <w:r w:rsidR="00C64045" w:rsidRPr="008658F9">
        <w:t>подп</w:t>
      </w:r>
      <w:r w:rsidRPr="008658F9">
        <w:t>рограммы</w:t>
      </w:r>
      <w:r w:rsidR="00C64045" w:rsidRPr="008658F9">
        <w:t xml:space="preserve"> 1</w:t>
      </w:r>
      <w:r w:rsidRPr="008658F9">
        <w:t xml:space="preserve"> является предоставление молодым семьям - участникам программы социальных выплат на приобретение жилья или строительство индивидуального жилого дома.</w:t>
      </w:r>
    </w:p>
    <w:p w:rsidR="001C1AD7" w:rsidRPr="008658F9" w:rsidRDefault="001C1AD7" w:rsidP="001C1AD7">
      <w:pPr>
        <w:pStyle w:val="formattext"/>
        <w:spacing w:before="0" w:beforeAutospacing="0" w:after="0" w:afterAutospacing="0"/>
        <w:ind w:firstLine="708"/>
        <w:jc w:val="both"/>
      </w:pPr>
      <w:r w:rsidRPr="008658F9">
        <w:t>Как правило, молодые семьи не могут получить доступ на рынок жилья самостоятельно.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1C1AD7" w:rsidRPr="008658F9" w:rsidRDefault="001C1AD7" w:rsidP="001C1AD7">
      <w:pPr>
        <w:pStyle w:val="formattext"/>
        <w:spacing w:before="0" w:beforeAutospacing="0" w:after="0" w:afterAutospacing="0"/>
        <w:ind w:firstLine="708"/>
        <w:jc w:val="both"/>
      </w:pPr>
      <w:r w:rsidRPr="008658F9">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 "Первомайский район".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муниципальном образовании "Первомайский район", позволит сформировать экономически активный слой населения</w:t>
      </w:r>
    </w:p>
    <w:p w:rsidR="0041035A" w:rsidRPr="008658F9" w:rsidRDefault="0041035A" w:rsidP="0041035A">
      <w:pPr>
        <w:spacing w:after="0"/>
        <w:ind w:firstLine="840"/>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Способы предотвращения рисков:</w:t>
      </w:r>
    </w:p>
    <w:p w:rsidR="0041035A" w:rsidRPr="008658F9" w:rsidRDefault="0041035A" w:rsidP="0041035A">
      <w:pPr>
        <w:spacing w:after="0"/>
        <w:ind w:firstLine="840"/>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 xml:space="preserve">-внесение изменений в нормативные правовые акты, касающиеся реализации мероприятий муниципальной </w:t>
      </w:r>
      <w:r w:rsidR="00C64045" w:rsidRPr="008658F9">
        <w:rPr>
          <w:rFonts w:ascii="Times New Roman" w:eastAsia="Calibri" w:hAnsi="Times New Roman" w:cs="Times New Roman"/>
          <w:sz w:val="24"/>
          <w:szCs w:val="24"/>
        </w:rPr>
        <w:t>под</w:t>
      </w:r>
      <w:r w:rsidRPr="008658F9">
        <w:rPr>
          <w:rFonts w:ascii="Times New Roman" w:eastAsia="Calibri" w:hAnsi="Times New Roman" w:cs="Times New Roman"/>
          <w:sz w:val="24"/>
          <w:szCs w:val="24"/>
        </w:rPr>
        <w:t>программы</w:t>
      </w:r>
      <w:r w:rsidR="00C64045" w:rsidRPr="008658F9">
        <w:rPr>
          <w:rFonts w:ascii="Times New Roman" w:eastAsia="Calibri" w:hAnsi="Times New Roman" w:cs="Times New Roman"/>
          <w:sz w:val="24"/>
          <w:szCs w:val="24"/>
        </w:rPr>
        <w:t xml:space="preserve"> 1</w:t>
      </w:r>
      <w:r w:rsidRPr="008658F9">
        <w:rPr>
          <w:rFonts w:ascii="Times New Roman" w:eastAsia="Calibri" w:hAnsi="Times New Roman" w:cs="Times New Roman"/>
          <w:sz w:val="24"/>
          <w:szCs w:val="24"/>
        </w:rPr>
        <w:t>;</w:t>
      </w:r>
    </w:p>
    <w:p w:rsidR="0041035A" w:rsidRPr="008658F9" w:rsidRDefault="0041035A" w:rsidP="0041035A">
      <w:pPr>
        <w:spacing w:after="0"/>
        <w:ind w:firstLine="840"/>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 xml:space="preserve">-ежеквартальный мониторинг реализации муниципальной </w:t>
      </w:r>
      <w:r w:rsidR="00C64045" w:rsidRPr="008658F9">
        <w:rPr>
          <w:rFonts w:ascii="Times New Roman" w:eastAsia="Calibri" w:hAnsi="Times New Roman" w:cs="Times New Roman"/>
          <w:sz w:val="24"/>
          <w:szCs w:val="24"/>
        </w:rPr>
        <w:t>под</w:t>
      </w:r>
      <w:r w:rsidRPr="008658F9">
        <w:rPr>
          <w:rFonts w:ascii="Times New Roman" w:eastAsia="Calibri" w:hAnsi="Times New Roman" w:cs="Times New Roman"/>
          <w:sz w:val="24"/>
          <w:szCs w:val="24"/>
        </w:rPr>
        <w:t>программы</w:t>
      </w:r>
      <w:r w:rsidR="00C64045" w:rsidRPr="008658F9">
        <w:rPr>
          <w:rFonts w:ascii="Times New Roman" w:eastAsia="Calibri" w:hAnsi="Times New Roman" w:cs="Times New Roman"/>
          <w:sz w:val="24"/>
          <w:szCs w:val="24"/>
        </w:rPr>
        <w:t>1</w:t>
      </w:r>
      <w:r w:rsidRPr="008658F9">
        <w:rPr>
          <w:rFonts w:ascii="Times New Roman" w:eastAsia="Calibri" w:hAnsi="Times New Roman" w:cs="Times New Roman"/>
          <w:sz w:val="24"/>
          <w:szCs w:val="24"/>
        </w:rPr>
        <w:t>;</w:t>
      </w:r>
    </w:p>
    <w:p w:rsidR="0041035A" w:rsidRPr="008658F9" w:rsidRDefault="0041035A" w:rsidP="0041035A">
      <w:pPr>
        <w:spacing w:after="0"/>
        <w:ind w:firstLine="840"/>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 xml:space="preserve">-внесение изменений в муниципальную </w:t>
      </w:r>
      <w:r w:rsidR="00C64045" w:rsidRPr="008658F9">
        <w:rPr>
          <w:rFonts w:ascii="Times New Roman" w:eastAsia="Calibri" w:hAnsi="Times New Roman" w:cs="Times New Roman"/>
          <w:sz w:val="24"/>
          <w:szCs w:val="24"/>
        </w:rPr>
        <w:t>под</w:t>
      </w:r>
      <w:r w:rsidRPr="008658F9">
        <w:rPr>
          <w:rFonts w:ascii="Times New Roman" w:eastAsia="Calibri" w:hAnsi="Times New Roman" w:cs="Times New Roman"/>
          <w:sz w:val="24"/>
          <w:szCs w:val="24"/>
        </w:rPr>
        <w:t>программу</w:t>
      </w:r>
      <w:r w:rsidR="00C64045" w:rsidRPr="008658F9">
        <w:rPr>
          <w:rFonts w:ascii="Times New Roman" w:eastAsia="Calibri" w:hAnsi="Times New Roman" w:cs="Times New Roman"/>
          <w:sz w:val="24"/>
          <w:szCs w:val="24"/>
        </w:rPr>
        <w:t xml:space="preserve"> 1</w:t>
      </w:r>
      <w:r w:rsidRPr="008658F9">
        <w:rPr>
          <w:rFonts w:ascii="Times New Roman" w:eastAsia="Calibri" w:hAnsi="Times New Roman" w:cs="Times New Roman"/>
          <w:sz w:val="24"/>
          <w:szCs w:val="24"/>
        </w:rPr>
        <w:t>.</w:t>
      </w:r>
    </w:p>
    <w:p w:rsidR="00754B35" w:rsidRPr="008658F9" w:rsidRDefault="00754B35" w:rsidP="00754B35">
      <w:pPr>
        <w:overflowPunct w:val="0"/>
        <w:autoSpaceDE w:val="0"/>
        <w:autoSpaceDN w:val="0"/>
        <w:adjustRightInd w:val="0"/>
        <w:spacing w:after="0" w:line="240" w:lineRule="auto"/>
        <w:ind w:left="425"/>
        <w:rPr>
          <w:rFonts w:ascii="Times New Roman" w:hAnsi="Times New Roman" w:cs="Times New Roman"/>
          <w:b/>
          <w:sz w:val="24"/>
          <w:szCs w:val="24"/>
        </w:rPr>
      </w:pPr>
    </w:p>
    <w:p w:rsidR="005971BF" w:rsidRPr="008658F9" w:rsidRDefault="005971BF" w:rsidP="005971BF">
      <w:pPr>
        <w:pStyle w:val="a5"/>
        <w:numPr>
          <w:ilvl w:val="0"/>
          <w:numId w:val="42"/>
        </w:numPr>
        <w:overflowPunct w:val="0"/>
        <w:autoSpaceDE w:val="0"/>
        <w:autoSpaceDN w:val="0"/>
        <w:adjustRightInd w:val="0"/>
        <w:spacing w:after="0" w:line="240" w:lineRule="auto"/>
        <w:jc w:val="center"/>
        <w:rPr>
          <w:rFonts w:ascii="Times New Roman" w:hAnsi="Times New Roman" w:cs="Times New Roman"/>
          <w:b/>
          <w:sz w:val="24"/>
          <w:szCs w:val="24"/>
        </w:rPr>
      </w:pPr>
      <w:r w:rsidRPr="008658F9">
        <w:rPr>
          <w:rFonts w:ascii="Times New Roman" w:hAnsi="Times New Roman" w:cs="Times New Roman"/>
          <w:b/>
          <w:sz w:val="24"/>
          <w:szCs w:val="24"/>
        </w:rPr>
        <w:t>Основные цели и задачи муниципальной п</w:t>
      </w:r>
      <w:r w:rsidR="00BD70C4" w:rsidRPr="008658F9">
        <w:rPr>
          <w:rFonts w:ascii="Times New Roman" w:hAnsi="Times New Roman" w:cs="Times New Roman"/>
          <w:b/>
          <w:sz w:val="24"/>
          <w:szCs w:val="24"/>
        </w:rPr>
        <w:t>одп</w:t>
      </w:r>
      <w:r w:rsidRPr="008658F9">
        <w:rPr>
          <w:rFonts w:ascii="Times New Roman" w:hAnsi="Times New Roman" w:cs="Times New Roman"/>
          <w:b/>
          <w:sz w:val="24"/>
          <w:szCs w:val="24"/>
        </w:rPr>
        <w:t>рограммы</w:t>
      </w:r>
      <w:r w:rsidR="00C64045" w:rsidRPr="008658F9">
        <w:rPr>
          <w:rFonts w:ascii="Times New Roman" w:hAnsi="Times New Roman" w:cs="Times New Roman"/>
          <w:b/>
          <w:sz w:val="24"/>
          <w:szCs w:val="24"/>
        </w:rPr>
        <w:t xml:space="preserve"> 1</w:t>
      </w:r>
      <w:r w:rsidRPr="008658F9">
        <w:rPr>
          <w:rFonts w:ascii="Times New Roman" w:hAnsi="Times New Roman" w:cs="Times New Roman"/>
          <w:b/>
          <w:sz w:val="24"/>
          <w:szCs w:val="24"/>
        </w:rPr>
        <w:t xml:space="preserve"> с указанием сроков и этапов ее реализации, а также целевых показателей</w:t>
      </w:r>
    </w:p>
    <w:p w:rsidR="005971BF" w:rsidRPr="008658F9" w:rsidRDefault="005971BF" w:rsidP="005971BF">
      <w:pPr>
        <w:pStyle w:val="a5"/>
      </w:pPr>
    </w:p>
    <w:p w:rsidR="005971BF" w:rsidRPr="008658F9" w:rsidRDefault="005971BF" w:rsidP="00A07EFC">
      <w:pPr>
        <w:ind w:firstLine="425"/>
        <w:jc w:val="both"/>
        <w:outlineLvl w:val="1"/>
        <w:rPr>
          <w:rFonts w:ascii="Times New Roman" w:hAnsi="Times New Roman" w:cs="Times New Roman"/>
          <w:sz w:val="24"/>
          <w:szCs w:val="24"/>
        </w:rPr>
      </w:pPr>
      <w:r w:rsidRPr="008658F9">
        <w:rPr>
          <w:rFonts w:ascii="Times New Roman" w:hAnsi="Times New Roman" w:cs="Times New Roman"/>
          <w:sz w:val="24"/>
          <w:szCs w:val="24"/>
        </w:rPr>
        <w:t>Целью п</w:t>
      </w:r>
      <w:r w:rsidR="00BD70C4" w:rsidRPr="008658F9">
        <w:rPr>
          <w:rFonts w:ascii="Times New Roman" w:hAnsi="Times New Roman" w:cs="Times New Roman"/>
          <w:sz w:val="24"/>
          <w:szCs w:val="24"/>
        </w:rPr>
        <w:t>одп</w:t>
      </w:r>
      <w:r w:rsidRPr="008658F9">
        <w:rPr>
          <w:rFonts w:ascii="Times New Roman" w:hAnsi="Times New Roman" w:cs="Times New Roman"/>
          <w:sz w:val="24"/>
          <w:szCs w:val="24"/>
        </w:rPr>
        <w:t>рограммы</w:t>
      </w:r>
      <w:r w:rsidR="00C64045" w:rsidRPr="008658F9">
        <w:rPr>
          <w:rFonts w:ascii="Times New Roman" w:hAnsi="Times New Roman" w:cs="Times New Roman"/>
          <w:sz w:val="24"/>
          <w:szCs w:val="24"/>
        </w:rPr>
        <w:t xml:space="preserve"> 1</w:t>
      </w:r>
      <w:r w:rsidRPr="008658F9">
        <w:rPr>
          <w:rFonts w:ascii="Times New Roman" w:hAnsi="Times New Roman" w:cs="Times New Roman"/>
          <w:sz w:val="24"/>
          <w:szCs w:val="24"/>
        </w:rPr>
        <w:t xml:space="preserve"> является: </w:t>
      </w:r>
      <w:r w:rsidR="00F764BC" w:rsidRPr="008658F9">
        <w:rPr>
          <w:rFonts w:ascii="Times New Roman" w:hAnsi="Times New Roman" w:cs="Times New Roman"/>
          <w:sz w:val="24"/>
          <w:szCs w:val="24"/>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p w:rsidR="00D8034C" w:rsidRPr="008658F9" w:rsidRDefault="00464D45" w:rsidP="00464D45">
      <w:pPr>
        <w:jc w:val="right"/>
        <w:rPr>
          <w:rFonts w:ascii="Times New Roman" w:hAnsi="Times New Roman" w:cs="Times New Roman"/>
          <w:b/>
          <w:sz w:val="24"/>
          <w:szCs w:val="24"/>
        </w:rPr>
      </w:pPr>
      <w:r w:rsidRPr="008658F9">
        <w:rPr>
          <w:rFonts w:ascii="Times New Roman" w:hAnsi="Times New Roman" w:cs="Times New Roman"/>
          <w:b/>
          <w:sz w:val="24"/>
          <w:szCs w:val="24"/>
        </w:rPr>
        <w:t>Таблица 1</w:t>
      </w:r>
    </w:p>
    <w:p w:rsidR="00D8034C" w:rsidRPr="008658F9" w:rsidRDefault="00D8034C" w:rsidP="00D8034C">
      <w:pPr>
        <w:jc w:val="center"/>
        <w:rPr>
          <w:rFonts w:ascii="Times New Roman" w:hAnsi="Times New Roman" w:cs="Times New Roman"/>
          <w:b/>
          <w:sz w:val="24"/>
          <w:szCs w:val="24"/>
        </w:rPr>
      </w:pPr>
      <w:r w:rsidRPr="008658F9">
        <w:rPr>
          <w:rFonts w:ascii="Times New Roman" w:hAnsi="Times New Roman" w:cs="Times New Roman"/>
          <w:b/>
          <w:sz w:val="24"/>
          <w:szCs w:val="24"/>
        </w:rPr>
        <w:t>Показатели цели</w:t>
      </w:r>
    </w:p>
    <w:tbl>
      <w:tblPr>
        <w:tblW w:w="9783" w:type="dxa"/>
        <w:tblInd w:w="75" w:type="dxa"/>
        <w:tblLayout w:type="fixed"/>
        <w:tblCellMar>
          <w:left w:w="75" w:type="dxa"/>
          <w:right w:w="75" w:type="dxa"/>
        </w:tblCellMar>
        <w:tblLook w:val="04A0" w:firstRow="1" w:lastRow="0" w:firstColumn="1" w:lastColumn="0" w:noHBand="0" w:noVBand="1"/>
      </w:tblPr>
      <w:tblGrid>
        <w:gridCol w:w="3232"/>
        <w:gridCol w:w="885"/>
        <w:gridCol w:w="885"/>
        <w:gridCol w:w="885"/>
        <w:gridCol w:w="884"/>
        <w:gridCol w:w="1063"/>
        <w:gridCol w:w="1949"/>
      </w:tblGrid>
      <w:tr w:rsidR="00B55B50" w:rsidRPr="008658F9" w:rsidTr="003F7A57">
        <w:trPr>
          <w:trHeight w:val="480"/>
        </w:trPr>
        <w:tc>
          <w:tcPr>
            <w:tcW w:w="3232" w:type="dxa"/>
            <w:tcBorders>
              <w:top w:val="single" w:sz="4" w:space="0" w:color="auto"/>
              <w:left w:val="single" w:sz="4" w:space="0" w:color="auto"/>
              <w:bottom w:val="single" w:sz="4" w:space="0" w:color="auto"/>
              <w:right w:val="single" w:sz="4" w:space="0" w:color="auto"/>
            </w:tcBorders>
            <w:hideMark/>
          </w:tcPr>
          <w:p w:rsidR="00B55B50" w:rsidRPr="008658F9" w:rsidRDefault="00B55B50" w:rsidP="00F86175">
            <w:pPr>
              <w:rPr>
                <w:rFonts w:ascii="Times New Roman" w:hAnsi="Times New Roman" w:cs="Times New Roman"/>
                <w:sz w:val="20"/>
                <w:szCs w:val="20"/>
              </w:rPr>
            </w:pPr>
            <w:r w:rsidRPr="008658F9">
              <w:rPr>
                <w:rFonts w:ascii="Times New Roman" w:hAnsi="Times New Roman" w:cs="Times New Roman"/>
                <w:sz w:val="20"/>
                <w:szCs w:val="20"/>
              </w:rPr>
              <w:t xml:space="preserve">Показатели              </w:t>
            </w:r>
          </w:p>
        </w:tc>
        <w:tc>
          <w:tcPr>
            <w:tcW w:w="885" w:type="dxa"/>
            <w:tcBorders>
              <w:top w:val="single" w:sz="4" w:space="0" w:color="auto"/>
              <w:left w:val="single" w:sz="4" w:space="0" w:color="auto"/>
              <w:bottom w:val="single" w:sz="4" w:space="0" w:color="auto"/>
              <w:right w:val="single" w:sz="4" w:space="0" w:color="auto"/>
            </w:tcBorders>
          </w:tcPr>
          <w:p w:rsidR="00B55B50" w:rsidRPr="008658F9" w:rsidRDefault="00B55B50" w:rsidP="00F86175">
            <w:pPr>
              <w:rPr>
                <w:rFonts w:ascii="Times New Roman" w:hAnsi="Times New Roman" w:cs="Times New Roman"/>
                <w:sz w:val="20"/>
                <w:szCs w:val="20"/>
              </w:rPr>
            </w:pPr>
            <w:r w:rsidRPr="008658F9">
              <w:rPr>
                <w:rFonts w:ascii="Times New Roman" w:hAnsi="Times New Roman" w:cs="Times New Roman"/>
                <w:sz w:val="20"/>
                <w:szCs w:val="20"/>
              </w:rPr>
              <w:t>2021</w:t>
            </w:r>
          </w:p>
        </w:tc>
        <w:tc>
          <w:tcPr>
            <w:tcW w:w="885" w:type="dxa"/>
            <w:tcBorders>
              <w:top w:val="single" w:sz="4" w:space="0" w:color="auto"/>
              <w:left w:val="single" w:sz="4" w:space="0" w:color="auto"/>
              <w:bottom w:val="single" w:sz="4" w:space="0" w:color="auto"/>
              <w:right w:val="single" w:sz="4" w:space="0" w:color="auto"/>
            </w:tcBorders>
          </w:tcPr>
          <w:p w:rsidR="00B55B50" w:rsidRPr="008658F9" w:rsidRDefault="00B55B50" w:rsidP="00F86175">
            <w:pPr>
              <w:rPr>
                <w:rFonts w:ascii="Times New Roman" w:hAnsi="Times New Roman" w:cs="Times New Roman"/>
                <w:sz w:val="20"/>
                <w:szCs w:val="20"/>
              </w:rPr>
            </w:pPr>
            <w:r w:rsidRPr="008658F9">
              <w:rPr>
                <w:rFonts w:ascii="Times New Roman" w:hAnsi="Times New Roman" w:cs="Times New Roman"/>
                <w:sz w:val="20"/>
                <w:szCs w:val="20"/>
              </w:rPr>
              <w:t>2022</w:t>
            </w:r>
          </w:p>
        </w:tc>
        <w:tc>
          <w:tcPr>
            <w:tcW w:w="885" w:type="dxa"/>
            <w:tcBorders>
              <w:top w:val="single" w:sz="4" w:space="0" w:color="auto"/>
              <w:left w:val="single" w:sz="4" w:space="0" w:color="auto"/>
              <w:bottom w:val="single" w:sz="4" w:space="0" w:color="auto"/>
              <w:right w:val="single" w:sz="4" w:space="0" w:color="auto"/>
            </w:tcBorders>
          </w:tcPr>
          <w:p w:rsidR="00B55B50" w:rsidRPr="008658F9" w:rsidRDefault="00B55B50" w:rsidP="00F86175">
            <w:pPr>
              <w:rPr>
                <w:rFonts w:ascii="Times New Roman" w:hAnsi="Times New Roman" w:cs="Times New Roman"/>
                <w:sz w:val="20"/>
                <w:szCs w:val="20"/>
              </w:rPr>
            </w:pPr>
            <w:r w:rsidRPr="008658F9">
              <w:rPr>
                <w:rFonts w:ascii="Times New Roman" w:hAnsi="Times New Roman" w:cs="Times New Roman"/>
                <w:sz w:val="20"/>
                <w:szCs w:val="20"/>
              </w:rPr>
              <w:t>2023</w:t>
            </w:r>
          </w:p>
        </w:tc>
        <w:tc>
          <w:tcPr>
            <w:tcW w:w="884" w:type="dxa"/>
            <w:tcBorders>
              <w:top w:val="single" w:sz="4" w:space="0" w:color="auto"/>
              <w:left w:val="single" w:sz="4" w:space="0" w:color="auto"/>
              <w:bottom w:val="single" w:sz="4" w:space="0" w:color="auto"/>
              <w:right w:val="single" w:sz="4" w:space="0" w:color="auto"/>
            </w:tcBorders>
          </w:tcPr>
          <w:p w:rsidR="00B55B50" w:rsidRPr="008658F9" w:rsidRDefault="00B55B50" w:rsidP="00F86175">
            <w:pPr>
              <w:rPr>
                <w:rFonts w:ascii="Times New Roman" w:hAnsi="Times New Roman" w:cs="Times New Roman"/>
                <w:sz w:val="20"/>
                <w:szCs w:val="20"/>
              </w:rPr>
            </w:pPr>
            <w:r w:rsidRPr="008658F9">
              <w:rPr>
                <w:rFonts w:ascii="Times New Roman" w:hAnsi="Times New Roman" w:cs="Times New Roman"/>
                <w:sz w:val="20"/>
                <w:szCs w:val="20"/>
              </w:rPr>
              <w:t>2024</w:t>
            </w:r>
          </w:p>
        </w:tc>
        <w:tc>
          <w:tcPr>
            <w:tcW w:w="1063" w:type="dxa"/>
            <w:tcBorders>
              <w:top w:val="single" w:sz="4" w:space="0" w:color="auto"/>
              <w:left w:val="single" w:sz="4" w:space="0" w:color="auto"/>
              <w:bottom w:val="single" w:sz="4" w:space="0" w:color="auto"/>
              <w:right w:val="single" w:sz="4" w:space="0" w:color="auto"/>
            </w:tcBorders>
            <w:hideMark/>
          </w:tcPr>
          <w:p w:rsidR="00B55B50" w:rsidRPr="008658F9" w:rsidRDefault="00B55B50" w:rsidP="00F86175">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949" w:type="dxa"/>
            <w:tcBorders>
              <w:top w:val="single" w:sz="4" w:space="0" w:color="auto"/>
              <w:left w:val="single" w:sz="4" w:space="0" w:color="auto"/>
              <w:bottom w:val="single" w:sz="4" w:space="0" w:color="auto"/>
              <w:right w:val="single" w:sz="4" w:space="0" w:color="auto"/>
            </w:tcBorders>
            <w:hideMark/>
          </w:tcPr>
          <w:p w:rsidR="00B55B50" w:rsidRPr="008658F9" w:rsidRDefault="00B55B50" w:rsidP="00F86175">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B55B50" w:rsidRPr="008658F9" w:rsidTr="003F7A57">
        <w:trPr>
          <w:trHeight w:val="320"/>
        </w:trPr>
        <w:tc>
          <w:tcPr>
            <w:tcW w:w="3232" w:type="dxa"/>
            <w:tcBorders>
              <w:top w:val="nil"/>
              <w:left w:val="single" w:sz="4" w:space="0" w:color="auto"/>
              <w:bottom w:val="single" w:sz="4" w:space="0" w:color="auto"/>
              <w:right w:val="single" w:sz="4" w:space="0" w:color="auto"/>
            </w:tcBorders>
            <w:hideMark/>
          </w:tcPr>
          <w:p w:rsidR="00B55B50" w:rsidRPr="001421A8" w:rsidRDefault="00B55B50" w:rsidP="00F86175">
            <w:pPr>
              <w:pStyle w:val="ConsPlusCell"/>
              <w:jc w:val="center"/>
              <w:rPr>
                <w:rFonts w:ascii="Times New Roman" w:hAnsi="Times New Roman" w:cs="Times New Roman"/>
              </w:rPr>
            </w:pPr>
            <w:r w:rsidRPr="001421A8">
              <w:rPr>
                <w:rFonts w:ascii="Times New Roman" w:hAnsi="Times New Roman" w:cs="Times New Roman"/>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количество семей</w:t>
            </w:r>
          </w:p>
        </w:tc>
        <w:tc>
          <w:tcPr>
            <w:tcW w:w="885" w:type="dxa"/>
            <w:tcBorders>
              <w:top w:val="nil"/>
              <w:left w:val="single" w:sz="4" w:space="0" w:color="auto"/>
              <w:bottom w:val="single" w:sz="4" w:space="0" w:color="auto"/>
              <w:right w:val="single" w:sz="4" w:space="0" w:color="auto"/>
            </w:tcBorders>
          </w:tcPr>
          <w:p w:rsidR="00B55B50" w:rsidRPr="008658F9" w:rsidRDefault="00B55B50" w:rsidP="00F86175">
            <w:pPr>
              <w:pStyle w:val="ConsPlusCell"/>
              <w:jc w:val="center"/>
              <w:rPr>
                <w:rFonts w:ascii="Times New Roman" w:hAnsi="Times New Roman" w:cs="Times New Roman"/>
              </w:rPr>
            </w:pPr>
            <w:r w:rsidRPr="008658F9">
              <w:rPr>
                <w:rFonts w:ascii="Times New Roman" w:hAnsi="Times New Roman" w:cs="Times New Roman"/>
              </w:rPr>
              <w:t>1</w:t>
            </w:r>
          </w:p>
        </w:tc>
        <w:tc>
          <w:tcPr>
            <w:tcW w:w="885" w:type="dxa"/>
            <w:tcBorders>
              <w:top w:val="nil"/>
              <w:left w:val="single" w:sz="4" w:space="0" w:color="auto"/>
              <w:bottom w:val="single" w:sz="4" w:space="0" w:color="auto"/>
              <w:right w:val="single" w:sz="4" w:space="0" w:color="auto"/>
            </w:tcBorders>
          </w:tcPr>
          <w:p w:rsidR="00B55B50" w:rsidRPr="008658F9" w:rsidRDefault="00B55B50" w:rsidP="00F86175">
            <w:pPr>
              <w:pStyle w:val="ConsPlusCell"/>
              <w:jc w:val="center"/>
              <w:rPr>
                <w:rFonts w:ascii="Times New Roman" w:hAnsi="Times New Roman" w:cs="Times New Roman"/>
              </w:rPr>
            </w:pPr>
            <w:r w:rsidRPr="008658F9">
              <w:rPr>
                <w:rFonts w:ascii="Times New Roman" w:hAnsi="Times New Roman" w:cs="Times New Roman"/>
              </w:rPr>
              <w:t>1</w:t>
            </w:r>
          </w:p>
        </w:tc>
        <w:tc>
          <w:tcPr>
            <w:tcW w:w="885" w:type="dxa"/>
            <w:tcBorders>
              <w:top w:val="nil"/>
              <w:left w:val="single" w:sz="4" w:space="0" w:color="auto"/>
              <w:bottom w:val="single" w:sz="4" w:space="0" w:color="auto"/>
              <w:right w:val="single" w:sz="4" w:space="0" w:color="auto"/>
            </w:tcBorders>
          </w:tcPr>
          <w:p w:rsidR="00B55B50" w:rsidRPr="008658F9" w:rsidRDefault="00B55B50" w:rsidP="000C6EF4">
            <w:pPr>
              <w:pStyle w:val="ConsPlusCell"/>
              <w:rPr>
                <w:rFonts w:ascii="Times New Roman" w:hAnsi="Times New Roman" w:cs="Times New Roman"/>
              </w:rPr>
            </w:pPr>
            <w:r w:rsidRPr="008658F9">
              <w:rPr>
                <w:rFonts w:ascii="Times New Roman" w:hAnsi="Times New Roman" w:cs="Times New Roman"/>
              </w:rPr>
              <w:t>0</w:t>
            </w:r>
          </w:p>
        </w:tc>
        <w:tc>
          <w:tcPr>
            <w:tcW w:w="884" w:type="dxa"/>
            <w:tcBorders>
              <w:top w:val="nil"/>
              <w:left w:val="single" w:sz="4" w:space="0" w:color="auto"/>
              <w:bottom w:val="single" w:sz="4" w:space="0" w:color="auto"/>
              <w:right w:val="single" w:sz="4" w:space="0" w:color="auto"/>
            </w:tcBorders>
          </w:tcPr>
          <w:p w:rsidR="00B55B50" w:rsidRPr="008658F9" w:rsidRDefault="00B55B50" w:rsidP="00F86175">
            <w:pPr>
              <w:pStyle w:val="ConsPlusCell"/>
              <w:jc w:val="center"/>
              <w:rPr>
                <w:rFonts w:ascii="Times New Roman" w:hAnsi="Times New Roman" w:cs="Times New Roman"/>
              </w:rPr>
            </w:pPr>
            <w:r w:rsidRPr="008658F9">
              <w:rPr>
                <w:rFonts w:ascii="Times New Roman" w:hAnsi="Times New Roman" w:cs="Times New Roman"/>
              </w:rPr>
              <w:t>0</w:t>
            </w:r>
          </w:p>
        </w:tc>
        <w:tc>
          <w:tcPr>
            <w:tcW w:w="1063" w:type="dxa"/>
            <w:tcBorders>
              <w:top w:val="nil"/>
              <w:left w:val="single" w:sz="4" w:space="0" w:color="auto"/>
              <w:bottom w:val="single" w:sz="4" w:space="0" w:color="auto"/>
              <w:right w:val="single" w:sz="4" w:space="0" w:color="auto"/>
            </w:tcBorders>
          </w:tcPr>
          <w:p w:rsidR="00B55B50" w:rsidRPr="008658F9" w:rsidRDefault="00B55B50" w:rsidP="00F86175">
            <w:pPr>
              <w:pStyle w:val="ConsPlusCell"/>
              <w:jc w:val="center"/>
              <w:rPr>
                <w:rFonts w:ascii="Times New Roman" w:hAnsi="Times New Roman" w:cs="Times New Roman"/>
              </w:rPr>
            </w:pPr>
            <w:r w:rsidRPr="008658F9">
              <w:rPr>
                <w:rFonts w:ascii="Times New Roman" w:hAnsi="Times New Roman" w:cs="Times New Roman"/>
              </w:rPr>
              <w:t>0</w:t>
            </w:r>
          </w:p>
        </w:tc>
        <w:tc>
          <w:tcPr>
            <w:tcW w:w="1949" w:type="dxa"/>
            <w:tcBorders>
              <w:top w:val="nil"/>
              <w:left w:val="single" w:sz="4" w:space="0" w:color="auto"/>
              <w:bottom w:val="single" w:sz="4" w:space="0" w:color="auto"/>
              <w:right w:val="single" w:sz="4" w:space="0" w:color="auto"/>
            </w:tcBorders>
          </w:tcPr>
          <w:p w:rsidR="00B55B50" w:rsidRPr="008658F9" w:rsidRDefault="00B55B50" w:rsidP="00F86175">
            <w:pPr>
              <w:pStyle w:val="ConsPlusCell"/>
              <w:jc w:val="center"/>
              <w:rPr>
                <w:rFonts w:ascii="Times New Roman" w:hAnsi="Times New Roman" w:cs="Times New Roman"/>
              </w:rPr>
            </w:pPr>
            <w:r w:rsidRPr="008658F9">
              <w:rPr>
                <w:rFonts w:ascii="Times New Roman" w:hAnsi="Times New Roman" w:cs="Times New Roman"/>
              </w:rPr>
              <w:t>0</w:t>
            </w:r>
          </w:p>
        </w:tc>
      </w:tr>
      <w:tr w:rsidR="00B55B50" w:rsidRPr="008658F9" w:rsidTr="003F7A57">
        <w:trPr>
          <w:trHeight w:val="320"/>
        </w:trPr>
        <w:tc>
          <w:tcPr>
            <w:tcW w:w="3232" w:type="dxa"/>
            <w:tcBorders>
              <w:top w:val="single" w:sz="4" w:space="0" w:color="auto"/>
              <w:left w:val="single" w:sz="4" w:space="0" w:color="auto"/>
              <w:bottom w:val="single" w:sz="4" w:space="0" w:color="auto"/>
              <w:right w:val="single" w:sz="4" w:space="0" w:color="auto"/>
            </w:tcBorders>
          </w:tcPr>
          <w:p w:rsidR="00B55B50" w:rsidRPr="001421A8" w:rsidRDefault="00B55B50" w:rsidP="000C6EF4">
            <w:pPr>
              <w:pStyle w:val="ConsPlusCell"/>
              <w:jc w:val="center"/>
              <w:rPr>
                <w:rFonts w:ascii="Times New Roman" w:hAnsi="Times New Roman" w:cs="Times New Roman"/>
              </w:rPr>
            </w:pPr>
            <w:r w:rsidRPr="001421A8">
              <w:rPr>
                <w:rFonts w:ascii="Times New Roman" w:hAnsi="Times New Roman" w:cs="Times New Roman"/>
              </w:rPr>
              <w:t>Количество семей, улучшивших жилищные условия, из числа признанных в установленном действующим законодательством порядке нуждающимися в улучшении жилищных условий, количество семей</w:t>
            </w:r>
          </w:p>
        </w:tc>
        <w:tc>
          <w:tcPr>
            <w:tcW w:w="885" w:type="dxa"/>
            <w:tcBorders>
              <w:top w:val="nil"/>
              <w:left w:val="single" w:sz="4" w:space="0" w:color="auto"/>
              <w:bottom w:val="single" w:sz="4" w:space="0" w:color="auto"/>
              <w:right w:val="single" w:sz="4" w:space="0" w:color="auto"/>
            </w:tcBorders>
          </w:tcPr>
          <w:p w:rsidR="00B55B50" w:rsidRPr="008658F9" w:rsidRDefault="00B55B50" w:rsidP="000C6EF4">
            <w:pPr>
              <w:pStyle w:val="ConsPlusCell"/>
              <w:jc w:val="center"/>
              <w:rPr>
                <w:rFonts w:ascii="Times New Roman" w:hAnsi="Times New Roman" w:cs="Times New Roman"/>
              </w:rPr>
            </w:pPr>
            <w:r w:rsidRPr="008658F9">
              <w:rPr>
                <w:rFonts w:ascii="Times New Roman" w:hAnsi="Times New Roman" w:cs="Times New Roman"/>
              </w:rPr>
              <w:t>1</w:t>
            </w:r>
          </w:p>
        </w:tc>
        <w:tc>
          <w:tcPr>
            <w:tcW w:w="885" w:type="dxa"/>
            <w:tcBorders>
              <w:top w:val="nil"/>
              <w:left w:val="single" w:sz="4" w:space="0" w:color="auto"/>
              <w:bottom w:val="single" w:sz="4" w:space="0" w:color="auto"/>
              <w:right w:val="single" w:sz="4" w:space="0" w:color="auto"/>
            </w:tcBorders>
          </w:tcPr>
          <w:p w:rsidR="00B55B50" w:rsidRPr="008658F9" w:rsidRDefault="00B55B50" w:rsidP="000C6EF4">
            <w:pPr>
              <w:pStyle w:val="ConsPlusCell"/>
              <w:jc w:val="center"/>
              <w:rPr>
                <w:rFonts w:ascii="Times New Roman" w:hAnsi="Times New Roman" w:cs="Times New Roman"/>
              </w:rPr>
            </w:pPr>
            <w:r w:rsidRPr="008658F9">
              <w:rPr>
                <w:rFonts w:ascii="Times New Roman" w:hAnsi="Times New Roman" w:cs="Times New Roman"/>
              </w:rPr>
              <w:t>1</w:t>
            </w:r>
          </w:p>
        </w:tc>
        <w:tc>
          <w:tcPr>
            <w:tcW w:w="885" w:type="dxa"/>
            <w:tcBorders>
              <w:top w:val="nil"/>
              <w:left w:val="single" w:sz="4" w:space="0" w:color="auto"/>
              <w:bottom w:val="single" w:sz="4" w:space="0" w:color="auto"/>
              <w:right w:val="single" w:sz="4" w:space="0" w:color="auto"/>
            </w:tcBorders>
          </w:tcPr>
          <w:p w:rsidR="00B55B50" w:rsidRPr="008658F9" w:rsidRDefault="00B55B50" w:rsidP="000C6EF4">
            <w:pPr>
              <w:pStyle w:val="ConsPlusCell"/>
              <w:rPr>
                <w:rFonts w:ascii="Times New Roman" w:hAnsi="Times New Roman" w:cs="Times New Roman"/>
              </w:rPr>
            </w:pPr>
            <w:r w:rsidRPr="008658F9">
              <w:rPr>
                <w:rFonts w:ascii="Times New Roman" w:hAnsi="Times New Roman" w:cs="Times New Roman"/>
              </w:rPr>
              <w:t>0</w:t>
            </w:r>
          </w:p>
        </w:tc>
        <w:tc>
          <w:tcPr>
            <w:tcW w:w="884" w:type="dxa"/>
            <w:tcBorders>
              <w:top w:val="nil"/>
              <w:left w:val="single" w:sz="4" w:space="0" w:color="auto"/>
              <w:bottom w:val="single" w:sz="4" w:space="0" w:color="auto"/>
              <w:right w:val="single" w:sz="4" w:space="0" w:color="auto"/>
            </w:tcBorders>
          </w:tcPr>
          <w:p w:rsidR="00B55B50" w:rsidRPr="008658F9" w:rsidRDefault="00B55B50" w:rsidP="000C6EF4">
            <w:pPr>
              <w:pStyle w:val="ConsPlusCell"/>
              <w:jc w:val="center"/>
              <w:rPr>
                <w:rFonts w:ascii="Times New Roman" w:hAnsi="Times New Roman" w:cs="Times New Roman"/>
              </w:rPr>
            </w:pPr>
            <w:r w:rsidRPr="008658F9">
              <w:rPr>
                <w:rFonts w:ascii="Times New Roman" w:hAnsi="Times New Roman" w:cs="Times New Roman"/>
              </w:rPr>
              <w:t>0</w:t>
            </w:r>
          </w:p>
        </w:tc>
        <w:tc>
          <w:tcPr>
            <w:tcW w:w="1063" w:type="dxa"/>
            <w:tcBorders>
              <w:top w:val="nil"/>
              <w:left w:val="single" w:sz="4" w:space="0" w:color="auto"/>
              <w:bottom w:val="single" w:sz="4" w:space="0" w:color="auto"/>
              <w:right w:val="single" w:sz="4" w:space="0" w:color="auto"/>
            </w:tcBorders>
          </w:tcPr>
          <w:p w:rsidR="00B55B50" w:rsidRPr="008658F9" w:rsidRDefault="00B55B50" w:rsidP="000C6EF4">
            <w:pPr>
              <w:pStyle w:val="ConsPlusCell"/>
              <w:jc w:val="center"/>
              <w:rPr>
                <w:rFonts w:ascii="Times New Roman" w:hAnsi="Times New Roman" w:cs="Times New Roman"/>
              </w:rPr>
            </w:pPr>
            <w:r w:rsidRPr="008658F9">
              <w:rPr>
                <w:rFonts w:ascii="Times New Roman" w:hAnsi="Times New Roman" w:cs="Times New Roman"/>
              </w:rPr>
              <w:t>0</w:t>
            </w:r>
          </w:p>
        </w:tc>
        <w:tc>
          <w:tcPr>
            <w:tcW w:w="1949" w:type="dxa"/>
            <w:tcBorders>
              <w:top w:val="nil"/>
              <w:left w:val="single" w:sz="4" w:space="0" w:color="auto"/>
              <w:bottom w:val="single" w:sz="4" w:space="0" w:color="auto"/>
              <w:right w:val="single" w:sz="4" w:space="0" w:color="auto"/>
            </w:tcBorders>
          </w:tcPr>
          <w:p w:rsidR="00B55B50" w:rsidRPr="008658F9" w:rsidRDefault="00B55B50" w:rsidP="000C6EF4">
            <w:pPr>
              <w:pStyle w:val="ConsPlusCell"/>
              <w:jc w:val="center"/>
              <w:rPr>
                <w:rFonts w:ascii="Times New Roman" w:hAnsi="Times New Roman" w:cs="Times New Roman"/>
              </w:rPr>
            </w:pPr>
            <w:r w:rsidRPr="008658F9">
              <w:rPr>
                <w:rFonts w:ascii="Times New Roman" w:hAnsi="Times New Roman" w:cs="Times New Roman"/>
              </w:rPr>
              <w:t>0</w:t>
            </w:r>
          </w:p>
        </w:tc>
      </w:tr>
    </w:tbl>
    <w:p w:rsidR="00D8034C" w:rsidRPr="008658F9" w:rsidRDefault="00D8034C" w:rsidP="005971BF">
      <w:pPr>
        <w:jc w:val="both"/>
        <w:outlineLvl w:val="1"/>
        <w:rPr>
          <w:rFonts w:ascii="Times New Roman" w:hAnsi="Times New Roman" w:cs="Times New Roman"/>
          <w:sz w:val="24"/>
          <w:szCs w:val="24"/>
        </w:rPr>
      </w:pPr>
    </w:p>
    <w:p w:rsidR="005971BF" w:rsidRPr="008658F9" w:rsidRDefault="005971BF" w:rsidP="005971BF">
      <w:pPr>
        <w:ind w:firstLine="709"/>
        <w:jc w:val="both"/>
        <w:rPr>
          <w:rFonts w:ascii="Times New Roman" w:hAnsi="Times New Roman" w:cs="Times New Roman"/>
          <w:sz w:val="24"/>
          <w:szCs w:val="24"/>
        </w:rPr>
      </w:pPr>
      <w:r w:rsidRPr="008658F9">
        <w:rPr>
          <w:rFonts w:ascii="Times New Roman" w:hAnsi="Times New Roman" w:cs="Times New Roman"/>
          <w:sz w:val="24"/>
          <w:szCs w:val="24"/>
        </w:rPr>
        <w:t>Приоритетными задачами данной п</w:t>
      </w:r>
      <w:r w:rsidR="00BD70C4" w:rsidRPr="008658F9">
        <w:rPr>
          <w:rFonts w:ascii="Times New Roman" w:hAnsi="Times New Roman" w:cs="Times New Roman"/>
          <w:sz w:val="24"/>
          <w:szCs w:val="24"/>
        </w:rPr>
        <w:t>одп</w:t>
      </w:r>
      <w:r w:rsidRPr="008658F9">
        <w:rPr>
          <w:rFonts w:ascii="Times New Roman" w:hAnsi="Times New Roman" w:cs="Times New Roman"/>
          <w:sz w:val="24"/>
          <w:szCs w:val="24"/>
        </w:rPr>
        <w:t>рограммы</w:t>
      </w:r>
      <w:r w:rsidR="00C64045" w:rsidRPr="008658F9">
        <w:rPr>
          <w:rFonts w:ascii="Times New Roman" w:hAnsi="Times New Roman" w:cs="Times New Roman"/>
          <w:sz w:val="24"/>
          <w:szCs w:val="24"/>
        </w:rPr>
        <w:t xml:space="preserve"> 1</w:t>
      </w:r>
      <w:r w:rsidRPr="008658F9">
        <w:rPr>
          <w:rFonts w:ascii="Times New Roman" w:hAnsi="Times New Roman" w:cs="Times New Roman"/>
          <w:sz w:val="24"/>
          <w:szCs w:val="24"/>
        </w:rPr>
        <w:t xml:space="preserve"> являются:</w:t>
      </w:r>
    </w:p>
    <w:p w:rsidR="00E63D6B" w:rsidRPr="008658F9" w:rsidRDefault="00A2384C" w:rsidP="00E63D6B">
      <w:pPr>
        <w:ind w:firstLine="709"/>
        <w:jc w:val="both"/>
        <w:rPr>
          <w:rFonts w:ascii="Times New Roman" w:hAnsi="Times New Roman" w:cs="Times New Roman"/>
          <w:sz w:val="24"/>
          <w:szCs w:val="24"/>
        </w:rPr>
      </w:pPr>
      <w:r w:rsidRPr="008658F9">
        <w:rPr>
          <w:rFonts w:ascii="Times New Roman" w:hAnsi="Times New Roman" w:cs="Times New Roman"/>
          <w:sz w:val="24"/>
          <w:szCs w:val="24"/>
        </w:rPr>
        <w:t>Задача 1</w:t>
      </w:r>
      <w:r w:rsidR="00312F36" w:rsidRPr="008658F9">
        <w:rPr>
          <w:rFonts w:ascii="Times New Roman" w:hAnsi="Times New Roman" w:cs="Times New Roman"/>
          <w:sz w:val="24"/>
          <w:szCs w:val="24"/>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w:t>
      </w:r>
      <w:r w:rsidR="00E63D6B" w:rsidRPr="008658F9">
        <w:rPr>
          <w:rFonts w:ascii="Times New Roman" w:hAnsi="Times New Roman" w:cs="Times New Roman"/>
          <w:sz w:val="24"/>
          <w:szCs w:val="24"/>
        </w:rPr>
        <w:t>и граждан Российской Федерации".</w:t>
      </w:r>
    </w:p>
    <w:p w:rsidR="00685BCC" w:rsidRPr="008658F9" w:rsidRDefault="00507FC7" w:rsidP="00E63D6B">
      <w:pPr>
        <w:ind w:firstLine="709"/>
        <w:jc w:val="both"/>
        <w:rPr>
          <w:rFonts w:ascii="Times New Roman" w:hAnsi="Times New Roman" w:cs="Times New Roman"/>
          <w:sz w:val="24"/>
          <w:szCs w:val="24"/>
        </w:rPr>
      </w:pPr>
      <w:r w:rsidRPr="008658F9">
        <w:rPr>
          <w:rFonts w:ascii="Times New Roman" w:hAnsi="Times New Roman" w:cs="Times New Roman"/>
          <w:sz w:val="24"/>
          <w:szCs w:val="24"/>
        </w:rPr>
        <w:t>Задача 2</w:t>
      </w:r>
      <w:r w:rsidR="00685BCC" w:rsidRPr="008658F9">
        <w:rPr>
          <w:rFonts w:ascii="Times New Roman" w:hAnsi="Times New Roman" w:cs="Times New Roman"/>
          <w:sz w:val="24"/>
          <w:szCs w:val="24"/>
        </w:rPr>
        <w:t>. Улучшение жилищных условий работников бюджетной сферы, работающих и проживающих в сельской местности</w:t>
      </w:r>
    </w:p>
    <w:p w:rsidR="00312F36" w:rsidRPr="008658F9" w:rsidRDefault="00312F36" w:rsidP="00F02146">
      <w:pPr>
        <w:jc w:val="both"/>
        <w:rPr>
          <w:rFonts w:ascii="Times New Roman" w:hAnsi="Times New Roman" w:cs="Times New Roman"/>
          <w:sz w:val="24"/>
          <w:szCs w:val="24"/>
        </w:rPr>
      </w:pPr>
      <w:r w:rsidRPr="008658F9">
        <w:rPr>
          <w:rFonts w:ascii="Times New Roman" w:hAnsi="Times New Roman" w:cs="Times New Roman"/>
          <w:sz w:val="24"/>
          <w:szCs w:val="24"/>
        </w:rPr>
        <w:t>Показатели задачи</w:t>
      </w:r>
    </w:p>
    <w:p w:rsidR="00312F36" w:rsidRPr="008658F9" w:rsidRDefault="00312F36" w:rsidP="00C304B7">
      <w:pPr>
        <w:jc w:val="both"/>
        <w:rPr>
          <w:rFonts w:ascii="Times New Roman" w:hAnsi="Times New Roman" w:cs="Times New Roman"/>
          <w:sz w:val="24"/>
          <w:szCs w:val="24"/>
        </w:rPr>
      </w:pPr>
    </w:p>
    <w:p w:rsidR="008A1896" w:rsidRPr="008658F9" w:rsidRDefault="00D8034C" w:rsidP="00D8034C">
      <w:pPr>
        <w:jc w:val="right"/>
        <w:rPr>
          <w:rFonts w:ascii="Times New Roman" w:hAnsi="Times New Roman" w:cs="Times New Roman"/>
          <w:b/>
          <w:sz w:val="24"/>
          <w:szCs w:val="24"/>
        </w:rPr>
      </w:pPr>
      <w:r w:rsidRPr="008658F9">
        <w:rPr>
          <w:rFonts w:ascii="Times New Roman" w:hAnsi="Times New Roman" w:cs="Times New Roman"/>
          <w:b/>
          <w:sz w:val="24"/>
          <w:szCs w:val="24"/>
        </w:rPr>
        <w:t>Таблица 2</w:t>
      </w:r>
    </w:p>
    <w:p w:rsidR="005971BF" w:rsidRPr="008658F9" w:rsidRDefault="00AA689D" w:rsidP="005971BF">
      <w:pPr>
        <w:jc w:val="center"/>
        <w:rPr>
          <w:rFonts w:ascii="Times New Roman" w:hAnsi="Times New Roman" w:cs="Times New Roman"/>
          <w:b/>
          <w:sz w:val="24"/>
          <w:szCs w:val="24"/>
        </w:rPr>
      </w:pPr>
      <w:r w:rsidRPr="008658F9">
        <w:rPr>
          <w:rFonts w:ascii="Times New Roman" w:hAnsi="Times New Roman" w:cs="Times New Roman"/>
          <w:b/>
          <w:sz w:val="24"/>
          <w:szCs w:val="24"/>
        </w:rPr>
        <w:t>Показатели задач</w:t>
      </w:r>
    </w:p>
    <w:tbl>
      <w:tblPr>
        <w:tblW w:w="9783" w:type="dxa"/>
        <w:tblInd w:w="75" w:type="dxa"/>
        <w:tblLayout w:type="fixed"/>
        <w:tblCellMar>
          <w:left w:w="75" w:type="dxa"/>
          <w:right w:w="75" w:type="dxa"/>
        </w:tblCellMar>
        <w:tblLook w:val="04A0" w:firstRow="1" w:lastRow="0" w:firstColumn="1" w:lastColumn="0" w:noHBand="0" w:noVBand="1"/>
      </w:tblPr>
      <w:tblGrid>
        <w:gridCol w:w="3119"/>
        <w:gridCol w:w="34"/>
        <w:gridCol w:w="928"/>
        <w:gridCol w:w="553"/>
        <w:gridCol w:w="332"/>
        <w:gridCol w:w="725"/>
        <w:gridCol w:w="709"/>
        <w:gridCol w:w="187"/>
        <w:gridCol w:w="1053"/>
        <w:gridCol w:w="768"/>
        <w:gridCol w:w="1366"/>
        <w:gridCol w:w="9"/>
      </w:tblGrid>
      <w:tr w:rsidR="00B55B50" w:rsidRPr="008658F9" w:rsidTr="003F7A57">
        <w:trPr>
          <w:gridAfter w:val="1"/>
          <w:wAfter w:w="9" w:type="dxa"/>
          <w:trHeight w:val="480"/>
        </w:trPr>
        <w:tc>
          <w:tcPr>
            <w:tcW w:w="3153" w:type="dxa"/>
            <w:gridSpan w:val="2"/>
            <w:tcBorders>
              <w:top w:val="single" w:sz="4" w:space="0" w:color="auto"/>
              <w:left w:val="single" w:sz="4" w:space="0" w:color="auto"/>
              <w:bottom w:val="single" w:sz="4" w:space="0" w:color="auto"/>
              <w:right w:val="single" w:sz="4" w:space="0" w:color="auto"/>
            </w:tcBorders>
            <w:hideMark/>
          </w:tcPr>
          <w:p w:rsidR="00B55B50" w:rsidRPr="008658F9" w:rsidRDefault="00B55B50" w:rsidP="008A1896">
            <w:pPr>
              <w:rPr>
                <w:rFonts w:ascii="Times New Roman" w:hAnsi="Times New Roman" w:cs="Times New Roman"/>
                <w:sz w:val="20"/>
                <w:szCs w:val="20"/>
              </w:rPr>
            </w:pPr>
            <w:r w:rsidRPr="008658F9">
              <w:rPr>
                <w:rFonts w:ascii="Times New Roman" w:hAnsi="Times New Roman" w:cs="Times New Roman"/>
                <w:sz w:val="20"/>
                <w:szCs w:val="20"/>
              </w:rPr>
              <w:t xml:space="preserve">Показатели              </w:t>
            </w:r>
          </w:p>
          <w:p w:rsidR="00B55B50" w:rsidRPr="008658F9" w:rsidRDefault="00B55B50" w:rsidP="008A1896">
            <w:pPr>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rsidR="00B55B50" w:rsidRPr="008658F9" w:rsidRDefault="00B55B50" w:rsidP="008A1896">
            <w:pPr>
              <w:rPr>
                <w:rFonts w:ascii="Times New Roman" w:hAnsi="Times New Roman" w:cs="Times New Roman"/>
                <w:sz w:val="20"/>
                <w:szCs w:val="20"/>
              </w:rPr>
            </w:pPr>
            <w:r w:rsidRPr="008658F9">
              <w:rPr>
                <w:rFonts w:ascii="Times New Roman" w:hAnsi="Times New Roman" w:cs="Times New Roman"/>
                <w:sz w:val="20"/>
                <w:szCs w:val="20"/>
              </w:rPr>
              <w:t>2021</w:t>
            </w:r>
          </w:p>
        </w:tc>
        <w:tc>
          <w:tcPr>
            <w:tcW w:w="885"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8A1896">
            <w:pPr>
              <w:rPr>
                <w:rFonts w:ascii="Times New Roman" w:hAnsi="Times New Roman" w:cs="Times New Roman"/>
                <w:sz w:val="20"/>
                <w:szCs w:val="20"/>
              </w:rPr>
            </w:pPr>
            <w:r w:rsidRPr="008658F9">
              <w:rPr>
                <w:rFonts w:ascii="Times New Roman" w:hAnsi="Times New Roman" w:cs="Times New Roman"/>
                <w:sz w:val="20"/>
                <w:szCs w:val="20"/>
              </w:rPr>
              <w:t>2022</w:t>
            </w:r>
          </w:p>
        </w:tc>
        <w:tc>
          <w:tcPr>
            <w:tcW w:w="725" w:type="dxa"/>
            <w:tcBorders>
              <w:top w:val="single" w:sz="4" w:space="0" w:color="auto"/>
              <w:left w:val="single" w:sz="4" w:space="0" w:color="auto"/>
              <w:bottom w:val="single" w:sz="4" w:space="0" w:color="auto"/>
              <w:right w:val="single" w:sz="4" w:space="0" w:color="auto"/>
            </w:tcBorders>
            <w:hideMark/>
          </w:tcPr>
          <w:p w:rsidR="00B55B50" w:rsidRPr="008658F9" w:rsidRDefault="00B55B50" w:rsidP="008A1896">
            <w:pPr>
              <w:rPr>
                <w:rFonts w:ascii="Times New Roman" w:hAnsi="Times New Roman" w:cs="Times New Roman"/>
                <w:sz w:val="20"/>
                <w:szCs w:val="20"/>
              </w:rPr>
            </w:pPr>
            <w:r w:rsidRPr="008658F9">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B55B50" w:rsidRPr="008658F9" w:rsidRDefault="00B55B50" w:rsidP="008A1896">
            <w:pPr>
              <w:rPr>
                <w:rFonts w:ascii="Times New Roman" w:hAnsi="Times New Roman" w:cs="Times New Roman"/>
                <w:sz w:val="20"/>
                <w:szCs w:val="20"/>
              </w:rPr>
            </w:pPr>
            <w:r w:rsidRPr="008658F9">
              <w:rPr>
                <w:rFonts w:ascii="Times New Roman" w:hAnsi="Times New Roman" w:cs="Times New Roman"/>
                <w:sz w:val="20"/>
                <w:szCs w:val="20"/>
              </w:rPr>
              <w:t>2024</w:t>
            </w:r>
          </w:p>
        </w:tc>
        <w:tc>
          <w:tcPr>
            <w:tcW w:w="1240" w:type="dxa"/>
            <w:gridSpan w:val="2"/>
            <w:tcBorders>
              <w:top w:val="single" w:sz="4" w:space="0" w:color="auto"/>
              <w:left w:val="single" w:sz="4" w:space="0" w:color="auto"/>
              <w:bottom w:val="single" w:sz="4" w:space="0" w:color="auto"/>
              <w:right w:val="single" w:sz="4" w:space="0" w:color="auto"/>
            </w:tcBorders>
            <w:hideMark/>
          </w:tcPr>
          <w:p w:rsidR="00B55B50" w:rsidRPr="008658F9" w:rsidRDefault="00B55B50" w:rsidP="008A1896">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2134"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8A1896">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AA689D" w:rsidRPr="008658F9" w:rsidTr="008A1896">
        <w:trPr>
          <w:trHeight w:val="539"/>
        </w:trPr>
        <w:tc>
          <w:tcPr>
            <w:tcW w:w="9783" w:type="dxa"/>
            <w:gridSpan w:val="12"/>
            <w:tcBorders>
              <w:top w:val="nil"/>
              <w:left w:val="single" w:sz="4" w:space="0" w:color="auto"/>
              <w:bottom w:val="single" w:sz="4" w:space="0" w:color="auto"/>
              <w:right w:val="single" w:sz="4" w:space="0" w:color="auto"/>
            </w:tcBorders>
          </w:tcPr>
          <w:p w:rsidR="00AA689D" w:rsidRPr="008658F9" w:rsidRDefault="0093727A" w:rsidP="00D8034C">
            <w:pP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Задача 1</w:t>
            </w:r>
            <w:r w:rsidR="00312F36" w:rsidRPr="008658F9">
              <w:rPr>
                <w:rFonts w:ascii="Times New Roman" w:eastAsia="Times New Roman" w:hAnsi="Times New Roman" w:cs="Times New Roman"/>
                <w:sz w:val="20"/>
                <w:szCs w:val="20"/>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B55B50" w:rsidRPr="008658F9" w:rsidTr="003F7A57">
        <w:trPr>
          <w:gridAfter w:val="1"/>
          <w:wAfter w:w="9" w:type="dxa"/>
          <w:trHeight w:val="275"/>
        </w:trPr>
        <w:tc>
          <w:tcPr>
            <w:tcW w:w="3119" w:type="dxa"/>
            <w:tcBorders>
              <w:top w:val="nil"/>
              <w:left w:val="single" w:sz="4" w:space="0" w:color="auto"/>
              <w:bottom w:val="single" w:sz="4" w:space="0" w:color="auto"/>
              <w:right w:val="single" w:sz="4" w:space="0" w:color="auto"/>
            </w:tcBorders>
          </w:tcPr>
          <w:p w:rsidR="00B55B50" w:rsidRPr="008658F9" w:rsidRDefault="00B55B50" w:rsidP="008A1896">
            <w:pPr>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 xml:space="preserve">Количество семей, улучшивших жилищные условия с помощью жилищных сертификатов, </w:t>
            </w:r>
            <w:r w:rsidRPr="001421A8">
              <w:rPr>
                <w:rFonts w:ascii="Times New Roman" w:eastAsia="Times New Roman" w:hAnsi="Times New Roman" w:cs="Times New Roman"/>
                <w:sz w:val="20"/>
                <w:szCs w:val="20"/>
              </w:rPr>
              <w:t>количество семей</w:t>
            </w:r>
          </w:p>
          <w:p w:rsidR="00B55B50" w:rsidRPr="008658F9" w:rsidRDefault="00B55B50" w:rsidP="008A1896">
            <w:pPr>
              <w:pStyle w:val="ConsPlusCell"/>
              <w:jc w:val="center"/>
              <w:rPr>
                <w:rFonts w:ascii="Times New Roman" w:hAnsi="Times New Roman" w:cs="Times New Roman"/>
              </w:rPr>
            </w:pPr>
          </w:p>
        </w:tc>
        <w:tc>
          <w:tcPr>
            <w:tcW w:w="1515" w:type="dxa"/>
            <w:gridSpan w:val="3"/>
            <w:tcBorders>
              <w:top w:val="nil"/>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1</w:t>
            </w:r>
          </w:p>
        </w:tc>
        <w:tc>
          <w:tcPr>
            <w:tcW w:w="1057" w:type="dxa"/>
            <w:gridSpan w:val="2"/>
            <w:tcBorders>
              <w:top w:val="nil"/>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1</w:t>
            </w:r>
          </w:p>
        </w:tc>
        <w:tc>
          <w:tcPr>
            <w:tcW w:w="896" w:type="dxa"/>
            <w:gridSpan w:val="2"/>
            <w:tcBorders>
              <w:top w:val="nil"/>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0</w:t>
            </w:r>
          </w:p>
        </w:tc>
        <w:tc>
          <w:tcPr>
            <w:tcW w:w="1053" w:type="dxa"/>
            <w:tcBorders>
              <w:top w:val="nil"/>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0</w:t>
            </w:r>
          </w:p>
        </w:tc>
        <w:tc>
          <w:tcPr>
            <w:tcW w:w="768" w:type="dxa"/>
            <w:tcBorders>
              <w:top w:val="nil"/>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0</w:t>
            </w:r>
          </w:p>
        </w:tc>
        <w:tc>
          <w:tcPr>
            <w:tcW w:w="1366" w:type="dxa"/>
            <w:tcBorders>
              <w:top w:val="nil"/>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0</w:t>
            </w:r>
          </w:p>
        </w:tc>
      </w:tr>
      <w:tr w:rsidR="00685BCC" w:rsidRPr="008658F9" w:rsidTr="008C2BF2">
        <w:trPr>
          <w:gridAfter w:val="1"/>
          <w:wAfter w:w="9" w:type="dxa"/>
          <w:trHeight w:val="275"/>
        </w:trPr>
        <w:tc>
          <w:tcPr>
            <w:tcW w:w="9774" w:type="dxa"/>
            <w:gridSpan w:val="11"/>
            <w:tcBorders>
              <w:top w:val="single" w:sz="4" w:space="0" w:color="auto"/>
              <w:left w:val="single" w:sz="4" w:space="0" w:color="auto"/>
              <w:bottom w:val="single" w:sz="4" w:space="0" w:color="auto"/>
              <w:right w:val="single" w:sz="4" w:space="0" w:color="auto"/>
            </w:tcBorders>
          </w:tcPr>
          <w:p w:rsidR="00685BCC" w:rsidRPr="008658F9" w:rsidRDefault="00E63D6B" w:rsidP="008A1896">
            <w:pPr>
              <w:pStyle w:val="ConsPlusCell"/>
              <w:jc w:val="center"/>
              <w:rPr>
                <w:rFonts w:ascii="Times New Roman" w:hAnsi="Times New Roman" w:cs="Times New Roman"/>
              </w:rPr>
            </w:pPr>
            <w:r w:rsidRPr="008658F9">
              <w:rPr>
                <w:rFonts w:ascii="Times New Roman" w:hAnsi="Times New Roman" w:cs="Times New Roman"/>
              </w:rPr>
              <w:t>Задача 2</w:t>
            </w:r>
            <w:r w:rsidR="00685BCC" w:rsidRPr="008658F9">
              <w:rPr>
                <w:rFonts w:ascii="Times New Roman" w:hAnsi="Times New Roman" w:cs="Times New Roman"/>
              </w:rPr>
              <w:t>. Улучшение жилищных условий работников бюджетной сферы, работающих и проживающих в сельской местности</w:t>
            </w:r>
          </w:p>
        </w:tc>
      </w:tr>
      <w:tr w:rsidR="00B55B50" w:rsidRPr="008658F9" w:rsidTr="003F7A57">
        <w:trPr>
          <w:gridAfter w:val="1"/>
          <w:wAfter w:w="9" w:type="dxa"/>
          <w:trHeight w:val="275"/>
        </w:trPr>
        <w:tc>
          <w:tcPr>
            <w:tcW w:w="3119" w:type="dxa"/>
            <w:tcBorders>
              <w:top w:val="single" w:sz="4" w:space="0" w:color="auto"/>
              <w:left w:val="single" w:sz="4" w:space="0" w:color="auto"/>
              <w:bottom w:val="single" w:sz="4" w:space="0" w:color="auto"/>
              <w:right w:val="single" w:sz="4" w:space="0" w:color="auto"/>
            </w:tcBorders>
          </w:tcPr>
          <w:p w:rsidR="00B55B50" w:rsidRPr="008658F9" w:rsidRDefault="00B55B50" w:rsidP="008A1896">
            <w:pP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Количество муниципальных образований, на территории которых планируется приобрести жилые помещения, ед.</w:t>
            </w:r>
          </w:p>
          <w:p w:rsidR="00B55B50" w:rsidRPr="008658F9" w:rsidRDefault="00B55B50" w:rsidP="008A1896">
            <w:pPr>
              <w:pStyle w:val="ConsPlusCell"/>
              <w:jc w:val="center"/>
              <w:rPr>
                <w:rFonts w:ascii="Times New Roman" w:hAnsi="Times New Roman" w:cs="Times New Roman"/>
              </w:rPr>
            </w:pPr>
          </w:p>
        </w:tc>
        <w:tc>
          <w:tcPr>
            <w:tcW w:w="1515" w:type="dxa"/>
            <w:gridSpan w:val="3"/>
            <w:tcBorders>
              <w:top w:val="single" w:sz="4" w:space="0" w:color="auto"/>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2</w:t>
            </w:r>
          </w:p>
        </w:tc>
        <w:tc>
          <w:tcPr>
            <w:tcW w:w="1057"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2</w:t>
            </w:r>
          </w:p>
        </w:tc>
        <w:tc>
          <w:tcPr>
            <w:tcW w:w="896"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0</w:t>
            </w:r>
          </w:p>
        </w:tc>
        <w:tc>
          <w:tcPr>
            <w:tcW w:w="1053" w:type="dxa"/>
            <w:tcBorders>
              <w:top w:val="single" w:sz="4" w:space="0" w:color="auto"/>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0</w:t>
            </w:r>
          </w:p>
        </w:tc>
        <w:tc>
          <w:tcPr>
            <w:tcW w:w="768" w:type="dxa"/>
            <w:tcBorders>
              <w:top w:val="single" w:sz="4" w:space="0" w:color="auto"/>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tcPr>
          <w:p w:rsidR="00B55B50" w:rsidRPr="008658F9" w:rsidRDefault="00B55B50" w:rsidP="008A1896">
            <w:pPr>
              <w:pStyle w:val="ConsPlusCell"/>
              <w:jc w:val="center"/>
              <w:rPr>
                <w:rFonts w:ascii="Times New Roman" w:hAnsi="Times New Roman" w:cs="Times New Roman"/>
              </w:rPr>
            </w:pPr>
            <w:r w:rsidRPr="008658F9">
              <w:rPr>
                <w:rFonts w:ascii="Times New Roman" w:hAnsi="Times New Roman" w:cs="Times New Roman"/>
              </w:rPr>
              <w:t>0</w:t>
            </w:r>
          </w:p>
        </w:tc>
      </w:tr>
    </w:tbl>
    <w:p w:rsidR="00AA689D" w:rsidRPr="008658F9" w:rsidRDefault="00AA689D" w:rsidP="005971BF">
      <w:pPr>
        <w:jc w:val="center"/>
        <w:rPr>
          <w:rFonts w:ascii="Times New Roman" w:hAnsi="Times New Roman" w:cs="Times New Roman"/>
          <w:b/>
          <w:sz w:val="24"/>
          <w:szCs w:val="24"/>
        </w:rPr>
      </w:pPr>
    </w:p>
    <w:p w:rsidR="001B7B4A" w:rsidRPr="008658F9" w:rsidRDefault="001B7B4A" w:rsidP="001B7B4A">
      <w:pPr>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Условиями прекращения реализации П</w:t>
      </w:r>
      <w:r w:rsidR="00BD70C4" w:rsidRPr="008658F9">
        <w:rPr>
          <w:rFonts w:ascii="Times New Roman" w:eastAsia="Times New Roman" w:hAnsi="Times New Roman" w:cs="Times New Roman"/>
          <w:sz w:val="24"/>
          <w:szCs w:val="24"/>
          <w:lang w:eastAsia="ru-RU"/>
        </w:rPr>
        <w:t>одп</w:t>
      </w:r>
      <w:r w:rsidRPr="008658F9">
        <w:rPr>
          <w:rFonts w:ascii="Times New Roman" w:eastAsia="Times New Roman" w:hAnsi="Times New Roman" w:cs="Times New Roman"/>
          <w:sz w:val="24"/>
          <w:szCs w:val="24"/>
          <w:lang w:eastAsia="ru-RU"/>
        </w:rPr>
        <w:t>рограммы</w:t>
      </w:r>
      <w:r w:rsidR="00C64045" w:rsidRPr="008658F9">
        <w:rPr>
          <w:rFonts w:ascii="Times New Roman" w:eastAsia="Times New Roman" w:hAnsi="Times New Roman" w:cs="Times New Roman"/>
          <w:sz w:val="24"/>
          <w:szCs w:val="24"/>
          <w:lang w:eastAsia="ru-RU"/>
        </w:rPr>
        <w:t xml:space="preserve"> 1</w:t>
      </w:r>
      <w:r w:rsidRPr="008658F9">
        <w:rPr>
          <w:rFonts w:ascii="Times New Roman" w:eastAsia="Times New Roman" w:hAnsi="Times New Roman" w:cs="Times New Roman"/>
          <w:sz w:val="24"/>
          <w:szCs w:val="24"/>
          <w:lang w:eastAsia="ru-RU"/>
        </w:rPr>
        <w:t xml:space="preserve"> являются досрочное достижение целей и задач П</w:t>
      </w:r>
      <w:r w:rsidR="00BD70C4" w:rsidRPr="008658F9">
        <w:rPr>
          <w:rFonts w:ascii="Times New Roman" w:eastAsia="Times New Roman" w:hAnsi="Times New Roman" w:cs="Times New Roman"/>
          <w:sz w:val="24"/>
          <w:szCs w:val="24"/>
          <w:lang w:eastAsia="ru-RU"/>
        </w:rPr>
        <w:t>одп</w:t>
      </w:r>
      <w:r w:rsidRPr="008658F9">
        <w:rPr>
          <w:rFonts w:ascii="Times New Roman" w:eastAsia="Times New Roman" w:hAnsi="Times New Roman" w:cs="Times New Roman"/>
          <w:sz w:val="24"/>
          <w:szCs w:val="24"/>
          <w:lang w:eastAsia="ru-RU"/>
        </w:rPr>
        <w:t>рограммы</w:t>
      </w:r>
      <w:r w:rsidR="00C64045" w:rsidRPr="008658F9">
        <w:rPr>
          <w:rFonts w:ascii="Times New Roman" w:eastAsia="Times New Roman" w:hAnsi="Times New Roman" w:cs="Times New Roman"/>
          <w:sz w:val="24"/>
          <w:szCs w:val="24"/>
          <w:lang w:eastAsia="ru-RU"/>
        </w:rPr>
        <w:t xml:space="preserve"> 1, а</w:t>
      </w:r>
      <w:r w:rsidRPr="008658F9">
        <w:rPr>
          <w:rFonts w:ascii="Times New Roman" w:eastAsia="Times New Roman" w:hAnsi="Times New Roman" w:cs="Times New Roman"/>
          <w:sz w:val="24"/>
          <w:szCs w:val="24"/>
          <w:lang w:eastAsia="ru-RU"/>
        </w:rPr>
        <w:t xml:space="preserve"> также изменение механизмов реализации государственной жилищной политики.</w:t>
      </w:r>
    </w:p>
    <w:p w:rsidR="001B7B4A" w:rsidRPr="008658F9" w:rsidRDefault="001B7B4A" w:rsidP="001B7B4A">
      <w:pPr>
        <w:overflowPunct w:val="0"/>
        <w:autoSpaceDE w:val="0"/>
        <w:autoSpaceDN w:val="0"/>
        <w:adjustRightInd w:val="0"/>
        <w:spacing w:after="0" w:line="240" w:lineRule="auto"/>
        <w:ind w:left="426" w:hanging="426"/>
        <w:jc w:val="both"/>
        <w:rPr>
          <w:rFonts w:ascii="Times New Roman" w:eastAsia="Times New Roman" w:hAnsi="Times New Roman" w:cs="Times New Roman"/>
          <w:spacing w:val="2"/>
          <w:sz w:val="24"/>
          <w:szCs w:val="24"/>
          <w:shd w:val="clear" w:color="auto" w:fill="FFFFFF"/>
          <w:lang w:eastAsia="ru-RU"/>
        </w:rPr>
      </w:pPr>
      <w:r w:rsidRPr="008658F9">
        <w:rPr>
          <w:rFonts w:ascii="Times New Roman" w:eastAsia="Times New Roman" w:hAnsi="Times New Roman" w:cs="Times New Roman"/>
          <w:color w:val="2D2D2D"/>
          <w:spacing w:val="2"/>
          <w:sz w:val="24"/>
          <w:szCs w:val="24"/>
          <w:shd w:val="clear" w:color="auto" w:fill="FFFFFF"/>
          <w:lang w:eastAsia="ru-RU"/>
        </w:rPr>
        <w:t xml:space="preserve">             </w:t>
      </w:r>
      <w:r w:rsidRPr="008658F9">
        <w:rPr>
          <w:rFonts w:ascii="Times New Roman" w:eastAsia="Times New Roman" w:hAnsi="Times New Roman" w:cs="Times New Roman"/>
          <w:spacing w:val="2"/>
          <w:sz w:val="24"/>
          <w:szCs w:val="24"/>
          <w:shd w:val="clear" w:color="auto" w:fill="FFFFFF"/>
          <w:lang w:eastAsia="ru-RU"/>
        </w:rPr>
        <w:t>Негативное влияние на реализацию П</w:t>
      </w:r>
      <w:r w:rsidR="00BD70C4" w:rsidRPr="008658F9">
        <w:rPr>
          <w:rFonts w:ascii="Times New Roman" w:eastAsia="Times New Roman" w:hAnsi="Times New Roman" w:cs="Times New Roman"/>
          <w:spacing w:val="2"/>
          <w:sz w:val="24"/>
          <w:szCs w:val="24"/>
          <w:shd w:val="clear" w:color="auto" w:fill="FFFFFF"/>
          <w:lang w:eastAsia="ru-RU"/>
        </w:rPr>
        <w:t>одп</w:t>
      </w:r>
      <w:r w:rsidRPr="008658F9">
        <w:rPr>
          <w:rFonts w:ascii="Times New Roman" w:eastAsia="Times New Roman" w:hAnsi="Times New Roman" w:cs="Times New Roman"/>
          <w:spacing w:val="2"/>
          <w:sz w:val="24"/>
          <w:szCs w:val="24"/>
          <w:shd w:val="clear" w:color="auto" w:fill="FFFFFF"/>
          <w:lang w:eastAsia="ru-RU"/>
        </w:rPr>
        <w:t>рограммы</w:t>
      </w:r>
      <w:r w:rsidR="00C64045" w:rsidRPr="008658F9">
        <w:rPr>
          <w:rFonts w:ascii="Times New Roman" w:eastAsia="Times New Roman" w:hAnsi="Times New Roman" w:cs="Times New Roman"/>
          <w:spacing w:val="2"/>
          <w:sz w:val="24"/>
          <w:szCs w:val="24"/>
          <w:shd w:val="clear" w:color="auto" w:fill="FFFFFF"/>
          <w:lang w:eastAsia="ru-RU"/>
        </w:rPr>
        <w:t xml:space="preserve"> 1</w:t>
      </w:r>
      <w:r w:rsidRPr="008658F9">
        <w:rPr>
          <w:rFonts w:ascii="Times New Roman" w:eastAsia="Times New Roman" w:hAnsi="Times New Roman" w:cs="Times New Roman"/>
          <w:spacing w:val="2"/>
          <w:sz w:val="24"/>
          <w:szCs w:val="24"/>
          <w:shd w:val="clear" w:color="auto" w:fill="FFFFFF"/>
          <w:lang w:eastAsia="ru-RU"/>
        </w:rPr>
        <w:t xml:space="preserve"> может быть оказано в виде финансирования мероприятий в меньшем объёме, чем предусмотрено П</w:t>
      </w:r>
      <w:r w:rsidR="00BD70C4" w:rsidRPr="008658F9">
        <w:rPr>
          <w:rFonts w:ascii="Times New Roman" w:eastAsia="Times New Roman" w:hAnsi="Times New Roman" w:cs="Times New Roman"/>
          <w:spacing w:val="2"/>
          <w:sz w:val="24"/>
          <w:szCs w:val="24"/>
          <w:shd w:val="clear" w:color="auto" w:fill="FFFFFF"/>
          <w:lang w:eastAsia="ru-RU"/>
        </w:rPr>
        <w:t>одп</w:t>
      </w:r>
      <w:r w:rsidRPr="008658F9">
        <w:rPr>
          <w:rFonts w:ascii="Times New Roman" w:eastAsia="Times New Roman" w:hAnsi="Times New Roman" w:cs="Times New Roman"/>
          <w:spacing w:val="2"/>
          <w:sz w:val="24"/>
          <w:szCs w:val="24"/>
          <w:shd w:val="clear" w:color="auto" w:fill="FFFFFF"/>
          <w:lang w:eastAsia="ru-RU"/>
        </w:rPr>
        <w:t>рограммой</w:t>
      </w:r>
      <w:r w:rsidR="00C64045" w:rsidRPr="008658F9">
        <w:rPr>
          <w:rFonts w:ascii="Times New Roman" w:eastAsia="Times New Roman" w:hAnsi="Times New Roman" w:cs="Times New Roman"/>
          <w:spacing w:val="2"/>
          <w:sz w:val="24"/>
          <w:szCs w:val="24"/>
          <w:shd w:val="clear" w:color="auto" w:fill="FFFFFF"/>
          <w:lang w:eastAsia="ru-RU"/>
        </w:rPr>
        <w:t xml:space="preserve"> 1</w:t>
      </w:r>
      <w:r w:rsidRPr="008658F9">
        <w:rPr>
          <w:rFonts w:ascii="Times New Roman" w:eastAsia="Times New Roman" w:hAnsi="Times New Roman" w:cs="Times New Roman"/>
          <w:spacing w:val="2"/>
          <w:sz w:val="24"/>
          <w:szCs w:val="24"/>
          <w:shd w:val="clear" w:color="auto" w:fill="FFFFFF"/>
          <w:lang w:eastAsia="ru-RU"/>
        </w:rPr>
        <w:t>. При наличии такого фактора П</w:t>
      </w:r>
      <w:r w:rsidR="00BD70C4" w:rsidRPr="008658F9">
        <w:rPr>
          <w:rFonts w:ascii="Times New Roman" w:eastAsia="Times New Roman" w:hAnsi="Times New Roman" w:cs="Times New Roman"/>
          <w:spacing w:val="2"/>
          <w:sz w:val="24"/>
          <w:szCs w:val="24"/>
          <w:shd w:val="clear" w:color="auto" w:fill="FFFFFF"/>
          <w:lang w:eastAsia="ru-RU"/>
        </w:rPr>
        <w:t>одп</w:t>
      </w:r>
      <w:r w:rsidRPr="008658F9">
        <w:rPr>
          <w:rFonts w:ascii="Times New Roman" w:eastAsia="Times New Roman" w:hAnsi="Times New Roman" w:cs="Times New Roman"/>
          <w:spacing w:val="2"/>
          <w:sz w:val="24"/>
          <w:szCs w:val="24"/>
          <w:shd w:val="clear" w:color="auto" w:fill="FFFFFF"/>
          <w:lang w:eastAsia="ru-RU"/>
        </w:rPr>
        <w:t>рограмма</w:t>
      </w:r>
      <w:r w:rsidR="00C64045" w:rsidRPr="008658F9">
        <w:rPr>
          <w:rFonts w:ascii="Times New Roman" w:eastAsia="Times New Roman" w:hAnsi="Times New Roman" w:cs="Times New Roman"/>
          <w:spacing w:val="2"/>
          <w:sz w:val="24"/>
          <w:szCs w:val="24"/>
          <w:shd w:val="clear" w:color="auto" w:fill="FFFFFF"/>
          <w:lang w:eastAsia="ru-RU"/>
        </w:rPr>
        <w:t xml:space="preserve"> 1</w:t>
      </w:r>
      <w:r w:rsidRPr="008658F9">
        <w:rPr>
          <w:rFonts w:ascii="Times New Roman" w:eastAsia="Times New Roman" w:hAnsi="Times New Roman" w:cs="Times New Roman"/>
          <w:spacing w:val="2"/>
          <w:sz w:val="24"/>
          <w:szCs w:val="24"/>
          <w:shd w:val="clear" w:color="auto" w:fill="FFFFFF"/>
          <w:lang w:eastAsia="ru-RU"/>
        </w:rPr>
        <w:t xml:space="preserve"> будет исполняться в объёме, соответствующем сумме уменьшенного финансирования.</w:t>
      </w:r>
    </w:p>
    <w:p w:rsidR="005971BF" w:rsidRPr="008658F9" w:rsidRDefault="005971BF" w:rsidP="005971BF">
      <w:pPr>
        <w:jc w:val="center"/>
        <w:rPr>
          <w:rFonts w:ascii="Times New Roman" w:hAnsi="Times New Roman" w:cs="Times New Roman"/>
          <w:b/>
          <w:sz w:val="24"/>
          <w:szCs w:val="24"/>
        </w:rPr>
      </w:pPr>
    </w:p>
    <w:p w:rsidR="005971BF" w:rsidRPr="008658F9" w:rsidRDefault="005971BF" w:rsidP="005971BF">
      <w:pPr>
        <w:numPr>
          <w:ilvl w:val="0"/>
          <w:numId w:val="16"/>
        </w:numPr>
        <w:overflowPunct w:val="0"/>
        <w:autoSpaceDE w:val="0"/>
        <w:autoSpaceDN w:val="0"/>
        <w:adjustRightInd w:val="0"/>
        <w:spacing w:after="0" w:line="240" w:lineRule="auto"/>
        <w:jc w:val="center"/>
        <w:textAlignment w:val="baseline"/>
        <w:rPr>
          <w:b/>
          <w:sz w:val="24"/>
          <w:szCs w:val="24"/>
        </w:rPr>
        <w:sectPr w:rsidR="005971BF" w:rsidRPr="008658F9" w:rsidSect="00A2384C">
          <w:pgSz w:w="11906" w:h="16838"/>
          <w:pgMar w:top="1134" w:right="851" w:bottom="851" w:left="1701" w:header="709" w:footer="709" w:gutter="0"/>
          <w:cols w:space="720"/>
          <w:docGrid w:linePitch="326"/>
        </w:sectPr>
      </w:pPr>
    </w:p>
    <w:p w:rsidR="005971BF" w:rsidRPr="008658F9" w:rsidRDefault="005971BF" w:rsidP="000A5883">
      <w:pPr>
        <w:ind w:left="360"/>
        <w:jc w:val="center"/>
        <w:textAlignment w:val="baseline"/>
        <w:rPr>
          <w:rFonts w:ascii="Times New Roman" w:hAnsi="Times New Roman" w:cs="Times New Roman"/>
          <w:b/>
          <w:sz w:val="24"/>
          <w:szCs w:val="24"/>
        </w:rPr>
      </w:pPr>
      <w:r w:rsidRPr="008658F9">
        <w:rPr>
          <w:rFonts w:ascii="Times New Roman" w:hAnsi="Times New Roman" w:cs="Times New Roman"/>
          <w:b/>
          <w:sz w:val="24"/>
          <w:szCs w:val="24"/>
        </w:rPr>
        <w:t xml:space="preserve">3.Перечень </w:t>
      </w:r>
      <w:r w:rsidR="000B4FBB" w:rsidRPr="008658F9">
        <w:rPr>
          <w:rFonts w:ascii="Times New Roman" w:hAnsi="Times New Roman" w:cs="Times New Roman"/>
          <w:b/>
          <w:sz w:val="24"/>
          <w:szCs w:val="24"/>
        </w:rPr>
        <w:t>под</w:t>
      </w:r>
      <w:r w:rsidRPr="008658F9">
        <w:rPr>
          <w:rFonts w:ascii="Times New Roman" w:hAnsi="Times New Roman" w:cs="Times New Roman"/>
          <w:b/>
          <w:sz w:val="24"/>
          <w:szCs w:val="24"/>
        </w:rPr>
        <w:t>программных мероприятий</w:t>
      </w:r>
    </w:p>
    <w:tbl>
      <w:tblPr>
        <w:tblW w:w="28831" w:type="dxa"/>
        <w:tblInd w:w="108" w:type="dxa"/>
        <w:tblLayout w:type="fixed"/>
        <w:tblLook w:val="04A0" w:firstRow="1" w:lastRow="0" w:firstColumn="1" w:lastColumn="0" w:noHBand="0" w:noVBand="1"/>
      </w:tblPr>
      <w:tblGrid>
        <w:gridCol w:w="2385"/>
        <w:gridCol w:w="6"/>
        <w:gridCol w:w="1227"/>
        <w:gridCol w:w="6"/>
        <w:gridCol w:w="39"/>
        <w:gridCol w:w="1853"/>
        <w:gridCol w:w="6"/>
        <w:gridCol w:w="1141"/>
        <w:gridCol w:w="124"/>
        <w:gridCol w:w="1151"/>
        <w:gridCol w:w="1229"/>
        <w:gridCol w:w="30"/>
        <w:gridCol w:w="1293"/>
        <w:gridCol w:w="1276"/>
        <w:gridCol w:w="1505"/>
        <w:gridCol w:w="37"/>
        <w:gridCol w:w="1971"/>
        <w:gridCol w:w="1694"/>
        <w:gridCol w:w="1694"/>
        <w:gridCol w:w="1694"/>
        <w:gridCol w:w="1694"/>
        <w:gridCol w:w="1694"/>
        <w:gridCol w:w="1694"/>
        <w:gridCol w:w="1694"/>
        <w:gridCol w:w="1694"/>
      </w:tblGrid>
      <w:tr w:rsidR="005971BF" w:rsidRPr="008658F9" w:rsidTr="00214200">
        <w:trPr>
          <w:gridAfter w:val="8"/>
          <w:wAfter w:w="13552" w:type="dxa"/>
          <w:trHeight w:val="289"/>
        </w:trPr>
        <w:tc>
          <w:tcPr>
            <w:tcW w:w="2385" w:type="dxa"/>
            <w:vMerge w:val="restart"/>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pStyle w:val="a5"/>
              <w:spacing w:line="276" w:lineRule="auto"/>
              <w:rPr>
                <w:rFonts w:ascii="Times New Roman" w:eastAsia="Calibri" w:hAnsi="Times New Roman" w:cs="Times New Roman"/>
                <w:sz w:val="16"/>
                <w:szCs w:val="16"/>
              </w:rPr>
            </w:pPr>
            <w:r w:rsidRPr="008658F9">
              <w:rPr>
                <w:rFonts w:ascii="Times New Roman" w:hAnsi="Times New Roman" w:cs="Times New Roman"/>
                <w:sz w:val="16"/>
                <w:szCs w:val="16"/>
              </w:rPr>
              <w:t>Наименование мероприятий</w:t>
            </w:r>
          </w:p>
        </w:tc>
        <w:tc>
          <w:tcPr>
            <w:tcW w:w="12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Ответственный исполнитель</w:t>
            </w:r>
          </w:p>
        </w:tc>
        <w:tc>
          <w:tcPr>
            <w:tcW w:w="18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Сроки реализации</w:t>
            </w:r>
          </w:p>
        </w:tc>
        <w:tc>
          <w:tcPr>
            <w:tcW w:w="6250" w:type="dxa"/>
            <w:gridSpan w:val="8"/>
            <w:tcBorders>
              <w:top w:val="single" w:sz="4" w:space="0" w:color="auto"/>
              <w:left w:val="nil"/>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Объем средств на реализацию программы, тыс. руб.</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Показатель непосредственного результата</w:t>
            </w:r>
          </w:p>
        </w:tc>
        <w:tc>
          <w:tcPr>
            <w:tcW w:w="20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Наименование показателя непосредственного результата</w:t>
            </w:r>
          </w:p>
        </w:tc>
      </w:tr>
      <w:tr w:rsidR="005971BF" w:rsidRPr="008658F9" w:rsidTr="00214200">
        <w:trPr>
          <w:gridAfter w:val="8"/>
          <w:wAfter w:w="13552" w:type="dxa"/>
          <w:trHeight w:val="289"/>
        </w:trPr>
        <w:tc>
          <w:tcPr>
            <w:tcW w:w="2385" w:type="dxa"/>
            <w:vMerge/>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rPr>
                <w:rFonts w:ascii="Times New Roman" w:hAnsi="Times New Roman" w:cs="Times New Roman"/>
                <w:sz w:val="16"/>
                <w:szCs w:val="16"/>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rPr>
                <w:rFonts w:ascii="Times New Roman" w:hAnsi="Times New Roman" w:cs="Times New Roman"/>
                <w:sz w:val="16"/>
                <w:szCs w:val="16"/>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rPr>
                <w:rFonts w:ascii="Times New Roman" w:hAnsi="Times New Roman" w:cs="Times New Roman"/>
                <w:sz w:val="16"/>
                <w:szCs w:val="16"/>
              </w:rPr>
            </w:pPr>
          </w:p>
        </w:tc>
        <w:tc>
          <w:tcPr>
            <w:tcW w:w="6250" w:type="dxa"/>
            <w:gridSpan w:val="8"/>
            <w:tcBorders>
              <w:top w:val="single" w:sz="4" w:space="0" w:color="auto"/>
              <w:left w:val="nil"/>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Источник финансирования</w:t>
            </w: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rPr>
                <w:rFonts w:ascii="Times New Roman" w:hAnsi="Times New Roman" w:cs="Times New Roman"/>
                <w:sz w:val="16"/>
                <w:szCs w:val="16"/>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rPr>
                <w:rFonts w:ascii="Times New Roman" w:hAnsi="Times New Roman" w:cs="Times New Roman"/>
                <w:sz w:val="16"/>
                <w:szCs w:val="16"/>
              </w:rPr>
            </w:pPr>
          </w:p>
        </w:tc>
      </w:tr>
      <w:tr w:rsidR="005971BF" w:rsidRPr="008658F9" w:rsidTr="00214200">
        <w:trPr>
          <w:gridAfter w:val="8"/>
          <w:wAfter w:w="13552" w:type="dxa"/>
          <w:trHeight w:val="432"/>
        </w:trPr>
        <w:tc>
          <w:tcPr>
            <w:tcW w:w="2385" w:type="dxa"/>
            <w:vMerge/>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rPr>
                <w:rFonts w:ascii="Times New Roman" w:hAnsi="Times New Roman" w:cs="Times New Roman"/>
                <w:sz w:val="16"/>
                <w:szCs w:val="16"/>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rPr>
                <w:rFonts w:ascii="Times New Roman" w:hAnsi="Times New Roman" w:cs="Times New Roman"/>
                <w:sz w:val="16"/>
                <w:szCs w:val="16"/>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rPr>
                <w:rFonts w:ascii="Times New Roman" w:hAnsi="Times New Roman" w:cs="Times New Roman"/>
                <w:sz w:val="16"/>
                <w:szCs w:val="16"/>
              </w:rPr>
            </w:pPr>
          </w:p>
        </w:tc>
        <w:tc>
          <w:tcPr>
            <w:tcW w:w="1147" w:type="dxa"/>
            <w:gridSpan w:val="2"/>
            <w:tcBorders>
              <w:top w:val="nil"/>
              <w:left w:val="nil"/>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Всего</w:t>
            </w:r>
          </w:p>
        </w:tc>
        <w:tc>
          <w:tcPr>
            <w:tcW w:w="1275" w:type="dxa"/>
            <w:gridSpan w:val="2"/>
            <w:tcBorders>
              <w:top w:val="nil"/>
              <w:left w:val="nil"/>
              <w:bottom w:val="single" w:sz="4" w:space="0" w:color="auto"/>
              <w:right w:val="single" w:sz="4" w:space="0" w:color="auto"/>
            </w:tcBorders>
            <w:vAlign w:val="center"/>
            <w:hideMark/>
          </w:tcPr>
          <w:p w:rsidR="005971BF" w:rsidRPr="008658F9" w:rsidRDefault="005971BF" w:rsidP="000A5883">
            <w:pPr>
              <w:spacing w:line="276" w:lineRule="auto"/>
              <w:rPr>
                <w:rFonts w:ascii="Times New Roman" w:hAnsi="Times New Roman" w:cs="Times New Roman"/>
                <w:sz w:val="16"/>
                <w:szCs w:val="16"/>
              </w:rPr>
            </w:pPr>
            <w:r w:rsidRPr="008658F9">
              <w:rPr>
                <w:rFonts w:ascii="Times New Roman" w:hAnsi="Times New Roman" w:cs="Times New Roman"/>
                <w:sz w:val="16"/>
                <w:szCs w:val="16"/>
              </w:rPr>
              <w:t>Федеральный бюджет (по согласованию)</w:t>
            </w:r>
          </w:p>
        </w:tc>
        <w:tc>
          <w:tcPr>
            <w:tcW w:w="1229" w:type="dxa"/>
            <w:tcBorders>
              <w:top w:val="nil"/>
              <w:left w:val="nil"/>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Областной бюджет</w:t>
            </w:r>
          </w:p>
        </w:tc>
        <w:tc>
          <w:tcPr>
            <w:tcW w:w="1323" w:type="dxa"/>
            <w:gridSpan w:val="2"/>
            <w:tcBorders>
              <w:top w:val="nil"/>
              <w:left w:val="nil"/>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Местный бюджет</w:t>
            </w:r>
          </w:p>
          <w:p w:rsidR="005971BF" w:rsidRPr="008658F9" w:rsidRDefault="005971B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(по согласованию)</w:t>
            </w:r>
          </w:p>
        </w:tc>
        <w:tc>
          <w:tcPr>
            <w:tcW w:w="1276" w:type="dxa"/>
            <w:tcBorders>
              <w:top w:val="nil"/>
              <w:left w:val="nil"/>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hAnsi="Times New Roman" w:cs="Times New Roman"/>
                <w:sz w:val="16"/>
                <w:szCs w:val="16"/>
              </w:rPr>
            </w:pPr>
            <w:proofErr w:type="spellStart"/>
            <w:r w:rsidRPr="008658F9">
              <w:rPr>
                <w:rFonts w:ascii="Times New Roman" w:hAnsi="Times New Roman" w:cs="Times New Roman"/>
                <w:sz w:val="16"/>
                <w:szCs w:val="16"/>
              </w:rPr>
              <w:t>Внебюдже</w:t>
            </w:r>
            <w:r w:rsidR="00193215" w:rsidRPr="008658F9">
              <w:rPr>
                <w:rFonts w:ascii="Times New Roman" w:hAnsi="Times New Roman" w:cs="Times New Roman"/>
                <w:sz w:val="16"/>
                <w:szCs w:val="16"/>
              </w:rPr>
              <w:t>т</w:t>
            </w:r>
            <w:proofErr w:type="spellEnd"/>
            <w:r w:rsidRPr="008658F9">
              <w:rPr>
                <w:rFonts w:ascii="Times New Roman" w:hAnsi="Times New Roman" w:cs="Times New Roman"/>
                <w:sz w:val="16"/>
                <w:szCs w:val="16"/>
              </w:rPr>
              <w:t xml:space="preserve"> </w:t>
            </w:r>
            <w:r w:rsidR="00193215" w:rsidRPr="008658F9">
              <w:rPr>
                <w:rFonts w:ascii="Times New Roman" w:hAnsi="Times New Roman" w:cs="Times New Roman"/>
                <w:sz w:val="16"/>
                <w:szCs w:val="16"/>
              </w:rPr>
              <w:t xml:space="preserve"> </w:t>
            </w:r>
            <w:r w:rsidRPr="008658F9">
              <w:rPr>
                <w:rFonts w:ascii="Times New Roman" w:hAnsi="Times New Roman" w:cs="Times New Roman"/>
                <w:sz w:val="16"/>
                <w:szCs w:val="16"/>
              </w:rPr>
              <w:t>(по согласованию)</w:t>
            </w: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rPr>
                <w:rFonts w:ascii="Times New Roman" w:hAnsi="Times New Roman" w:cs="Times New Roman"/>
                <w:sz w:val="16"/>
                <w:szCs w:val="16"/>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rPr>
                <w:rFonts w:ascii="Times New Roman" w:hAnsi="Times New Roman" w:cs="Times New Roman"/>
                <w:sz w:val="16"/>
                <w:szCs w:val="16"/>
              </w:rPr>
            </w:pPr>
          </w:p>
        </w:tc>
      </w:tr>
      <w:tr w:rsidR="005971BF" w:rsidRPr="008658F9" w:rsidTr="00381D1B">
        <w:trPr>
          <w:gridAfter w:val="8"/>
          <w:wAfter w:w="13552" w:type="dxa"/>
          <w:trHeight w:val="289"/>
        </w:trPr>
        <w:tc>
          <w:tcPr>
            <w:tcW w:w="15279" w:type="dxa"/>
            <w:gridSpan w:val="17"/>
            <w:tcBorders>
              <w:top w:val="single" w:sz="4" w:space="0" w:color="auto"/>
              <w:left w:val="single" w:sz="4" w:space="0" w:color="auto"/>
              <w:bottom w:val="single" w:sz="4" w:space="0" w:color="auto"/>
              <w:right w:val="single" w:sz="4" w:space="0" w:color="auto"/>
            </w:tcBorders>
            <w:vAlign w:val="center"/>
            <w:hideMark/>
          </w:tcPr>
          <w:p w:rsidR="005971BF" w:rsidRPr="008658F9" w:rsidRDefault="005971BF" w:rsidP="000A5883">
            <w:pPr>
              <w:spacing w:line="276" w:lineRule="auto"/>
              <w:jc w:val="center"/>
              <w:rPr>
                <w:rFonts w:ascii="Times New Roman" w:eastAsia="Times New Roman" w:hAnsi="Times New Roman" w:cs="Times New Roman"/>
                <w:color w:val="000000"/>
                <w:sz w:val="16"/>
                <w:szCs w:val="16"/>
                <w:lang w:eastAsia="ru-RU"/>
              </w:rPr>
            </w:pPr>
            <w:r w:rsidRPr="008658F9">
              <w:rPr>
                <w:rFonts w:ascii="Times New Roman" w:eastAsia="Times New Roman" w:hAnsi="Times New Roman" w:cs="Times New Roman"/>
                <w:b/>
                <w:color w:val="000000"/>
                <w:sz w:val="16"/>
                <w:szCs w:val="16"/>
              </w:rPr>
              <w:t>Цель</w:t>
            </w:r>
            <w:r w:rsidR="00526706" w:rsidRPr="008658F9">
              <w:rPr>
                <w:rFonts w:ascii="Times New Roman" w:eastAsia="Times New Roman" w:hAnsi="Times New Roman" w:cs="Times New Roman"/>
                <w:b/>
                <w:color w:val="000000"/>
                <w:sz w:val="16"/>
                <w:szCs w:val="16"/>
              </w:rPr>
              <w:t>-</w:t>
            </w:r>
            <w:r w:rsidR="00C304B7" w:rsidRPr="008658F9">
              <w:rPr>
                <w:rFonts w:ascii="Times New Roman" w:hAnsi="Times New Roman" w:cs="Times New Roman"/>
                <w:sz w:val="24"/>
                <w:szCs w:val="24"/>
              </w:rPr>
              <w:t xml:space="preserve"> </w:t>
            </w:r>
            <w:r w:rsidR="00C304B7" w:rsidRPr="008658F9">
              <w:rPr>
                <w:rFonts w:ascii="Times New Roman" w:eastAsia="Times New Roman" w:hAnsi="Times New Roman" w:cs="Times New Roman"/>
                <w:color w:val="000000"/>
                <w:sz w:val="16"/>
                <w:szCs w:val="16"/>
                <w:lang w:eastAsia="ru-RU"/>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587CE0" w:rsidRPr="008658F9" w:rsidTr="000A5883">
        <w:trPr>
          <w:gridAfter w:val="8"/>
          <w:wAfter w:w="13552" w:type="dxa"/>
          <w:trHeight w:val="240"/>
        </w:trPr>
        <w:tc>
          <w:tcPr>
            <w:tcW w:w="1527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587CE0" w:rsidRPr="008658F9" w:rsidRDefault="00587CE0" w:rsidP="000A5883">
            <w:pPr>
              <w:spacing w:line="276" w:lineRule="auto"/>
              <w:rPr>
                <w:rFonts w:ascii="Times New Roman" w:hAnsi="Times New Roman" w:cs="Times New Roman"/>
                <w:sz w:val="16"/>
                <w:szCs w:val="16"/>
              </w:rPr>
            </w:pPr>
            <w:r w:rsidRPr="008658F9">
              <w:rPr>
                <w:rFonts w:ascii="Times New Roman" w:eastAsia="Times New Roman" w:hAnsi="Times New Roman" w:cs="Times New Roman"/>
                <w:b/>
                <w:sz w:val="16"/>
                <w:szCs w:val="16"/>
                <w:lang w:eastAsia="ru-RU"/>
              </w:rPr>
              <w:t xml:space="preserve">Задача </w:t>
            </w:r>
            <w:r w:rsidR="0093727A" w:rsidRPr="008658F9">
              <w:rPr>
                <w:rFonts w:ascii="Times New Roman" w:eastAsia="Times New Roman" w:hAnsi="Times New Roman" w:cs="Times New Roman"/>
                <w:b/>
                <w:sz w:val="16"/>
                <w:szCs w:val="16"/>
                <w:lang w:eastAsia="ru-RU"/>
              </w:rPr>
              <w:t>1</w:t>
            </w:r>
            <w:r w:rsidRPr="008658F9">
              <w:rPr>
                <w:rFonts w:ascii="Times New Roman" w:eastAsia="Times New Roman" w:hAnsi="Times New Roman" w:cs="Times New Roman"/>
                <w:b/>
                <w:sz w:val="16"/>
                <w:szCs w:val="16"/>
                <w:lang w:eastAsia="ru-RU"/>
              </w:rPr>
              <w:t>.</w:t>
            </w:r>
            <w:r w:rsidRPr="008658F9">
              <w:rPr>
                <w:rFonts w:ascii="Times New Roman" w:eastAsia="Times New Roman" w:hAnsi="Times New Roman" w:cs="Times New Roman"/>
                <w:sz w:val="16"/>
                <w:szCs w:val="16"/>
                <w:lang w:eastAsia="ru-RU"/>
              </w:rPr>
              <w:t xml:space="preserve"> </w:t>
            </w:r>
            <w:r w:rsidR="00191EB7" w:rsidRPr="008658F9">
              <w:rPr>
                <w:rFonts w:ascii="Times New Roman" w:eastAsia="Times New Roman" w:hAnsi="Times New Roman" w:cs="Times New Roman"/>
                <w:sz w:val="16"/>
                <w:szCs w:val="16"/>
                <w:lang w:eastAsia="ru-RU"/>
              </w:rPr>
              <w:t>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076D6E" w:rsidRPr="008658F9" w:rsidTr="000A5883">
        <w:trPr>
          <w:gridAfter w:val="8"/>
          <w:wAfter w:w="13552" w:type="dxa"/>
          <w:trHeight w:val="240"/>
        </w:trPr>
        <w:tc>
          <w:tcPr>
            <w:tcW w:w="2385" w:type="dxa"/>
            <w:vMerge w:val="restart"/>
            <w:tcBorders>
              <w:top w:val="nil"/>
              <w:left w:val="single" w:sz="4" w:space="0" w:color="auto"/>
              <w:right w:val="single" w:sz="4" w:space="0" w:color="auto"/>
            </w:tcBorders>
            <w:vAlign w:val="center"/>
          </w:tcPr>
          <w:p w:rsidR="00076D6E" w:rsidRPr="008658F9" w:rsidRDefault="00076D6E" w:rsidP="000A5883">
            <w:pPr>
              <w:spacing w:line="276" w:lineRule="auto"/>
              <w:rPr>
                <w:rFonts w:ascii="Times New Roman" w:hAnsi="Times New Roman" w:cs="Times New Roman"/>
                <w:sz w:val="16"/>
                <w:szCs w:val="16"/>
              </w:rPr>
            </w:pPr>
            <w:r w:rsidRPr="008658F9">
              <w:rPr>
                <w:rFonts w:ascii="Times New Roman" w:eastAsia="Times New Roman" w:hAnsi="Times New Roman" w:cs="Times New Roman"/>
                <w:sz w:val="16"/>
                <w:szCs w:val="16"/>
                <w:lang w:eastAsia="ru-RU"/>
              </w:rPr>
              <w:t xml:space="preserve"> Основное мероприятие.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5" w:history="1">
              <w:r w:rsidRPr="001421A8">
                <w:rPr>
                  <w:rStyle w:val="af5"/>
                  <w:rFonts w:ascii="Times New Roman" w:eastAsia="Times New Roman" w:hAnsi="Times New Roman" w:cs="Times New Roman"/>
                  <w:color w:val="auto"/>
                  <w:sz w:val="16"/>
                  <w:szCs w:val="16"/>
                  <w:lang w:eastAsia="ru-RU"/>
                </w:rPr>
                <w:t>программы</w:t>
              </w:r>
            </w:hyperlink>
            <w:r w:rsidRPr="001421A8">
              <w:rPr>
                <w:rFonts w:ascii="Times New Roman" w:eastAsia="Times New Roman" w:hAnsi="Times New Roman" w:cs="Times New Roman"/>
                <w:sz w:val="16"/>
                <w:szCs w:val="16"/>
                <w:lang w:eastAsia="ru-RU"/>
              </w:rPr>
              <w:t xml:space="preserve"> </w:t>
            </w:r>
            <w:r w:rsidRPr="008658F9">
              <w:rPr>
                <w:rFonts w:ascii="Times New Roman" w:eastAsia="Times New Roman" w:hAnsi="Times New Roman" w:cs="Times New Roman"/>
                <w:sz w:val="16"/>
                <w:szCs w:val="16"/>
                <w:lang w:eastAsia="ru-RU"/>
              </w:rPr>
              <w:t>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w:t>
            </w:r>
          </w:p>
        </w:tc>
        <w:tc>
          <w:tcPr>
            <w:tcW w:w="1239" w:type="dxa"/>
            <w:gridSpan w:val="3"/>
            <w:vMerge w:val="restart"/>
            <w:tcBorders>
              <w:top w:val="nil"/>
              <w:left w:val="single" w:sz="4" w:space="0" w:color="auto"/>
              <w:right w:val="single" w:sz="4" w:space="0" w:color="auto"/>
            </w:tcBorders>
            <w:shd w:val="clear" w:color="auto" w:fill="auto"/>
            <w:vAlign w:val="center"/>
            <w:hideMark/>
          </w:tcPr>
          <w:p w:rsidR="00076D6E" w:rsidRPr="008658F9" w:rsidRDefault="00076D6E" w:rsidP="000A5883">
            <w:pPr>
              <w:spacing w:line="276" w:lineRule="auto"/>
              <w:rPr>
                <w:rFonts w:ascii="Times New Roman" w:hAnsi="Times New Roman" w:cs="Times New Roman"/>
                <w:sz w:val="16"/>
                <w:szCs w:val="16"/>
              </w:rPr>
            </w:pPr>
            <w:r w:rsidRPr="008658F9">
              <w:rPr>
                <w:rFonts w:ascii="Times New Roman" w:hAnsi="Times New Roman" w:cs="Times New Roman"/>
                <w:sz w:val="16"/>
                <w:szCs w:val="16"/>
              </w:rPr>
              <w:t>Администрация Первомайского района</w:t>
            </w: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076D6E" w:rsidRPr="001421A8" w:rsidRDefault="00076D6E" w:rsidP="000A5883">
            <w:pPr>
              <w:spacing w:line="276" w:lineRule="auto"/>
              <w:jc w:val="center"/>
              <w:rPr>
                <w:rFonts w:ascii="Times New Roman" w:hAnsi="Times New Roman" w:cs="Times New Roman"/>
                <w:sz w:val="16"/>
                <w:szCs w:val="16"/>
              </w:rPr>
            </w:pPr>
            <w:r w:rsidRPr="001421A8">
              <w:rPr>
                <w:rFonts w:ascii="Times New Roman" w:hAnsi="Times New Roman" w:cs="Times New Roman"/>
                <w:sz w:val="16"/>
                <w:szCs w:val="16"/>
              </w:rPr>
              <w:t>Всего</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76D6E" w:rsidRPr="001421A8" w:rsidRDefault="000B4FBB" w:rsidP="000A5883">
            <w:pPr>
              <w:spacing w:after="0" w:line="240" w:lineRule="auto"/>
              <w:rPr>
                <w:rFonts w:ascii="Times New Roman" w:eastAsia="Times New Roman" w:hAnsi="Times New Roman" w:cs="Times New Roman"/>
                <w:sz w:val="16"/>
                <w:szCs w:val="16"/>
                <w:lang w:eastAsia="ru-RU"/>
              </w:rPr>
            </w:pPr>
            <w:r w:rsidRPr="001421A8">
              <w:rPr>
                <w:rFonts w:ascii="Times New Roman" w:eastAsia="Times New Roman" w:hAnsi="Times New Roman" w:cs="Times New Roman"/>
                <w:sz w:val="16"/>
                <w:szCs w:val="16"/>
                <w:lang w:eastAsia="ru-RU"/>
              </w:rPr>
              <w:t xml:space="preserve">     2376,0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076D6E" w:rsidRPr="001421A8" w:rsidRDefault="00BC41C1" w:rsidP="000A5883">
            <w:pPr>
              <w:spacing w:after="0" w:line="240" w:lineRule="auto"/>
              <w:jc w:val="center"/>
              <w:rPr>
                <w:rFonts w:ascii="Times New Roman" w:eastAsia="Times New Roman" w:hAnsi="Times New Roman" w:cs="Times New Roman"/>
                <w:sz w:val="16"/>
                <w:szCs w:val="16"/>
                <w:lang w:eastAsia="ru-RU"/>
              </w:rPr>
            </w:pPr>
            <w:r w:rsidRPr="001421A8">
              <w:rPr>
                <w:rFonts w:ascii="Times New Roman" w:eastAsia="Times New Roman" w:hAnsi="Times New Roman" w:cs="Times New Roman"/>
                <w:sz w:val="16"/>
                <w:szCs w:val="16"/>
                <w:lang w:eastAsia="ru-RU"/>
              </w:rPr>
              <w:t>266,12</w:t>
            </w:r>
          </w:p>
        </w:tc>
        <w:tc>
          <w:tcPr>
            <w:tcW w:w="1229" w:type="dxa"/>
            <w:tcBorders>
              <w:top w:val="single" w:sz="4" w:space="0" w:color="auto"/>
              <w:left w:val="nil"/>
              <w:bottom w:val="single" w:sz="4" w:space="0" w:color="auto"/>
              <w:right w:val="single" w:sz="4" w:space="0" w:color="auto"/>
            </w:tcBorders>
            <w:shd w:val="clear" w:color="auto" w:fill="auto"/>
            <w:vAlign w:val="center"/>
          </w:tcPr>
          <w:p w:rsidR="00076D6E" w:rsidRPr="001421A8" w:rsidRDefault="000B4FBB" w:rsidP="000A5883">
            <w:pPr>
              <w:spacing w:after="0" w:line="240" w:lineRule="auto"/>
              <w:rPr>
                <w:rFonts w:ascii="Times New Roman" w:eastAsia="Times New Roman" w:hAnsi="Times New Roman" w:cs="Times New Roman"/>
                <w:sz w:val="16"/>
                <w:szCs w:val="16"/>
                <w:lang w:eastAsia="ru-RU"/>
              </w:rPr>
            </w:pPr>
            <w:r w:rsidRPr="001421A8">
              <w:rPr>
                <w:rFonts w:ascii="Times New Roman" w:eastAsia="Times New Roman" w:hAnsi="Times New Roman" w:cs="Times New Roman"/>
                <w:sz w:val="16"/>
                <w:szCs w:val="16"/>
                <w:lang w:eastAsia="ru-RU"/>
              </w:rPr>
              <w:t xml:space="preserve">      282,744</w:t>
            </w:r>
          </w:p>
        </w:tc>
        <w:tc>
          <w:tcPr>
            <w:tcW w:w="1323" w:type="dxa"/>
            <w:gridSpan w:val="2"/>
            <w:tcBorders>
              <w:top w:val="single" w:sz="4" w:space="0" w:color="auto"/>
              <w:left w:val="nil"/>
              <w:bottom w:val="single" w:sz="4" w:space="0" w:color="auto"/>
              <w:right w:val="single" w:sz="4" w:space="0" w:color="auto"/>
            </w:tcBorders>
            <w:shd w:val="clear" w:color="auto" w:fill="auto"/>
            <w:vAlign w:val="center"/>
          </w:tcPr>
          <w:p w:rsidR="00076D6E" w:rsidRPr="001421A8" w:rsidRDefault="000B4FBB" w:rsidP="000A5883">
            <w:pPr>
              <w:spacing w:after="0" w:line="240" w:lineRule="auto"/>
              <w:rPr>
                <w:rFonts w:ascii="Times New Roman" w:eastAsia="Times New Roman" w:hAnsi="Times New Roman" w:cs="Times New Roman"/>
                <w:sz w:val="16"/>
                <w:szCs w:val="16"/>
                <w:lang w:eastAsia="ru-RU"/>
              </w:rPr>
            </w:pPr>
            <w:r w:rsidRPr="001421A8">
              <w:rPr>
                <w:rFonts w:ascii="Times New Roman" w:eastAsia="Times New Roman" w:hAnsi="Times New Roman" w:cs="Times New Roman"/>
                <w:sz w:val="16"/>
                <w:szCs w:val="16"/>
                <w:lang w:eastAsia="ru-RU"/>
              </w:rPr>
              <w:t xml:space="preserve">         282,744</w:t>
            </w:r>
          </w:p>
        </w:tc>
        <w:tc>
          <w:tcPr>
            <w:tcW w:w="1276" w:type="dxa"/>
            <w:tcBorders>
              <w:top w:val="single" w:sz="4" w:space="0" w:color="auto"/>
              <w:left w:val="nil"/>
              <w:bottom w:val="single" w:sz="4" w:space="0" w:color="auto"/>
              <w:right w:val="single" w:sz="4" w:space="0" w:color="auto"/>
            </w:tcBorders>
            <w:shd w:val="clear" w:color="auto" w:fill="auto"/>
            <w:vAlign w:val="center"/>
          </w:tcPr>
          <w:p w:rsidR="00076D6E" w:rsidRPr="001421A8" w:rsidRDefault="00BC41C1" w:rsidP="000A5883">
            <w:pPr>
              <w:spacing w:after="0" w:line="240" w:lineRule="auto"/>
              <w:jc w:val="center"/>
              <w:rPr>
                <w:rFonts w:ascii="Times New Roman" w:eastAsia="Times New Roman" w:hAnsi="Times New Roman" w:cs="Times New Roman"/>
                <w:sz w:val="16"/>
                <w:szCs w:val="16"/>
                <w:lang w:eastAsia="ru-RU"/>
              </w:rPr>
            </w:pPr>
            <w:r w:rsidRPr="001421A8">
              <w:rPr>
                <w:rFonts w:ascii="Times New Roman" w:eastAsia="Times New Roman" w:hAnsi="Times New Roman" w:cs="Times New Roman"/>
                <w:sz w:val="16"/>
                <w:szCs w:val="16"/>
                <w:lang w:eastAsia="ru-RU"/>
              </w:rPr>
              <w:t>1544,4</w:t>
            </w:r>
          </w:p>
        </w:tc>
        <w:tc>
          <w:tcPr>
            <w:tcW w:w="1505" w:type="dxa"/>
            <w:tcBorders>
              <w:top w:val="single" w:sz="4" w:space="0" w:color="auto"/>
              <w:left w:val="nil"/>
              <w:bottom w:val="single" w:sz="4" w:space="0" w:color="auto"/>
              <w:right w:val="single" w:sz="4" w:space="0" w:color="auto"/>
            </w:tcBorders>
            <w:shd w:val="clear" w:color="auto" w:fill="auto"/>
            <w:vAlign w:val="center"/>
          </w:tcPr>
          <w:p w:rsidR="00076D6E" w:rsidRPr="001421A8" w:rsidRDefault="00076D6E" w:rsidP="000A5883">
            <w:pPr>
              <w:spacing w:line="276" w:lineRule="auto"/>
              <w:jc w:val="center"/>
              <w:rPr>
                <w:rFonts w:ascii="Times New Roman" w:hAnsi="Times New Roman" w:cs="Times New Roman"/>
                <w:sz w:val="16"/>
                <w:szCs w:val="16"/>
                <w:lang w:val="en-US"/>
              </w:rPr>
            </w:pPr>
            <w:r w:rsidRPr="001421A8">
              <w:rPr>
                <w:rFonts w:ascii="Times New Roman" w:hAnsi="Times New Roman" w:cs="Times New Roman"/>
                <w:sz w:val="16"/>
                <w:szCs w:val="16"/>
                <w:lang w:val="en-US"/>
              </w:rPr>
              <w:t>X</w:t>
            </w:r>
          </w:p>
        </w:tc>
        <w:tc>
          <w:tcPr>
            <w:tcW w:w="20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6D6E" w:rsidRPr="008658F9" w:rsidRDefault="00076D6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Количество семей, улучшивших жилищные условия с помощью жилищных сертификатов, семей</w:t>
            </w:r>
          </w:p>
        </w:tc>
      </w:tr>
      <w:tr w:rsidR="00076D6E" w:rsidRPr="008658F9" w:rsidTr="000A5883">
        <w:trPr>
          <w:gridAfter w:val="8"/>
          <w:wAfter w:w="13552" w:type="dxa"/>
          <w:trHeight w:val="240"/>
        </w:trPr>
        <w:tc>
          <w:tcPr>
            <w:tcW w:w="2385" w:type="dxa"/>
            <w:vMerge/>
            <w:tcBorders>
              <w:left w:val="single" w:sz="4" w:space="0" w:color="auto"/>
              <w:right w:val="single" w:sz="4" w:space="0" w:color="auto"/>
            </w:tcBorders>
            <w:vAlign w:val="center"/>
          </w:tcPr>
          <w:p w:rsidR="00076D6E" w:rsidRPr="008658F9" w:rsidRDefault="00076D6E" w:rsidP="000A5883">
            <w:pPr>
              <w:rPr>
                <w:rFonts w:ascii="Times New Roman" w:hAnsi="Times New Roman" w:cs="Times New Roman"/>
                <w:sz w:val="16"/>
                <w:szCs w:val="16"/>
              </w:rPr>
            </w:pPr>
          </w:p>
        </w:tc>
        <w:tc>
          <w:tcPr>
            <w:tcW w:w="1239" w:type="dxa"/>
            <w:gridSpan w:val="3"/>
            <w:vMerge/>
            <w:tcBorders>
              <w:left w:val="single" w:sz="4" w:space="0" w:color="auto"/>
              <w:right w:val="single" w:sz="4" w:space="0" w:color="auto"/>
            </w:tcBorders>
            <w:shd w:val="clear" w:color="auto" w:fill="auto"/>
            <w:vAlign w:val="center"/>
            <w:hideMark/>
          </w:tcPr>
          <w:p w:rsidR="00076D6E" w:rsidRPr="008658F9" w:rsidRDefault="00076D6E"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076D6E" w:rsidRPr="008658F9" w:rsidRDefault="00076D6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2021</w:t>
            </w:r>
          </w:p>
        </w:tc>
        <w:tc>
          <w:tcPr>
            <w:tcW w:w="1147" w:type="dxa"/>
            <w:gridSpan w:val="2"/>
            <w:tcBorders>
              <w:top w:val="single" w:sz="4" w:space="0" w:color="auto"/>
              <w:left w:val="nil"/>
              <w:bottom w:val="single" w:sz="4" w:space="0" w:color="auto"/>
              <w:right w:val="single" w:sz="4" w:space="0" w:color="auto"/>
            </w:tcBorders>
            <w:shd w:val="clear" w:color="auto" w:fill="auto"/>
          </w:tcPr>
          <w:p w:rsidR="00076D6E" w:rsidRPr="008658F9" w:rsidRDefault="000B4FBB"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 xml:space="preserve">     1188,0</w:t>
            </w:r>
          </w:p>
          <w:p w:rsidR="000B4FBB" w:rsidRPr="008658F9" w:rsidRDefault="000B4FBB" w:rsidP="000A5883">
            <w:pPr>
              <w:spacing w:after="0" w:line="240" w:lineRule="auto"/>
              <w:rPr>
                <w:rFonts w:ascii="Times New Roman" w:eastAsia="Times New Roman" w:hAnsi="Times New Roman" w:cs="Times New Roman"/>
                <w:sz w:val="16"/>
                <w:szCs w:val="16"/>
                <w:lang w:eastAsia="ru-RU"/>
              </w:rPr>
            </w:pPr>
          </w:p>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tcPr>
          <w:p w:rsidR="00076D6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133,056</w:t>
            </w:r>
          </w:p>
        </w:tc>
        <w:tc>
          <w:tcPr>
            <w:tcW w:w="1229" w:type="dxa"/>
            <w:tcBorders>
              <w:top w:val="single" w:sz="4" w:space="0" w:color="auto"/>
              <w:left w:val="nil"/>
              <w:bottom w:val="single" w:sz="4" w:space="0" w:color="auto"/>
              <w:right w:val="single" w:sz="4" w:space="0" w:color="auto"/>
            </w:tcBorders>
            <w:shd w:val="clear" w:color="auto" w:fill="auto"/>
          </w:tcPr>
          <w:p w:rsidR="00076D6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141,372</w:t>
            </w:r>
          </w:p>
        </w:tc>
        <w:tc>
          <w:tcPr>
            <w:tcW w:w="1323" w:type="dxa"/>
            <w:gridSpan w:val="2"/>
            <w:tcBorders>
              <w:top w:val="single" w:sz="4" w:space="0" w:color="auto"/>
              <w:left w:val="nil"/>
              <w:bottom w:val="single" w:sz="4" w:space="0" w:color="auto"/>
              <w:right w:val="single" w:sz="4" w:space="0" w:color="auto"/>
            </w:tcBorders>
            <w:shd w:val="clear" w:color="auto" w:fill="auto"/>
          </w:tcPr>
          <w:p w:rsidR="00076D6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141,372</w:t>
            </w:r>
          </w:p>
        </w:tc>
        <w:tc>
          <w:tcPr>
            <w:tcW w:w="1276" w:type="dxa"/>
            <w:tcBorders>
              <w:top w:val="single" w:sz="4" w:space="0" w:color="auto"/>
              <w:left w:val="nil"/>
              <w:bottom w:val="single" w:sz="4" w:space="0" w:color="auto"/>
              <w:right w:val="single" w:sz="4" w:space="0" w:color="auto"/>
            </w:tcBorders>
            <w:shd w:val="clear" w:color="auto" w:fill="auto"/>
          </w:tcPr>
          <w:p w:rsidR="00076D6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772,200</w:t>
            </w:r>
          </w:p>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p>
        </w:tc>
        <w:tc>
          <w:tcPr>
            <w:tcW w:w="1505" w:type="dxa"/>
            <w:tcBorders>
              <w:top w:val="single" w:sz="4" w:space="0" w:color="auto"/>
              <w:left w:val="nil"/>
              <w:bottom w:val="single" w:sz="4" w:space="0" w:color="auto"/>
              <w:right w:val="single" w:sz="4" w:space="0" w:color="auto"/>
            </w:tcBorders>
            <w:shd w:val="clear" w:color="auto" w:fill="auto"/>
            <w:vAlign w:val="center"/>
          </w:tcPr>
          <w:p w:rsidR="00076D6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1</w:t>
            </w:r>
          </w:p>
        </w:tc>
        <w:tc>
          <w:tcPr>
            <w:tcW w:w="20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6D6E" w:rsidRPr="008658F9" w:rsidRDefault="00076D6E" w:rsidP="000A5883">
            <w:pPr>
              <w:rPr>
                <w:rFonts w:ascii="Times New Roman" w:hAnsi="Times New Roman" w:cs="Times New Roman"/>
                <w:sz w:val="16"/>
                <w:szCs w:val="16"/>
              </w:rPr>
            </w:pPr>
          </w:p>
        </w:tc>
      </w:tr>
      <w:tr w:rsidR="00513F7E" w:rsidRPr="008658F9" w:rsidTr="000A5883">
        <w:trPr>
          <w:gridAfter w:val="8"/>
          <w:wAfter w:w="13552" w:type="dxa"/>
          <w:trHeight w:val="240"/>
        </w:trPr>
        <w:tc>
          <w:tcPr>
            <w:tcW w:w="2385" w:type="dxa"/>
            <w:vMerge/>
            <w:tcBorders>
              <w:left w:val="single" w:sz="4" w:space="0" w:color="auto"/>
              <w:right w:val="single" w:sz="4" w:space="0" w:color="auto"/>
            </w:tcBorders>
            <w:vAlign w:val="center"/>
          </w:tcPr>
          <w:p w:rsidR="00513F7E" w:rsidRPr="008658F9" w:rsidRDefault="00513F7E" w:rsidP="000A5883">
            <w:pPr>
              <w:rPr>
                <w:rFonts w:ascii="Times New Roman" w:hAnsi="Times New Roman" w:cs="Times New Roman"/>
                <w:sz w:val="16"/>
                <w:szCs w:val="16"/>
              </w:rPr>
            </w:pPr>
          </w:p>
        </w:tc>
        <w:tc>
          <w:tcPr>
            <w:tcW w:w="1239" w:type="dxa"/>
            <w:gridSpan w:val="3"/>
            <w:vMerge/>
            <w:tcBorders>
              <w:left w:val="single" w:sz="4" w:space="0" w:color="auto"/>
              <w:right w:val="single" w:sz="4" w:space="0" w:color="auto"/>
            </w:tcBorders>
            <w:shd w:val="clear" w:color="auto" w:fill="auto"/>
            <w:vAlign w:val="center"/>
            <w:hideMark/>
          </w:tcPr>
          <w:p w:rsidR="00513F7E" w:rsidRPr="008658F9" w:rsidRDefault="00513F7E"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513F7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2022</w:t>
            </w:r>
          </w:p>
        </w:tc>
        <w:tc>
          <w:tcPr>
            <w:tcW w:w="1147" w:type="dxa"/>
            <w:gridSpan w:val="2"/>
            <w:tcBorders>
              <w:top w:val="single" w:sz="4" w:space="0" w:color="auto"/>
              <w:left w:val="nil"/>
              <w:bottom w:val="single" w:sz="4" w:space="0" w:color="auto"/>
              <w:right w:val="single" w:sz="4" w:space="0" w:color="auto"/>
            </w:tcBorders>
            <w:shd w:val="clear" w:color="auto" w:fill="auto"/>
          </w:tcPr>
          <w:p w:rsidR="00513F7E" w:rsidRPr="008658F9" w:rsidRDefault="000B4FBB"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 xml:space="preserve">         1188,0</w:t>
            </w:r>
          </w:p>
        </w:tc>
        <w:tc>
          <w:tcPr>
            <w:tcW w:w="1275"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133,056</w:t>
            </w:r>
          </w:p>
        </w:tc>
        <w:tc>
          <w:tcPr>
            <w:tcW w:w="1229" w:type="dxa"/>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141,372</w:t>
            </w:r>
          </w:p>
        </w:tc>
        <w:tc>
          <w:tcPr>
            <w:tcW w:w="1323"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141,372</w:t>
            </w:r>
          </w:p>
        </w:tc>
        <w:tc>
          <w:tcPr>
            <w:tcW w:w="1276" w:type="dxa"/>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772,200</w:t>
            </w:r>
          </w:p>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p>
        </w:tc>
        <w:tc>
          <w:tcPr>
            <w:tcW w:w="1505" w:type="dxa"/>
            <w:tcBorders>
              <w:top w:val="single" w:sz="4" w:space="0" w:color="auto"/>
              <w:left w:val="nil"/>
              <w:bottom w:val="single" w:sz="4" w:space="0" w:color="auto"/>
              <w:right w:val="single" w:sz="4" w:space="0" w:color="auto"/>
            </w:tcBorders>
            <w:shd w:val="clear" w:color="auto" w:fill="auto"/>
            <w:vAlign w:val="center"/>
          </w:tcPr>
          <w:p w:rsidR="00513F7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1</w:t>
            </w:r>
          </w:p>
        </w:tc>
        <w:tc>
          <w:tcPr>
            <w:tcW w:w="20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F7E" w:rsidRPr="008658F9" w:rsidRDefault="00513F7E" w:rsidP="000A5883">
            <w:pPr>
              <w:rPr>
                <w:rFonts w:ascii="Times New Roman" w:hAnsi="Times New Roman" w:cs="Times New Roman"/>
                <w:sz w:val="16"/>
                <w:szCs w:val="16"/>
              </w:rPr>
            </w:pPr>
          </w:p>
        </w:tc>
      </w:tr>
      <w:tr w:rsidR="00513F7E" w:rsidRPr="008658F9" w:rsidTr="000A5883">
        <w:trPr>
          <w:gridAfter w:val="8"/>
          <w:wAfter w:w="13552" w:type="dxa"/>
          <w:trHeight w:val="240"/>
        </w:trPr>
        <w:tc>
          <w:tcPr>
            <w:tcW w:w="2385" w:type="dxa"/>
            <w:vMerge/>
            <w:tcBorders>
              <w:left w:val="single" w:sz="4" w:space="0" w:color="auto"/>
              <w:right w:val="single" w:sz="4" w:space="0" w:color="auto"/>
            </w:tcBorders>
            <w:vAlign w:val="center"/>
          </w:tcPr>
          <w:p w:rsidR="00513F7E" w:rsidRPr="008658F9" w:rsidRDefault="00513F7E" w:rsidP="000A5883">
            <w:pPr>
              <w:rPr>
                <w:rFonts w:ascii="Times New Roman" w:hAnsi="Times New Roman" w:cs="Times New Roman"/>
                <w:sz w:val="16"/>
                <w:szCs w:val="16"/>
              </w:rPr>
            </w:pPr>
          </w:p>
        </w:tc>
        <w:tc>
          <w:tcPr>
            <w:tcW w:w="1239" w:type="dxa"/>
            <w:gridSpan w:val="3"/>
            <w:vMerge/>
            <w:tcBorders>
              <w:left w:val="single" w:sz="4" w:space="0" w:color="auto"/>
              <w:right w:val="single" w:sz="4" w:space="0" w:color="auto"/>
            </w:tcBorders>
            <w:shd w:val="clear" w:color="auto" w:fill="auto"/>
            <w:vAlign w:val="center"/>
            <w:hideMark/>
          </w:tcPr>
          <w:p w:rsidR="00513F7E" w:rsidRPr="008658F9" w:rsidRDefault="00513F7E"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513F7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2023</w:t>
            </w:r>
          </w:p>
        </w:tc>
        <w:tc>
          <w:tcPr>
            <w:tcW w:w="1147"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nil"/>
              <w:bottom w:val="single" w:sz="4" w:space="0" w:color="auto"/>
              <w:right w:val="single" w:sz="4" w:space="0" w:color="auto"/>
            </w:tcBorders>
            <w:shd w:val="clear" w:color="auto" w:fill="auto"/>
            <w:vAlign w:val="center"/>
          </w:tcPr>
          <w:p w:rsidR="00513F7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F7E" w:rsidRPr="008658F9" w:rsidRDefault="00513F7E" w:rsidP="000A5883">
            <w:pPr>
              <w:rPr>
                <w:rFonts w:ascii="Times New Roman" w:hAnsi="Times New Roman" w:cs="Times New Roman"/>
                <w:sz w:val="16"/>
                <w:szCs w:val="16"/>
              </w:rPr>
            </w:pPr>
          </w:p>
        </w:tc>
      </w:tr>
      <w:tr w:rsidR="00513F7E" w:rsidRPr="008658F9" w:rsidTr="000A5883">
        <w:trPr>
          <w:gridAfter w:val="8"/>
          <w:wAfter w:w="13552" w:type="dxa"/>
          <w:trHeight w:val="240"/>
        </w:trPr>
        <w:tc>
          <w:tcPr>
            <w:tcW w:w="2385" w:type="dxa"/>
            <w:vMerge/>
            <w:tcBorders>
              <w:left w:val="single" w:sz="4" w:space="0" w:color="auto"/>
              <w:right w:val="single" w:sz="4" w:space="0" w:color="auto"/>
            </w:tcBorders>
            <w:vAlign w:val="center"/>
          </w:tcPr>
          <w:p w:rsidR="00513F7E" w:rsidRPr="008658F9" w:rsidRDefault="00513F7E" w:rsidP="000A5883">
            <w:pPr>
              <w:rPr>
                <w:rFonts w:ascii="Times New Roman" w:hAnsi="Times New Roman" w:cs="Times New Roman"/>
                <w:sz w:val="16"/>
                <w:szCs w:val="16"/>
              </w:rPr>
            </w:pPr>
          </w:p>
        </w:tc>
        <w:tc>
          <w:tcPr>
            <w:tcW w:w="1239" w:type="dxa"/>
            <w:gridSpan w:val="3"/>
            <w:vMerge/>
            <w:tcBorders>
              <w:left w:val="single" w:sz="4" w:space="0" w:color="auto"/>
              <w:right w:val="single" w:sz="4" w:space="0" w:color="auto"/>
            </w:tcBorders>
            <w:shd w:val="clear" w:color="auto" w:fill="auto"/>
            <w:vAlign w:val="center"/>
            <w:hideMark/>
          </w:tcPr>
          <w:p w:rsidR="00513F7E" w:rsidRPr="008658F9" w:rsidRDefault="00513F7E"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513F7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2024</w:t>
            </w:r>
          </w:p>
        </w:tc>
        <w:tc>
          <w:tcPr>
            <w:tcW w:w="1147"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nil"/>
              <w:bottom w:val="single" w:sz="4" w:space="0" w:color="auto"/>
              <w:right w:val="single" w:sz="4" w:space="0" w:color="auto"/>
            </w:tcBorders>
            <w:shd w:val="clear" w:color="auto" w:fill="auto"/>
            <w:vAlign w:val="center"/>
          </w:tcPr>
          <w:p w:rsidR="00513F7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F7E" w:rsidRPr="008658F9" w:rsidRDefault="00513F7E" w:rsidP="000A5883">
            <w:pPr>
              <w:rPr>
                <w:rFonts w:ascii="Times New Roman" w:hAnsi="Times New Roman" w:cs="Times New Roman"/>
                <w:sz w:val="16"/>
                <w:szCs w:val="16"/>
              </w:rPr>
            </w:pPr>
          </w:p>
        </w:tc>
      </w:tr>
      <w:tr w:rsidR="00513F7E" w:rsidRPr="008658F9" w:rsidTr="000A5883">
        <w:trPr>
          <w:gridAfter w:val="8"/>
          <w:wAfter w:w="13552" w:type="dxa"/>
          <w:trHeight w:val="240"/>
        </w:trPr>
        <w:tc>
          <w:tcPr>
            <w:tcW w:w="2385" w:type="dxa"/>
            <w:vMerge/>
            <w:tcBorders>
              <w:left w:val="single" w:sz="4" w:space="0" w:color="auto"/>
              <w:right w:val="single" w:sz="4" w:space="0" w:color="auto"/>
            </w:tcBorders>
            <w:vAlign w:val="center"/>
          </w:tcPr>
          <w:p w:rsidR="00513F7E" w:rsidRPr="008658F9" w:rsidRDefault="00513F7E" w:rsidP="000A5883">
            <w:pPr>
              <w:rPr>
                <w:rFonts w:ascii="Times New Roman" w:hAnsi="Times New Roman" w:cs="Times New Roman"/>
                <w:sz w:val="16"/>
                <w:szCs w:val="16"/>
              </w:rPr>
            </w:pPr>
          </w:p>
        </w:tc>
        <w:tc>
          <w:tcPr>
            <w:tcW w:w="1239" w:type="dxa"/>
            <w:gridSpan w:val="3"/>
            <w:vMerge/>
            <w:tcBorders>
              <w:left w:val="single" w:sz="4" w:space="0" w:color="auto"/>
              <w:right w:val="single" w:sz="4" w:space="0" w:color="auto"/>
            </w:tcBorders>
            <w:shd w:val="clear" w:color="auto" w:fill="auto"/>
            <w:vAlign w:val="center"/>
            <w:hideMark/>
          </w:tcPr>
          <w:p w:rsidR="00513F7E" w:rsidRPr="008658F9" w:rsidRDefault="00513F7E"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513F7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Прогнозный период 2025</w:t>
            </w:r>
          </w:p>
        </w:tc>
        <w:tc>
          <w:tcPr>
            <w:tcW w:w="1147"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nil"/>
              <w:bottom w:val="single" w:sz="4" w:space="0" w:color="auto"/>
              <w:right w:val="single" w:sz="4" w:space="0" w:color="auto"/>
            </w:tcBorders>
            <w:shd w:val="clear" w:color="auto" w:fill="auto"/>
            <w:vAlign w:val="center"/>
          </w:tcPr>
          <w:p w:rsidR="00513F7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F7E" w:rsidRPr="008658F9" w:rsidRDefault="00513F7E" w:rsidP="000A5883">
            <w:pPr>
              <w:rPr>
                <w:rFonts w:ascii="Times New Roman" w:hAnsi="Times New Roman" w:cs="Times New Roman"/>
                <w:sz w:val="16"/>
                <w:szCs w:val="16"/>
              </w:rPr>
            </w:pPr>
          </w:p>
        </w:tc>
      </w:tr>
      <w:tr w:rsidR="00513F7E" w:rsidRPr="008658F9" w:rsidTr="000A5883">
        <w:trPr>
          <w:gridAfter w:val="8"/>
          <w:wAfter w:w="13552" w:type="dxa"/>
          <w:trHeight w:val="240"/>
        </w:trPr>
        <w:tc>
          <w:tcPr>
            <w:tcW w:w="2385" w:type="dxa"/>
            <w:vMerge/>
            <w:tcBorders>
              <w:left w:val="single" w:sz="4" w:space="0" w:color="auto"/>
              <w:bottom w:val="single" w:sz="4" w:space="0" w:color="auto"/>
              <w:right w:val="single" w:sz="4" w:space="0" w:color="auto"/>
            </w:tcBorders>
            <w:vAlign w:val="center"/>
          </w:tcPr>
          <w:p w:rsidR="00513F7E" w:rsidRPr="008658F9" w:rsidRDefault="00513F7E" w:rsidP="000A5883">
            <w:pPr>
              <w:rPr>
                <w:rFonts w:ascii="Times New Roman" w:hAnsi="Times New Roman" w:cs="Times New Roman"/>
                <w:sz w:val="16"/>
                <w:szCs w:val="16"/>
              </w:rPr>
            </w:pPr>
          </w:p>
        </w:tc>
        <w:tc>
          <w:tcPr>
            <w:tcW w:w="1239" w:type="dxa"/>
            <w:gridSpan w:val="3"/>
            <w:vMerge/>
            <w:tcBorders>
              <w:left w:val="single" w:sz="4" w:space="0" w:color="auto"/>
              <w:bottom w:val="single" w:sz="4" w:space="0" w:color="auto"/>
              <w:right w:val="single" w:sz="4" w:space="0" w:color="auto"/>
            </w:tcBorders>
            <w:shd w:val="clear" w:color="auto" w:fill="auto"/>
            <w:vAlign w:val="center"/>
            <w:hideMark/>
          </w:tcPr>
          <w:p w:rsidR="00513F7E" w:rsidRPr="008658F9" w:rsidRDefault="00513F7E"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513F7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Прогнозный период 2026</w:t>
            </w:r>
          </w:p>
        </w:tc>
        <w:tc>
          <w:tcPr>
            <w:tcW w:w="1147"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513F7E" w:rsidRPr="008658F9" w:rsidRDefault="00513F7E"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nil"/>
              <w:bottom w:val="single" w:sz="4" w:space="0" w:color="auto"/>
              <w:right w:val="single" w:sz="4" w:space="0" w:color="auto"/>
            </w:tcBorders>
            <w:shd w:val="clear" w:color="auto" w:fill="auto"/>
            <w:vAlign w:val="center"/>
          </w:tcPr>
          <w:p w:rsidR="00513F7E" w:rsidRPr="008658F9" w:rsidRDefault="00513F7E"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F7E" w:rsidRPr="008658F9" w:rsidRDefault="00513F7E" w:rsidP="000A5883">
            <w:pPr>
              <w:rPr>
                <w:rFonts w:ascii="Times New Roman" w:hAnsi="Times New Roman" w:cs="Times New Roman"/>
                <w:sz w:val="16"/>
                <w:szCs w:val="16"/>
              </w:rPr>
            </w:pPr>
          </w:p>
        </w:tc>
      </w:tr>
      <w:tr w:rsidR="00BC41C1" w:rsidRPr="008658F9" w:rsidTr="000A5883">
        <w:trPr>
          <w:gridAfter w:val="8"/>
          <w:wAfter w:w="13552" w:type="dxa"/>
          <w:trHeight w:val="240"/>
        </w:trPr>
        <w:tc>
          <w:tcPr>
            <w:tcW w:w="2385" w:type="dxa"/>
            <w:vMerge w:val="restart"/>
            <w:tcBorders>
              <w:left w:val="single" w:sz="4" w:space="0" w:color="auto"/>
              <w:right w:val="single" w:sz="4" w:space="0" w:color="auto"/>
            </w:tcBorders>
            <w:vAlign w:val="center"/>
          </w:tcPr>
          <w:p w:rsidR="00BC41C1" w:rsidRPr="008658F9" w:rsidRDefault="00BC41C1" w:rsidP="000A5883">
            <w:pPr>
              <w:spacing w:line="276" w:lineRule="auto"/>
              <w:rPr>
                <w:rFonts w:ascii="Times New Roman" w:hAnsi="Times New Roman" w:cs="Times New Roman"/>
                <w:sz w:val="16"/>
                <w:szCs w:val="16"/>
              </w:rPr>
            </w:pPr>
            <w:r w:rsidRPr="008658F9">
              <w:rPr>
                <w:rFonts w:ascii="Times New Roman" w:eastAsia="Times New Roman" w:hAnsi="Times New Roman" w:cs="Times New Roman"/>
                <w:sz w:val="16"/>
                <w:szCs w:val="16"/>
                <w:lang w:eastAsia="ru-RU"/>
              </w:rPr>
              <w:t xml:space="preserve"> Мероприятие 1. Обеспечение жильем молодых семей</w:t>
            </w:r>
          </w:p>
        </w:tc>
        <w:tc>
          <w:tcPr>
            <w:tcW w:w="1239" w:type="dxa"/>
            <w:gridSpan w:val="3"/>
            <w:vMerge w:val="restart"/>
            <w:tcBorders>
              <w:left w:val="single" w:sz="4" w:space="0" w:color="auto"/>
              <w:right w:val="single" w:sz="4" w:space="0" w:color="auto"/>
            </w:tcBorders>
            <w:shd w:val="clear" w:color="auto" w:fill="auto"/>
            <w:vAlign w:val="center"/>
          </w:tcPr>
          <w:p w:rsidR="00BC41C1" w:rsidRPr="008658F9" w:rsidRDefault="00BC41C1" w:rsidP="000A5883">
            <w:pPr>
              <w:spacing w:line="276" w:lineRule="auto"/>
              <w:rPr>
                <w:rFonts w:ascii="Times New Roman" w:hAnsi="Times New Roman" w:cs="Times New Roman"/>
                <w:sz w:val="16"/>
                <w:szCs w:val="16"/>
              </w:rPr>
            </w:pPr>
            <w:r w:rsidRPr="008658F9">
              <w:rPr>
                <w:rFonts w:ascii="Times New Roman" w:hAnsi="Times New Roman" w:cs="Times New Roman"/>
                <w:sz w:val="16"/>
                <w:szCs w:val="16"/>
              </w:rPr>
              <w:t>Администрация Первомайского района</w:t>
            </w: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Всего</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BC41C1" w:rsidRPr="008658F9" w:rsidRDefault="00FD0D6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2376,0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266,12</w:t>
            </w:r>
          </w:p>
        </w:tc>
        <w:tc>
          <w:tcPr>
            <w:tcW w:w="1229" w:type="dxa"/>
            <w:tcBorders>
              <w:top w:val="single" w:sz="4" w:space="0" w:color="auto"/>
              <w:left w:val="nil"/>
              <w:bottom w:val="single" w:sz="4" w:space="0" w:color="auto"/>
              <w:right w:val="single" w:sz="4" w:space="0" w:color="auto"/>
            </w:tcBorders>
            <w:shd w:val="clear" w:color="auto" w:fill="auto"/>
            <w:vAlign w:val="center"/>
          </w:tcPr>
          <w:p w:rsidR="00BC41C1"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282,744</w:t>
            </w:r>
          </w:p>
        </w:tc>
        <w:tc>
          <w:tcPr>
            <w:tcW w:w="1323" w:type="dxa"/>
            <w:gridSpan w:val="2"/>
            <w:tcBorders>
              <w:top w:val="single" w:sz="4" w:space="0" w:color="auto"/>
              <w:left w:val="nil"/>
              <w:bottom w:val="single" w:sz="4" w:space="0" w:color="auto"/>
              <w:right w:val="single" w:sz="4" w:space="0" w:color="auto"/>
            </w:tcBorders>
            <w:shd w:val="clear" w:color="auto" w:fill="auto"/>
            <w:vAlign w:val="center"/>
          </w:tcPr>
          <w:p w:rsidR="00BC41C1"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282,744</w:t>
            </w:r>
          </w:p>
        </w:tc>
        <w:tc>
          <w:tcPr>
            <w:tcW w:w="1276" w:type="dxa"/>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1544,4</w:t>
            </w:r>
          </w:p>
        </w:tc>
        <w:tc>
          <w:tcPr>
            <w:tcW w:w="1505" w:type="dxa"/>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lang w:val="en-US"/>
              </w:rPr>
            </w:pPr>
            <w:r w:rsidRPr="008658F9">
              <w:rPr>
                <w:rFonts w:ascii="Times New Roman" w:hAnsi="Times New Roman" w:cs="Times New Roman"/>
                <w:sz w:val="16"/>
                <w:szCs w:val="16"/>
                <w:lang w:val="en-US"/>
              </w:rPr>
              <w:t>X</w:t>
            </w:r>
          </w:p>
        </w:tc>
        <w:tc>
          <w:tcPr>
            <w:tcW w:w="2008" w:type="dxa"/>
            <w:gridSpan w:val="2"/>
            <w:vMerge w:val="restart"/>
            <w:tcBorders>
              <w:top w:val="single" w:sz="4" w:space="0" w:color="auto"/>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r w:rsidRPr="008658F9">
              <w:rPr>
                <w:rFonts w:ascii="Times New Roman" w:hAnsi="Times New Roman" w:cs="Times New Roman"/>
                <w:sz w:val="16"/>
                <w:szCs w:val="16"/>
              </w:rPr>
              <w:t>Количество муниципальных образований Томской области - получателей субвенции, ед.</w:t>
            </w:r>
          </w:p>
        </w:tc>
      </w:tr>
      <w:tr w:rsidR="00BC41C1" w:rsidRPr="008658F9" w:rsidTr="000A5883">
        <w:trPr>
          <w:gridAfter w:val="8"/>
          <w:wAfter w:w="13552" w:type="dxa"/>
          <w:trHeight w:val="240"/>
        </w:trPr>
        <w:tc>
          <w:tcPr>
            <w:tcW w:w="2385" w:type="dxa"/>
            <w:vMerge/>
            <w:tcBorders>
              <w:left w:val="single" w:sz="4" w:space="0" w:color="auto"/>
              <w:right w:val="single" w:sz="4" w:space="0" w:color="auto"/>
            </w:tcBorders>
            <w:vAlign w:val="center"/>
          </w:tcPr>
          <w:p w:rsidR="00BC41C1" w:rsidRPr="008658F9" w:rsidRDefault="00BC41C1" w:rsidP="000A5883">
            <w:pPr>
              <w:rPr>
                <w:rFonts w:ascii="Times New Roman" w:hAnsi="Times New Roman" w:cs="Times New Roman"/>
                <w:sz w:val="16"/>
                <w:szCs w:val="16"/>
              </w:rPr>
            </w:pPr>
          </w:p>
        </w:tc>
        <w:tc>
          <w:tcPr>
            <w:tcW w:w="1239" w:type="dxa"/>
            <w:gridSpan w:val="3"/>
            <w:vMerge/>
            <w:tcBorders>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2021</w:t>
            </w:r>
          </w:p>
        </w:tc>
        <w:tc>
          <w:tcPr>
            <w:tcW w:w="1147" w:type="dxa"/>
            <w:gridSpan w:val="2"/>
            <w:tcBorders>
              <w:top w:val="single" w:sz="4" w:space="0" w:color="auto"/>
              <w:left w:val="nil"/>
              <w:bottom w:val="single" w:sz="4" w:space="0" w:color="auto"/>
              <w:right w:val="single" w:sz="4" w:space="0" w:color="auto"/>
            </w:tcBorders>
            <w:shd w:val="clear" w:color="auto" w:fill="auto"/>
          </w:tcPr>
          <w:p w:rsidR="00BC41C1" w:rsidRPr="008658F9" w:rsidRDefault="00FD0D6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1188,0</w:t>
            </w:r>
          </w:p>
        </w:tc>
        <w:tc>
          <w:tcPr>
            <w:tcW w:w="1275"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133,056</w:t>
            </w:r>
          </w:p>
        </w:tc>
        <w:tc>
          <w:tcPr>
            <w:tcW w:w="1229"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141,372</w:t>
            </w:r>
          </w:p>
        </w:tc>
        <w:tc>
          <w:tcPr>
            <w:tcW w:w="1323"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141,372</w:t>
            </w:r>
          </w:p>
        </w:tc>
        <w:tc>
          <w:tcPr>
            <w:tcW w:w="1276"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772,200</w:t>
            </w:r>
          </w:p>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p>
        </w:tc>
        <w:tc>
          <w:tcPr>
            <w:tcW w:w="1505" w:type="dxa"/>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1</w:t>
            </w:r>
          </w:p>
        </w:tc>
        <w:tc>
          <w:tcPr>
            <w:tcW w:w="2008" w:type="dxa"/>
            <w:gridSpan w:val="2"/>
            <w:vMerge/>
            <w:tcBorders>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r>
      <w:tr w:rsidR="00BC41C1" w:rsidRPr="008658F9" w:rsidTr="000A5883">
        <w:trPr>
          <w:gridAfter w:val="8"/>
          <w:wAfter w:w="13552" w:type="dxa"/>
          <w:trHeight w:val="240"/>
        </w:trPr>
        <w:tc>
          <w:tcPr>
            <w:tcW w:w="2385" w:type="dxa"/>
            <w:vMerge/>
            <w:tcBorders>
              <w:left w:val="single" w:sz="4" w:space="0" w:color="auto"/>
              <w:right w:val="single" w:sz="4" w:space="0" w:color="auto"/>
            </w:tcBorders>
            <w:vAlign w:val="center"/>
          </w:tcPr>
          <w:p w:rsidR="00BC41C1" w:rsidRPr="008658F9" w:rsidRDefault="00BC41C1" w:rsidP="000A5883">
            <w:pPr>
              <w:rPr>
                <w:rFonts w:ascii="Times New Roman" w:hAnsi="Times New Roman" w:cs="Times New Roman"/>
                <w:sz w:val="16"/>
                <w:szCs w:val="16"/>
              </w:rPr>
            </w:pPr>
          </w:p>
        </w:tc>
        <w:tc>
          <w:tcPr>
            <w:tcW w:w="1239" w:type="dxa"/>
            <w:gridSpan w:val="3"/>
            <w:vMerge/>
            <w:tcBorders>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2022</w:t>
            </w:r>
          </w:p>
        </w:tc>
        <w:tc>
          <w:tcPr>
            <w:tcW w:w="1147" w:type="dxa"/>
            <w:gridSpan w:val="2"/>
            <w:tcBorders>
              <w:top w:val="single" w:sz="4" w:space="0" w:color="auto"/>
              <w:left w:val="nil"/>
              <w:bottom w:val="single" w:sz="4" w:space="0" w:color="auto"/>
              <w:right w:val="single" w:sz="4" w:space="0" w:color="auto"/>
            </w:tcBorders>
            <w:shd w:val="clear" w:color="auto" w:fill="auto"/>
          </w:tcPr>
          <w:p w:rsidR="00BC41C1" w:rsidRPr="008658F9" w:rsidRDefault="00FD0D6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1188,0</w:t>
            </w:r>
          </w:p>
        </w:tc>
        <w:tc>
          <w:tcPr>
            <w:tcW w:w="1275"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133,056</w:t>
            </w:r>
          </w:p>
        </w:tc>
        <w:tc>
          <w:tcPr>
            <w:tcW w:w="1229"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141,372</w:t>
            </w:r>
          </w:p>
        </w:tc>
        <w:tc>
          <w:tcPr>
            <w:tcW w:w="1323"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141,372</w:t>
            </w:r>
          </w:p>
        </w:tc>
        <w:tc>
          <w:tcPr>
            <w:tcW w:w="1276"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772,200</w:t>
            </w:r>
          </w:p>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p>
        </w:tc>
        <w:tc>
          <w:tcPr>
            <w:tcW w:w="1505" w:type="dxa"/>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1</w:t>
            </w:r>
          </w:p>
        </w:tc>
        <w:tc>
          <w:tcPr>
            <w:tcW w:w="2008" w:type="dxa"/>
            <w:gridSpan w:val="2"/>
            <w:vMerge/>
            <w:tcBorders>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r>
      <w:tr w:rsidR="00BC41C1" w:rsidRPr="008658F9" w:rsidTr="000A5883">
        <w:trPr>
          <w:gridAfter w:val="8"/>
          <w:wAfter w:w="13552" w:type="dxa"/>
          <w:trHeight w:val="240"/>
        </w:trPr>
        <w:tc>
          <w:tcPr>
            <w:tcW w:w="2385" w:type="dxa"/>
            <w:vMerge/>
            <w:tcBorders>
              <w:left w:val="single" w:sz="4" w:space="0" w:color="auto"/>
              <w:right w:val="single" w:sz="4" w:space="0" w:color="auto"/>
            </w:tcBorders>
            <w:vAlign w:val="center"/>
          </w:tcPr>
          <w:p w:rsidR="00BC41C1" w:rsidRPr="008658F9" w:rsidRDefault="00BC41C1" w:rsidP="000A5883">
            <w:pPr>
              <w:rPr>
                <w:rFonts w:ascii="Times New Roman" w:hAnsi="Times New Roman" w:cs="Times New Roman"/>
                <w:sz w:val="16"/>
                <w:szCs w:val="16"/>
              </w:rPr>
            </w:pPr>
          </w:p>
        </w:tc>
        <w:tc>
          <w:tcPr>
            <w:tcW w:w="1239" w:type="dxa"/>
            <w:gridSpan w:val="3"/>
            <w:vMerge/>
            <w:tcBorders>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2023</w:t>
            </w:r>
          </w:p>
        </w:tc>
        <w:tc>
          <w:tcPr>
            <w:tcW w:w="1147"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r>
      <w:tr w:rsidR="00BC41C1" w:rsidRPr="008658F9" w:rsidTr="000A5883">
        <w:trPr>
          <w:gridAfter w:val="8"/>
          <w:wAfter w:w="13552" w:type="dxa"/>
          <w:trHeight w:val="240"/>
        </w:trPr>
        <w:tc>
          <w:tcPr>
            <w:tcW w:w="2385" w:type="dxa"/>
            <w:vMerge/>
            <w:tcBorders>
              <w:left w:val="single" w:sz="4" w:space="0" w:color="auto"/>
              <w:right w:val="single" w:sz="4" w:space="0" w:color="auto"/>
            </w:tcBorders>
            <w:vAlign w:val="center"/>
          </w:tcPr>
          <w:p w:rsidR="00BC41C1" w:rsidRPr="008658F9" w:rsidRDefault="00BC41C1" w:rsidP="000A5883">
            <w:pPr>
              <w:rPr>
                <w:rFonts w:ascii="Times New Roman" w:hAnsi="Times New Roman" w:cs="Times New Roman"/>
                <w:sz w:val="16"/>
                <w:szCs w:val="16"/>
              </w:rPr>
            </w:pPr>
          </w:p>
        </w:tc>
        <w:tc>
          <w:tcPr>
            <w:tcW w:w="1239" w:type="dxa"/>
            <w:gridSpan w:val="3"/>
            <w:vMerge/>
            <w:tcBorders>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2024</w:t>
            </w:r>
          </w:p>
        </w:tc>
        <w:tc>
          <w:tcPr>
            <w:tcW w:w="1147"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r>
      <w:tr w:rsidR="00BC41C1" w:rsidRPr="008658F9" w:rsidTr="000A5883">
        <w:trPr>
          <w:gridAfter w:val="8"/>
          <w:wAfter w:w="13552" w:type="dxa"/>
          <w:trHeight w:val="240"/>
        </w:trPr>
        <w:tc>
          <w:tcPr>
            <w:tcW w:w="2385" w:type="dxa"/>
            <w:vMerge/>
            <w:tcBorders>
              <w:left w:val="single" w:sz="4" w:space="0" w:color="auto"/>
              <w:right w:val="single" w:sz="4" w:space="0" w:color="auto"/>
            </w:tcBorders>
            <w:vAlign w:val="center"/>
          </w:tcPr>
          <w:p w:rsidR="00BC41C1" w:rsidRPr="008658F9" w:rsidRDefault="00BC41C1" w:rsidP="000A5883">
            <w:pPr>
              <w:rPr>
                <w:rFonts w:ascii="Times New Roman" w:hAnsi="Times New Roman" w:cs="Times New Roman"/>
                <w:sz w:val="16"/>
                <w:szCs w:val="16"/>
              </w:rPr>
            </w:pPr>
          </w:p>
        </w:tc>
        <w:tc>
          <w:tcPr>
            <w:tcW w:w="1239" w:type="dxa"/>
            <w:gridSpan w:val="3"/>
            <w:vMerge/>
            <w:tcBorders>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Прогнозный период 2025</w:t>
            </w:r>
          </w:p>
        </w:tc>
        <w:tc>
          <w:tcPr>
            <w:tcW w:w="1147"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r>
      <w:tr w:rsidR="00BC41C1" w:rsidRPr="008658F9" w:rsidTr="000A5883">
        <w:trPr>
          <w:gridAfter w:val="8"/>
          <w:wAfter w:w="13552" w:type="dxa"/>
          <w:trHeight w:val="240"/>
        </w:trPr>
        <w:tc>
          <w:tcPr>
            <w:tcW w:w="2385" w:type="dxa"/>
            <w:vMerge/>
            <w:tcBorders>
              <w:left w:val="single" w:sz="4" w:space="0" w:color="auto"/>
              <w:bottom w:val="single" w:sz="4" w:space="0" w:color="auto"/>
              <w:right w:val="single" w:sz="4" w:space="0" w:color="auto"/>
            </w:tcBorders>
            <w:vAlign w:val="center"/>
          </w:tcPr>
          <w:p w:rsidR="00BC41C1" w:rsidRPr="008658F9" w:rsidRDefault="00BC41C1" w:rsidP="000A5883">
            <w:pPr>
              <w:rPr>
                <w:rFonts w:ascii="Times New Roman" w:hAnsi="Times New Roman" w:cs="Times New Roman"/>
                <w:sz w:val="16"/>
                <w:szCs w:val="16"/>
              </w:rPr>
            </w:pPr>
          </w:p>
        </w:tc>
        <w:tc>
          <w:tcPr>
            <w:tcW w:w="1239" w:type="dxa"/>
            <w:gridSpan w:val="3"/>
            <w:vMerge/>
            <w:tcBorders>
              <w:left w:val="single" w:sz="4" w:space="0" w:color="auto"/>
              <w:bottom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Прогнозный период 2026</w:t>
            </w:r>
          </w:p>
        </w:tc>
        <w:tc>
          <w:tcPr>
            <w:tcW w:w="1147"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BC41C1" w:rsidRPr="008658F9" w:rsidRDefault="00BC41C1"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nil"/>
              <w:bottom w:val="single" w:sz="4" w:space="0" w:color="auto"/>
              <w:right w:val="single" w:sz="4" w:space="0" w:color="auto"/>
            </w:tcBorders>
            <w:shd w:val="clear" w:color="auto" w:fill="auto"/>
            <w:vAlign w:val="center"/>
          </w:tcPr>
          <w:p w:rsidR="00BC41C1" w:rsidRPr="008658F9" w:rsidRDefault="00BC41C1"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bottom w:val="single" w:sz="4" w:space="0" w:color="auto"/>
              <w:right w:val="single" w:sz="4" w:space="0" w:color="auto"/>
            </w:tcBorders>
            <w:shd w:val="clear" w:color="auto" w:fill="auto"/>
            <w:vAlign w:val="center"/>
          </w:tcPr>
          <w:p w:rsidR="00BC41C1" w:rsidRPr="008658F9" w:rsidRDefault="00BC41C1" w:rsidP="000A5883">
            <w:pPr>
              <w:rPr>
                <w:rFonts w:ascii="Times New Roman" w:hAnsi="Times New Roman" w:cs="Times New Roman"/>
                <w:sz w:val="16"/>
                <w:szCs w:val="16"/>
              </w:rPr>
            </w:pPr>
          </w:p>
        </w:tc>
      </w:tr>
      <w:tr w:rsidR="002B17CF" w:rsidRPr="008658F9" w:rsidTr="000A5883">
        <w:trPr>
          <w:gridAfter w:val="8"/>
          <w:wAfter w:w="13552" w:type="dxa"/>
          <w:trHeight w:val="716"/>
        </w:trPr>
        <w:tc>
          <w:tcPr>
            <w:tcW w:w="55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eastAsia="Times New Roman" w:hAnsi="Times New Roman" w:cs="Times New Roman"/>
                <w:sz w:val="16"/>
                <w:szCs w:val="16"/>
                <w:lang w:val="en-US" w:eastAsia="ru-RU"/>
              </w:rPr>
            </w:pPr>
            <w:r w:rsidRPr="008658F9">
              <w:rPr>
                <w:rFonts w:ascii="Times New Roman" w:hAnsi="Times New Roman" w:cs="Times New Roman"/>
                <w:b/>
                <w:sz w:val="16"/>
                <w:szCs w:val="16"/>
              </w:rPr>
              <w:t>Всего по первой  задаче:</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2376,0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266,12</w:t>
            </w:r>
          </w:p>
        </w:tc>
        <w:tc>
          <w:tcPr>
            <w:tcW w:w="1229" w:type="dxa"/>
            <w:tcBorders>
              <w:top w:val="single" w:sz="4" w:space="0" w:color="auto"/>
              <w:left w:val="nil"/>
              <w:bottom w:val="single" w:sz="4" w:space="0" w:color="auto"/>
              <w:right w:val="single" w:sz="4" w:space="0" w:color="auto"/>
            </w:tcBorders>
            <w:shd w:val="clear" w:color="auto" w:fill="auto"/>
            <w:vAlign w:val="center"/>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282,744</w:t>
            </w:r>
          </w:p>
        </w:tc>
        <w:tc>
          <w:tcPr>
            <w:tcW w:w="1323" w:type="dxa"/>
            <w:gridSpan w:val="2"/>
            <w:tcBorders>
              <w:top w:val="single" w:sz="4" w:space="0" w:color="auto"/>
              <w:left w:val="nil"/>
              <w:bottom w:val="single" w:sz="4" w:space="0" w:color="auto"/>
              <w:right w:val="single" w:sz="4" w:space="0" w:color="auto"/>
            </w:tcBorders>
            <w:shd w:val="clear" w:color="auto" w:fill="auto"/>
            <w:vAlign w:val="center"/>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282,744</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1544,4</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eastAsia="Times New Roman" w:hAnsi="Times New Roman" w:cs="Times New Roman"/>
                <w:b/>
                <w:sz w:val="16"/>
                <w:szCs w:val="16"/>
                <w:lang w:eastAsia="ru-RU"/>
              </w:rPr>
            </w:pPr>
            <w:r w:rsidRPr="008658F9">
              <w:rPr>
                <w:rFonts w:ascii="Times New Roman" w:eastAsia="Times New Roman" w:hAnsi="Times New Roman" w:cs="Times New Roman"/>
                <w:b/>
                <w:sz w:val="16"/>
                <w:szCs w:val="16"/>
                <w:lang w:eastAsia="ru-RU"/>
              </w:rPr>
              <w:t>0</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219"/>
        </w:trPr>
        <w:tc>
          <w:tcPr>
            <w:tcW w:w="1527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r w:rsidRPr="008658F9">
              <w:rPr>
                <w:rFonts w:ascii="Times New Roman" w:hAnsi="Times New Roman" w:cs="Times New Roman"/>
                <w:sz w:val="16"/>
                <w:szCs w:val="16"/>
              </w:rPr>
              <w:t xml:space="preserve">              Задача 2. Улучшение жилищных условий работников бюджетной сферы, работающих и проживающих в сельской местности</w:t>
            </w:r>
          </w:p>
        </w:tc>
      </w:tr>
      <w:tr w:rsidR="002B17CF" w:rsidRPr="008658F9" w:rsidTr="000A5883">
        <w:trPr>
          <w:gridAfter w:val="8"/>
          <w:wAfter w:w="13552" w:type="dxa"/>
          <w:trHeight w:val="180"/>
        </w:trPr>
        <w:tc>
          <w:tcPr>
            <w:tcW w:w="2391" w:type="dxa"/>
            <w:gridSpan w:val="2"/>
            <w:vMerge w:val="restart"/>
            <w:tcBorders>
              <w:top w:val="single" w:sz="4" w:space="0" w:color="auto"/>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r w:rsidRPr="008658F9">
              <w:rPr>
                <w:rFonts w:ascii="Times New Roman" w:hAnsi="Times New Roman" w:cs="Times New Roman"/>
                <w:sz w:val="16"/>
                <w:szCs w:val="16"/>
              </w:rPr>
              <w:t>Основное мероприятие: "Обеспечение мероприятий по улучшению жилищных условий работников бюджетной сферы, работающих и проживающих в сельской местности</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r w:rsidRPr="008658F9">
              <w:rPr>
                <w:rFonts w:ascii="Times New Roman" w:hAnsi="Times New Roman" w:cs="Times New Roman"/>
                <w:sz w:val="16"/>
                <w:szCs w:val="16"/>
              </w:rPr>
              <w:t>Администрация Первомайского района</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Всего</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F65D14"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10101,0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10000,00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101,00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х</w:t>
            </w:r>
          </w:p>
        </w:tc>
        <w:tc>
          <w:tcPr>
            <w:tcW w:w="2008" w:type="dxa"/>
            <w:gridSpan w:val="2"/>
            <w:vMerge w:val="restart"/>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r w:rsidRPr="008658F9">
              <w:rPr>
                <w:rFonts w:ascii="Times New Roman" w:hAnsi="Times New Roman" w:cs="Times New Roman"/>
                <w:sz w:val="16"/>
                <w:szCs w:val="16"/>
              </w:rPr>
              <w:t>Количество муниципальных образований, на территории которых планируется приобрести жилые помещения, ед.</w:t>
            </w:r>
          </w:p>
        </w:tc>
      </w:tr>
      <w:tr w:rsidR="002B17CF" w:rsidRPr="008658F9" w:rsidTr="000A5883">
        <w:trPr>
          <w:gridAfter w:val="8"/>
          <w:wAfter w:w="13552" w:type="dxa"/>
          <w:trHeight w:val="210"/>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F65D14"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 xml:space="preserve">      5050,5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5000,00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50,500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F65D14" w:rsidP="000A5883">
            <w:pPr>
              <w:spacing w:line="276" w:lineRule="auto"/>
              <w:jc w:val="center"/>
              <w:rPr>
                <w:rFonts w:ascii="Times New Roman" w:hAnsi="Times New Roman" w:cs="Times New Roman"/>
                <w:color w:val="FF0000"/>
                <w:sz w:val="16"/>
                <w:szCs w:val="16"/>
              </w:rPr>
            </w:pPr>
            <w:r w:rsidRPr="008658F9">
              <w:rPr>
                <w:rFonts w:ascii="Times New Roman" w:hAnsi="Times New Roman" w:cs="Times New Roman"/>
                <w:color w:val="FF0000"/>
                <w:sz w:val="16"/>
                <w:szCs w:val="16"/>
              </w:rPr>
              <w:t>2</w:t>
            </w:r>
          </w:p>
        </w:tc>
        <w:tc>
          <w:tcPr>
            <w:tcW w:w="2008" w:type="dxa"/>
            <w:gridSpan w:val="2"/>
            <w:vMerge/>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372"/>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vMerge w:val="restart"/>
            <w:tcBorders>
              <w:top w:val="single" w:sz="4" w:space="0" w:color="auto"/>
              <w:left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2022</w:t>
            </w:r>
          </w:p>
        </w:tc>
        <w:tc>
          <w:tcPr>
            <w:tcW w:w="1147" w:type="dxa"/>
            <w:gridSpan w:val="2"/>
            <w:vMerge w:val="restart"/>
            <w:tcBorders>
              <w:top w:val="single" w:sz="4" w:space="0" w:color="auto"/>
              <w:left w:val="single" w:sz="4" w:space="0" w:color="auto"/>
              <w:right w:val="single" w:sz="4" w:space="0" w:color="auto"/>
            </w:tcBorders>
            <w:shd w:val="clear" w:color="auto" w:fill="auto"/>
          </w:tcPr>
          <w:p w:rsidR="002B17CF" w:rsidRPr="008658F9" w:rsidRDefault="00F65D14"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 xml:space="preserve">     5050,5</w:t>
            </w:r>
          </w:p>
        </w:tc>
        <w:tc>
          <w:tcPr>
            <w:tcW w:w="1275" w:type="dxa"/>
            <w:gridSpan w:val="2"/>
            <w:vMerge w:val="restart"/>
            <w:tcBorders>
              <w:top w:val="single" w:sz="4" w:space="0" w:color="auto"/>
              <w:left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vMerge w:val="restart"/>
            <w:tcBorders>
              <w:top w:val="single" w:sz="4" w:space="0" w:color="auto"/>
              <w:left w:val="single" w:sz="4" w:space="0" w:color="auto"/>
              <w:right w:val="single" w:sz="4" w:space="0" w:color="auto"/>
            </w:tcBorders>
            <w:shd w:val="clear" w:color="auto" w:fill="auto"/>
          </w:tcPr>
          <w:p w:rsidR="002B17CF" w:rsidRPr="008658F9" w:rsidRDefault="002B17CF"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5000,00</w:t>
            </w:r>
          </w:p>
        </w:tc>
        <w:tc>
          <w:tcPr>
            <w:tcW w:w="1323" w:type="dxa"/>
            <w:gridSpan w:val="2"/>
            <w:vMerge w:val="restart"/>
            <w:tcBorders>
              <w:top w:val="single" w:sz="4" w:space="0" w:color="auto"/>
              <w:left w:val="single" w:sz="4" w:space="0" w:color="auto"/>
              <w:right w:val="single" w:sz="4" w:space="0" w:color="auto"/>
            </w:tcBorders>
            <w:shd w:val="clear" w:color="auto" w:fill="auto"/>
          </w:tcPr>
          <w:p w:rsidR="002B17CF" w:rsidRPr="008658F9" w:rsidRDefault="002B17CF"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 xml:space="preserve">          50,500</w:t>
            </w:r>
          </w:p>
        </w:tc>
        <w:tc>
          <w:tcPr>
            <w:tcW w:w="1276" w:type="dxa"/>
            <w:vMerge w:val="restart"/>
            <w:tcBorders>
              <w:top w:val="single" w:sz="4" w:space="0" w:color="auto"/>
              <w:left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vMerge w:val="restart"/>
            <w:tcBorders>
              <w:top w:val="single" w:sz="4" w:space="0" w:color="auto"/>
              <w:left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w:t>
            </w:r>
          </w:p>
        </w:tc>
        <w:tc>
          <w:tcPr>
            <w:tcW w:w="2008" w:type="dxa"/>
            <w:gridSpan w:val="2"/>
            <w:vMerge/>
            <w:tcBorders>
              <w:left w:val="single" w:sz="4" w:space="0" w:color="auto"/>
              <w:bottom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372"/>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vMerge/>
            <w:tcBorders>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p>
        </w:tc>
        <w:tc>
          <w:tcPr>
            <w:tcW w:w="1147" w:type="dxa"/>
            <w:gridSpan w:val="2"/>
            <w:vMerge/>
            <w:tcBorders>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b/>
                <w:sz w:val="16"/>
                <w:szCs w:val="16"/>
                <w:lang w:eastAsia="ru-RU"/>
              </w:rPr>
            </w:pPr>
          </w:p>
        </w:tc>
        <w:tc>
          <w:tcPr>
            <w:tcW w:w="1275" w:type="dxa"/>
            <w:gridSpan w:val="2"/>
            <w:vMerge/>
            <w:tcBorders>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b/>
                <w:sz w:val="16"/>
                <w:szCs w:val="16"/>
                <w:lang w:eastAsia="ru-RU"/>
              </w:rPr>
            </w:pPr>
          </w:p>
        </w:tc>
        <w:tc>
          <w:tcPr>
            <w:tcW w:w="1229" w:type="dxa"/>
            <w:vMerge/>
            <w:tcBorders>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rPr>
                <w:rFonts w:ascii="Times New Roman" w:eastAsia="Times New Roman" w:hAnsi="Times New Roman" w:cs="Times New Roman"/>
                <w:b/>
                <w:sz w:val="16"/>
                <w:szCs w:val="16"/>
                <w:lang w:eastAsia="ru-RU"/>
              </w:rPr>
            </w:pPr>
          </w:p>
        </w:tc>
        <w:tc>
          <w:tcPr>
            <w:tcW w:w="1323" w:type="dxa"/>
            <w:gridSpan w:val="2"/>
            <w:vMerge/>
            <w:tcBorders>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b/>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b/>
                <w:sz w:val="16"/>
                <w:szCs w:val="16"/>
                <w:lang w:eastAsia="ru-RU"/>
              </w:rPr>
            </w:pPr>
          </w:p>
        </w:tc>
        <w:tc>
          <w:tcPr>
            <w:tcW w:w="1505" w:type="dxa"/>
            <w:vMerge/>
            <w:tcBorders>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p>
        </w:tc>
        <w:tc>
          <w:tcPr>
            <w:tcW w:w="2008" w:type="dxa"/>
            <w:gridSpan w:val="2"/>
            <w:vMerge w:val="restart"/>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r w:rsidRPr="008658F9">
              <w:rPr>
                <w:rFonts w:ascii="Times New Roman" w:hAnsi="Times New Roman" w:cs="Times New Roman"/>
                <w:sz w:val="16"/>
                <w:szCs w:val="16"/>
              </w:rPr>
              <w:t xml:space="preserve">Количество приобретенных жилых помещений, </w:t>
            </w:r>
            <w:proofErr w:type="spellStart"/>
            <w:r w:rsidRPr="008658F9">
              <w:rPr>
                <w:rFonts w:ascii="Times New Roman" w:hAnsi="Times New Roman" w:cs="Times New Roman"/>
                <w:sz w:val="16"/>
                <w:szCs w:val="16"/>
              </w:rPr>
              <w:t>ед</w:t>
            </w:r>
            <w:proofErr w:type="spellEnd"/>
          </w:p>
        </w:tc>
      </w:tr>
      <w:tr w:rsidR="002B17CF" w:rsidRPr="008658F9" w:rsidTr="000A5883">
        <w:trPr>
          <w:gridAfter w:val="8"/>
          <w:wAfter w:w="13552" w:type="dxa"/>
          <w:trHeight w:val="375"/>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2023</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210"/>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2024</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180"/>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Прогнозный период 2025</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177"/>
        </w:trPr>
        <w:tc>
          <w:tcPr>
            <w:tcW w:w="2391" w:type="dxa"/>
            <w:gridSpan w:val="2"/>
            <w:vMerge/>
            <w:tcBorders>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r w:rsidRPr="008658F9">
              <w:rPr>
                <w:rFonts w:ascii="Times New Roman" w:hAnsi="Times New Roman" w:cs="Times New Roman"/>
                <w:sz w:val="16"/>
                <w:szCs w:val="16"/>
              </w:rPr>
              <w:t>Прогнозный период 2026</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bottom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180"/>
        </w:trPr>
        <w:tc>
          <w:tcPr>
            <w:tcW w:w="2391" w:type="dxa"/>
            <w:gridSpan w:val="2"/>
            <w:vMerge w:val="restart"/>
            <w:tcBorders>
              <w:top w:val="single" w:sz="4" w:space="0" w:color="auto"/>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r w:rsidRPr="008658F9">
              <w:rPr>
                <w:rFonts w:ascii="Times New Roman" w:hAnsi="Times New Roman" w:cs="Times New Roman"/>
                <w:sz w:val="16"/>
                <w:szCs w:val="16"/>
              </w:rPr>
              <w:t>Мероприятие. Приобретение жилых помещений в рамках реализации проекта "Бюджетный дом"</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r w:rsidRPr="008658F9">
              <w:rPr>
                <w:rFonts w:ascii="Times New Roman" w:hAnsi="Times New Roman" w:cs="Times New Roman"/>
                <w:sz w:val="16"/>
                <w:szCs w:val="16"/>
              </w:rPr>
              <w:t>Администрация Первомайского района</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Всего</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CE7605"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10101,0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10000,00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101,00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х</w:t>
            </w:r>
          </w:p>
        </w:tc>
        <w:tc>
          <w:tcPr>
            <w:tcW w:w="2008" w:type="dxa"/>
            <w:gridSpan w:val="2"/>
            <w:vMerge w:val="restart"/>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r w:rsidRPr="008658F9">
              <w:rPr>
                <w:rFonts w:ascii="Times New Roman" w:hAnsi="Times New Roman" w:cs="Times New Roman"/>
                <w:sz w:val="16"/>
                <w:szCs w:val="16"/>
              </w:rPr>
              <w:t xml:space="preserve">Количество приобретенных жилых помещений, </w:t>
            </w:r>
            <w:proofErr w:type="spellStart"/>
            <w:r w:rsidRPr="008658F9">
              <w:rPr>
                <w:rFonts w:ascii="Times New Roman" w:hAnsi="Times New Roman" w:cs="Times New Roman"/>
                <w:sz w:val="16"/>
                <w:szCs w:val="16"/>
              </w:rPr>
              <w:t>ед</w:t>
            </w:r>
            <w:proofErr w:type="spellEnd"/>
          </w:p>
        </w:tc>
      </w:tr>
      <w:tr w:rsidR="002B17CF" w:rsidRPr="008658F9" w:rsidTr="000A5883">
        <w:trPr>
          <w:gridAfter w:val="8"/>
          <w:wAfter w:w="13552" w:type="dxa"/>
          <w:trHeight w:val="165"/>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CE7605"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5050,5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5000,00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50,500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w:t>
            </w:r>
          </w:p>
        </w:tc>
        <w:tc>
          <w:tcPr>
            <w:tcW w:w="2008" w:type="dxa"/>
            <w:gridSpan w:val="2"/>
            <w:vMerge/>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135"/>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2022</w:t>
            </w:r>
          </w:p>
        </w:tc>
        <w:tc>
          <w:tcPr>
            <w:tcW w:w="1147" w:type="dxa"/>
            <w:gridSpan w:val="2"/>
            <w:tcBorders>
              <w:top w:val="single" w:sz="4" w:space="0" w:color="auto"/>
              <w:left w:val="single" w:sz="4" w:space="0" w:color="auto"/>
              <w:right w:val="single" w:sz="4" w:space="0" w:color="auto"/>
            </w:tcBorders>
            <w:shd w:val="clear" w:color="auto" w:fill="auto"/>
          </w:tcPr>
          <w:p w:rsidR="002B17CF" w:rsidRPr="008658F9" w:rsidRDefault="00CE7605"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5050,5</w:t>
            </w:r>
          </w:p>
        </w:tc>
        <w:tc>
          <w:tcPr>
            <w:tcW w:w="1275" w:type="dxa"/>
            <w:gridSpan w:val="2"/>
            <w:tcBorders>
              <w:top w:val="single" w:sz="4" w:space="0" w:color="auto"/>
              <w:left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right w:val="single" w:sz="4" w:space="0" w:color="auto"/>
            </w:tcBorders>
            <w:shd w:val="clear" w:color="auto" w:fill="auto"/>
          </w:tcPr>
          <w:p w:rsidR="002B17CF" w:rsidRPr="008658F9" w:rsidRDefault="002B17CF"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5000,00</w:t>
            </w:r>
          </w:p>
        </w:tc>
        <w:tc>
          <w:tcPr>
            <w:tcW w:w="1323" w:type="dxa"/>
            <w:gridSpan w:val="2"/>
            <w:tcBorders>
              <w:top w:val="single" w:sz="4" w:space="0" w:color="auto"/>
              <w:left w:val="single" w:sz="4" w:space="0" w:color="auto"/>
              <w:right w:val="single" w:sz="4" w:space="0" w:color="auto"/>
            </w:tcBorders>
            <w:shd w:val="clear" w:color="auto" w:fill="auto"/>
          </w:tcPr>
          <w:p w:rsidR="002B17CF" w:rsidRPr="008658F9" w:rsidRDefault="002B17CF" w:rsidP="000A5883">
            <w:pPr>
              <w:spacing w:after="0" w:line="240" w:lineRule="auto"/>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 xml:space="preserve">          50,500</w:t>
            </w:r>
          </w:p>
        </w:tc>
        <w:tc>
          <w:tcPr>
            <w:tcW w:w="1276" w:type="dxa"/>
            <w:tcBorders>
              <w:top w:val="single" w:sz="4" w:space="0" w:color="auto"/>
              <w:left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color w:val="FF0000"/>
                <w:sz w:val="16"/>
                <w:szCs w:val="16"/>
              </w:rPr>
            </w:pPr>
            <w:r w:rsidRPr="001421A8">
              <w:rPr>
                <w:rFonts w:ascii="Times New Roman" w:hAnsi="Times New Roman" w:cs="Times New Roman"/>
                <w:sz w:val="16"/>
                <w:szCs w:val="16"/>
              </w:rPr>
              <w:t>3</w:t>
            </w:r>
          </w:p>
        </w:tc>
        <w:tc>
          <w:tcPr>
            <w:tcW w:w="2008" w:type="dxa"/>
            <w:gridSpan w:val="2"/>
            <w:vMerge/>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225"/>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2023</w:t>
            </w:r>
          </w:p>
        </w:tc>
        <w:tc>
          <w:tcPr>
            <w:tcW w:w="1147" w:type="dxa"/>
            <w:gridSpan w:val="2"/>
            <w:tcBorders>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b/>
                <w:sz w:val="16"/>
                <w:szCs w:val="16"/>
                <w:lang w:eastAsia="ru-RU"/>
              </w:rPr>
            </w:pPr>
          </w:p>
        </w:tc>
        <w:tc>
          <w:tcPr>
            <w:tcW w:w="1275" w:type="dxa"/>
            <w:gridSpan w:val="2"/>
            <w:tcBorders>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b/>
                <w:sz w:val="16"/>
                <w:szCs w:val="16"/>
                <w:lang w:eastAsia="ru-RU"/>
              </w:rPr>
            </w:pPr>
          </w:p>
        </w:tc>
        <w:tc>
          <w:tcPr>
            <w:tcW w:w="1229" w:type="dxa"/>
            <w:tcBorders>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rPr>
                <w:rFonts w:ascii="Times New Roman" w:eastAsia="Times New Roman" w:hAnsi="Times New Roman" w:cs="Times New Roman"/>
                <w:b/>
                <w:sz w:val="16"/>
                <w:szCs w:val="16"/>
                <w:lang w:eastAsia="ru-RU"/>
              </w:rPr>
            </w:pPr>
          </w:p>
        </w:tc>
        <w:tc>
          <w:tcPr>
            <w:tcW w:w="1323" w:type="dxa"/>
            <w:gridSpan w:val="2"/>
            <w:tcBorders>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b/>
                <w:sz w:val="16"/>
                <w:szCs w:val="16"/>
                <w:lang w:eastAsia="ru-RU"/>
              </w:rPr>
            </w:pPr>
          </w:p>
        </w:tc>
        <w:tc>
          <w:tcPr>
            <w:tcW w:w="1276" w:type="dxa"/>
            <w:tcBorders>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b/>
                <w:sz w:val="16"/>
                <w:szCs w:val="16"/>
                <w:lang w:eastAsia="ru-RU"/>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p>
        </w:tc>
        <w:tc>
          <w:tcPr>
            <w:tcW w:w="2008" w:type="dxa"/>
            <w:gridSpan w:val="2"/>
            <w:vMerge/>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120"/>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0A5883">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2024</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0A5883">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0A5883">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right w:val="single" w:sz="4" w:space="0" w:color="auto"/>
            </w:tcBorders>
            <w:shd w:val="clear" w:color="auto" w:fill="auto"/>
            <w:vAlign w:val="center"/>
          </w:tcPr>
          <w:p w:rsidR="002B17CF" w:rsidRPr="008658F9" w:rsidRDefault="002B17CF" w:rsidP="000A5883">
            <w:pPr>
              <w:rPr>
                <w:rFonts w:ascii="Times New Roman" w:hAnsi="Times New Roman" w:cs="Times New Roman"/>
                <w:sz w:val="16"/>
                <w:szCs w:val="16"/>
              </w:rPr>
            </w:pPr>
          </w:p>
        </w:tc>
      </w:tr>
      <w:tr w:rsidR="002B17CF" w:rsidRPr="008658F9" w:rsidTr="000A5883">
        <w:trPr>
          <w:gridAfter w:val="8"/>
          <w:wAfter w:w="13552" w:type="dxa"/>
          <w:trHeight w:val="240"/>
        </w:trPr>
        <w:tc>
          <w:tcPr>
            <w:tcW w:w="2391" w:type="dxa"/>
            <w:gridSpan w:val="2"/>
            <w:vMerge/>
            <w:tcBorders>
              <w:left w:val="single" w:sz="4" w:space="0" w:color="auto"/>
              <w:right w:val="single" w:sz="4" w:space="0" w:color="auto"/>
            </w:tcBorders>
            <w:shd w:val="clear" w:color="auto" w:fill="auto"/>
            <w:vAlign w:val="center"/>
          </w:tcPr>
          <w:p w:rsidR="002B17CF" w:rsidRPr="008658F9" w:rsidRDefault="002B17CF" w:rsidP="002B17CF">
            <w:pPr>
              <w:spacing w:line="276" w:lineRule="auto"/>
              <w:rPr>
                <w:rFonts w:ascii="Times New Roman" w:hAnsi="Times New Roman" w:cs="Times New Roman"/>
                <w:sz w:val="16"/>
                <w:szCs w:val="16"/>
              </w:rPr>
            </w:pPr>
          </w:p>
        </w:tc>
        <w:tc>
          <w:tcPr>
            <w:tcW w:w="1227" w:type="dxa"/>
            <w:vMerge/>
            <w:tcBorders>
              <w:left w:val="single" w:sz="4" w:space="0" w:color="auto"/>
              <w:right w:val="single" w:sz="4" w:space="0" w:color="auto"/>
            </w:tcBorders>
            <w:shd w:val="clear" w:color="auto" w:fill="auto"/>
            <w:vAlign w:val="center"/>
          </w:tcPr>
          <w:p w:rsidR="002B17CF" w:rsidRPr="008658F9" w:rsidRDefault="002B17CF" w:rsidP="002B17CF">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2B17CF">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Прогнозный период 2025</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2B17CF">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right w:val="single" w:sz="4" w:space="0" w:color="auto"/>
            </w:tcBorders>
            <w:shd w:val="clear" w:color="auto" w:fill="auto"/>
            <w:vAlign w:val="center"/>
          </w:tcPr>
          <w:p w:rsidR="002B17CF" w:rsidRPr="008658F9" w:rsidRDefault="002B17CF" w:rsidP="002B17CF">
            <w:pPr>
              <w:rPr>
                <w:rFonts w:ascii="Times New Roman" w:hAnsi="Times New Roman" w:cs="Times New Roman"/>
                <w:sz w:val="16"/>
                <w:szCs w:val="16"/>
              </w:rPr>
            </w:pPr>
          </w:p>
        </w:tc>
      </w:tr>
      <w:tr w:rsidR="002B17CF" w:rsidRPr="008658F9" w:rsidTr="000A5883">
        <w:trPr>
          <w:gridAfter w:val="8"/>
          <w:wAfter w:w="13552" w:type="dxa"/>
          <w:trHeight w:val="225"/>
        </w:trPr>
        <w:tc>
          <w:tcPr>
            <w:tcW w:w="2391" w:type="dxa"/>
            <w:gridSpan w:val="2"/>
            <w:vMerge/>
            <w:tcBorders>
              <w:left w:val="single" w:sz="4" w:space="0" w:color="auto"/>
              <w:bottom w:val="single" w:sz="4" w:space="0" w:color="auto"/>
              <w:right w:val="single" w:sz="4" w:space="0" w:color="auto"/>
            </w:tcBorders>
            <w:shd w:val="clear" w:color="auto" w:fill="auto"/>
            <w:vAlign w:val="center"/>
          </w:tcPr>
          <w:p w:rsidR="002B17CF" w:rsidRPr="008658F9" w:rsidRDefault="002B17CF" w:rsidP="002B17CF">
            <w:pPr>
              <w:spacing w:line="276" w:lineRule="auto"/>
              <w:rPr>
                <w:rFonts w:ascii="Times New Roman" w:hAnsi="Times New Roman" w:cs="Times New Roman"/>
                <w:sz w:val="16"/>
                <w:szCs w:val="16"/>
              </w:rPr>
            </w:pPr>
          </w:p>
        </w:tc>
        <w:tc>
          <w:tcPr>
            <w:tcW w:w="1227" w:type="dxa"/>
            <w:vMerge/>
            <w:tcBorders>
              <w:left w:val="single" w:sz="4" w:space="0" w:color="auto"/>
              <w:bottom w:val="single" w:sz="4" w:space="0" w:color="auto"/>
              <w:right w:val="single" w:sz="4" w:space="0" w:color="auto"/>
            </w:tcBorders>
            <w:shd w:val="clear" w:color="auto" w:fill="auto"/>
            <w:vAlign w:val="center"/>
          </w:tcPr>
          <w:p w:rsidR="002B17CF" w:rsidRPr="008658F9" w:rsidRDefault="002B17CF" w:rsidP="002B17CF">
            <w:pPr>
              <w:spacing w:line="276" w:lineRule="auto"/>
              <w:rPr>
                <w:rFonts w:ascii="Times New Roman" w:hAnsi="Times New Roman" w:cs="Times New Roman"/>
                <w:b/>
                <w:sz w:val="16"/>
                <w:szCs w:val="16"/>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2B17CF">
            <w:pPr>
              <w:spacing w:line="276" w:lineRule="auto"/>
              <w:rPr>
                <w:rFonts w:ascii="Times New Roman" w:hAnsi="Times New Roman" w:cs="Times New Roman"/>
                <w:sz w:val="16"/>
                <w:szCs w:val="16"/>
              </w:rPr>
            </w:pPr>
            <w:r w:rsidRPr="008658F9">
              <w:rPr>
                <w:rFonts w:ascii="Times New Roman" w:hAnsi="Times New Roman" w:cs="Times New Roman"/>
                <w:sz w:val="16"/>
                <w:szCs w:val="16"/>
              </w:rPr>
              <w:t>Прогнозный период 2026</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2B17CF">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c>
          <w:tcPr>
            <w:tcW w:w="2008" w:type="dxa"/>
            <w:gridSpan w:val="2"/>
            <w:vMerge/>
            <w:tcBorders>
              <w:left w:val="single" w:sz="4" w:space="0" w:color="auto"/>
              <w:bottom w:val="single" w:sz="4" w:space="0" w:color="auto"/>
              <w:right w:val="single" w:sz="4" w:space="0" w:color="auto"/>
            </w:tcBorders>
            <w:shd w:val="clear" w:color="auto" w:fill="auto"/>
            <w:vAlign w:val="center"/>
          </w:tcPr>
          <w:p w:rsidR="002B17CF" w:rsidRPr="008658F9" w:rsidRDefault="002B17CF" w:rsidP="002B17CF">
            <w:pPr>
              <w:rPr>
                <w:rFonts w:ascii="Times New Roman" w:hAnsi="Times New Roman" w:cs="Times New Roman"/>
                <w:sz w:val="16"/>
                <w:szCs w:val="16"/>
              </w:rPr>
            </w:pPr>
          </w:p>
        </w:tc>
      </w:tr>
      <w:tr w:rsidR="002B17CF" w:rsidRPr="008658F9" w:rsidTr="000A5883">
        <w:trPr>
          <w:trHeight w:val="191"/>
        </w:trPr>
        <w:tc>
          <w:tcPr>
            <w:tcW w:w="5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2B17CF">
            <w:pPr>
              <w:rPr>
                <w:rFonts w:ascii="Times New Roman" w:hAnsi="Times New Roman" w:cs="Times New Roman"/>
                <w:sz w:val="16"/>
                <w:szCs w:val="16"/>
              </w:rPr>
            </w:pPr>
            <w:r w:rsidRPr="008658F9">
              <w:rPr>
                <w:rFonts w:ascii="Times New Roman" w:hAnsi="Times New Roman" w:cs="Times New Roman"/>
                <w:sz w:val="16"/>
                <w:szCs w:val="16"/>
              </w:rPr>
              <w:t>Всего по второй задаче:</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CE7605"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10101,0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CE7605"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10</w:t>
            </w:r>
            <w:r w:rsidR="002B17CF" w:rsidRPr="008658F9">
              <w:rPr>
                <w:rFonts w:ascii="Times New Roman" w:eastAsia="Times New Roman" w:hAnsi="Times New Roman" w:cs="Times New Roman"/>
                <w:sz w:val="16"/>
                <w:szCs w:val="16"/>
                <w:lang w:eastAsia="ru-RU"/>
              </w:rPr>
              <w:t>000,00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CE7605"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101,0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3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2B17CF">
            <w:pPr>
              <w:rPr>
                <w:rFonts w:ascii="Times New Roman" w:hAnsi="Times New Roman" w:cs="Times New Roman"/>
                <w:sz w:val="16"/>
                <w:szCs w:val="16"/>
              </w:rPr>
            </w:pPr>
          </w:p>
        </w:tc>
        <w:tc>
          <w:tcPr>
            <w:tcW w:w="1694" w:type="dxa"/>
          </w:tcPr>
          <w:p w:rsidR="002B17CF" w:rsidRPr="008658F9" w:rsidRDefault="002B17CF" w:rsidP="002B17CF"/>
        </w:tc>
        <w:tc>
          <w:tcPr>
            <w:tcW w:w="1694" w:type="dxa"/>
          </w:tcPr>
          <w:p w:rsidR="002B17CF" w:rsidRPr="008658F9" w:rsidRDefault="002B17CF" w:rsidP="002B17CF"/>
        </w:tc>
        <w:tc>
          <w:tcPr>
            <w:tcW w:w="1694" w:type="dxa"/>
            <w:tcBorders>
              <w:top w:val="single" w:sz="4" w:space="0" w:color="auto"/>
              <w:left w:val="single" w:sz="4" w:space="0" w:color="auto"/>
              <w:bottom w:val="single" w:sz="4" w:space="0" w:color="auto"/>
              <w:right w:val="single" w:sz="4" w:space="0" w:color="auto"/>
            </w:tcBorders>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694" w:type="dxa"/>
            <w:tcBorders>
              <w:top w:val="single" w:sz="4" w:space="0" w:color="auto"/>
              <w:left w:val="single" w:sz="4" w:space="0" w:color="auto"/>
              <w:bottom w:val="single" w:sz="4" w:space="0" w:color="auto"/>
              <w:right w:val="single" w:sz="4" w:space="0" w:color="auto"/>
            </w:tcBorders>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694" w:type="dxa"/>
            <w:tcBorders>
              <w:top w:val="single" w:sz="4" w:space="0" w:color="auto"/>
              <w:left w:val="single" w:sz="4" w:space="0" w:color="auto"/>
              <w:bottom w:val="single" w:sz="4" w:space="0" w:color="auto"/>
              <w:right w:val="single" w:sz="4" w:space="0" w:color="auto"/>
            </w:tcBorders>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694" w:type="dxa"/>
            <w:tcBorders>
              <w:top w:val="single" w:sz="4" w:space="0" w:color="auto"/>
              <w:left w:val="single" w:sz="4" w:space="0" w:color="auto"/>
              <w:bottom w:val="single" w:sz="4" w:space="0" w:color="auto"/>
              <w:right w:val="single" w:sz="4" w:space="0" w:color="auto"/>
            </w:tcBorders>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694" w:type="dxa"/>
            <w:tcBorders>
              <w:top w:val="single" w:sz="4" w:space="0" w:color="auto"/>
              <w:left w:val="single" w:sz="4" w:space="0" w:color="auto"/>
              <w:bottom w:val="single" w:sz="4" w:space="0" w:color="auto"/>
              <w:right w:val="single" w:sz="4" w:space="0" w:color="auto"/>
            </w:tcBorders>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694" w:type="dxa"/>
            <w:tcBorders>
              <w:top w:val="single" w:sz="4" w:space="0" w:color="auto"/>
              <w:left w:val="single" w:sz="4" w:space="0" w:color="auto"/>
              <w:bottom w:val="single" w:sz="4" w:space="0" w:color="auto"/>
              <w:right w:val="single" w:sz="4" w:space="0" w:color="auto"/>
            </w:tcBorders>
            <w:vAlign w:val="center"/>
          </w:tcPr>
          <w:p w:rsidR="002B17CF" w:rsidRPr="008658F9" w:rsidRDefault="002B17CF" w:rsidP="002B17CF">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0</w:t>
            </w:r>
          </w:p>
        </w:tc>
      </w:tr>
      <w:tr w:rsidR="002B17CF" w:rsidRPr="008658F9" w:rsidTr="000A5883">
        <w:trPr>
          <w:gridAfter w:val="8"/>
          <w:wAfter w:w="13552" w:type="dxa"/>
          <w:trHeight w:val="240"/>
        </w:trPr>
        <w:tc>
          <w:tcPr>
            <w:tcW w:w="3663" w:type="dxa"/>
            <w:gridSpan w:val="5"/>
            <w:vMerge w:val="restart"/>
            <w:tcBorders>
              <w:top w:val="single" w:sz="4" w:space="0" w:color="auto"/>
              <w:left w:val="single" w:sz="4" w:space="0" w:color="auto"/>
              <w:right w:val="single" w:sz="4" w:space="0" w:color="auto"/>
            </w:tcBorders>
            <w:shd w:val="clear" w:color="auto" w:fill="auto"/>
            <w:vAlign w:val="center"/>
            <w:hideMark/>
          </w:tcPr>
          <w:p w:rsidR="002B17CF" w:rsidRPr="008658F9" w:rsidRDefault="002B17CF" w:rsidP="002B17CF">
            <w:pPr>
              <w:spacing w:line="276" w:lineRule="auto"/>
              <w:jc w:val="center"/>
              <w:rPr>
                <w:rFonts w:ascii="Times New Roman" w:hAnsi="Times New Roman" w:cs="Times New Roman"/>
                <w:b/>
                <w:sz w:val="16"/>
                <w:szCs w:val="16"/>
              </w:rPr>
            </w:pPr>
            <w:r w:rsidRPr="008658F9">
              <w:rPr>
                <w:rFonts w:ascii="Times New Roman" w:hAnsi="Times New Roman" w:cs="Times New Roman"/>
                <w:b/>
                <w:sz w:val="16"/>
                <w:szCs w:val="16"/>
              </w:rPr>
              <w:t>Всего по подпрограмме</w:t>
            </w:r>
          </w:p>
        </w:tc>
        <w:tc>
          <w:tcPr>
            <w:tcW w:w="1853" w:type="dxa"/>
            <w:tcBorders>
              <w:top w:val="single" w:sz="4" w:space="0" w:color="auto"/>
              <w:left w:val="nil"/>
              <w:bottom w:val="single" w:sz="4" w:space="0" w:color="auto"/>
              <w:right w:val="single" w:sz="4" w:space="0" w:color="auto"/>
            </w:tcBorders>
            <w:shd w:val="clear" w:color="auto" w:fill="auto"/>
            <w:vAlign w:val="center"/>
          </w:tcPr>
          <w:p w:rsidR="002B17CF" w:rsidRPr="008658F9" w:rsidRDefault="002B17CF" w:rsidP="002B17CF">
            <w:pPr>
              <w:spacing w:line="276" w:lineRule="auto"/>
              <w:jc w:val="center"/>
              <w:rPr>
                <w:rFonts w:ascii="Times New Roman" w:hAnsi="Times New Roman" w:cs="Times New Roman"/>
                <w:b/>
                <w:sz w:val="16"/>
                <w:szCs w:val="16"/>
              </w:rPr>
            </w:pPr>
            <w:r w:rsidRPr="008658F9">
              <w:rPr>
                <w:rFonts w:ascii="Times New Roman" w:hAnsi="Times New Roman" w:cs="Times New Roman"/>
                <w:b/>
                <w:sz w:val="16"/>
                <w:szCs w:val="16"/>
              </w:rPr>
              <w:t>Всего</w:t>
            </w:r>
          </w:p>
        </w:tc>
        <w:tc>
          <w:tcPr>
            <w:tcW w:w="1271" w:type="dxa"/>
            <w:gridSpan w:val="3"/>
            <w:tcBorders>
              <w:top w:val="single" w:sz="4" w:space="0" w:color="auto"/>
              <w:left w:val="nil"/>
              <w:bottom w:val="single" w:sz="4" w:space="0" w:color="auto"/>
              <w:right w:val="single" w:sz="4" w:space="0" w:color="auto"/>
            </w:tcBorders>
            <w:shd w:val="clear" w:color="auto" w:fill="auto"/>
            <w:vAlign w:val="center"/>
          </w:tcPr>
          <w:p w:rsidR="002B17CF" w:rsidRPr="008658F9" w:rsidRDefault="002B17CF" w:rsidP="002B17CF">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12477,00</w:t>
            </w:r>
          </w:p>
        </w:tc>
        <w:tc>
          <w:tcPr>
            <w:tcW w:w="1151" w:type="dxa"/>
            <w:tcBorders>
              <w:top w:val="single" w:sz="4" w:space="0" w:color="auto"/>
              <w:left w:val="nil"/>
              <w:bottom w:val="single" w:sz="4" w:space="0" w:color="auto"/>
              <w:right w:val="single" w:sz="4" w:space="0" w:color="auto"/>
            </w:tcBorders>
            <w:shd w:val="clear" w:color="auto" w:fill="auto"/>
            <w:vAlign w:val="center"/>
          </w:tcPr>
          <w:p w:rsidR="002B17CF" w:rsidRPr="008658F9" w:rsidRDefault="002B17CF" w:rsidP="002B17CF">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266,12</w:t>
            </w:r>
          </w:p>
        </w:tc>
        <w:tc>
          <w:tcPr>
            <w:tcW w:w="1259" w:type="dxa"/>
            <w:gridSpan w:val="2"/>
            <w:tcBorders>
              <w:top w:val="single" w:sz="4" w:space="0" w:color="auto"/>
              <w:left w:val="nil"/>
              <w:bottom w:val="single" w:sz="4" w:space="0" w:color="auto"/>
              <w:right w:val="single" w:sz="4" w:space="0" w:color="auto"/>
            </w:tcBorders>
            <w:shd w:val="clear" w:color="auto" w:fill="auto"/>
            <w:vAlign w:val="center"/>
          </w:tcPr>
          <w:p w:rsidR="002B17CF" w:rsidRPr="008658F9" w:rsidRDefault="002B17CF" w:rsidP="002B17CF">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10282,74</w:t>
            </w:r>
          </w:p>
        </w:tc>
        <w:tc>
          <w:tcPr>
            <w:tcW w:w="1293" w:type="dxa"/>
            <w:tcBorders>
              <w:top w:val="single" w:sz="4" w:space="0" w:color="auto"/>
              <w:left w:val="nil"/>
              <w:bottom w:val="single" w:sz="4" w:space="0" w:color="auto"/>
              <w:right w:val="single" w:sz="4" w:space="0" w:color="auto"/>
            </w:tcBorders>
            <w:shd w:val="clear" w:color="auto" w:fill="auto"/>
            <w:vAlign w:val="center"/>
          </w:tcPr>
          <w:p w:rsidR="002B17CF" w:rsidRPr="008658F9" w:rsidRDefault="002B17CF" w:rsidP="002B17CF">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383,74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2B17CF">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 xml:space="preserve">1544,4  </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2B17CF">
            <w:pPr>
              <w:spacing w:line="276" w:lineRule="auto"/>
              <w:rPr>
                <w:rFonts w:ascii="Times New Roman" w:hAnsi="Times New Roman" w:cs="Times New Roman"/>
                <w:sz w:val="16"/>
                <w:szCs w:val="16"/>
              </w:rPr>
            </w:pPr>
          </w:p>
        </w:tc>
        <w:tc>
          <w:tcPr>
            <w:tcW w:w="1971" w:type="dxa"/>
            <w:vMerge w:val="restart"/>
            <w:tcBorders>
              <w:left w:val="single" w:sz="4" w:space="0" w:color="auto"/>
              <w:right w:val="single" w:sz="4" w:space="0" w:color="auto"/>
            </w:tcBorders>
            <w:vAlign w:val="center"/>
          </w:tcPr>
          <w:p w:rsidR="002B17CF" w:rsidRPr="008658F9" w:rsidRDefault="002B17CF" w:rsidP="002B17CF">
            <w:pPr>
              <w:spacing w:line="276" w:lineRule="auto"/>
              <w:rPr>
                <w:rFonts w:ascii="Times New Roman" w:hAnsi="Times New Roman" w:cs="Times New Roman"/>
                <w:sz w:val="16"/>
                <w:szCs w:val="16"/>
              </w:rPr>
            </w:pPr>
          </w:p>
        </w:tc>
      </w:tr>
      <w:tr w:rsidR="002B17CF" w:rsidRPr="008658F9" w:rsidTr="00214200">
        <w:trPr>
          <w:gridAfter w:val="8"/>
          <w:wAfter w:w="13552" w:type="dxa"/>
          <w:trHeight w:val="240"/>
        </w:trPr>
        <w:tc>
          <w:tcPr>
            <w:tcW w:w="3663" w:type="dxa"/>
            <w:gridSpan w:val="5"/>
            <w:vMerge/>
            <w:tcBorders>
              <w:left w:val="single" w:sz="4" w:space="0" w:color="auto"/>
              <w:right w:val="single" w:sz="4" w:space="0" w:color="auto"/>
            </w:tcBorders>
            <w:vAlign w:val="center"/>
            <w:hideMark/>
          </w:tcPr>
          <w:p w:rsidR="002B17CF" w:rsidRPr="008658F9" w:rsidRDefault="002B17CF" w:rsidP="002B17CF">
            <w:pPr>
              <w:spacing w:line="276" w:lineRule="auto"/>
              <w:jc w:val="center"/>
              <w:rPr>
                <w:rFonts w:ascii="Times New Roman" w:hAnsi="Times New Roman" w:cs="Times New Roman"/>
                <w:b/>
                <w:sz w:val="16"/>
                <w:szCs w:val="16"/>
              </w:rPr>
            </w:pPr>
          </w:p>
        </w:tc>
        <w:tc>
          <w:tcPr>
            <w:tcW w:w="1853" w:type="dxa"/>
            <w:tcBorders>
              <w:top w:val="single" w:sz="4" w:space="0" w:color="auto"/>
              <w:left w:val="nil"/>
              <w:bottom w:val="single" w:sz="4" w:space="0" w:color="auto"/>
              <w:right w:val="single" w:sz="4" w:space="0" w:color="auto"/>
            </w:tcBorders>
            <w:vAlign w:val="center"/>
          </w:tcPr>
          <w:p w:rsidR="002B17CF" w:rsidRPr="008658F9" w:rsidRDefault="002B17CF" w:rsidP="002B17CF">
            <w:pPr>
              <w:spacing w:line="276" w:lineRule="auto"/>
              <w:jc w:val="center"/>
              <w:rPr>
                <w:rFonts w:ascii="Times New Roman" w:hAnsi="Times New Roman" w:cs="Times New Roman"/>
                <w:b/>
                <w:sz w:val="16"/>
                <w:szCs w:val="16"/>
              </w:rPr>
            </w:pPr>
            <w:r w:rsidRPr="008658F9">
              <w:rPr>
                <w:rFonts w:ascii="Times New Roman" w:hAnsi="Times New Roman" w:cs="Times New Roman"/>
                <w:b/>
                <w:sz w:val="16"/>
                <w:szCs w:val="16"/>
              </w:rPr>
              <w:t>2021</w:t>
            </w:r>
          </w:p>
        </w:tc>
        <w:tc>
          <w:tcPr>
            <w:tcW w:w="1271" w:type="dxa"/>
            <w:gridSpan w:val="3"/>
            <w:tcBorders>
              <w:top w:val="nil"/>
              <w:left w:val="single" w:sz="4" w:space="0" w:color="auto"/>
              <w:bottom w:val="single" w:sz="4" w:space="0" w:color="auto"/>
              <w:right w:val="single" w:sz="4" w:space="0" w:color="auto"/>
            </w:tcBorders>
            <w:shd w:val="clear" w:color="auto" w:fill="auto"/>
            <w:vAlign w:val="bottom"/>
          </w:tcPr>
          <w:p w:rsidR="002B17CF" w:rsidRPr="008658F9" w:rsidRDefault="002B17CF" w:rsidP="002B17CF">
            <w:pPr>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6238,5</w:t>
            </w:r>
          </w:p>
        </w:tc>
        <w:tc>
          <w:tcPr>
            <w:tcW w:w="1151" w:type="dxa"/>
            <w:tcBorders>
              <w:top w:val="nil"/>
              <w:left w:val="nil"/>
              <w:bottom w:val="single" w:sz="4" w:space="0" w:color="auto"/>
              <w:right w:val="single" w:sz="4" w:space="0" w:color="auto"/>
            </w:tcBorders>
            <w:shd w:val="clear" w:color="auto" w:fill="auto"/>
            <w:vAlign w:val="bottom"/>
          </w:tcPr>
          <w:p w:rsidR="002B17CF" w:rsidRPr="008658F9" w:rsidRDefault="002B17CF" w:rsidP="002B17CF">
            <w:pPr>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133,06</w:t>
            </w:r>
          </w:p>
        </w:tc>
        <w:tc>
          <w:tcPr>
            <w:tcW w:w="1259" w:type="dxa"/>
            <w:gridSpan w:val="2"/>
            <w:tcBorders>
              <w:top w:val="nil"/>
              <w:left w:val="nil"/>
              <w:bottom w:val="single" w:sz="4" w:space="0" w:color="auto"/>
              <w:right w:val="single" w:sz="4" w:space="0" w:color="auto"/>
            </w:tcBorders>
            <w:shd w:val="clear" w:color="auto" w:fill="auto"/>
            <w:vAlign w:val="bottom"/>
          </w:tcPr>
          <w:p w:rsidR="002B17CF" w:rsidRPr="008658F9" w:rsidRDefault="002B17CF" w:rsidP="002B17CF">
            <w:pPr>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5141,37</w:t>
            </w:r>
          </w:p>
        </w:tc>
        <w:tc>
          <w:tcPr>
            <w:tcW w:w="1293" w:type="dxa"/>
            <w:tcBorders>
              <w:top w:val="nil"/>
              <w:left w:val="nil"/>
              <w:bottom w:val="single" w:sz="4" w:space="0" w:color="auto"/>
              <w:right w:val="single" w:sz="4" w:space="0" w:color="auto"/>
            </w:tcBorders>
            <w:shd w:val="clear" w:color="auto" w:fill="auto"/>
            <w:vAlign w:val="bottom"/>
          </w:tcPr>
          <w:p w:rsidR="002B17CF" w:rsidRPr="008658F9" w:rsidRDefault="002B17CF" w:rsidP="002B17CF">
            <w:pPr>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191,87</w:t>
            </w:r>
          </w:p>
        </w:tc>
        <w:tc>
          <w:tcPr>
            <w:tcW w:w="1276" w:type="dxa"/>
            <w:tcBorders>
              <w:top w:val="nil"/>
              <w:left w:val="nil"/>
              <w:bottom w:val="single" w:sz="4" w:space="0" w:color="auto"/>
              <w:right w:val="single" w:sz="4" w:space="0" w:color="auto"/>
            </w:tcBorders>
            <w:shd w:val="clear" w:color="auto" w:fill="auto"/>
            <w:vAlign w:val="bottom"/>
          </w:tcPr>
          <w:p w:rsidR="002B17CF" w:rsidRPr="008658F9" w:rsidRDefault="002B17CF" w:rsidP="002B17CF">
            <w:pPr>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772,20</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7CF" w:rsidRPr="008658F9" w:rsidRDefault="002B17CF" w:rsidP="002B17CF">
            <w:pPr>
              <w:rPr>
                <w:rFonts w:ascii="Times New Roman" w:hAnsi="Times New Roman" w:cs="Times New Roman"/>
                <w:sz w:val="16"/>
                <w:szCs w:val="16"/>
              </w:rPr>
            </w:pPr>
          </w:p>
        </w:tc>
        <w:tc>
          <w:tcPr>
            <w:tcW w:w="1971" w:type="dxa"/>
            <w:vMerge/>
            <w:tcBorders>
              <w:left w:val="single" w:sz="4" w:space="0" w:color="auto"/>
              <w:right w:val="single" w:sz="4" w:space="0" w:color="auto"/>
            </w:tcBorders>
            <w:vAlign w:val="center"/>
          </w:tcPr>
          <w:p w:rsidR="002B17CF" w:rsidRPr="008658F9" w:rsidRDefault="002B17CF" w:rsidP="002B17CF">
            <w:pPr>
              <w:rPr>
                <w:rFonts w:ascii="Times New Roman" w:hAnsi="Times New Roman" w:cs="Times New Roman"/>
                <w:sz w:val="16"/>
                <w:szCs w:val="16"/>
              </w:rPr>
            </w:pPr>
          </w:p>
        </w:tc>
      </w:tr>
      <w:tr w:rsidR="002B17CF" w:rsidRPr="008658F9" w:rsidTr="00214200">
        <w:trPr>
          <w:gridAfter w:val="8"/>
          <w:wAfter w:w="13552" w:type="dxa"/>
          <w:trHeight w:val="240"/>
        </w:trPr>
        <w:tc>
          <w:tcPr>
            <w:tcW w:w="3663" w:type="dxa"/>
            <w:gridSpan w:val="5"/>
            <w:vMerge/>
            <w:tcBorders>
              <w:left w:val="single" w:sz="4" w:space="0" w:color="auto"/>
              <w:right w:val="single" w:sz="4" w:space="0" w:color="auto"/>
            </w:tcBorders>
            <w:vAlign w:val="center"/>
            <w:hideMark/>
          </w:tcPr>
          <w:p w:rsidR="002B17CF" w:rsidRPr="008658F9" w:rsidRDefault="002B17CF" w:rsidP="002B17CF">
            <w:pPr>
              <w:spacing w:line="276" w:lineRule="auto"/>
              <w:jc w:val="center"/>
              <w:rPr>
                <w:rFonts w:ascii="Times New Roman" w:hAnsi="Times New Roman" w:cs="Times New Roman"/>
                <w:b/>
                <w:sz w:val="16"/>
                <w:szCs w:val="16"/>
              </w:rPr>
            </w:pPr>
          </w:p>
        </w:tc>
        <w:tc>
          <w:tcPr>
            <w:tcW w:w="1853" w:type="dxa"/>
            <w:tcBorders>
              <w:top w:val="single" w:sz="4" w:space="0" w:color="auto"/>
              <w:left w:val="nil"/>
              <w:bottom w:val="single" w:sz="4" w:space="0" w:color="auto"/>
              <w:right w:val="single" w:sz="4" w:space="0" w:color="auto"/>
            </w:tcBorders>
            <w:vAlign w:val="center"/>
          </w:tcPr>
          <w:p w:rsidR="002B17CF" w:rsidRPr="008658F9" w:rsidRDefault="002B17CF" w:rsidP="002B17CF">
            <w:pPr>
              <w:spacing w:line="276" w:lineRule="auto"/>
              <w:jc w:val="center"/>
              <w:rPr>
                <w:rFonts w:ascii="Times New Roman" w:hAnsi="Times New Roman" w:cs="Times New Roman"/>
                <w:b/>
                <w:sz w:val="16"/>
                <w:szCs w:val="16"/>
              </w:rPr>
            </w:pPr>
            <w:r w:rsidRPr="008658F9">
              <w:rPr>
                <w:rFonts w:ascii="Times New Roman" w:hAnsi="Times New Roman" w:cs="Times New Roman"/>
                <w:b/>
                <w:sz w:val="16"/>
                <w:szCs w:val="16"/>
              </w:rPr>
              <w:t>2022</w:t>
            </w:r>
          </w:p>
        </w:tc>
        <w:tc>
          <w:tcPr>
            <w:tcW w:w="1271" w:type="dxa"/>
            <w:gridSpan w:val="3"/>
            <w:tcBorders>
              <w:top w:val="nil"/>
              <w:left w:val="single" w:sz="4" w:space="0" w:color="auto"/>
              <w:bottom w:val="single" w:sz="4" w:space="0" w:color="auto"/>
              <w:right w:val="single" w:sz="4" w:space="0" w:color="auto"/>
            </w:tcBorders>
            <w:shd w:val="clear" w:color="auto" w:fill="auto"/>
            <w:vAlign w:val="bottom"/>
          </w:tcPr>
          <w:p w:rsidR="002B17CF" w:rsidRPr="008658F9" w:rsidRDefault="002B17CF" w:rsidP="002B17CF">
            <w:pPr>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6238,5</w:t>
            </w:r>
          </w:p>
        </w:tc>
        <w:tc>
          <w:tcPr>
            <w:tcW w:w="1151" w:type="dxa"/>
            <w:tcBorders>
              <w:top w:val="nil"/>
              <w:left w:val="nil"/>
              <w:bottom w:val="single" w:sz="4" w:space="0" w:color="auto"/>
              <w:right w:val="single" w:sz="4" w:space="0" w:color="auto"/>
            </w:tcBorders>
            <w:shd w:val="clear" w:color="auto" w:fill="auto"/>
            <w:vAlign w:val="bottom"/>
          </w:tcPr>
          <w:p w:rsidR="002B17CF" w:rsidRPr="008658F9" w:rsidRDefault="002B17CF" w:rsidP="002B17CF">
            <w:pPr>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133,06</w:t>
            </w:r>
          </w:p>
        </w:tc>
        <w:tc>
          <w:tcPr>
            <w:tcW w:w="1259" w:type="dxa"/>
            <w:gridSpan w:val="2"/>
            <w:tcBorders>
              <w:top w:val="nil"/>
              <w:left w:val="nil"/>
              <w:bottom w:val="single" w:sz="4" w:space="0" w:color="auto"/>
              <w:right w:val="single" w:sz="4" w:space="0" w:color="auto"/>
            </w:tcBorders>
            <w:shd w:val="clear" w:color="auto" w:fill="auto"/>
            <w:vAlign w:val="bottom"/>
          </w:tcPr>
          <w:p w:rsidR="002B17CF" w:rsidRPr="008658F9" w:rsidRDefault="002B17CF" w:rsidP="002B17CF">
            <w:pPr>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5141,37</w:t>
            </w:r>
          </w:p>
        </w:tc>
        <w:tc>
          <w:tcPr>
            <w:tcW w:w="1293" w:type="dxa"/>
            <w:tcBorders>
              <w:top w:val="nil"/>
              <w:left w:val="nil"/>
              <w:bottom w:val="single" w:sz="4" w:space="0" w:color="auto"/>
              <w:right w:val="single" w:sz="4" w:space="0" w:color="auto"/>
            </w:tcBorders>
            <w:shd w:val="clear" w:color="auto" w:fill="auto"/>
            <w:vAlign w:val="bottom"/>
          </w:tcPr>
          <w:p w:rsidR="002B17CF" w:rsidRPr="008658F9" w:rsidRDefault="002B17CF" w:rsidP="002B17CF">
            <w:pPr>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191,87</w:t>
            </w:r>
          </w:p>
        </w:tc>
        <w:tc>
          <w:tcPr>
            <w:tcW w:w="1276" w:type="dxa"/>
            <w:tcBorders>
              <w:top w:val="nil"/>
              <w:left w:val="nil"/>
              <w:bottom w:val="single" w:sz="4" w:space="0" w:color="auto"/>
              <w:right w:val="single" w:sz="4" w:space="0" w:color="auto"/>
            </w:tcBorders>
            <w:shd w:val="clear" w:color="auto" w:fill="auto"/>
            <w:vAlign w:val="bottom"/>
          </w:tcPr>
          <w:p w:rsidR="002B17CF" w:rsidRPr="008658F9" w:rsidRDefault="002B17CF" w:rsidP="002B17CF">
            <w:pPr>
              <w:jc w:val="center"/>
              <w:rPr>
                <w:rFonts w:ascii="Times New Roman" w:hAnsi="Times New Roman" w:cs="Times New Roman"/>
                <w:color w:val="000000"/>
                <w:sz w:val="20"/>
                <w:szCs w:val="20"/>
              </w:rPr>
            </w:pPr>
            <w:r w:rsidRPr="008658F9">
              <w:rPr>
                <w:rFonts w:ascii="Times New Roman" w:hAnsi="Times New Roman" w:cs="Times New Roman"/>
                <w:color w:val="000000"/>
                <w:sz w:val="20"/>
                <w:szCs w:val="20"/>
              </w:rPr>
              <w:t>772,20</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p>
        </w:tc>
        <w:tc>
          <w:tcPr>
            <w:tcW w:w="1971" w:type="dxa"/>
            <w:vMerge/>
            <w:tcBorders>
              <w:left w:val="single" w:sz="4" w:space="0" w:color="auto"/>
              <w:right w:val="single" w:sz="4" w:space="0" w:color="auto"/>
            </w:tcBorders>
            <w:vAlign w:val="center"/>
          </w:tcPr>
          <w:p w:rsidR="002B17CF" w:rsidRPr="008658F9" w:rsidRDefault="002B17CF" w:rsidP="002B17CF">
            <w:pPr>
              <w:rPr>
                <w:rFonts w:ascii="Times New Roman" w:hAnsi="Times New Roman" w:cs="Times New Roman"/>
                <w:sz w:val="16"/>
                <w:szCs w:val="16"/>
              </w:rPr>
            </w:pPr>
          </w:p>
        </w:tc>
      </w:tr>
      <w:tr w:rsidR="002B17CF" w:rsidRPr="008658F9" w:rsidTr="00214200">
        <w:trPr>
          <w:gridAfter w:val="8"/>
          <w:wAfter w:w="13552" w:type="dxa"/>
          <w:trHeight w:val="240"/>
        </w:trPr>
        <w:tc>
          <w:tcPr>
            <w:tcW w:w="3663" w:type="dxa"/>
            <w:gridSpan w:val="5"/>
            <w:vMerge/>
            <w:tcBorders>
              <w:left w:val="single" w:sz="4" w:space="0" w:color="auto"/>
              <w:right w:val="single" w:sz="4" w:space="0" w:color="auto"/>
            </w:tcBorders>
            <w:vAlign w:val="center"/>
            <w:hideMark/>
          </w:tcPr>
          <w:p w:rsidR="002B17CF" w:rsidRPr="008658F9" w:rsidRDefault="002B17CF" w:rsidP="002B17CF">
            <w:pPr>
              <w:spacing w:line="276" w:lineRule="auto"/>
              <w:jc w:val="center"/>
              <w:rPr>
                <w:rFonts w:ascii="Times New Roman" w:hAnsi="Times New Roman" w:cs="Times New Roman"/>
                <w:sz w:val="16"/>
                <w:szCs w:val="16"/>
              </w:rPr>
            </w:pPr>
          </w:p>
        </w:tc>
        <w:tc>
          <w:tcPr>
            <w:tcW w:w="1853" w:type="dxa"/>
            <w:tcBorders>
              <w:top w:val="single" w:sz="4" w:space="0" w:color="auto"/>
              <w:left w:val="nil"/>
              <w:bottom w:val="single" w:sz="4" w:space="0" w:color="auto"/>
              <w:right w:val="single" w:sz="4" w:space="0" w:color="auto"/>
            </w:tcBorders>
            <w:vAlign w:val="center"/>
          </w:tcPr>
          <w:p w:rsidR="002B17CF" w:rsidRPr="008658F9" w:rsidRDefault="002B17CF" w:rsidP="002B17CF">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2023</w:t>
            </w:r>
          </w:p>
        </w:tc>
        <w:tc>
          <w:tcPr>
            <w:tcW w:w="1271" w:type="dxa"/>
            <w:gridSpan w:val="3"/>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151"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59" w:type="dxa"/>
            <w:gridSpan w:val="2"/>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93"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p>
        </w:tc>
        <w:tc>
          <w:tcPr>
            <w:tcW w:w="1971" w:type="dxa"/>
            <w:vMerge/>
            <w:tcBorders>
              <w:left w:val="single" w:sz="4" w:space="0" w:color="auto"/>
              <w:right w:val="single" w:sz="4" w:space="0" w:color="auto"/>
            </w:tcBorders>
            <w:vAlign w:val="center"/>
          </w:tcPr>
          <w:p w:rsidR="002B17CF" w:rsidRPr="008658F9" w:rsidRDefault="002B17CF" w:rsidP="002B17CF">
            <w:pPr>
              <w:rPr>
                <w:rFonts w:ascii="Times New Roman" w:hAnsi="Times New Roman" w:cs="Times New Roman"/>
                <w:sz w:val="16"/>
                <w:szCs w:val="16"/>
              </w:rPr>
            </w:pPr>
          </w:p>
        </w:tc>
      </w:tr>
      <w:tr w:rsidR="002B17CF" w:rsidRPr="008658F9" w:rsidTr="00214200">
        <w:trPr>
          <w:gridAfter w:val="8"/>
          <w:wAfter w:w="13552" w:type="dxa"/>
          <w:trHeight w:val="240"/>
        </w:trPr>
        <w:tc>
          <w:tcPr>
            <w:tcW w:w="3663" w:type="dxa"/>
            <w:gridSpan w:val="5"/>
            <w:vMerge/>
            <w:tcBorders>
              <w:left w:val="single" w:sz="4" w:space="0" w:color="auto"/>
              <w:right w:val="single" w:sz="4" w:space="0" w:color="auto"/>
            </w:tcBorders>
            <w:vAlign w:val="center"/>
            <w:hideMark/>
          </w:tcPr>
          <w:p w:rsidR="002B17CF" w:rsidRPr="008658F9" w:rsidRDefault="002B17CF" w:rsidP="002B17CF">
            <w:pPr>
              <w:spacing w:line="276" w:lineRule="auto"/>
              <w:jc w:val="center"/>
              <w:rPr>
                <w:rFonts w:ascii="Times New Roman" w:hAnsi="Times New Roman" w:cs="Times New Roman"/>
                <w:sz w:val="16"/>
                <w:szCs w:val="16"/>
              </w:rPr>
            </w:pPr>
          </w:p>
        </w:tc>
        <w:tc>
          <w:tcPr>
            <w:tcW w:w="1853" w:type="dxa"/>
            <w:tcBorders>
              <w:top w:val="single" w:sz="4" w:space="0" w:color="auto"/>
              <w:left w:val="nil"/>
              <w:bottom w:val="single" w:sz="4" w:space="0" w:color="auto"/>
              <w:right w:val="single" w:sz="4" w:space="0" w:color="auto"/>
            </w:tcBorders>
            <w:vAlign w:val="center"/>
          </w:tcPr>
          <w:p w:rsidR="002B17CF" w:rsidRPr="008658F9" w:rsidRDefault="002B17CF" w:rsidP="002B17CF">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2024</w:t>
            </w:r>
          </w:p>
        </w:tc>
        <w:tc>
          <w:tcPr>
            <w:tcW w:w="1271" w:type="dxa"/>
            <w:gridSpan w:val="3"/>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151"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59" w:type="dxa"/>
            <w:gridSpan w:val="2"/>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93"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p>
        </w:tc>
        <w:tc>
          <w:tcPr>
            <w:tcW w:w="1971" w:type="dxa"/>
            <w:vMerge/>
            <w:tcBorders>
              <w:left w:val="single" w:sz="4" w:space="0" w:color="auto"/>
              <w:right w:val="single" w:sz="4" w:space="0" w:color="auto"/>
            </w:tcBorders>
            <w:vAlign w:val="center"/>
          </w:tcPr>
          <w:p w:rsidR="002B17CF" w:rsidRPr="008658F9" w:rsidRDefault="002B17CF" w:rsidP="002B17CF">
            <w:pPr>
              <w:rPr>
                <w:rFonts w:ascii="Times New Roman" w:hAnsi="Times New Roman" w:cs="Times New Roman"/>
                <w:sz w:val="16"/>
                <w:szCs w:val="16"/>
              </w:rPr>
            </w:pPr>
          </w:p>
        </w:tc>
      </w:tr>
      <w:tr w:rsidR="002B17CF" w:rsidRPr="008658F9" w:rsidTr="00214200">
        <w:trPr>
          <w:gridAfter w:val="8"/>
          <w:wAfter w:w="13552" w:type="dxa"/>
          <w:trHeight w:val="240"/>
        </w:trPr>
        <w:tc>
          <w:tcPr>
            <w:tcW w:w="3663" w:type="dxa"/>
            <w:gridSpan w:val="5"/>
            <w:vMerge/>
            <w:tcBorders>
              <w:left w:val="single" w:sz="4" w:space="0" w:color="auto"/>
              <w:right w:val="single" w:sz="4" w:space="0" w:color="auto"/>
            </w:tcBorders>
            <w:vAlign w:val="center"/>
            <w:hideMark/>
          </w:tcPr>
          <w:p w:rsidR="002B17CF" w:rsidRPr="008658F9" w:rsidRDefault="002B17CF" w:rsidP="002B17CF">
            <w:pPr>
              <w:spacing w:line="276" w:lineRule="auto"/>
              <w:jc w:val="center"/>
              <w:rPr>
                <w:rFonts w:ascii="Times New Roman" w:hAnsi="Times New Roman" w:cs="Times New Roman"/>
                <w:sz w:val="16"/>
                <w:szCs w:val="16"/>
              </w:rPr>
            </w:pPr>
          </w:p>
        </w:tc>
        <w:tc>
          <w:tcPr>
            <w:tcW w:w="1853" w:type="dxa"/>
            <w:tcBorders>
              <w:top w:val="single" w:sz="4" w:space="0" w:color="auto"/>
              <w:left w:val="nil"/>
              <w:bottom w:val="single" w:sz="4" w:space="0" w:color="auto"/>
              <w:right w:val="single" w:sz="4" w:space="0" w:color="auto"/>
            </w:tcBorders>
            <w:vAlign w:val="center"/>
          </w:tcPr>
          <w:p w:rsidR="002B17CF" w:rsidRPr="008658F9" w:rsidRDefault="002B17CF" w:rsidP="002B17CF">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Прогнозный период 2025</w:t>
            </w:r>
          </w:p>
        </w:tc>
        <w:tc>
          <w:tcPr>
            <w:tcW w:w="1271" w:type="dxa"/>
            <w:gridSpan w:val="3"/>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151"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59" w:type="dxa"/>
            <w:gridSpan w:val="2"/>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93"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p>
        </w:tc>
        <w:tc>
          <w:tcPr>
            <w:tcW w:w="1971" w:type="dxa"/>
            <w:vMerge/>
            <w:tcBorders>
              <w:left w:val="single" w:sz="4" w:space="0" w:color="auto"/>
              <w:right w:val="single" w:sz="4" w:space="0" w:color="auto"/>
            </w:tcBorders>
            <w:vAlign w:val="center"/>
          </w:tcPr>
          <w:p w:rsidR="002B17CF" w:rsidRPr="008658F9" w:rsidRDefault="002B17CF" w:rsidP="002B17CF">
            <w:pPr>
              <w:rPr>
                <w:rFonts w:ascii="Times New Roman" w:hAnsi="Times New Roman" w:cs="Times New Roman"/>
                <w:sz w:val="16"/>
                <w:szCs w:val="16"/>
              </w:rPr>
            </w:pPr>
          </w:p>
        </w:tc>
      </w:tr>
      <w:tr w:rsidR="002B17CF" w:rsidRPr="008658F9" w:rsidTr="00214200">
        <w:trPr>
          <w:gridAfter w:val="8"/>
          <w:wAfter w:w="13552" w:type="dxa"/>
          <w:trHeight w:val="240"/>
        </w:trPr>
        <w:tc>
          <w:tcPr>
            <w:tcW w:w="3663" w:type="dxa"/>
            <w:gridSpan w:val="5"/>
            <w:vMerge/>
            <w:tcBorders>
              <w:left w:val="single" w:sz="4" w:space="0" w:color="auto"/>
              <w:bottom w:val="single" w:sz="4" w:space="0" w:color="auto"/>
              <w:right w:val="single" w:sz="4" w:space="0" w:color="auto"/>
            </w:tcBorders>
            <w:vAlign w:val="center"/>
            <w:hideMark/>
          </w:tcPr>
          <w:p w:rsidR="002B17CF" w:rsidRPr="008658F9" w:rsidRDefault="002B17CF" w:rsidP="002B17CF">
            <w:pPr>
              <w:spacing w:line="276" w:lineRule="auto"/>
              <w:jc w:val="center"/>
              <w:rPr>
                <w:rFonts w:ascii="Times New Roman" w:hAnsi="Times New Roman" w:cs="Times New Roman"/>
                <w:sz w:val="16"/>
                <w:szCs w:val="16"/>
              </w:rPr>
            </w:pPr>
          </w:p>
        </w:tc>
        <w:tc>
          <w:tcPr>
            <w:tcW w:w="1853" w:type="dxa"/>
            <w:tcBorders>
              <w:top w:val="single" w:sz="4" w:space="0" w:color="auto"/>
              <w:left w:val="nil"/>
              <w:bottom w:val="single" w:sz="4" w:space="0" w:color="auto"/>
              <w:right w:val="single" w:sz="4" w:space="0" w:color="auto"/>
            </w:tcBorders>
            <w:vAlign w:val="center"/>
          </w:tcPr>
          <w:p w:rsidR="002B17CF" w:rsidRPr="008658F9" w:rsidRDefault="002B17CF" w:rsidP="002B17CF">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Прогнозный период 2026</w:t>
            </w:r>
          </w:p>
        </w:tc>
        <w:tc>
          <w:tcPr>
            <w:tcW w:w="1271" w:type="dxa"/>
            <w:gridSpan w:val="3"/>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151"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59" w:type="dxa"/>
            <w:gridSpan w:val="2"/>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93"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r w:rsidRPr="008658F9">
              <w:rPr>
                <w:rFonts w:ascii="Times New Roman" w:eastAsia="Times New Roman" w:hAnsi="Times New Roman" w:cs="Times New Roman"/>
                <w:sz w:val="16"/>
                <w:szCs w:val="16"/>
                <w:lang w:eastAsia="ru-RU"/>
              </w:rPr>
              <w:t>0,0</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rsidR="002B17CF" w:rsidRPr="008658F9" w:rsidRDefault="002B17CF" w:rsidP="002B17CF">
            <w:pPr>
              <w:spacing w:after="0" w:line="240" w:lineRule="auto"/>
              <w:jc w:val="center"/>
              <w:rPr>
                <w:rFonts w:ascii="Times New Roman" w:eastAsia="Times New Roman" w:hAnsi="Times New Roman" w:cs="Times New Roman"/>
                <w:sz w:val="16"/>
                <w:szCs w:val="16"/>
                <w:lang w:eastAsia="ru-RU"/>
              </w:rPr>
            </w:pPr>
          </w:p>
        </w:tc>
        <w:tc>
          <w:tcPr>
            <w:tcW w:w="1971" w:type="dxa"/>
            <w:vMerge/>
            <w:tcBorders>
              <w:left w:val="single" w:sz="4" w:space="0" w:color="auto"/>
              <w:bottom w:val="single" w:sz="4" w:space="0" w:color="auto"/>
              <w:right w:val="single" w:sz="4" w:space="0" w:color="auto"/>
            </w:tcBorders>
            <w:vAlign w:val="center"/>
          </w:tcPr>
          <w:p w:rsidR="002B17CF" w:rsidRPr="008658F9" w:rsidRDefault="002B17CF" w:rsidP="002B17CF">
            <w:pPr>
              <w:rPr>
                <w:rFonts w:ascii="Times New Roman" w:hAnsi="Times New Roman" w:cs="Times New Roman"/>
                <w:sz w:val="16"/>
                <w:szCs w:val="16"/>
              </w:rPr>
            </w:pPr>
          </w:p>
        </w:tc>
      </w:tr>
    </w:tbl>
    <w:p w:rsidR="005971BF" w:rsidRPr="008658F9" w:rsidRDefault="005971BF" w:rsidP="005971BF">
      <w:pPr>
        <w:textAlignment w:val="baseline"/>
        <w:sectPr w:rsidR="005971BF" w:rsidRPr="008658F9" w:rsidSect="00076D6E">
          <w:pgSz w:w="16838" w:h="11906" w:orient="landscape"/>
          <w:pgMar w:top="426" w:right="261" w:bottom="1701" w:left="1134" w:header="709" w:footer="709" w:gutter="0"/>
          <w:cols w:space="720"/>
          <w:docGrid w:linePitch="326"/>
        </w:sectPr>
      </w:pPr>
    </w:p>
    <w:p w:rsidR="005971BF" w:rsidRPr="008658F9" w:rsidRDefault="005971BF" w:rsidP="005971BF">
      <w:pPr>
        <w:pStyle w:val="ConsPlusNormal"/>
        <w:widowControl/>
        <w:ind w:firstLine="540"/>
        <w:jc w:val="both"/>
        <w:rPr>
          <w:rFonts w:ascii="Times New Roman" w:hAnsi="Times New Roman" w:cs="Times New Roman"/>
          <w:b/>
          <w:sz w:val="24"/>
          <w:szCs w:val="24"/>
        </w:rPr>
      </w:pPr>
      <w:r w:rsidRPr="008658F9">
        <w:rPr>
          <w:rFonts w:ascii="Times New Roman" w:hAnsi="Times New Roman" w:cs="Times New Roman"/>
          <w:b/>
        </w:rPr>
        <w:t>4</w:t>
      </w:r>
      <w:r w:rsidRPr="008658F9">
        <w:rPr>
          <w:rFonts w:ascii="Times New Roman" w:hAnsi="Times New Roman" w:cs="Times New Roman"/>
          <w:b/>
          <w:sz w:val="24"/>
          <w:szCs w:val="24"/>
        </w:rPr>
        <w:t>. Обоснование ресурсного обеспечения муниципальной подпрограммы.</w:t>
      </w:r>
    </w:p>
    <w:p w:rsidR="005971BF" w:rsidRPr="008658F9" w:rsidRDefault="005971BF" w:rsidP="005B7F01">
      <w:pPr>
        <w:rPr>
          <w:rFonts w:ascii="Times New Roman" w:hAnsi="Times New Roman" w:cs="Times New Roman"/>
          <w:sz w:val="24"/>
          <w:szCs w:val="24"/>
        </w:rPr>
      </w:pPr>
    </w:p>
    <w:p w:rsidR="005971BF" w:rsidRPr="008658F9" w:rsidRDefault="005971BF" w:rsidP="005971BF">
      <w:pPr>
        <w:ind w:right="85" w:firstLine="709"/>
        <w:jc w:val="both"/>
        <w:rPr>
          <w:rFonts w:ascii="Times New Roman" w:hAnsi="Times New Roman" w:cs="Times New Roman"/>
          <w:sz w:val="24"/>
          <w:szCs w:val="24"/>
        </w:rPr>
      </w:pPr>
      <w:r w:rsidRPr="008658F9">
        <w:rPr>
          <w:rFonts w:ascii="Times New Roman" w:hAnsi="Times New Roman" w:cs="Times New Roman"/>
          <w:sz w:val="24"/>
          <w:szCs w:val="24"/>
        </w:rPr>
        <w:t>На мероприятия По</w:t>
      </w:r>
      <w:r w:rsidR="001679F9" w:rsidRPr="008658F9">
        <w:rPr>
          <w:rFonts w:ascii="Times New Roman" w:hAnsi="Times New Roman" w:cs="Times New Roman"/>
          <w:sz w:val="24"/>
          <w:szCs w:val="24"/>
        </w:rPr>
        <w:t>д</w:t>
      </w:r>
      <w:r w:rsidRPr="008658F9">
        <w:rPr>
          <w:rFonts w:ascii="Times New Roman" w:hAnsi="Times New Roman" w:cs="Times New Roman"/>
          <w:sz w:val="24"/>
          <w:szCs w:val="24"/>
        </w:rPr>
        <w:t>программы 1 предполагается направить средства из местного бюджета. Общий объем фи</w:t>
      </w:r>
      <w:r w:rsidR="008C020A" w:rsidRPr="008658F9">
        <w:rPr>
          <w:rFonts w:ascii="Times New Roman" w:hAnsi="Times New Roman" w:cs="Times New Roman"/>
          <w:sz w:val="24"/>
          <w:szCs w:val="24"/>
        </w:rPr>
        <w:t xml:space="preserve">нансирования </w:t>
      </w:r>
      <w:r w:rsidR="00F62996" w:rsidRPr="008658F9">
        <w:rPr>
          <w:rFonts w:ascii="Times New Roman" w:hAnsi="Times New Roman" w:cs="Times New Roman"/>
          <w:sz w:val="24"/>
          <w:szCs w:val="24"/>
        </w:rPr>
        <w:t>подп</w:t>
      </w:r>
      <w:r w:rsidR="008C020A" w:rsidRPr="008658F9">
        <w:rPr>
          <w:rFonts w:ascii="Times New Roman" w:hAnsi="Times New Roman" w:cs="Times New Roman"/>
          <w:sz w:val="24"/>
          <w:szCs w:val="24"/>
        </w:rPr>
        <w:t xml:space="preserve">рограммы </w:t>
      </w:r>
      <w:r w:rsidR="008C020A" w:rsidRPr="008658F9">
        <w:rPr>
          <w:rFonts w:ascii="Times New Roman" w:hAnsi="Times New Roman" w:cs="Times New Roman"/>
          <w:color w:val="FF0000"/>
          <w:sz w:val="24"/>
          <w:szCs w:val="24"/>
        </w:rPr>
        <w:t>202</w:t>
      </w:r>
      <w:r w:rsidR="000319EC" w:rsidRPr="008658F9">
        <w:rPr>
          <w:rFonts w:ascii="Times New Roman" w:hAnsi="Times New Roman" w:cs="Times New Roman"/>
          <w:color w:val="FF0000"/>
          <w:sz w:val="24"/>
          <w:szCs w:val="24"/>
        </w:rPr>
        <w:t>1</w:t>
      </w:r>
      <w:r w:rsidR="008C020A" w:rsidRPr="008658F9">
        <w:rPr>
          <w:rFonts w:ascii="Times New Roman" w:hAnsi="Times New Roman" w:cs="Times New Roman"/>
          <w:sz w:val="24"/>
          <w:szCs w:val="24"/>
        </w:rPr>
        <w:t>-2024 годы с прогнозом на 2025</w:t>
      </w:r>
      <w:r w:rsidR="005B7F01" w:rsidRPr="008658F9">
        <w:rPr>
          <w:rFonts w:ascii="Times New Roman" w:hAnsi="Times New Roman" w:cs="Times New Roman"/>
          <w:sz w:val="24"/>
          <w:szCs w:val="24"/>
        </w:rPr>
        <w:t xml:space="preserve"> </w:t>
      </w:r>
      <w:r w:rsidR="008C020A" w:rsidRPr="008658F9">
        <w:rPr>
          <w:rFonts w:ascii="Times New Roman" w:hAnsi="Times New Roman" w:cs="Times New Roman"/>
          <w:sz w:val="24"/>
          <w:szCs w:val="24"/>
        </w:rPr>
        <w:t>и 2026</w:t>
      </w:r>
      <w:r w:rsidR="005B7F01" w:rsidRPr="008658F9">
        <w:rPr>
          <w:rFonts w:ascii="Times New Roman" w:hAnsi="Times New Roman" w:cs="Times New Roman"/>
          <w:sz w:val="24"/>
          <w:szCs w:val="24"/>
        </w:rPr>
        <w:t xml:space="preserve"> </w:t>
      </w:r>
      <w:r w:rsidR="00936A41" w:rsidRPr="008658F9">
        <w:rPr>
          <w:rFonts w:ascii="Times New Roman" w:hAnsi="Times New Roman" w:cs="Times New Roman"/>
          <w:sz w:val="24"/>
          <w:szCs w:val="24"/>
        </w:rPr>
        <w:t>годы прогнозируется</w:t>
      </w:r>
      <w:r w:rsidR="008C020A" w:rsidRPr="008658F9">
        <w:rPr>
          <w:rFonts w:ascii="Times New Roman" w:hAnsi="Times New Roman" w:cs="Times New Roman"/>
          <w:sz w:val="24"/>
          <w:szCs w:val="24"/>
        </w:rPr>
        <w:t xml:space="preserve"> в размере</w:t>
      </w:r>
      <w:r w:rsidR="00220730" w:rsidRPr="008658F9">
        <w:rPr>
          <w:rFonts w:ascii="Times New Roman" w:hAnsi="Times New Roman" w:cs="Times New Roman"/>
          <w:sz w:val="24"/>
          <w:szCs w:val="24"/>
        </w:rPr>
        <w:t xml:space="preserve"> 383,74 </w:t>
      </w:r>
      <w:proofErr w:type="spellStart"/>
      <w:r w:rsidR="00936A41" w:rsidRPr="008658F9">
        <w:rPr>
          <w:rFonts w:ascii="Times New Roman" w:hAnsi="Times New Roman" w:cs="Times New Roman"/>
          <w:sz w:val="24"/>
          <w:szCs w:val="24"/>
        </w:rPr>
        <w:t>тыс.руб</w:t>
      </w:r>
      <w:proofErr w:type="spellEnd"/>
      <w:r w:rsidR="00936A41" w:rsidRPr="008658F9">
        <w:rPr>
          <w:rFonts w:ascii="Times New Roman" w:hAnsi="Times New Roman" w:cs="Times New Roman"/>
          <w:sz w:val="24"/>
          <w:szCs w:val="24"/>
        </w:rPr>
        <w:t>.</w:t>
      </w:r>
      <w:r w:rsidRPr="008658F9">
        <w:rPr>
          <w:rFonts w:ascii="Times New Roman" w:hAnsi="Times New Roman" w:cs="Times New Roman"/>
          <w:sz w:val="24"/>
          <w:szCs w:val="24"/>
        </w:rPr>
        <w:t>, в том числе:</w:t>
      </w:r>
    </w:p>
    <w:tbl>
      <w:tblPr>
        <w:tblW w:w="8930" w:type="dxa"/>
        <w:tblInd w:w="55" w:type="dxa"/>
        <w:tblLayout w:type="fixed"/>
        <w:tblCellMar>
          <w:left w:w="0" w:type="dxa"/>
          <w:right w:w="0" w:type="dxa"/>
        </w:tblCellMar>
        <w:tblLook w:val="04A0" w:firstRow="1" w:lastRow="0" w:firstColumn="1" w:lastColumn="0" w:noHBand="0" w:noVBand="1"/>
      </w:tblPr>
      <w:tblGrid>
        <w:gridCol w:w="1701"/>
        <w:gridCol w:w="1417"/>
        <w:gridCol w:w="1134"/>
        <w:gridCol w:w="851"/>
        <w:gridCol w:w="567"/>
        <w:gridCol w:w="992"/>
        <w:gridCol w:w="992"/>
        <w:gridCol w:w="1276"/>
      </w:tblGrid>
      <w:tr w:rsidR="00B55B50" w:rsidRPr="001421A8" w:rsidTr="00B55B50">
        <w:trPr>
          <w:trHeight w:val="300"/>
        </w:trPr>
        <w:tc>
          <w:tcPr>
            <w:tcW w:w="1701"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55B50" w:rsidRPr="008658F9" w:rsidRDefault="00B55B50" w:rsidP="00F86175">
            <w:pPr>
              <w:spacing w:before="100" w:beforeAutospacing="1" w:after="100" w:afterAutospacing="1"/>
              <w:rPr>
                <w:rFonts w:ascii="Times New Roman" w:hAnsi="Times New Roman" w:cs="Times New Roman"/>
                <w:color w:val="000000"/>
                <w:sz w:val="18"/>
                <w:szCs w:val="18"/>
              </w:rPr>
            </w:pPr>
            <w:r w:rsidRPr="008658F9">
              <w:rPr>
                <w:rFonts w:ascii="Times New Roman" w:hAnsi="Times New Roman" w:cs="Times New Roman"/>
                <w:b/>
                <w:bCs/>
                <w:color w:val="000000"/>
                <w:sz w:val="18"/>
                <w:szCs w:val="18"/>
              </w:rPr>
              <w:t> </w:t>
            </w:r>
          </w:p>
        </w:tc>
        <w:tc>
          <w:tcPr>
            <w:tcW w:w="141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55B50" w:rsidRPr="008658F9" w:rsidRDefault="00B55B50" w:rsidP="00F86175">
            <w:pPr>
              <w:spacing w:before="100" w:beforeAutospacing="1" w:after="100" w:afterAutospacing="1"/>
              <w:jc w:val="center"/>
              <w:rPr>
                <w:rFonts w:ascii="Times New Roman" w:hAnsi="Times New Roman" w:cs="Times New Roman"/>
                <w:color w:val="000000"/>
                <w:sz w:val="18"/>
                <w:szCs w:val="18"/>
              </w:rPr>
            </w:pPr>
            <w:r w:rsidRPr="008658F9">
              <w:rPr>
                <w:rFonts w:ascii="Times New Roman" w:hAnsi="Times New Roman" w:cs="Times New Roman"/>
                <w:bCs/>
                <w:color w:val="000000"/>
                <w:sz w:val="18"/>
                <w:szCs w:val="18"/>
              </w:rPr>
              <w:t xml:space="preserve">2021 </w:t>
            </w:r>
          </w:p>
        </w:tc>
        <w:tc>
          <w:tcPr>
            <w:tcW w:w="113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55B50" w:rsidRPr="008658F9" w:rsidRDefault="00B55B50" w:rsidP="00F86175">
            <w:pPr>
              <w:spacing w:before="100" w:beforeAutospacing="1" w:after="100" w:afterAutospacing="1"/>
              <w:jc w:val="center"/>
              <w:rPr>
                <w:rFonts w:ascii="Times New Roman" w:hAnsi="Times New Roman" w:cs="Times New Roman"/>
                <w:color w:val="000000"/>
                <w:sz w:val="18"/>
                <w:szCs w:val="18"/>
              </w:rPr>
            </w:pPr>
            <w:r w:rsidRPr="008658F9">
              <w:rPr>
                <w:rFonts w:ascii="Times New Roman" w:hAnsi="Times New Roman" w:cs="Times New Roman"/>
                <w:bCs/>
                <w:color w:val="000000"/>
                <w:sz w:val="18"/>
                <w:szCs w:val="18"/>
              </w:rPr>
              <w:t>2022</w:t>
            </w:r>
          </w:p>
        </w:tc>
        <w:tc>
          <w:tcPr>
            <w:tcW w:w="851" w:type="dxa"/>
            <w:tcBorders>
              <w:top w:val="single" w:sz="8" w:space="0" w:color="000000"/>
              <w:left w:val="single" w:sz="8" w:space="0" w:color="000000"/>
              <w:bottom w:val="single" w:sz="8" w:space="0" w:color="000000"/>
              <w:right w:val="single" w:sz="8" w:space="0" w:color="000000"/>
            </w:tcBorders>
          </w:tcPr>
          <w:p w:rsidR="00B55B50" w:rsidRPr="008658F9" w:rsidRDefault="00B55B50" w:rsidP="00F86175">
            <w:pPr>
              <w:spacing w:before="100" w:beforeAutospacing="1" w:after="100" w:afterAutospacing="1"/>
              <w:jc w:val="center"/>
              <w:rPr>
                <w:rFonts w:ascii="Times New Roman" w:hAnsi="Times New Roman" w:cs="Times New Roman"/>
                <w:bCs/>
                <w:color w:val="000000"/>
                <w:sz w:val="18"/>
                <w:szCs w:val="18"/>
              </w:rPr>
            </w:pPr>
            <w:r w:rsidRPr="008658F9">
              <w:rPr>
                <w:rFonts w:ascii="Times New Roman" w:hAnsi="Times New Roman" w:cs="Times New Roman"/>
                <w:bCs/>
                <w:color w:val="000000"/>
                <w:sz w:val="18"/>
                <w:szCs w:val="18"/>
              </w:rPr>
              <w:t>2023</w:t>
            </w:r>
          </w:p>
        </w:tc>
        <w:tc>
          <w:tcPr>
            <w:tcW w:w="567" w:type="dxa"/>
            <w:tcBorders>
              <w:top w:val="single" w:sz="8" w:space="0" w:color="000000"/>
              <w:left w:val="single" w:sz="8" w:space="0" w:color="000000"/>
              <w:bottom w:val="single" w:sz="8" w:space="0" w:color="000000"/>
              <w:right w:val="single" w:sz="8" w:space="0" w:color="000000"/>
            </w:tcBorders>
          </w:tcPr>
          <w:p w:rsidR="00B55B50" w:rsidRPr="008658F9" w:rsidRDefault="00B55B50" w:rsidP="00F86175">
            <w:pPr>
              <w:spacing w:before="100" w:beforeAutospacing="1" w:after="100" w:afterAutospacing="1"/>
              <w:jc w:val="center"/>
              <w:rPr>
                <w:rFonts w:ascii="Times New Roman" w:hAnsi="Times New Roman" w:cs="Times New Roman"/>
                <w:bCs/>
                <w:color w:val="000000"/>
                <w:sz w:val="18"/>
                <w:szCs w:val="18"/>
              </w:rPr>
            </w:pPr>
            <w:r w:rsidRPr="008658F9">
              <w:rPr>
                <w:rFonts w:ascii="Times New Roman" w:hAnsi="Times New Roman" w:cs="Times New Roman"/>
                <w:bCs/>
                <w:color w:val="000000"/>
                <w:sz w:val="18"/>
                <w:szCs w:val="18"/>
              </w:rPr>
              <w:t>2024</w:t>
            </w:r>
          </w:p>
        </w:tc>
        <w:tc>
          <w:tcPr>
            <w:tcW w:w="992" w:type="dxa"/>
            <w:tcBorders>
              <w:top w:val="single" w:sz="8" w:space="0" w:color="000000"/>
              <w:left w:val="single" w:sz="8" w:space="0" w:color="000000"/>
              <w:bottom w:val="single" w:sz="8" w:space="0" w:color="000000"/>
              <w:right w:val="single" w:sz="8" w:space="0" w:color="000000"/>
            </w:tcBorders>
          </w:tcPr>
          <w:p w:rsidR="00B55B50" w:rsidRPr="008658F9" w:rsidRDefault="00B55B50" w:rsidP="00F86175">
            <w:pPr>
              <w:spacing w:before="100" w:beforeAutospacing="1" w:after="100" w:afterAutospacing="1"/>
              <w:jc w:val="center"/>
              <w:rPr>
                <w:rFonts w:ascii="Times New Roman" w:hAnsi="Times New Roman" w:cs="Times New Roman"/>
                <w:bCs/>
                <w:color w:val="000000"/>
                <w:sz w:val="18"/>
                <w:szCs w:val="18"/>
              </w:rPr>
            </w:pPr>
            <w:r w:rsidRPr="008658F9">
              <w:rPr>
                <w:rFonts w:ascii="Times New Roman" w:eastAsia="Times New Roman" w:hAnsi="Times New Roman" w:cs="Times New Roman"/>
                <w:sz w:val="18"/>
                <w:szCs w:val="18"/>
              </w:rPr>
              <w:t>Прогнозный     период 2025</w:t>
            </w:r>
          </w:p>
        </w:tc>
        <w:tc>
          <w:tcPr>
            <w:tcW w:w="992" w:type="dxa"/>
            <w:tcBorders>
              <w:top w:val="single" w:sz="8" w:space="0" w:color="000000"/>
              <w:left w:val="single" w:sz="8" w:space="0" w:color="000000"/>
              <w:bottom w:val="single" w:sz="8" w:space="0" w:color="000000"/>
              <w:right w:val="single" w:sz="8" w:space="0" w:color="000000"/>
            </w:tcBorders>
          </w:tcPr>
          <w:p w:rsidR="00B55B50" w:rsidRPr="008658F9" w:rsidRDefault="00B55B50" w:rsidP="00F86175">
            <w:pPr>
              <w:spacing w:before="100" w:beforeAutospacing="1" w:after="100" w:afterAutospacing="1"/>
              <w:jc w:val="center"/>
              <w:rPr>
                <w:rFonts w:ascii="Times New Roman" w:hAnsi="Times New Roman" w:cs="Times New Roman"/>
                <w:bCs/>
                <w:color w:val="000000"/>
                <w:sz w:val="18"/>
                <w:szCs w:val="18"/>
              </w:rPr>
            </w:pPr>
            <w:r w:rsidRPr="008658F9">
              <w:rPr>
                <w:rFonts w:ascii="Times New Roman" w:eastAsia="Times New Roman" w:hAnsi="Times New Roman" w:cs="Times New Roman"/>
                <w:sz w:val="18"/>
                <w:szCs w:val="18"/>
              </w:rPr>
              <w:t>Прогнозный     период 2026</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55" w:type="dxa"/>
              <w:left w:w="55" w:type="dxa"/>
              <w:bottom w:w="55" w:type="dxa"/>
              <w:right w:w="55" w:type="dxa"/>
            </w:tcMar>
            <w:hideMark/>
          </w:tcPr>
          <w:p w:rsidR="00B55B50" w:rsidRPr="001421A8" w:rsidRDefault="00B55B50" w:rsidP="00F86175">
            <w:pPr>
              <w:spacing w:before="100" w:beforeAutospacing="1" w:after="100" w:afterAutospacing="1"/>
              <w:jc w:val="center"/>
              <w:rPr>
                <w:rFonts w:ascii="Times New Roman" w:hAnsi="Times New Roman" w:cs="Times New Roman"/>
                <w:color w:val="000000"/>
                <w:sz w:val="18"/>
                <w:szCs w:val="18"/>
              </w:rPr>
            </w:pPr>
            <w:r w:rsidRPr="001421A8">
              <w:rPr>
                <w:rFonts w:ascii="Times New Roman" w:hAnsi="Times New Roman" w:cs="Times New Roman"/>
                <w:bCs/>
                <w:color w:val="000000"/>
                <w:sz w:val="18"/>
                <w:szCs w:val="18"/>
              </w:rPr>
              <w:t>Всего</w:t>
            </w:r>
          </w:p>
        </w:tc>
      </w:tr>
      <w:tr w:rsidR="00B55B50" w:rsidRPr="001421A8" w:rsidTr="00B55B50">
        <w:trPr>
          <w:trHeight w:val="570"/>
        </w:trPr>
        <w:tc>
          <w:tcPr>
            <w:tcW w:w="1701"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8658F9" w:rsidRDefault="00B55B50" w:rsidP="006574CC">
            <w:pPr>
              <w:spacing w:before="100" w:beforeAutospacing="1" w:after="100" w:afterAutospacing="1"/>
              <w:rPr>
                <w:rFonts w:ascii="Times New Roman" w:hAnsi="Times New Roman" w:cs="Times New Roman"/>
                <w:color w:val="000000"/>
                <w:sz w:val="18"/>
                <w:szCs w:val="18"/>
              </w:rPr>
            </w:pPr>
            <w:r w:rsidRPr="008658F9">
              <w:rPr>
                <w:rFonts w:ascii="Times New Roman" w:hAnsi="Times New Roman" w:cs="Times New Roman"/>
                <w:color w:val="000000"/>
                <w:sz w:val="18"/>
                <w:szCs w:val="18"/>
              </w:rPr>
              <w:t>Бюджет  МО «Первомайский район» (</w:t>
            </w:r>
            <w:proofErr w:type="spellStart"/>
            <w:r w:rsidRPr="008658F9">
              <w:rPr>
                <w:rFonts w:ascii="Times New Roman" w:hAnsi="Times New Roman" w:cs="Times New Roman"/>
                <w:color w:val="000000"/>
                <w:sz w:val="18"/>
                <w:szCs w:val="18"/>
              </w:rPr>
              <w:t>тыс.руб</w:t>
            </w:r>
            <w:proofErr w:type="spellEnd"/>
            <w:r w:rsidRPr="008658F9">
              <w:rPr>
                <w:rFonts w:ascii="Times New Roman" w:hAnsi="Times New Roman" w:cs="Times New Roman"/>
                <w:color w:val="000000"/>
                <w:sz w:val="18"/>
                <w:szCs w:val="18"/>
              </w:rPr>
              <w:t>.)</w:t>
            </w:r>
          </w:p>
        </w:tc>
        <w:tc>
          <w:tcPr>
            <w:tcW w:w="1417"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8658F9" w:rsidRDefault="00B55B50" w:rsidP="006574CC">
            <w:pPr>
              <w:spacing w:line="276" w:lineRule="auto"/>
              <w:jc w:val="center"/>
              <w:rPr>
                <w:rFonts w:ascii="Times New Roman" w:hAnsi="Times New Roman" w:cs="Times New Roman"/>
                <w:sz w:val="18"/>
                <w:szCs w:val="18"/>
              </w:rPr>
            </w:pPr>
            <w:r w:rsidRPr="008658F9">
              <w:rPr>
                <w:rFonts w:ascii="Times New Roman" w:hAnsi="Times New Roman" w:cs="Times New Roman"/>
                <w:sz w:val="18"/>
                <w:szCs w:val="18"/>
              </w:rPr>
              <w:t>191,87</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8658F9" w:rsidRDefault="00B55B50" w:rsidP="006574CC">
            <w:pPr>
              <w:spacing w:line="276" w:lineRule="auto"/>
              <w:jc w:val="center"/>
              <w:rPr>
                <w:rFonts w:ascii="Times New Roman" w:hAnsi="Times New Roman" w:cs="Times New Roman"/>
                <w:sz w:val="18"/>
                <w:szCs w:val="18"/>
              </w:rPr>
            </w:pPr>
            <w:r w:rsidRPr="008658F9">
              <w:rPr>
                <w:rFonts w:ascii="Times New Roman" w:hAnsi="Times New Roman" w:cs="Times New Roman"/>
                <w:sz w:val="18"/>
                <w:szCs w:val="18"/>
              </w:rPr>
              <w:t>191,87</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567"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276" w:type="dxa"/>
            <w:tcBorders>
              <w:top w:val="nil"/>
              <w:left w:val="single" w:sz="8" w:space="0" w:color="000000"/>
              <w:bottom w:val="single" w:sz="8" w:space="0" w:color="000000"/>
              <w:right w:val="single" w:sz="8" w:space="0" w:color="000000"/>
            </w:tcBorders>
            <w:shd w:val="clear" w:color="auto" w:fill="FFFF00"/>
            <w:tcMar>
              <w:top w:w="55" w:type="dxa"/>
              <w:left w:w="55" w:type="dxa"/>
              <w:bottom w:w="55" w:type="dxa"/>
              <w:right w:w="55" w:type="dxa"/>
            </w:tcMar>
            <w:vAlign w:val="center"/>
          </w:tcPr>
          <w:p w:rsidR="00B55B50" w:rsidRPr="001421A8" w:rsidRDefault="00B31D8B" w:rsidP="00B31D8B">
            <w:pPr>
              <w:spacing w:before="100" w:beforeAutospacing="1" w:after="100" w:afterAutospacing="1"/>
              <w:rPr>
                <w:rFonts w:ascii="Times New Roman" w:hAnsi="Times New Roman" w:cs="Times New Roman"/>
                <w:color w:val="000000" w:themeColor="text1"/>
                <w:sz w:val="18"/>
                <w:szCs w:val="18"/>
              </w:rPr>
            </w:pPr>
            <w:r w:rsidRPr="001421A8">
              <w:rPr>
                <w:rFonts w:ascii="Times New Roman" w:hAnsi="Times New Roman" w:cs="Times New Roman"/>
                <w:color w:val="000000" w:themeColor="text1"/>
                <w:sz w:val="18"/>
                <w:szCs w:val="18"/>
              </w:rPr>
              <w:t xml:space="preserve">        383,74</w:t>
            </w:r>
          </w:p>
        </w:tc>
      </w:tr>
      <w:tr w:rsidR="00B55B50" w:rsidRPr="001421A8" w:rsidTr="00B55B50">
        <w:trPr>
          <w:trHeight w:val="570"/>
        </w:trPr>
        <w:tc>
          <w:tcPr>
            <w:tcW w:w="1701"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8658F9" w:rsidRDefault="00B55B50" w:rsidP="006574CC">
            <w:pPr>
              <w:spacing w:before="100" w:beforeAutospacing="1" w:after="100" w:afterAutospacing="1"/>
              <w:rPr>
                <w:rFonts w:ascii="Times New Roman" w:hAnsi="Times New Roman" w:cs="Times New Roman"/>
                <w:color w:val="000000"/>
                <w:sz w:val="18"/>
                <w:szCs w:val="18"/>
              </w:rPr>
            </w:pPr>
            <w:r w:rsidRPr="008658F9">
              <w:rPr>
                <w:rFonts w:ascii="Times New Roman" w:hAnsi="Times New Roman" w:cs="Times New Roman"/>
                <w:color w:val="000000"/>
                <w:sz w:val="18"/>
                <w:szCs w:val="18"/>
              </w:rPr>
              <w:t>Федеральный бюджет</w:t>
            </w:r>
          </w:p>
        </w:tc>
        <w:tc>
          <w:tcPr>
            <w:tcW w:w="1417"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tcPr>
          <w:p w:rsidR="00B55B50" w:rsidRPr="008658F9" w:rsidRDefault="00B55B50" w:rsidP="006574CC">
            <w:pPr>
              <w:spacing w:after="0" w:line="240" w:lineRule="auto"/>
              <w:jc w:val="center"/>
              <w:rPr>
                <w:rFonts w:ascii="Times New Roman" w:eastAsia="Times New Roman" w:hAnsi="Times New Roman" w:cs="Times New Roman"/>
                <w:sz w:val="18"/>
                <w:szCs w:val="18"/>
                <w:lang w:eastAsia="ru-RU"/>
              </w:rPr>
            </w:pPr>
            <w:r w:rsidRPr="008658F9">
              <w:rPr>
                <w:rFonts w:ascii="Times New Roman" w:eastAsia="Times New Roman" w:hAnsi="Times New Roman" w:cs="Times New Roman"/>
                <w:sz w:val="18"/>
                <w:szCs w:val="18"/>
                <w:lang w:eastAsia="ru-RU"/>
              </w:rPr>
              <w:t>133,06</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tcPr>
          <w:p w:rsidR="00B55B50" w:rsidRPr="008658F9" w:rsidRDefault="00B55B50" w:rsidP="006574CC">
            <w:pPr>
              <w:spacing w:after="0" w:line="240" w:lineRule="auto"/>
              <w:jc w:val="center"/>
              <w:rPr>
                <w:rFonts w:ascii="Times New Roman" w:eastAsia="Times New Roman" w:hAnsi="Times New Roman" w:cs="Times New Roman"/>
                <w:sz w:val="18"/>
                <w:szCs w:val="18"/>
                <w:lang w:eastAsia="ru-RU"/>
              </w:rPr>
            </w:pPr>
            <w:r w:rsidRPr="008658F9">
              <w:rPr>
                <w:rFonts w:ascii="Times New Roman" w:eastAsia="Times New Roman" w:hAnsi="Times New Roman" w:cs="Times New Roman"/>
                <w:sz w:val="18"/>
                <w:szCs w:val="18"/>
                <w:lang w:eastAsia="ru-RU"/>
              </w:rPr>
              <w:t>133,06</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567"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276" w:type="dxa"/>
            <w:tcBorders>
              <w:top w:val="nil"/>
              <w:left w:val="single" w:sz="8" w:space="0" w:color="000000"/>
              <w:bottom w:val="single" w:sz="8" w:space="0" w:color="000000"/>
              <w:right w:val="single" w:sz="8" w:space="0" w:color="000000"/>
            </w:tcBorders>
            <w:shd w:val="clear" w:color="auto" w:fill="FFFF00"/>
            <w:tcMar>
              <w:top w:w="55" w:type="dxa"/>
              <w:left w:w="55" w:type="dxa"/>
              <w:bottom w:w="55" w:type="dxa"/>
              <w:right w:w="55" w:type="dxa"/>
            </w:tcMar>
            <w:vAlign w:val="center"/>
          </w:tcPr>
          <w:p w:rsidR="00B55B50" w:rsidRPr="001421A8" w:rsidRDefault="00B31D8B" w:rsidP="006574CC">
            <w:pPr>
              <w:spacing w:before="100" w:beforeAutospacing="1" w:after="100" w:afterAutospacing="1"/>
              <w:jc w:val="center"/>
              <w:rPr>
                <w:rFonts w:ascii="Times New Roman" w:hAnsi="Times New Roman" w:cs="Times New Roman"/>
                <w:color w:val="000000" w:themeColor="text1"/>
                <w:sz w:val="18"/>
                <w:szCs w:val="18"/>
              </w:rPr>
            </w:pPr>
            <w:r w:rsidRPr="001421A8">
              <w:rPr>
                <w:rFonts w:ascii="Times New Roman" w:hAnsi="Times New Roman" w:cs="Times New Roman"/>
                <w:color w:val="000000" w:themeColor="text1"/>
                <w:sz w:val="18"/>
                <w:szCs w:val="18"/>
              </w:rPr>
              <w:t>266,12</w:t>
            </w:r>
          </w:p>
        </w:tc>
      </w:tr>
      <w:tr w:rsidR="00B55B50" w:rsidRPr="001421A8" w:rsidTr="00B55B50">
        <w:trPr>
          <w:trHeight w:val="570"/>
        </w:trPr>
        <w:tc>
          <w:tcPr>
            <w:tcW w:w="1701"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8658F9" w:rsidRDefault="00B55B50" w:rsidP="006574CC">
            <w:pPr>
              <w:spacing w:before="100" w:beforeAutospacing="1" w:after="100" w:afterAutospacing="1"/>
              <w:rPr>
                <w:rFonts w:ascii="Times New Roman" w:hAnsi="Times New Roman" w:cs="Times New Roman"/>
                <w:color w:val="000000"/>
                <w:sz w:val="18"/>
                <w:szCs w:val="18"/>
              </w:rPr>
            </w:pPr>
            <w:r w:rsidRPr="008658F9">
              <w:rPr>
                <w:rFonts w:ascii="Times New Roman" w:hAnsi="Times New Roman" w:cs="Times New Roman"/>
                <w:color w:val="000000"/>
                <w:sz w:val="18"/>
                <w:szCs w:val="18"/>
              </w:rPr>
              <w:t>Областной бюджет</w:t>
            </w:r>
          </w:p>
        </w:tc>
        <w:tc>
          <w:tcPr>
            <w:tcW w:w="1417"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5141,37</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5141,37</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567"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276" w:type="dxa"/>
            <w:tcBorders>
              <w:top w:val="nil"/>
              <w:left w:val="single" w:sz="8" w:space="0" w:color="000000"/>
              <w:bottom w:val="single" w:sz="8" w:space="0" w:color="000000"/>
              <w:right w:val="single" w:sz="8" w:space="0" w:color="000000"/>
            </w:tcBorders>
            <w:shd w:val="clear" w:color="auto" w:fill="FFFF00"/>
            <w:tcMar>
              <w:top w:w="55" w:type="dxa"/>
              <w:left w:w="55" w:type="dxa"/>
              <w:bottom w:w="55" w:type="dxa"/>
              <w:right w:w="55" w:type="dxa"/>
            </w:tcMar>
            <w:vAlign w:val="center"/>
          </w:tcPr>
          <w:p w:rsidR="00B55B50" w:rsidRPr="001421A8" w:rsidRDefault="00B31D8B" w:rsidP="006574CC">
            <w:pPr>
              <w:spacing w:before="100" w:beforeAutospacing="1" w:after="100" w:afterAutospacing="1"/>
              <w:jc w:val="center"/>
              <w:rPr>
                <w:rFonts w:ascii="Times New Roman" w:hAnsi="Times New Roman" w:cs="Times New Roman"/>
                <w:color w:val="000000" w:themeColor="text1"/>
                <w:sz w:val="18"/>
                <w:szCs w:val="18"/>
              </w:rPr>
            </w:pPr>
            <w:r w:rsidRPr="001421A8">
              <w:rPr>
                <w:rFonts w:ascii="Times New Roman" w:hAnsi="Times New Roman" w:cs="Times New Roman"/>
                <w:color w:val="000000" w:themeColor="text1"/>
                <w:sz w:val="18"/>
                <w:szCs w:val="18"/>
              </w:rPr>
              <w:t>10282,74</w:t>
            </w:r>
          </w:p>
        </w:tc>
      </w:tr>
      <w:tr w:rsidR="00B55B50" w:rsidRPr="001421A8" w:rsidTr="00B55B50">
        <w:trPr>
          <w:trHeight w:val="752"/>
        </w:trPr>
        <w:tc>
          <w:tcPr>
            <w:tcW w:w="1701"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8658F9" w:rsidRDefault="00B55B50" w:rsidP="006574CC">
            <w:pPr>
              <w:spacing w:before="100" w:beforeAutospacing="1" w:after="100" w:afterAutospacing="1"/>
              <w:rPr>
                <w:rFonts w:ascii="Times New Roman" w:hAnsi="Times New Roman" w:cs="Times New Roman"/>
                <w:color w:val="000000"/>
                <w:sz w:val="18"/>
                <w:szCs w:val="18"/>
              </w:rPr>
            </w:pPr>
            <w:r w:rsidRPr="008658F9">
              <w:rPr>
                <w:rFonts w:ascii="Times New Roman" w:hAnsi="Times New Roman" w:cs="Times New Roman"/>
                <w:color w:val="000000"/>
                <w:sz w:val="18"/>
                <w:szCs w:val="18"/>
              </w:rPr>
              <w:t>Внебюджетные источники</w:t>
            </w:r>
          </w:p>
        </w:tc>
        <w:tc>
          <w:tcPr>
            <w:tcW w:w="1417"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772,200</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772,200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567"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276" w:type="dxa"/>
            <w:tcBorders>
              <w:top w:val="nil"/>
              <w:left w:val="single" w:sz="8" w:space="0" w:color="000000"/>
              <w:bottom w:val="single" w:sz="8" w:space="0" w:color="000000"/>
              <w:right w:val="single" w:sz="8" w:space="0" w:color="000000"/>
            </w:tcBorders>
            <w:shd w:val="clear" w:color="auto" w:fill="FFFF00"/>
            <w:tcMar>
              <w:top w:w="55" w:type="dxa"/>
              <w:left w:w="55" w:type="dxa"/>
              <w:bottom w:w="55" w:type="dxa"/>
              <w:right w:w="55" w:type="dxa"/>
            </w:tcMar>
            <w:vAlign w:val="center"/>
          </w:tcPr>
          <w:p w:rsidR="00B55B50" w:rsidRPr="001421A8" w:rsidRDefault="00B31D8B" w:rsidP="006574CC">
            <w:pPr>
              <w:spacing w:before="100" w:beforeAutospacing="1" w:after="100" w:afterAutospacing="1"/>
              <w:jc w:val="center"/>
              <w:rPr>
                <w:rFonts w:ascii="Times New Roman" w:hAnsi="Times New Roman" w:cs="Times New Roman"/>
                <w:color w:val="000000" w:themeColor="text1"/>
                <w:sz w:val="18"/>
                <w:szCs w:val="18"/>
              </w:rPr>
            </w:pPr>
            <w:r w:rsidRPr="001421A8">
              <w:rPr>
                <w:rFonts w:ascii="Times New Roman" w:hAnsi="Times New Roman" w:cs="Times New Roman"/>
                <w:color w:val="000000" w:themeColor="text1"/>
                <w:sz w:val="18"/>
                <w:szCs w:val="18"/>
              </w:rPr>
              <w:t>1544,4</w:t>
            </w:r>
          </w:p>
        </w:tc>
      </w:tr>
      <w:tr w:rsidR="00B55B50" w:rsidRPr="001421A8" w:rsidTr="00B55B50">
        <w:trPr>
          <w:trHeight w:val="570"/>
        </w:trPr>
        <w:tc>
          <w:tcPr>
            <w:tcW w:w="1701"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8658F9" w:rsidRDefault="00B55B50" w:rsidP="006574CC">
            <w:pPr>
              <w:spacing w:before="100" w:beforeAutospacing="1" w:after="100" w:afterAutospacing="1"/>
              <w:rPr>
                <w:rFonts w:ascii="Times New Roman" w:hAnsi="Times New Roman" w:cs="Times New Roman"/>
                <w:color w:val="000000"/>
                <w:sz w:val="18"/>
                <w:szCs w:val="18"/>
              </w:rPr>
            </w:pPr>
            <w:r w:rsidRPr="008658F9">
              <w:rPr>
                <w:rFonts w:ascii="Times New Roman" w:hAnsi="Times New Roman" w:cs="Times New Roman"/>
                <w:bCs/>
                <w:color w:val="000000"/>
                <w:sz w:val="18"/>
                <w:szCs w:val="18"/>
              </w:rPr>
              <w:t>Итого:</w:t>
            </w:r>
          </w:p>
        </w:tc>
        <w:tc>
          <w:tcPr>
            <w:tcW w:w="1417"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8658F9" w:rsidRDefault="00B31D8B" w:rsidP="00B31D8B">
            <w:pPr>
              <w:spacing w:before="100" w:beforeAutospacing="1" w:after="100" w:afterAutospacing="1"/>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6238,5</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8658F9" w:rsidRDefault="00B31D8B"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6238,5</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567"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B55B50" w:rsidRPr="008658F9" w:rsidRDefault="00B55B50" w:rsidP="006574CC">
            <w:pPr>
              <w:spacing w:before="100" w:beforeAutospacing="1" w:after="100" w:afterAutospacing="1"/>
              <w:jc w:val="center"/>
              <w:rPr>
                <w:rFonts w:ascii="Times New Roman" w:hAnsi="Times New Roman" w:cs="Times New Roman"/>
                <w:color w:val="000000" w:themeColor="text1"/>
                <w:sz w:val="18"/>
                <w:szCs w:val="18"/>
              </w:rPr>
            </w:pPr>
            <w:r w:rsidRPr="008658F9">
              <w:rPr>
                <w:rFonts w:ascii="Times New Roman" w:hAnsi="Times New Roman" w:cs="Times New Roman"/>
                <w:color w:val="000000" w:themeColor="text1"/>
                <w:sz w:val="18"/>
                <w:szCs w:val="18"/>
              </w:rPr>
              <w:t>0</w:t>
            </w:r>
          </w:p>
        </w:tc>
        <w:tc>
          <w:tcPr>
            <w:tcW w:w="1276" w:type="dxa"/>
            <w:tcBorders>
              <w:top w:val="nil"/>
              <w:left w:val="single" w:sz="8" w:space="0" w:color="000000"/>
              <w:bottom w:val="single" w:sz="8" w:space="0" w:color="000000"/>
              <w:right w:val="single" w:sz="8" w:space="0" w:color="000000"/>
            </w:tcBorders>
            <w:shd w:val="clear" w:color="auto" w:fill="FFFF00"/>
            <w:tcMar>
              <w:top w:w="55" w:type="dxa"/>
              <w:left w:w="55" w:type="dxa"/>
              <w:bottom w:w="55" w:type="dxa"/>
              <w:right w:w="55" w:type="dxa"/>
            </w:tcMar>
            <w:vAlign w:val="center"/>
          </w:tcPr>
          <w:p w:rsidR="00B55B50" w:rsidRPr="001421A8" w:rsidRDefault="00B31D8B" w:rsidP="006574CC">
            <w:pPr>
              <w:spacing w:before="100" w:beforeAutospacing="1" w:after="100" w:afterAutospacing="1"/>
              <w:jc w:val="center"/>
              <w:rPr>
                <w:rFonts w:ascii="Times New Roman" w:hAnsi="Times New Roman" w:cs="Times New Roman"/>
                <w:color w:val="000000" w:themeColor="text1"/>
                <w:sz w:val="18"/>
                <w:szCs w:val="18"/>
              </w:rPr>
            </w:pPr>
            <w:r w:rsidRPr="001421A8">
              <w:rPr>
                <w:rFonts w:ascii="Times New Roman" w:hAnsi="Times New Roman" w:cs="Times New Roman"/>
                <w:color w:val="000000" w:themeColor="text1"/>
                <w:sz w:val="18"/>
                <w:szCs w:val="18"/>
              </w:rPr>
              <w:t>12477,00</w:t>
            </w:r>
          </w:p>
        </w:tc>
      </w:tr>
    </w:tbl>
    <w:p w:rsidR="005971BF" w:rsidRPr="008658F9" w:rsidRDefault="005971BF" w:rsidP="005971BF">
      <w:pPr>
        <w:jc w:val="both"/>
        <w:rPr>
          <w:rFonts w:ascii="Times New Roman" w:hAnsi="Times New Roman" w:cs="Times New Roman"/>
          <w:sz w:val="24"/>
          <w:szCs w:val="24"/>
        </w:rPr>
      </w:pPr>
    </w:p>
    <w:p w:rsidR="005971BF" w:rsidRPr="008658F9" w:rsidRDefault="005971BF" w:rsidP="00BD70C4">
      <w:pPr>
        <w:ind w:firstLine="708"/>
        <w:jc w:val="both"/>
        <w:rPr>
          <w:rFonts w:ascii="Times New Roman" w:hAnsi="Times New Roman" w:cs="Times New Roman"/>
          <w:sz w:val="24"/>
          <w:szCs w:val="24"/>
        </w:rPr>
      </w:pPr>
      <w:r w:rsidRPr="008658F9">
        <w:rPr>
          <w:rFonts w:ascii="Times New Roman" w:hAnsi="Times New Roman" w:cs="Times New Roman"/>
          <w:sz w:val="24"/>
          <w:szCs w:val="24"/>
        </w:rPr>
        <w:t>Механизм привлечения дополнительных средств на реализацию п</w:t>
      </w:r>
      <w:r w:rsidR="00BD70C4" w:rsidRPr="008658F9">
        <w:rPr>
          <w:rFonts w:ascii="Times New Roman" w:hAnsi="Times New Roman" w:cs="Times New Roman"/>
          <w:sz w:val="24"/>
          <w:szCs w:val="24"/>
        </w:rPr>
        <w:t>одп</w:t>
      </w:r>
      <w:r w:rsidRPr="008658F9">
        <w:rPr>
          <w:rFonts w:ascii="Times New Roman" w:hAnsi="Times New Roman" w:cs="Times New Roman"/>
          <w:sz w:val="24"/>
          <w:szCs w:val="24"/>
        </w:rPr>
        <w:t>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программах.</w:t>
      </w:r>
    </w:p>
    <w:p w:rsidR="005971BF" w:rsidRPr="008658F9" w:rsidRDefault="005971BF" w:rsidP="005971BF">
      <w:pPr>
        <w:jc w:val="center"/>
        <w:rPr>
          <w:rFonts w:ascii="Times New Roman" w:hAnsi="Times New Roman" w:cs="Times New Roman"/>
          <w:b/>
          <w:sz w:val="24"/>
          <w:szCs w:val="24"/>
        </w:rPr>
      </w:pPr>
    </w:p>
    <w:p w:rsidR="008C020A" w:rsidRPr="008658F9" w:rsidRDefault="008C020A" w:rsidP="008C020A">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b/>
          <w:sz w:val="24"/>
          <w:szCs w:val="24"/>
          <w:lang w:eastAsia="ru-RU"/>
        </w:rPr>
        <w:t>5. Механизм реализации муниципальной п</w:t>
      </w:r>
      <w:r w:rsidR="00070038" w:rsidRPr="008658F9">
        <w:rPr>
          <w:rFonts w:ascii="Times New Roman" w:eastAsia="Times New Roman" w:hAnsi="Times New Roman" w:cs="Times New Roman"/>
          <w:b/>
          <w:sz w:val="24"/>
          <w:szCs w:val="24"/>
          <w:lang w:eastAsia="ru-RU"/>
        </w:rPr>
        <w:t>одп</w:t>
      </w:r>
      <w:r w:rsidRPr="008658F9">
        <w:rPr>
          <w:rFonts w:ascii="Times New Roman" w:eastAsia="Times New Roman" w:hAnsi="Times New Roman" w:cs="Times New Roman"/>
          <w:b/>
          <w:sz w:val="24"/>
          <w:szCs w:val="24"/>
          <w:lang w:eastAsia="ru-RU"/>
        </w:rPr>
        <w:t>рограммы</w:t>
      </w:r>
      <w:r w:rsidR="00F62996" w:rsidRPr="008658F9">
        <w:rPr>
          <w:rFonts w:ascii="Times New Roman" w:eastAsia="Times New Roman" w:hAnsi="Times New Roman" w:cs="Times New Roman"/>
          <w:b/>
          <w:sz w:val="24"/>
          <w:szCs w:val="24"/>
          <w:lang w:eastAsia="ru-RU"/>
        </w:rPr>
        <w:t xml:space="preserve"> 1</w:t>
      </w:r>
      <w:r w:rsidRPr="008658F9">
        <w:rPr>
          <w:rFonts w:ascii="Times New Roman" w:eastAsia="Times New Roman" w:hAnsi="Times New Roman" w:cs="Times New Roman"/>
          <w:b/>
          <w:sz w:val="24"/>
          <w:szCs w:val="24"/>
          <w:lang w:eastAsia="ru-RU"/>
        </w:rPr>
        <w:t xml:space="preserve">, включающий в себя механизм управления </w:t>
      </w:r>
      <w:r w:rsidR="00F62996" w:rsidRPr="008658F9">
        <w:rPr>
          <w:rFonts w:ascii="Times New Roman" w:eastAsia="Times New Roman" w:hAnsi="Times New Roman" w:cs="Times New Roman"/>
          <w:b/>
          <w:sz w:val="24"/>
          <w:szCs w:val="24"/>
          <w:lang w:eastAsia="ru-RU"/>
        </w:rPr>
        <w:t>под</w:t>
      </w:r>
      <w:r w:rsidRPr="008658F9">
        <w:rPr>
          <w:rFonts w:ascii="Times New Roman" w:eastAsia="Times New Roman" w:hAnsi="Times New Roman" w:cs="Times New Roman"/>
          <w:b/>
          <w:sz w:val="24"/>
          <w:szCs w:val="24"/>
          <w:lang w:eastAsia="ru-RU"/>
        </w:rPr>
        <w:t>программой</w:t>
      </w:r>
      <w:r w:rsidR="00F62996" w:rsidRPr="008658F9">
        <w:rPr>
          <w:rFonts w:ascii="Times New Roman" w:eastAsia="Times New Roman" w:hAnsi="Times New Roman" w:cs="Times New Roman"/>
          <w:b/>
          <w:sz w:val="24"/>
          <w:szCs w:val="24"/>
          <w:lang w:eastAsia="ru-RU"/>
        </w:rPr>
        <w:t xml:space="preserve"> 1</w:t>
      </w:r>
      <w:r w:rsidRPr="008658F9">
        <w:rPr>
          <w:rFonts w:ascii="Times New Roman" w:eastAsia="Times New Roman" w:hAnsi="Times New Roman" w:cs="Times New Roman"/>
          <w:b/>
          <w:sz w:val="24"/>
          <w:szCs w:val="24"/>
          <w:lang w:eastAsia="ru-RU"/>
        </w:rPr>
        <w:t xml:space="preserve"> и механизм взаимодействия муниципальных заказчиков.</w:t>
      </w:r>
    </w:p>
    <w:p w:rsidR="008C020A" w:rsidRPr="008658F9" w:rsidRDefault="008C020A" w:rsidP="008C02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70C4" w:rsidRPr="008658F9" w:rsidRDefault="00BD70C4" w:rsidP="00BD70C4">
      <w:pPr>
        <w:pStyle w:val="ConsPlusNormal"/>
        <w:ind w:firstLine="709"/>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Механизм реализации и управления Подпрограммой</w:t>
      </w:r>
      <w:r w:rsidR="00F62996" w:rsidRPr="008658F9">
        <w:rPr>
          <w:rFonts w:ascii="Times New Roman" w:eastAsia="Calibri" w:hAnsi="Times New Roman" w:cs="Times New Roman"/>
          <w:sz w:val="24"/>
          <w:szCs w:val="24"/>
        </w:rPr>
        <w:t xml:space="preserve"> 1</w:t>
      </w:r>
      <w:r w:rsidRPr="008658F9">
        <w:rPr>
          <w:rFonts w:ascii="Times New Roman" w:eastAsia="Calibri" w:hAnsi="Times New Roman" w:cs="Times New Roman"/>
          <w:sz w:val="24"/>
          <w:szCs w:val="24"/>
        </w:rPr>
        <w:t xml:space="preserve"> представляет собой взаимодействие между соисполнителями Подпрограммы</w:t>
      </w:r>
      <w:r w:rsidR="00F62996" w:rsidRPr="008658F9">
        <w:rPr>
          <w:rFonts w:ascii="Times New Roman" w:eastAsia="Calibri" w:hAnsi="Times New Roman" w:cs="Times New Roman"/>
          <w:sz w:val="24"/>
          <w:szCs w:val="24"/>
        </w:rPr>
        <w:t xml:space="preserve"> 1</w:t>
      </w:r>
      <w:r w:rsidRPr="008658F9">
        <w:rPr>
          <w:rFonts w:ascii="Times New Roman" w:eastAsia="Calibri" w:hAnsi="Times New Roman" w:cs="Times New Roman"/>
          <w:sz w:val="24"/>
          <w:szCs w:val="24"/>
        </w:rPr>
        <w:t xml:space="preserve"> и координацию их действий. Реализацию Подпрограммы</w:t>
      </w:r>
      <w:r w:rsidR="00F62996" w:rsidRPr="008658F9">
        <w:rPr>
          <w:rFonts w:ascii="Times New Roman" w:eastAsia="Calibri" w:hAnsi="Times New Roman" w:cs="Times New Roman"/>
          <w:sz w:val="24"/>
          <w:szCs w:val="24"/>
        </w:rPr>
        <w:t xml:space="preserve"> 1</w:t>
      </w:r>
      <w:r w:rsidRPr="008658F9">
        <w:rPr>
          <w:rFonts w:ascii="Times New Roman" w:eastAsia="Calibri" w:hAnsi="Times New Roman" w:cs="Times New Roman"/>
          <w:sz w:val="24"/>
          <w:szCs w:val="24"/>
        </w:rPr>
        <w:t xml:space="preserve"> осуществляют </w:t>
      </w:r>
      <w:r w:rsidRPr="008658F9">
        <w:rPr>
          <w:rFonts w:ascii="Times New Roman" w:hAnsi="Times New Roman" w:cs="Times New Roman"/>
          <w:sz w:val="24"/>
          <w:szCs w:val="24"/>
        </w:rPr>
        <w:t>ведущий специалист по программам отдела строительства, архитектуры и ЖКХ Администрации Первомайского района</w:t>
      </w:r>
      <w:r w:rsidRPr="008658F9">
        <w:rPr>
          <w:rFonts w:ascii="Times New Roman" w:hAnsi="Times New Roman" w:cs="Times New Roman"/>
          <w:sz w:val="22"/>
          <w:szCs w:val="22"/>
        </w:rPr>
        <w:t xml:space="preserve"> </w:t>
      </w:r>
      <w:r w:rsidRPr="008658F9">
        <w:rPr>
          <w:rFonts w:ascii="Times New Roman" w:eastAsia="Calibri" w:hAnsi="Times New Roman" w:cs="Times New Roman"/>
          <w:sz w:val="24"/>
          <w:szCs w:val="24"/>
        </w:rPr>
        <w:t xml:space="preserve">и соисполнители путем выполнения мероприятий </w:t>
      </w:r>
      <w:r w:rsidR="00F62996" w:rsidRPr="008658F9">
        <w:rPr>
          <w:rFonts w:ascii="Times New Roman" w:eastAsia="Calibri" w:hAnsi="Times New Roman" w:cs="Times New Roman"/>
          <w:sz w:val="24"/>
          <w:szCs w:val="24"/>
        </w:rPr>
        <w:t>подп</w:t>
      </w:r>
      <w:r w:rsidRPr="008658F9">
        <w:rPr>
          <w:rFonts w:ascii="Times New Roman" w:eastAsia="Calibri" w:hAnsi="Times New Roman" w:cs="Times New Roman"/>
          <w:sz w:val="24"/>
          <w:szCs w:val="24"/>
        </w:rPr>
        <w:t>рограммы</w:t>
      </w:r>
      <w:r w:rsidR="00F62996" w:rsidRPr="008658F9">
        <w:rPr>
          <w:rFonts w:ascii="Times New Roman" w:eastAsia="Calibri" w:hAnsi="Times New Roman" w:cs="Times New Roman"/>
          <w:sz w:val="24"/>
          <w:szCs w:val="24"/>
        </w:rPr>
        <w:t xml:space="preserve"> 1</w:t>
      </w:r>
      <w:r w:rsidRPr="008658F9">
        <w:rPr>
          <w:rFonts w:ascii="Times New Roman" w:eastAsia="Calibri" w:hAnsi="Times New Roman" w:cs="Times New Roman"/>
          <w:sz w:val="24"/>
          <w:szCs w:val="24"/>
        </w:rPr>
        <w:t>.</w:t>
      </w:r>
    </w:p>
    <w:p w:rsidR="00BD70C4" w:rsidRPr="008658F9" w:rsidRDefault="00BD70C4" w:rsidP="00BD70C4">
      <w:pPr>
        <w:pStyle w:val="ConsPlusNormal"/>
        <w:ind w:firstLine="709"/>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 xml:space="preserve">Координатором Подпрограммы </w:t>
      </w:r>
      <w:r w:rsidR="008B312B" w:rsidRPr="008658F9">
        <w:rPr>
          <w:rFonts w:ascii="Times New Roman" w:eastAsia="Calibri" w:hAnsi="Times New Roman" w:cs="Times New Roman"/>
          <w:sz w:val="24"/>
          <w:szCs w:val="24"/>
        </w:rPr>
        <w:t xml:space="preserve">отдел </w:t>
      </w:r>
      <w:r w:rsidR="00EE1407" w:rsidRPr="008658F9">
        <w:rPr>
          <w:rFonts w:ascii="Times New Roman" w:eastAsia="Calibri" w:hAnsi="Times New Roman" w:cs="Times New Roman"/>
          <w:sz w:val="24"/>
          <w:szCs w:val="24"/>
        </w:rPr>
        <w:t>архитектуры, строительства</w:t>
      </w:r>
      <w:r w:rsidR="008B312B" w:rsidRPr="008658F9">
        <w:rPr>
          <w:rFonts w:ascii="Times New Roman" w:eastAsia="Calibri" w:hAnsi="Times New Roman" w:cs="Times New Roman"/>
          <w:sz w:val="24"/>
          <w:szCs w:val="24"/>
        </w:rPr>
        <w:t xml:space="preserve"> и ЖКХ </w:t>
      </w:r>
      <w:r w:rsidRPr="008658F9">
        <w:rPr>
          <w:rFonts w:ascii="Times New Roman" w:hAnsi="Times New Roman" w:cs="Times New Roman"/>
          <w:sz w:val="24"/>
          <w:szCs w:val="24"/>
        </w:rPr>
        <w:t>Администрации Первомайского района</w:t>
      </w:r>
      <w:r w:rsidRPr="008658F9">
        <w:rPr>
          <w:rFonts w:ascii="Times New Roman" w:eastAsia="Calibri" w:hAnsi="Times New Roman" w:cs="Times New Roman"/>
          <w:sz w:val="24"/>
          <w:szCs w:val="24"/>
        </w:rPr>
        <w:t>.</w:t>
      </w:r>
    </w:p>
    <w:p w:rsidR="00BD70C4" w:rsidRPr="008658F9" w:rsidRDefault="008B312B" w:rsidP="00BD70C4">
      <w:pPr>
        <w:pStyle w:val="ConsPlusNormal"/>
        <w:ind w:firstLine="709"/>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Заказчик Подпрограммы отдел архитектуры,</w:t>
      </w:r>
      <w:r w:rsidR="00EE1407" w:rsidRPr="008658F9">
        <w:rPr>
          <w:rFonts w:ascii="Times New Roman" w:eastAsia="Calibri" w:hAnsi="Times New Roman" w:cs="Times New Roman"/>
          <w:sz w:val="24"/>
          <w:szCs w:val="24"/>
        </w:rPr>
        <w:t xml:space="preserve"> </w:t>
      </w:r>
      <w:r w:rsidRPr="008658F9">
        <w:rPr>
          <w:rFonts w:ascii="Times New Roman" w:eastAsia="Calibri" w:hAnsi="Times New Roman" w:cs="Times New Roman"/>
          <w:sz w:val="24"/>
          <w:szCs w:val="24"/>
        </w:rPr>
        <w:t xml:space="preserve">строительства и ЖКХ </w:t>
      </w:r>
      <w:r w:rsidRPr="008658F9">
        <w:rPr>
          <w:rFonts w:ascii="Times New Roman" w:hAnsi="Times New Roman" w:cs="Times New Roman"/>
          <w:sz w:val="24"/>
          <w:szCs w:val="24"/>
        </w:rPr>
        <w:t>Администрации Первомайского района</w:t>
      </w:r>
      <w:r w:rsidRPr="008658F9">
        <w:rPr>
          <w:rFonts w:ascii="Times New Roman" w:eastAsia="Calibri" w:hAnsi="Times New Roman" w:cs="Times New Roman"/>
          <w:sz w:val="24"/>
          <w:szCs w:val="24"/>
        </w:rPr>
        <w:t>.</w:t>
      </w:r>
    </w:p>
    <w:p w:rsidR="00BD70C4" w:rsidRPr="008658F9" w:rsidRDefault="00BD70C4" w:rsidP="00BD70C4">
      <w:pPr>
        <w:tabs>
          <w:tab w:val="left" w:pos="3015"/>
        </w:tabs>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658F9">
        <w:rPr>
          <w:rFonts w:ascii="Times New Roman" w:eastAsia="Times New Roman" w:hAnsi="Times New Roman" w:cs="Times New Roman"/>
          <w:sz w:val="24"/>
          <w:szCs w:val="24"/>
          <w:lang w:eastAsia="ru-RU"/>
        </w:rPr>
        <w:t>Контроль за реализацией подпрограммы</w:t>
      </w:r>
      <w:r w:rsidR="00F62996" w:rsidRPr="008658F9">
        <w:rPr>
          <w:rFonts w:ascii="Times New Roman" w:eastAsia="Times New Roman" w:hAnsi="Times New Roman" w:cs="Times New Roman"/>
          <w:sz w:val="24"/>
          <w:szCs w:val="24"/>
          <w:lang w:eastAsia="ru-RU"/>
        </w:rPr>
        <w:t xml:space="preserve"> 1</w:t>
      </w:r>
      <w:r w:rsidRPr="008658F9">
        <w:rPr>
          <w:rFonts w:ascii="Times New Roman" w:eastAsia="Times New Roman" w:hAnsi="Times New Roman" w:cs="Times New Roman"/>
          <w:sz w:val="24"/>
          <w:szCs w:val="24"/>
          <w:lang w:eastAsia="ru-RU"/>
        </w:rPr>
        <w:t xml:space="preserve"> осуществляет заместитель Главы </w:t>
      </w:r>
      <w:r w:rsidR="00EE1407" w:rsidRPr="008658F9">
        <w:rPr>
          <w:rFonts w:ascii="Times New Roman" w:eastAsia="Times New Roman" w:hAnsi="Times New Roman" w:cs="Times New Roman"/>
          <w:sz w:val="24"/>
          <w:szCs w:val="24"/>
          <w:lang w:eastAsia="ru-RU"/>
        </w:rPr>
        <w:t xml:space="preserve">по </w:t>
      </w:r>
      <w:r w:rsidR="00EE1407" w:rsidRPr="008658F9">
        <w:rPr>
          <w:rFonts w:ascii="Times New Roman" w:eastAsia="Calibri" w:hAnsi="Times New Roman" w:cs="Times New Roman"/>
          <w:sz w:val="20"/>
          <w:szCs w:val="20"/>
          <w:lang w:eastAsia="ru-RU"/>
        </w:rPr>
        <w:t>строительству</w:t>
      </w:r>
      <w:r w:rsidRPr="008658F9">
        <w:rPr>
          <w:rFonts w:ascii="Times New Roman" w:eastAsia="Calibri" w:hAnsi="Times New Roman" w:cs="Times New Roman"/>
          <w:sz w:val="24"/>
          <w:szCs w:val="24"/>
          <w:lang w:eastAsia="ru-RU"/>
        </w:rPr>
        <w:t>, ЖКХ, дорожному комплексу, ГО и ЧС</w:t>
      </w:r>
      <w:r w:rsidRPr="008658F9">
        <w:rPr>
          <w:rFonts w:ascii="Times New Roman" w:eastAsia="Times New Roman" w:hAnsi="Times New Roman" w:cs="Times New Roman"/>
          <w:sz w:val="24"/>
          <w:szCs w:val="24"/>
          <w:lang w:eastAsia="ru-RU"/>
        </w:rPr>
        <w:t xml:space="preserve"> Администрации Первомайского района. Мониторинг муниципальной программы осуществляет ведущий специалист по программам отдела строительства, архитектуры и ЖКХ Администрации Первомайского района.</w:t>
      </w:r>
    </w:p>
    <w:p w:rsidR="00BD70C4" w:rsidRPr="008658F9" w:rsidRDefault="00BD70C4" w:rsidP="00BD70C4">
      <w:pPr>
        <w:tabs>
          <w:tab w:val="left" w:pos="3015"/>
        </w:tabs>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На отдел строительства, архитектуры и ЖКХ Администрации Первомайского района возлагаются следующие полномочия:</w:t>
      </w:r>
    </w:p>
    <w:p w:rsidR="00BD70C4" w:rsidRPr="008658F9" w:rsidRDefault="00BD70C4" w:rsidP="00BD70C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инф</w:t>
      </w:r>
      <w:r w:rsidR="00E63D6B" w:rsidRPr="008658F9">
        <w:rPr>
          <w:rFonts w:ascii="Times New Roman" w:eastAsia="Times New Roman" w:hAnsi="Times New Roman" w:cs="Times New Roman"/>
          <w:sz w:val="24"/>
          <w:szCs w:val="24"/>
          <w:lang w:eastAsia="ru-RU"/>
        </w:rPr>
        <w:t>ормирование молодых семей</w:t>
      </w:r>
      <w:r w:rsidRPr="008658F9">
        <w:rPr>
          <w:rFonts w:ascii="Times New Roman" w:eastAsia="Times New Roman" w:hAnsi="Times New Roman" w:cs="Times New Roman"/>
          <w:sz w:val="24"/>
          <w:szCs w:val="24"/>
          <w:lang w:eastAsia="ru-RU"/>
        </w:rPr>
        <w:t xml:space="preserve"> об условиях и порядке предоставления средств;</w:t>
      </w:r>
    </w:p>
    <w:p w:rsidR="00BD70C4" w:rsidRPr="008658F9" w:rsidRDefault="00BD70C4" w:rsidP="00BD70C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сбор и подготовка нормативно-правовых актов, регламентирующих работу по реализации </w:t>
      </w:r>
      <w:r w:rsidR="008A5C59" w:rsidRPr="008658F9">
        <w:rPr>
          <w:rFonts w:ascii="Times New Roman" w:eastAsia="Times New Roman" w:hAnsi="Times New Roman" w:cs="Times New Roman"/>
          <w:sz w:val="24"/>
          <w:szCs w:val="24"/>
          <w:lang w:eastAsia="ru-RU"/>
        </w:rPr>
        <w:t>под</w:t>
      </w:r>
      <w:r w:rsidRPr="008658F9">
        <w:rPr>
          <w:rFonts w:ascii="Times New Roman" w:eastAsia="Times New Roman" w:hAnsi="Times New Roman" w:cs="Times New Roman"/>
          <w:sz w:val="24"/>
          <w:szCs w:val="24"/>
          <w:lang w:eastAsia="ru-RU"/>
        </w:rPr>
        <w:t>программы</w:t>
      </w:r>
      <w:r w:rsidR="008A5C59" w:rsidRPr="008658F9">
        <w:rPr>
          <w:rFonts w:ascii="Times New Roman" w:eastAsia="Times New Roman" w:hAnsi="Times New Roman" w:cs="Times New Roman"/>
          <w:sz w:val="24"/>
          <w:szCs w:val="24"/>
          <w:lang w:eastAsia="ru-RU"/>
        </w:rPr>
        <w:t>1</w:t>
      </w:r>
      <w:r w:rsidRPr="008658F9">
        <w:rPr>
          <w:rFonts w:ascii="Times New Roman" w:eastAsia="Times New Roman" w:hAnsi="Times New Roman" w:cs="Times New Roman"/>
          <w:sz w:val="24"/>
          <w:szCs w:val="24"/>
          <w:lang w:eastAsia="ru-RU"/>
        </w:rPr>
        <w:t>;</w:t>
      </w:r>
    </w:p>
    <w:p w:rsidR="00BD70C4" w:rsidRPr="008658F9" w:rsidRDefault="00BD70C4" w:rsidP="00BD70C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организация работы по предоставлению средств из местного бюджета уч</w:t>
      </w:r>
      <w:r w:rsidR="008A5C59" w:rsidRPr="008658F9">
        <w:rPr>
          <w:rFonts w:ascii="Times New Roman" w:eastAsia="Times New Roman" w:hAnsi="Times New Roman" w:cs="Times New Roman"/>
          <w:sz w:val="24"/>
          <w:szCs w:val="24"/>
          <w:lang w:eastAsia="ru-RU"/>
        </w:rPr>
        <w:t>астникам подпрограммы1 совместно с Ф</w:t>
      </w:r>
      <w:r w:rsidRPr="008658F9">
        <w:rPr>
          <w:rFonts w:ascii="Times New Roman" w:eastAsia="Times New Roman" w:hAnsi="Times New Roman" w:cs="Times New Roman"/>
          <w:sz w:val="24"/>
          <w:szCs w:val="24"/>
          <w:lang w:eastAsia="ru-RU"/>
        </w:rPr>
        <w:t>инансовым управлением Администрации Первомайского района.</w:t>
      </w:r>
    </w:p>
    <w:p w:rsidR="00BD70C4" w:rsidRPr="008658F9" w:rsidRDefault="00BD70C4" w:rsidP="00BD70C4">
      <w:pPr>
        <w:pStyle w:val="ConsPlusNormal"/>
        <w:ind w:firstLine="709"/>
        <w:jc w:val="both"/>
        <w:rPr>
          <w:rFonts w:ascii="Times New Roman" w:eastAsia="Calibri" w:hAnsi="Times New Roman" w:cs="Times New Roman"/>
          <w:sz w:val="24"/>
          <w:szCs w:val="24"/>
        </w:rPr>
      </w:pPr>
      <w:r w:rsidRPr="008658F9">
        <w:rPr>
          <w:rFonts w:ascii="Times New Roman" w:hAnsi="Times New Roman" w:cs="Times New Roman"/>
          <w:sz w:val="24"/>
          <w:szCs w:val="24"/>
        </w:rPr>
        <w:t>Ведущий специалист по программам отдела строительства, архитектуры и ЖКХ Администрации Первомайского района</w:t>
      </w:r>
      <w:r w:rsidR="008A5C59" w:rsidRPr="008658F9">
        <w:rPr>
          <w:rFonts w:ascii="Times New Roman" w:hAnsi="Times New Roman" w:cs="Times New Roman"/>
          <w:sz w:val="24"/>
          <w:szCs w:val="24"/>
        </w:rPr>
        <w:t>,</w:t>
      </w:r>
      <w:r w:rsidRPr="008658F9">
        <w:rPr>
          <w:rFonts w:ascii="Times New Roman" w:eastAsia="Calibri" w:hAnsi="Times New Roman" w:cs="Times New Roman"/>
          <w:sz w:val="24"/>
          <w:szCs w:val="24"/>
        </w:rPr>
        <w:t xml:space="preserve">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w:t>
      </w:r>
      <w:r w:rsidR="008A5C59" w:rsidRPr="008658F9">
        <w:rPr>
          <w:rFonts w:ascii="Times New Roman" w:eastAsia="Calibri" w:hAnsi="Times New Roman" w:cs="Times New Roman"/>
          <w:sz w:val="24"/>
          <w:szCs w:val="24"/>
        </w:rPr>
        <w:t>1</w:t>
      </w:r>
      <w:r w:rsidRPr="008658F9">
        <w:rPr>
          <w:rFonts w:ascii="Times New Roman" w:eastAsia="Calibri" w:hAnsi="Times New Roman" w:cs="Times New Roman"/>
          <w:sz w:val="24"/>
          <w:szCs w:val="24"/>
        </w:rPr>
        <w:t xml:space="preserve"> и представляется координатором подпрограммы</w:t>
      </w:r>
      <w:r w:rsidR="008A5C59" w:rsidRPr="008658F9">
        <w:rPr>
          <w:rFonts w:ascii="Times New Roman" w:eastAsia="Calibri" w:hAnsi="Times New Roman" w:cs="Times New Roman"/>
          <w:sz w:val="24"/>
          <w:szCs w:val="24"/>
        </w:rPr>
        <w:t>1</w:t>
      </w:r>
      <w:r w:rsidRPr="008658F9">
        <w:rPr>
          <w:rFonts w:ascii="Times New Roman" w:eastAsia="Calibri" w:hAnsi="Times New Roman" w:cs="Times New Roman"/>
          <w:sz w:val="24"/>
          <w:szCs w:val="24"/>
        </w:rPr>
        <w:t xml:space="preserve"> в отдел экономического развития Администрации Первомайского района до десятого числа месяца, следующего за отчетным кварталом.</w:t>
      </w:r>
    </w:p>
    <w:p w:rsidR="00BD70C4" w:rsidRPr="008658F9" w:rsidRDefault="00BD70C4" w:rsidP="00BD70C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658F9">
        <w:rPr>
          <w:rFonts w:ascii="Times New Roman" w:eastAsia="Times New Roman" w:hAnsi="Times New Roman" w:cs="Times New Roman"/>
          <w:sz w:val="26"/>
          <w:szCs w:val="26"/>
          <w:lang w:eastAsia="ru-RU"/>
        </w:rPr>
        <w:t xml:space="preserve">     </w:t>
      </w:r>
    </w:p>
    <w:p w:rsidR="008C020A" w:rsidRPr="008658F9" w:rsidRDefault="008C020A" w:rsidP="008C02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w:t>
      </w:r>
    </w:p>
    <w:p w:rsidR="008C020A" w:rsidRPr="008658F9" w:rsidRDefault="008C020A" w:rsidP="008C020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9B1853" w:rsidRPr="008658F9" w:rsidRDefault="008C020A" w:rsidP="009B1853">
      <w:pPr>
        <w:numPr>
          <w:ilvl w:val="0"/>
          <w:numId w:val="45"/>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58F9">
        <w:rPr>
          <w:rFonts w:ascii="Times New Roman" w:eastAsia="Times New Roman" w:hAnsi="Times New Roman" w:cs="Times New Roman"/>
          <w:b/>
          <w:sz w:val="24"/>
          <w:szCs w:val="24"/>
          <w:lang w:eastAsia="ru-RU"/>
        </w:rPr>
        <w:t>Оценка социально-экономической и экологической эффективности муниципальной п</w:t>
      </w:r>
      <w:r w:rsidR="00BD70C4" w:rsidRPr="008658F9">
        <w:rPr>
          <w:rFonts w:ascii="Times New Roman" w:eastAsia="Times New Roman" w:hAnsi="Times New Roman" w:cs="Times New Roman"/>
          <w:b/>
          <w:sz w:val="24"/>
          <w:szCs w:val="24"/>
          <w:lang w:eastAsia="ru-RU"/>
        </w:rPr>
        <w:t>одп</w:t>
      </w:r>
      <w:r w:rsidRPr="008658F9">
        <w:rPr>
          <w:rFonts w:ascii="Times New Roman" w:eastAsia="Times New Roman" w:hAnsi="Times New Roman" w:cs="Times New Roman"/>
          <w:b/>
          <w:sz w:val="24"/>
          <w:szCs w:val="24"/>
          <w:lang w:eastAsia="ru-RU"/>
        </w:rPr>
        <w:t>рограммы</w:t>
      </w:r>
      <w:r w:rsidR="008A5C59" w:rsidRPr="008658F9">
        <w:rPr>
          <w:rFonts w:ascii="Times New Roman" w:eastAsia="Times New Roman" w:hAnsi="Times New Roman" w:cs="Times New Roman"/>
          <w:b/>
          <w:sz w:val="24"/>
          <w:szCs w:val="24"/>
          <w:lang w:eastAsia="ru-RU"/>
        </w:rPr>
        <w:t xml:space="preserve"> 1</w:t>
      </w:r>
    </w:p>
    <w:p w:rsidR="008C020A" w:rsidRPr="008658F9" w:rsidRDefault="008C020A" w:rsidP="008C020A">
      <w:pPr>
        <w:overflowPunct w:val="0"/>
        <w:autoSpaceDE w:val="0"/>
        <w:autoSpaceDN w:val="0"/>
        <w:adjustRightInd w:val="0"/>
        <w:spacing w:after="0" w:line="240" w:lineRule="auto"/>
        <w:ind w:left="1707"/>
        <w:rPr>
          <w:rFonts w:ascii="Times New Roman" w:eastAsia="Times New Roman" w:hAnsi="Times New Roman" w:cs="Times New Roman"/>
          <w:b/>
          <w:sz w:val="24"/>
          <w:szCs w:val="24"/>
          <w:lang w:eastAsia="ru-RU"/>
        </w:rPr>
      </w:pPr>
    </w:p>
    <w:p w:rsidR="008C020A" w:rsidRPr="008658F9" w:rsidRDefault="008C020A" w:rsidP="00596AC6">
      <w:pPr>
        <w:spacing w:after="0"/>
        <w:ind w:firstLine="708"/>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П</w:t>
      </w:r>
      <w:r w:rsidR="00BD70C4" w:rsidRPr="008658F9">
        <w:rPr>
          <w:rFonts w:ascii="Times New Roman" w:eastAsia="Calibri" w:hAnsi="Times New Roman" w:cs="Times New Roman"/>
          <w:sz w:val="24"/>
          <w:szCs w:val="24"/>
        </w:rPr>
        <w:t>одп</w:t>
      </w:r>
      <w:r w:rsidRPr="008658F9">
        <w:rPr>
          <w:rFonts w:ascii="Times New Roman" w:eastAsia="Calibri" w:hAnsi="Times New Roman" w:cs="Times New Roman"/>
          <w:sz w:val="24"/>
          <w:szCs w:val="24"/>
        </w:rPr>
        <w:t>рограмма</w:t>
      </w:r>
      <w:r w:rsidR="008A5C59" w:rsidRPr="008658F9">
        <w:rPr>
          <w:rFonts w:ascii="Times New Roman" w:eastAsia="Calibri" w:hAnsi="Times New Roman" w:cs="Times New Roman"/>
          <w:sz w:val="24"/>
          <w:szCs w:val="24"/>
        </w:rPr>
        <w:t xml:space="preserve"> 1</w:t>
      </w:r>
      <w:r w:rsidRPr="008658F9">
        <w:rPr>
          <w:rFonts w:ascii="Times New Roman" w:eastAsia="Calibri" w:hAnsi="Times New Roman" w:cs="Times New Roman"/>
          <w:sz w:val="24"/>
          <w:szCs w:val="24"/>
        </w:rPr>
        <w:t xml:space="preserve"> носит социально ориентированный характер. Приоритетными направлениями ее реализации являются </w:t>
      </w:r>
      <w:r w:rsidR="009B1853" w:rsidRPr="008658F9">
        <w:rPr>
          <w:rFonts w:ascii="Times New Roman" w:eastAsia="Calibri" w:hAnsi="Times New Roman" w:cs="Times New Roman"/>
          <w:sz w:val="24"/>
          <w:szCs w:val="24"/>
        </w:rPr>
        <w:t>улучшение</w:t>
      </w:r>
      <w:r w:rsidRPr="008658F9">
        <w:rPr>
          <w:rFonts w:ascii="Times New Roman" w:eastAsia="Calibri" w:hAnsi="Times New Roman" w:cs="Times New Roman"/>
          <w:sz w:val="24"/>
          <w:szCs w:val="24"/>
        </w:rPr>
        <w:t xml:space="preserve"> жилищных условий сельского населения района. </w:t>
      </w:r>
    </w:p>
    <w:p w:rsidR="009B1853" w:rsidRPr="008658F9" w:rsidRDefault="008C020A" w:rsidP="00596AC6">
      <w:pPr>
        <w:spacing w:after="0"/>
        <w:ind w:firstLine="840"/>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 xml:space="preserve">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w:t>
      </w:r>
      <w:r w:rsidR="009B1853" w:rsidRPr="008658F9">
        <w:rPr>
          <w:rFonts w:ascii="Times New Roman" w:eastAsia="Calibri" w:hAnsi="Times New Roman" w:cs="Times New Roman"/>
          <w:sz w:val="24"/>
          <w:szCs w:val="24"/>
        </w:rPr>
        <w:t>способствуют увеличению</w:t>
      </w:r>
      <w:r w:rsidRPr="008658F9">
        <w:rPr>
          <w:rFonts w:ascii="Times New Roman" w:eastAsia="Calibri" w:hAnsi="Times New Roman" w:cs="Times New Roman"/>
          <w:sz w:val="24"/>
          <w:szCs w:val="24"/>
        </w:rPr>
        <w:t xml:space="preserve"> продолжительности жизни и рождаемости на территории</w:t>
      </w:r>
      <w:r w:rsidRPr="008658F9">
        <w:rPr>
          <w:rFonts w:ascii="Times New Roman" w:hAnsi="Times New Roman" w:cs="Times New Roman"/>
          <w:sz w:val="24"/>
          <w:szCs w:val="24"/>
        </w:rPr>
        <w:t xml:space="preserve"> Первомайского </w:t>
      </w:r>
      <w:r w:rsidRPr="008658F9">
        <w:rPr>
          <w:rFonts w:ascii="Times New Roman" w:eastAsia="Calibri" w:hAnsi="Times New Roman" w:cs="Times New Roman"/>
          <w:sz w:val="24"/>
          <w:szCs w:val="24"/>
        </w:rPr>
        <w:t>района</w:t>
      </w:r>
      <w:r w:rsidRPr="008658F9">
        <w:rPr>
          <w:rFonts w:ascii="Times New Roman" w:hAnsi="Times New Roman" w:cs="Times New Roman"/>
          <w:sz w:val="24"/>
          <w:szCs w:val="24"/>
        </w:rPr>
        <w:t>.</w:t>
      </w:r>
      <w:r w:rsidRPr="008658F9">
        <w:rPr>
          <w:rFonts w:ascii="Times New Roman" w:eastAsia="Calibri" w:hAnsi="Times New Roman" w:cs="Times New Roman"/>
          <w:sz w:val="24"/>
          <w:szCs w:val="24"/>
        </w:rPr>
        <w:t xml:space="preserve"> </w:t>
      </w:r>
    </w:p>
    <w:p w:rsidR="008C020A" w:rsidRPr="008658F9" w:rsidRDefault="00EE1407" w:rsidP="0041035A">
      <w:pPr>
        <w:widowControl w:val="0"/>
        <w:autoSpaceDE w:val="0"/>
        <w:autoSpaceDN w:val="0"/>
        <w:adjustRightInd w:val="0"/>
        <w:spacing w:after="0" w:line="240" w:lineRule="auto"/>
        <w:ind w:right="6" w:firstLine="708"/>
        <w:jc w:val="both"/>
        <w:rPr>
          <w:rFonts w:ascii="Times New Roman" w:eastAsia="Times New Roman" w:hAnsi="Times New Roman" w:cs="Times New Roman"/>
          <w:color w:val="000000"/>
          <w:sz w:val="24"/>
          <w:szCs w:val="24"/>
          <w:lang w:eastAsia="ru-RU"/>
        </w:rPr>
      </w:pPr>
      <w:r w:rsidRPr="008658F9">
        <w:rPr>
          <w:rFonts w:ascii="Times New Roman" w:eastAsia="Times New Roman" w:hAnsi="Times New Roman" w:cs="Times New Roman"/>
          <w:color w:val="000000"/>
          <w:sz w:val="24"/>
          <w:szCs w:val="24"/>
          <w:lang w:eastAsia="ru-RU"/>
        </w:rPr>
        <w:t>Оценка эффективности</w:t>
      </w:r>
      <w:r w:rsidR="008C020A" w:rsidRPr="008658F9">
        <w:rPr>
          <w:rFonts w:ascii="Times New Roman" w:eastAsia="Times New Roman" w:hAnsi="Times New Roman" w:cs="Times New Roman"/>
          <w:color w:val="000000"/>
          <w:sz w:val="24"/>
          <w:szCs w:val="24"/>
          <w:lang w:eastAsia="ru-RU"/>
        </w:rPr>
        <w:t xml:space="preserve"> реализации </w:t>
      </w:r>
      <w:r w:rsidR="00BD70C4" w:rsidRPr="008658F9">
        <w:rPr>
          <w:rFonts w:ascii="Times New Roman" w:eastAsia="Times New Roman" w:hAnsi="Times New Roman" w:cs="Times New Roman"/>
          <w:color w:val="000000"/>
          <w:sz w:val="24"/>
          <w:szCs w:val="24"/>
          <w:lang w:eastAsia="ru-RU"/>
        </w:rPr>
        <w:t>подпрограммы</w:t>
      </w:r>
      <w:r w:rsidR="008A5C59" w:rsidRPr="008658F9">
        <w:rPr>
          <w:rFonts w:ascii="Times New Roman" w:eastAsia="Times New Roman" w:hAnsi="Times New Roman" w:cs="Times New Roman"/>
          <w:color w:val="000000"/>
          <w:sz w:val="24"/>
          <w:szCs w:val="24"/>
          <w:lang w:eastAsia="ru-RU"/>
        </w:rPr>
        <w:t xml:space="preserve"> 1</w:t>
      </w:r>
      <w:r w:rsidR="008C020A" w:rsidRPr="008658F9">
        <w:rPr>
          <w:rFonts w:ascii="Times New Roman" w:eastAsia="Times New Roman" w:hAnsi="Times New Roman" w:cs="Times New Roman"/>
          <w:color w:val="000000"/>
          <w:sz w:val="24"/>
          <w:szCs w:val="24"/>
          <w:lang w:eastAsia="ru-RU"/>
        </w:rPr>
        <w:t xml:space="preserve"> производится в соответствии с постановлением Администрации Первомайского района от 18.03.2016 № 55 «</w:t>
      </w:r>
      <w:r w:rsidR="008C020A" w:rsidRPr="008658F9">
        <w:rPr>
          <w:rFonts w:ascii="Times New Roman" w:eastAsia="Times New Roman" w:hAnsi="Times New Roman" w:cs="Times New Roman"/>
          <w:color w:val="000000"/>
          <w:sz w:val="24"/>
          <w:szCs w:val="24"/>
          <w:shd w:val="clear" w:color="auto" w:fill="FFFFFF"/>
          <w:lang w:eastAsia="ru-RU"/>
        </w:rPr>
        <w:t>О порядке принятия решений о разработке муниципальных программ, формирования и реализации муниципальных программ».</w:t>
      </w:r>
    </w:p>
    <w:p w:rsidR="005971BF" w:rsidRPr="008658F9" w:rsidRDefault="005971BF" w:rsidP="005971BF">
      <w:pPr>
        <w:jc w:val="center"/>
        <w:rPr>
          <w:b/>
        </w:rPr>
      </w:pPr>
    </w:p>
    <w:p w:rsidR="005971BF" w:rsidRPr="008658F9" w:rsidRDefault="005971BF" w:rsidP="005971BF">
      <w:pPr>
        <w:jc w:val="center"/>
        <w:rPr>
          <w:b/>
        </w:rPr>
      </w:pPr>
    </w:p>
    <w:p w:rsidR="005971BF" w:rsidRPr="008658F9" w:rsidRDefault="005971BF" w:rsidP="005971BF">
      <w:pPr>
        <w:jc w:val="center"/>
        <w:rPr>
          <w:b/>
        </w:rPr>
      </w:pPr>
    </w:p>
    <w:p w:rsidR="005971BF" w:rsidRPr="008658F9" w:rsidRDefault="005971BF" w:rsidP="005971BF">
      <w:pPr>
        <w:jc w:val="center"/>
        <w:rPr>
          <w:b/>
        </w:rPr>
      </w:pPr>
    </w:p>
    <w:p w:rsidR="005971BF" w:rsidRPr="008658F9" w:rsidRDefault="005971BF" w:rsidP="005971BF">
      <w:pPr>
        <w:jc w:val="center"/>
        <w:rPr>
          <w:b/>
        </w:rPr>
      </w:pPr>
    </w:p>
    <w:p w:rsidR="0091188D" w:rsidRPr="008658F9" w:rsidRDefault="0091188D" w:rsidP="005971BF">
      <w:pPr>
        <w:jc w:val="center"/>
        <w:rPr>
          <w:b/>
        </w:rPr>
        <w:sectPr w:rsidR="0091188D" w:rsidRPr="008658F9" w:rsidSect="00BF64A7">
          <w:pgSz w:w="11906" w:h="16838"/>
          <w:pgMar w:top="1134" w:right="851" w:bottom="1134" w:left="1701" w:header="709" w:footer="709" w:gutter="0"/>
          <w:cols w:space="708"/>
          <w:docGrid w:linePitch="360"/>
        </w:sectPr>
      </w:pPr>
    </w:p>
    <w:p w:rsidR="0091188D" w:rsidRPr="008658F9" w:rsidRDefault="0091188D" w:rsidP="0091188D">
      <w:pPr>
        <w:jc w:val="center"/>
        <w:rPr>
          <w:rFonts w:ascii="Times New Roman" w:hAnsi="Times New Roman" w:cs="Times New Roman"/>
          <w:b/>
          <w:sz w:val="24"/>
          <w:szCs w:val="24"/>
        </w:rPr>
      </w:pPr>
    </w:p>
    <w:p w:rsidR="0091188D" w:rsidRPr="008658F9" w:rsidRDefault="0091188D" w:rsidP="0091188D">
      <w:pPr>
        <w:jc w:val="center"/>
        <w:rPr>
          <w:rFonts w:ascii="Times New Roman" w:hAnsi="Times New Roman" w:cs="Times New Roman"/>
          <w:b/>
          <w:sz w:val="24"/>
          <w:szCs w:val="24"/>
        </w:rPr>
      </w:pPr>
      <w:r w:rsidRPr="008658F9">
        <w:rPr>
          <w:rFonts w:ascii="Times New Roman" w:hAnsi="Times New Roman" w:cs="Times New Roman"/>
          <w:b/>
          <w:sz w:val="24"/>
          <w:szCs w:val="24"/>
        </w:rPr>
        <w:t xml:space="preserve">ПАСПОРТ МУНИЦИПАЛЬНОЙ ПОДПРОГРАММЫ 2 </w:t>
      </w:r>
    </w:p>
    <w:p w:rsidR="0091188D" w:rsidRPr="008658F9" w:rsidRDefault="0091188D" w:rsidP="0091188D">
      <w:pPr>
        <w:jc w:val="center"/>
        <w:rPr>
          <w:rFonts w:ascii="Times New Roman" w:hAnsi="Times New Roman" w:cs="Times New Roman"/>
          <w:b/>
          <w:sz w:val="24"/>
          <w:szCs w:val="24"/>
        </w:rPr>
      </w:pPr>
      <w:r w:rsidRPr="008658F9">
        <w:rPr>
          <w:rFonts w:ascii="Times New Roman" w:hAnsi="Times New Roman" w:cs="Times New Roman"/>
          <w:b/>
          <w:sz w:val="24"/>
          <w:szCs w:val="24"/>
        </w:rPr>
        <w:t xml:space="preserve"> «Обеспечение доступности и комфортности жилища, формирование качественной жилой среды в Первомайском районе" </w:t>
      </w:r>
    </w:p>
    <w:p w:rsidR="0091188D" w:rsidRPr="008658F9" w:rsidRDefault="0091188D" w:rsidP="0091188D">
      <w:pPr>
        <w:jc w:val="center"/>
        <w:rPr>
          <w:rFonts w:ascii="Times New Roman" w:hAnsi="Times New Roman" w:cs="Times New Roman"/>
          <w:b/>
          <w:sz w:val="24"/>
          <w:szCs w:val="24"/>
        </w:rPr>
      </w:pPr>
    </w:p>
    <w:tbl>
      <w:tblPr>
        <w:tblpPr w:leftFromText="180" w:rightFromText="180" w:vertAnchor="text" w:tblpX="-276" w:tblpY="1"/>
        <w:tblOverlap w:val="never"/>
        <w:tblW w:w="10281" w:type="dxa"/>
        <w:tblLayout w:type="fixed"/>
        <w:tblCellMar>
          <w:left w:w="75" w:type="dxa"/>
          <w:right w:w="75" w:type="dxa"/>
        </w:tblCellMar>
        <w:tblLook w:val="04A0" w:firstRow="1" w:lastRow="0" w:firstColumn="1" w:lastColumn="0" w:noHBand="0" w:noVBand="1"/>
      </w:tblPr>
      <w:tblGrid>
        <w:gridCol w:w="1980"/>
        <w:gridCol w:w="1486"/>
        <w:gridCol w:w="493"/>
        <w:gridCol w:w="283"/>
        <w:gridCol w:w="567"/>
        <w:gridCol w:w="86"/>
        <w:gridCol w:w="198"/>
        <w:gridCol w:w="425"/>
        <w:gridCol w:w="425"/>
        <w:gridCol w:w="86"/>
        <w:gridCol w:w="198"/>
        <w:gridCol w:w="511"/>
        <w:gridCol w:w="56"/>
        <w:gridCol w:w="85"/>
        <w:gridCol w:w="624"/>
        <w:gridCol w:w="141"/>
        <w:gridCol w:w="86"/>
        <w:gridCol w:w="992"/>
        <w:gridCol w:w="115"/>
        <w:gridCol w:w="83"/>
        <w:gridCol w:w="363"/>
        <w:gridCol w:w="142"/>
        <w:gridCol w:w="839"/>
        <w:gridCol w:w="17"/>
      </w:tblGrid>
      <w:tr w:rsidR="0091188D" w:rsidRPr="008658F9" w:rsidTr="00EE1407">
        <w:trPr>
          <w:gridAfter w:val="1"/>
          <w:wAfter w:w="17" w:type="dxa"/>
          <w:trHeight w:val="873"/>
        </w:trPr>
        <w:tc>
          <w:tcPr>
            <w:tcW w:w="1980" w:type="dxa"/>
            <w:tcBorders>
              <w:top w:val="single" w:sz="4" w:space="0" w:color="auto"/>
              <w:left w:val="single" w:sz="4" w:space="0" w:color="auto"/>
              <w:bottom w:val="single" w:sz="4" w:space="0" w:color="auto"/>
              <w:right w:val="single" w:sz="4" w:space="0" w:color="auto"/>
            </w:tcBorders>
            <w:hideMark/>
          </w:tcPr>
          <w:p w:rsidR="0091188D" w:rsidRPr="008658F9" w:rsidRDefault="0091188D" w:rsidP="0091188D">
            <w:pPr>
              <w:autoSpaceDE w:val="0"/>
              <w:autoSpaceDN w:val="0"/>
              <w:adjustRightInd w:val="0"/>
              <w:spacing w:after="0" w:line="240" w:lineRule="auto"/>
              <w:rPr>
                <w:rFonts w:ascii="Times New Roman" w:eastAsia="Times New Roman" w:hAnsi="Times New Roman" w:cs="Times New Roman"/>
                <w:lang w:eastAsia="ru-RU"/>
              </w:rPr>
            </w:pPr>
            <w:r w:rsidRPr="008658F9">
              <w:rPr>
                <w:rFonts w:ascii="Times New Roman" w:eastAsia="Times New Roman" w:hAnsi="Times New Roman" w:cs="Times New Roman"/>
                <w:lang w:eastAsia="ru-RU"/>
              </w:rPr>
              <w:t xml:space="preserve">Наименование  </w:t>
            </w:r>
          </w:p>
          <w:p w:rsidR="0091188D" w:rsidRPr="008658F9" w:rsidRDefault="0091188D" w:rsidP="00A408EF">
            <w:pPr>
              <w:rPr>
                <w:rFonts w:ascii="Times New Roman" w:hAnsi="Times New Roman" w:cs="Times New Roman"/>
              </w:rPr>
            </w:pPr>
            <w:r w:rsidRPr="008658F9">
              <w:rPr>
                <w:rFonts w:ascii="Times New Roman" w:hAnsi="Times New Roman" w:cs="Times New Roman"/>
              </w:rPr>
              <w:t xml:space="preserve">(Подпрограммы)       </w:t>
            </w:r>
          </w:p>
        </w:tc>
        <w:tc>
          <w:tcPr>
            <w:tcW w:w="8284" w:type="dxa"/>
            <w:gridSpan w:val="22"/>
            <w:tcBorders>
              <w:top w:val="single" w:sz="4" w:space="0" w:color="auto"/>
              <w:left w:val="single" w:sz="4" w:space="0" w:color="auto"/>
              <w:bottom w:val="single" w:sz="4" w:space="0" w:color="auto"/>
              <w:right w:val="single" w:sz="4" w:space="0" w:color="auto"/>
            </w:tcBorders>
            <w:hideMark/>
          </w:tcPr>
          <w:p w:rsidR="0091188D" w:rsidRPr="008658F9" w:rsidRDefault="0091188D" w:rsidP="0091188D">
            <w:pPr>
              <w:spacing w:after="0"/>
              <w:rPr>
                <w:rFonts w:ascii="Times New Roman" w:hAnsi="Times New Roman" w:cs="Times New Roman"/>
              </w:rPr>
            </w:pPr>
            <w:r w:rsidRPr="008658F9">
              <w:rPr>
                <w:rFonts w:ascii="Times New Roman" w:eastAsia="Times New Roman" w:hAnsi="Times New Roman" w:cs="Times New Roman"/>
              </w:rPr>
              <w:t xml:space="preserve"> Подпрограмма 2 </w:t>
            </w:r>
            <w:r w:rsidRPr="008658F9">
              <w:rPr>
                <w:rFonts w:ascii="Times New Roman" w:hAnsi="Times New Roman" w:cs="Times New Roman"/>
              </w:rPr>
              <w:t xml:space="preserve"> «Обеспечение доступности и комфортности жилища, формирование качественной жилой среды в Первомайском районе" </w:t>
            </w:r>
            <w:r w:rsidRPr="008658F9">
              <w:rPr>
                <w:rFonts w:ascii="Times New Roman" w:eastAsia="Times New Roman" w:hAnsi="Times New Roman" w:cs="Times New Roman"/>
              </w:rPr>
              <w:t>(далее - подпрограмма 2)</w:t>
            </w:r>
          </w:p>
        </w:tc>
      </w:tr>
      <w:tr w:rsidR="0091188D" w:rsidRPr="008658F9" w:rsidTr="00EE1407">
        <w:trPr>
          <w:gridAfter w:val="1"/>
          <w:wAfter w:w="17" w:type="dxa"/>
          <w:trHeight w:val="944"/>
        </w:trPr>
        <w:tc>
          <w:tcPr>
            <w:tcW w:w="1980" w:type="dxa"/>
            <w:tcBorders>
              <w:top w:val="nil"/>
              <w:left w:val="single" w:sz="4" w:space="0" w:color="auto"/>
              <w:bottom w:val="single" w:sz="4" w:space="0" w:color="auto"/>
              <w:right w:val="single" w:sz="4" w:space="0" w:color="auto"/>
            </w:tcBorders>
            <w:hideMark/>
          </w:tcPr>
          <w:p w:rsidR="0091188D" w:rsidRPr="008658F9" w:rsidRDefault="0091188D" w:rsidP="0091188D">
            <w:pPr>
              <w:autoSpaceDE w:val="0"/>
              <w:autoSpaceDN w:val="0"/>
              <w:adjustRightInd w:val="0"/>
              <w:spacing w:after="0" w:line="240" w:lineRule="auto"/>
              <w:rPr>
                <w:rFonts w:ascii="Times New Roman" w:eastAsia="Times New Roman" w:hAnsi="Times New Roman" w:cs="Times New Roman"/>
                <w:lang w:eastAsia="ru-RU"/>
              </w:rPr>
            </w:pPr>
            <w:r w:rsidRPr="008658F9">
              <w:rPr>
                <w:rFonts w:ascii="Times New Roman" w:eastAsia="Times New Roman" w:hAnsi="Times New Roman" w:cs="Times New Roman"/>
                <w:lang w:eastAsia="ru-RU"/>
              </w:rPr>
              <w:t xml:space="preserve">Координатор Подпрограммы </w:t>
            </w:r>
          </w:p>
          <w:p w:rsidR="0091188D" w:rsidRPr="008658F9" w:rsidRDefault="0091188D" w:rsidP="0091188D">
            <w:pPr>
              <w:rPr>
                <w:rFonts w:ascii="Times New Roman" w:hAnsi="Times New Roman" w:cs="Times New Roman"/>
              </w:rPr>
            </w:pPr>
            <w:r w:rsidRPr="008658F9">
              <w:rPr>
                <w:rFonts w:ascii="Times New Roman" w:hAnsi="Times New Roman" w:cs="Times New Roman"/>
              </w:rPr>
              <w:t>(при наличии)</w:t>
            </w:r>
          </w:p>
        </w:tc>
        <w:tc>
          <w:tcPr>
            <w:tcW w:w="8284" w:type="dxa"/>
            <w:gridSpan w:val="22"/>
            <w:tcBorders>
              <w:top w:val="nil"/>
              <w:left w:val="single" w:sz="4" w:space="0" w:color="auto"/>
              <w:bottom w:val="single" w:sz="4" w:space="0" w:color="auto"/>
              <w:right w:val="single" w:sz="4" w:space="0" w:color="auto"/>
            </w:tcBorders>
            <w:hideMark/>
          </w:tcPr>
          <w:p w:rsidR="0091188D" w:rsidRPr="008658F9" w:rsidRDefault="0091188D" w:rsidP="0091188D">
            <w:pPr>
              <w:rPr>
                <w:rFonts w:ascii="Times New Roman" w:hAnsi="Times New Roman" w:cs="Times New Roman"/>
              </w:rPr>
            </w:pPr>
            <w:r w:rsidRPr="008658F9">
              <w:rPr>
                <w:rFonts w:ascii="Times New Roman" w:hAnsi="Times New Roman" w:cs="Times New Roman"/>
                <w:bCs/>
              </w:rPr>
              <w:t>Отдел строительства, архитектуры и ЖКХ</w:t>
            </w:r>
            <w:r w:rsidRPr="008658F9">
              <w:rPr>
                <w:rFonts w:ascii="Times New Roman" w:hAnsi="Times New Roman" w:cs="Times New Roman"/>
              </w:rPr>
              <w:t xml:space="preserve"> Администрации Первомайского района</w:t>
            </w:r>
          </w:p>
        </w:tc>
      </w:tr>
      <w:tr w:rsidR="0091188D" w:rsidRPr="008658F9" w:rsidTr="00EE1407">
        <w:trPr>
          <w:gridAfter w:val="1"/>
          <w:wAfter w:w="17" w:type="dxa"/>
        </w:trPr>
        <w:tc>
          <w:tcPr>
            <w:tcW w:w="1980" w:type="dxa"/>
            <w:tcBorders>
              <w:top w:val="nil"/>
              <w:left w:val="single" w:sz="4" w:space="0" w:color="auto"/>
              <w:bottom w:val="single" w:sz="4" w:space="0" w:color="auto"/>
              <w:right w:val="single" w:sz="4" w:space="0" w:color="auto"/>
            </w:tcBorders>
            <w:hideMark/>
          </w:tcPr>
          <w:p w:rsidR="0091188D" w:rsidRPr="008658F9" w:rsidRDefault="0091188D" w:rsidP="00476A8C">
            <w:pPr>
              <w:rPr>
                <w:rFonts w:ascii="Times New Roman" w:hAnsi="Times New Roman" w:cs="Times New Roman"/>
              </w:rPr>
            </w:pPr>
            <w:r w:rsidRPr="008658F9">
              <w:rPr>
                <w:rFonts w:ascii="Times New Roman" w:hAnsi="Times New Roman" w:cs="Times New Roman"/>
              </w:rPr>
              <w:t xml:space="preserve">Заказчик  Подпрограммы           </w:t>
            </w:r>
          </w:p>
        </w:tc>
        <w:tc>
          <w:tcPr>
            <w:tcW w:w="8284" w:type="dxa"/>
            <w:gridSpan w:val="22"/>
            <w:tcBorders>
              <w:top w:val="nil"/>
              <w:left w:val="single" w:sz="4" w:space="0" w:color="auto"/>
              <w:bottom w:val="single" w:sz="4" w:space="0" w:color="auto"/>
              <w:right w:val="single" w:sz="4" w:space="0" w:color="auto"/>
            </w:tcBorders>
            <w:shd w:val="clear" w:color="auto" w:fill="auto"/>
            <w:hideMark/>
          </w:tcPr>
          <w:p w:rsidR="0091188D" w:rsidRPr="008658F9" w:rsidRDefault="0091188D" w:rsidP="0091188D">
            <w:pPr>
              <w:rPr>
                <w:rFonts w:ascii="Times New Roman" w:hAnsi="Times New Roman" w:cs="Times New Roman"/>
              </w:rPr>
            </w:pPr>
            <w:r w:rsidRPr="008658F9">
              <w:rPr>
                <w:rFonts w:ascii="Times New Roman" w:hAnsi="Times New Roman" w:cs="Times New Roman"/>
              </w:rPr>
              <w:t>Администрация Первомайского района ( далее - Администрация района)</w:t>
            </w:r>
          </w:p>
        </w:tc>
      </w:tr>
      <w:tr w:rsidR="0091188D" w:rsidRPr="008658F9" w:rsidTr="00EE1407">
        <w:trPr>
          <w:gridAfter w:val="1"/>
          <w:wAfter w:w="17" w:type="dxa"/>
          <w:trHeight w:val="589"/>
        </w:trPr>
        <w:tc>
          <w:tcPr>
            <w:tcW w:w="1980" w:type="dxa"/>
            <w:tcBorders>
              <w:top w:val="nil"/>
              <w:left w:val="single" w:sz="4" w:space="0" w:color="auto"/>
              <w:bottom w:val="single" w:sz="4" w:space="0" w:color="auto"/>
              <w:right w:val="single" w:sz="4" w:space="0" w:color="auto"/>
            </w:tcBorders>
          </w:tcPr>
          <w:p w:rsidR="0091188D" w:rsidRPr="008658F9" w:rsidRDefault="0091188D" w:rsidP="00476A8C">
            <w:pPr>
              <w:rPr>
                <w:rFonts w:ascii="Times New Roman" w:hAnsi="Times New Roman" w:cs="Times New Roman"/>
              </w:rPr>
            </w:pPr>
            <w:r w:rsidRPr="008658F9">
              <w:rPr>
                <w:rFonts w:ascii="Times New Roman" w:hAnsi="Times New Roman" w:cs="Times New Roman"/>
              </w:rPr>
              <w:t xml:space="preserve">Соисполнители Подпрограммы </w:t>
            </w:r>
          </w:p>
        </w:tc>
        <w:tc>
          <w:tcPr>
            <w:tcW w:w="8284" w:type="dxa"/>
            <w:gridSpan w:val="22"/>
            <w:tcBorders>
              <w:top w:val="nil"/>
              <w:left w:val="single" w:sz="4" w:space="0" w:color="auto"/>
              <w:bottom w:val="single" w:sz="4" w:space="0" w:color="auto"/>
              <w:right w:val="single" w:sz="4" w:space="0" w:color="auto"/>
            </w:tcBorders>
            <w:shd w:val="clear" w:color="auto" w:fill="auto"/>
          </w:tcPr>
          <w:p w:rsidR="0091188D" w:rsidRPr="008658F9" w:rsidRDefault="0091188D" w:rsidP="0091188D">
            <w:pPr>
              <w:jc w:val="both"/>
              <w:rPr>
                <w:rFonts w:ascii="Times New Roman" w:hAnsi="Times New Roman" w:cs="Times New Roman"/>
              </w:rPr>
            </w:pPr>
            <w:r w:rsidRPr="008658F9">
              <w:rPr>
                <w:rFonts w:ascii="Times New Roman" w:hAnsi="Times New Roman" w:cs="Times New Roman"/>
              </w:rPr>
              <w:t xml:space="preserve">Фонд «Региональный фонд капитального ремонта в многоквартирных домах Томской области» </w:t>
            </w:r>
          </w:p>
        </w:tc>
      </w:tr>
      <w:tr w:rsidR="0091188D" w:rsidRPr="008658F9" w:rsidTr="00EE1407">
        <w:trPr>
          <w:gridAfter w:val="1"/>
          <w:wAfter w:w="17" w:type="dxa"/>
          <w:trHeight w:val="960"/>
        </w:trPr>
        <w:tc>
          <w:tcPr>
            <w:tcW w:w="1980" w:type="dxa"/>
            <w:tcBorders>
              <w:top w:val="nil"/>
              <w:left w:val="single" w:sz="4" w:space="0" w:color="auto"/>
              <w:bottom w:val="single" w:sz="4" w:space="0" w:color="auto"/>
              <w:right w:val="single" w:sz="4" w:space="0" w:color="auto"/>
            </w:tcBorders>
            <w:hideMark/>
          </w:tcPr>
          <w:p w:rsidR="0091188D" w:rsidRPr="008658F9" w:rsidRDefault="0091188D" w:rsidP="0091188D">
            <w:pPr>
              <w:rPr>
                <w:rFonts w:ascii="Times New Roman" w:hAnsi="Times New Roman" w:cs="Times New Roman"/>
              </w:rPr>
            </w:pPr>
            <w:r w:rsidRPr="008658F9">
              <w:rPr>
                <w:rFonts w:ascii="Times New Roman" w:hAnsi="Times New Roman" w:cs="Times New Roman"/>
              </w:rPr>
              <w:t xml:space="preserve">Стратегическая цель        </w:t>
            </w:r>
            <w:r w:rsidRPr="008658F9">
              <w:rPr>
                <w:rFonts w:ascii="Times New Roman" w:hAnsi="Times New Roman" w:cs="Times New Roman"/>
              </w:rPr>
              <w:br/>
              <w:t xml:space="preserve">социально-экономического   </w:t>
            </w:r>
            <w:r w:rsidRPr="008658F9">
              <w:rPr>
                <w:rFonts w:ascii="Times New Roman" w:hAnsi="Times New Roman" w:cs="Times New Roman"/>
              </w:rPr>
              <w:br/>
              <w:t xml:space="preserve">развития  Первомайского района до 2026 года </w:t>
            </w:r>
          </w:p>
        </w:tc>
        <w:tc>
          <w:tcPr>
            <w:tcW w:w="8284" w:type="dxa"/>
            <w:gridSpan w:val="22"/>
            <w:tcBorders>
              <w:top w:val="nil"/>
              <w:left w:val="single" w:sz="4" w:space="0" w:color="auto"/>
              <w:bottom w:val="single" w:sz="4" w:space="0" w:color="auto"/>
              <w:right w:val="single" w:sz="4" w:space="0" w:color="auto"/>
            </w:tcBorders>
            <w:shd w:val="clear" w:color="auto" w:fill="auto"/>
            <w:hideMark/>
          </w:tcPr>
          <w:p w:rsidR="00640624" w:rsidRPr="001421A8" w:rsidRDefault="00640624" w:rsidP="00640624">
            <w:pPr>
              <w:pStyle w:val="4"/>
              <w:spacing w:before="0" w:beforeAutospacing="0" w:after="150" w:afterAutospacing="0"/>
              <w:rPr>
                <w:b w:val="0"/>
                <w:sz w:val="23"/>
                <w:szCs w:val="23"/>
              </w:rPr>
            </w:pPr>
            <w:r w:rsidRPr="001421A8">
              <w:rPr>
                <w:b w:val="0"/>
                <w:sz w:val="23"/>
                <w:szCs w:val="23"/>
              </w:rPr>
              <w:t>Повышение уровня и качества жизни населения</w:t>
            </w:r>
          </w:p>
          <w:p w:rsidR="0091188D" w:rsidRPr="008658F9" w:rsidRDefault="0091188D" w:rsidP="0091188D">
            <w:pPr>
              <w:spacing w:beforeAutospacing="1" w:after="150" w:afterAutospacing="1" w:line="240" w:lineRule="auto"/>
              <w:outlineLvl w:val="3"/>
              <w:rPr>
                <w:rFonts w:ascii="Times New Roman" w:eastAsia="Times New Roman" w:hAnsi="Times New Roman" w:cs="Times New Roman"/>
                <w:bCs/>
                <w:lang w:eastAsia="ru-RU"/>
              </w:rPr>
            </w:pPr>
          </w:p>
        </w:tc>
      </w:tr>
      <w:tr w:rsidR="0091188D" w:rsidRPr="008658F9" w:rsidTr="00EE1407">
        <w:trPr>
          <w:gridAfter w:val="1"/>
          <w:wAfter w:w="17" w:type="dxa"/>
        </w:trPr>
        <w:tc>
          <w:tcPr>
            <w:tcW w:w="1980" w:type="dxa"/>
            <w:tcBorders>
              <w:top w:val="nil"/>
              <w:left w:val="single" w:sz="4" w:space="0" w:color="auto"/>
              <w:bottom w:val="single" w:sz="4" w:space="0" w:color="auto"/>
              <w:right w:val="single" w:sz="4" w:space="0" w:color="auto"/>
            </w:tcBorders>
            <w:hideMark/>
          </w:tcPr>
          <w:p w:rsidR="0091188D" w:rsidRPr="008658F9" w:rsidRDefault="0091188D" w:rsidP="0091188D">
            <w:pPr>
              <w:autoSpaceDE w:val="0"/>
              <w:autoSpaceDN w:val="0"/>
              <w:adjustRightInd w:val="0"/>
              <w:spacing w:after="0" w:line="240" w:lineRule="auto"/>
              <w:rPr>
                <w:rFonts w:ascii="Times New Roman" w:eastAsia="Times New Roman" w:hAnsi="Times New Roman" w:cs="Times New Roman"/>
                <w:lang w:eastAsia="ru-RU"/>
              </w:rPr>
            </w:pPr>
            <w:r w:rsidRPr="008658F9">
              <w:rPr>
                <w:rFonts w:ascii="Times New Roman" w:eastAsia="Times New Roman" w:hAnsi="Times New Roman" w:cs="Times New Roman"/>
                <w:lang w:eastAsia="ru-RU"/>
              </w:rPr>
              <w:t>Цель программы</w:t>
            </w:r>
          </w:p>
          <w:p w:rsidR="0091188D" w:rsidRPr="008658F9" w:rsidRDefault="0091188D" w:rsidP="00070038">
            <w:pPr>
              <w:ind w:right="-163"/>
              <w:rPr>
                <w:rFonts w:ascii="Times New Roman" w:hAnsi="Times New Roman" w:cs="Times New Roman"/>
              </w:rPr>
            </w:pPr>
            <w:r w:rsidRPr="008658F9">
              <w:rPr>
                <w:rFonts w:ascii="Times New Roman" w:hAnsi="Times New Roman" w:cs="Times New Roman"/>
              </w:rPr>
              <w:t>(подпрограммы)</w:t>
            </w:r>
          </w:p>
        </w:tc>
        <w:tc>
          <w:tcPr>
            <w:tcW w:w="8284" w:type="dxa"/>
            <w:gridSpan w:val="22"/>
            <w:tcBorders>
              <w:top w:val="nil"/>
              <w:left w:val="single" w:sz="4" w:space="0" w:color="auto"/>
              <w:bottom w:val="single" w:sz="4" w:space="0" w:color="auto"/>
              <w:right w:val="single" w:sz="4" w:space="0" w:color="auto"/>
            </w:tcBorders>
            <w:hideMark/>
          </w:tcPr>
          <w:p w:rsidR="0091188D" w:rsidRPr="008658F9" w:rsidRDefault="0091188D" w:rsidP="0091188D">
            <w:pPr>
              <w:jc w:val="both"/>
              <w:outlineLvl w:val="1"/>
              <w:rPr>
                <w:rFonts w:ascii="Times New Roman" w:hAnsi="Times New Roman" w:cs="Times New Roman"/>
              </w:rPr>
            </w:pPr>
            <w:r w:rsidRPr="008658F9">
              <w:rPr>
                <w:rFonts w:ascii="Times New Roman" w:hAnsi="Times New Roman" w:cs="Times New Roman"/>
              </w:rPr>
              <w:t>Эффективная организация работы по обеспечению доступности и комфортности жилища, формирование качественной жилой среды</w:t>
            </w:r>
          </w:p>
        </w:tc>
      </w:tr>
      <w:tr w:rsidR="00B55B50" w:rsidRPr="008658F9" w:rsidTr="003F7A57">
        <w:trPr>
          <w:gridAfter w:val="1"/>
          <w:wAfter w:w="17" w:type="dxa"/>
          <w:trHeight w:val="480"/>
        </w:trPr>
        <w:tc>
          <w:tcPr>
            <w:tcW w:w="1980" w:type="dxa"/>
            <w:vMerge w:val="restart"/>
            <w:tcBorders>
              <w:top w:val="single" w:sz="4" w:space="0" w:color="auto"/>
              <w:left w:val="single" w:sz="4" w:space="0" w:color="auto"/>
              <w:bottom w:val="single" w:sz="4" w:space="0" w:color="auto"/>
              <w:right w:val="single" w:sz="4" w:space="0" w:color="auto"/>
            </w:tcBorders>
            <w:hideMark/>
          </w:tcPr>
          <w:p w:rsidR="00B55B50" w:rsidRPr="008658F9" w:rsidRDefault="00B55B50" w:rsidP="00476A8C">
            <w:pPr>
              <w:rPr>
                <w:rFonts w:ascii="Times New Roman" w:hAnsi="Times New Roman" w:cs="Times New Roman"/>
              </w:rPr>
            </w:pPr>
            <w:r w:rsidRPr="008658F9">
              <w:rPr>
                <w:rFonts w:ascii="Times New Roman" w:hAnsi="Times New Roman" w:cs="Times New Roman"/>
              </w:rPr>
              <w:t>Показатели цели Подпрограммы   и их значения (с детализацией по годам реализации)</w:t>
            </w:r>
          </w:p>
        </w:tc>
        <w:tc>
          <w:tcPr>
            <w:tcW w:w="2262" w:type="dxa"/>
            <w:gridSpan w:val="3"/>
            <w:tcBorders>
              <w:top w:val="nil"/>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rPr>
            </w:pPr>
            <w:r w:rsidRPr="008658F9">
              <w:rPr>
                <w:rFonts w:ascii="Times New Roman" w:hAnsi="Times New Roman" w:cs="Times New Roman"/>
              </w:rPr>
              <w:t xml:space="preserve">Показатели              </w:t>
            </w:r>
          </w:p>
          <w:p w:rsidR="00B55B50" w:rsidRPr="008658F9" w:rsidRDefault="00B55B50" w:rsidP="0091188D">
            <w:pPr>
              <w:rPr>
                <w:rFonts w:ascii="Times New Roman" w:hAnsi="Times New Roman" w:cs="Times New Roman"/>
              </w:rPr>
            </w:pPr>
            <w:r w:rsidRPr="008658F9">
              <w:rPr>
                <w:rFonts w:ascii="Times New Roman" w:hAnsi="Times New Roman" w:cs="Times New Roman"/>
              </w:rPr>
              <w:t>2020</w:t>
            </w:r>
          </w:p>
        </w:tc>
        <w:tc>
          <w:tcPr>
            <w:tcW w:w="851" w:type="dxa"/>
            <w:gridSpan w:val="3"/>
            <w:tcBorders>
              <w:top w:val="nil"/>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rPr>
            </w:pPr>
            <w:r w:rsidRPr="008658F9">
              <w:rPr>
                <w:rFonts w:ascii="Times New Roman" w:hAnsi="Times New Roman" w:cs="Times New Roman"/>
              </w:rPr>
              <w:t>2021</w:t>
            </w:r>
          </w:p>
        </w:tc>
        <w:tc>
          <w:tcPr>
            <w:tcW w:w="850" w:type="dxa"/>
            <w:gridSpan w:val="2"/>
            <w:tcBorders>
              <w:top w:val="nil"/>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rPr>
            </w:pPr>
            <w:r w:rsidRPr="008658F9">
              <w:rPr>
                <w:rFonts w:ascii="Times New Roman" w:hAnsi="Times New Roman" w:cs="Times New Roman"/>
              </w:rPr>
              <w:t>2022</w:t>
            </w:r>
          </w:p>
        </w:tc>
        <w:tc>
          <w:tcPr>
            <w:tcW w:w="851" w:type="dxa"/>
            <w:gridSpan w:val="4"/>
            <w:tcBorders>
              <w:top w:val="nil"/>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2023</w:t>
            </w:r>
          </w:p>
        </w:tc>
        <w:tc>
          <w:tcPr>
            <w:tcW w:w="709" w:type="dxa"/>
            <w:gridSpan w:val="2"/>
            <w:tcBorders>
              <w:top w:val="nil"/>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2024</w:t>
            </w:r>
          </w:p>
        </w:tc>
        <w:tc>
          <w:tcPr>
            <w:tcW w:w="1334" w:type="dxa"/>
            <w:gridSpan w:val="4"/>
            <w:tcBorders>
              <w:top w:val="nil"/>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427" w:type="dxa"/>
            <w:gridSpan w:val="4"/>
            <w:tcBorders>
              <w:top w:val="nil"/>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B55B50" w:rsidRPr="008658F9" w:rsidTr="008A5C59">
        <w:trPr>
          <w:gridAfter w:val="1"/>
          <w:wAfter w:w="17" w:type="dxa"/>
          <w:trHeight w:val="32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55B50" w:rsidRPr="008658F9" w:rsidRDefault="00B55B50" w:rsidP="0091188D">
            <w:pPr>
              <w:rPr>
                <w:rFonts w:ascii="Times New Roman" w:hAnsi="Times New Roman" w:cs="Times New Roman"/>
              </w:rPr>
            </w:pPr>
          </w:p>
        </w:tc>
        <w:tc>
          <w:tcPr>
            <w:tcW w:w="2262" w:type="dxa"/>
            <w:gridSpan w:val="3"/>
            <w:tcBorders>
              <w:top w:val="nil"/>
              <w:left w:val="single" w:sz="4" w:space="0" w:color="auto"/>
              <w:bottom w:val="single" w:sz="4" w:space="0" w:color="auto"/>
              <w:right w:val="single" w:sz="4" w:space="0" w:color="auto"/>
            </w:tcBorders>
            <w:shd w:val="clear" w:color="auto" w:fill="auto"/>
            <w:hideMark/>
          </w:tcPr>
          <w:p w:rsidR="00B55B50" w:rsidRPr="008658F9"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8F9">
              <w:rPr>
                <w:rFonts w:ascii="Times New Roman" w:hAnsi="Times New Roman" w:cs="Times New Roman"/>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851" w:type="dxa"/>
            <w:gridSpan w:val="3"/>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8F9">
              <w:rPr>
                <w:rFonts w:ascii="Times New Roman" w:eastAsia="Times New Roman" w:hAnsi="Times New Roman" w:cs="Times New Roman"/>
                <w:lang w:eastAsia="ru-RU"/>
              </w:rPr>
              <w:t>0</w:t>
            </w:r>
          </w:p>
        </w:tc>
        <w:tc>
          <w:tcPr>
            <w:tcW w:w="850" w:type="dxa"/>
            <w:gridSpan w:val="2"/>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8F9">
              <w:rPr>
                <w:rFonts w:ascii="Times New Roman" w:eastAsia="Times New Roman" w:hAnsi="Times New Roman" w:cs="Times New Roman"/>
                <w:lang w:eastAsia="ru-RU"/>
              </w:rPr>
              <w:t>0</w:t>
            </w:r>
          </w:p>
        </w:tc>
        <w:tc>
          <w:tcPr>
            <w:tcW w:w="851" w:type="dxa"/>
            <w:gridSpan w:val="4"/>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709" w:type="dxa"/>
            <w:gridSpan w:val="2"/>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1334" w:type="dxa"/>
            <w:gridSpan w:val="4"/>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1427" w:type="dxa"/>
            <w:gridSpan w:val="4"/>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r>
      <w:tr w:rsidR="0091188D" w:rsidRPr="008658F9" w:rsidTr="00EE1407">
        <w:trPr>
          <w:gridAfter w:val="1"/>
          <w:wAfter w:w="17" w:type="dxa"/>
          <w:trHeight w:val="620"/>
        </w:trPr>
        <w:tc>
          <w:tcPr>
            <w:tcW w:w="1980" w:type="dxa"/>
            <w:tcBorders>
              <w:top w:val="single" w:sz="4" w:space="0" w:color="auto"/>
              <w:left w:val="single" w:sz="4" w:space="0" w:color="auto"/>
              <w:bottom w:val="single" w:sz="4" w:space="0" w:color="auto"/>
              <w:right w:val="single" w:sz="4" w:space="0" w:color="auto"/>
            </w:tcBorders>
            <w:hideMark/>
          </w:tcPr>
          <w:p w:rsidR="0091188D" w:rsidRPr="008658F9" w:rsidRDefault="0091188D" w:rsidP="00476A8C">
            <w:pPr>
              <w:rPr>
                <w:rFonts w:ascii="Times New Roman" w:hAnsi="Times New Roman" w:cs="Times New Roman"/>
              </w:rPr>
            </w:pPr>
            <w:r w:rsidRPr="008658F9">
              <w:rPr>
                <w:rFonts w:ascii="Times New Roman" w:hAnsi="Times New Roman" w:cs="Times New Roman"/>
              </w:rPr>
              <w:t xml:space="preserve">Задачи Подпрограммы </w:t>
            </w:r>
          </w:p>
        </w:tc>
        <w:tc>
          <w:tcPr>
            <w:tcW w:w="8284" w:type="dxa"/>
            <w:gridSpan w:val="22"/>
            <w:tcBorders>
              <w:top w:val="nil"/>
              <w:left w:val="single" w:sz="4" w:space="0" w:color="auto"/>
              <w:bottom w:val="single" w:sz="4" w:space="0" w:color="auto"/>
              <w:right w:val="single" w:sz="4" w:space="0" w:color="auto"/>
            </w:tcBorders>
            <w:hideMark/>
          </w:tcPr>
          <w:p w:rsidR="0091188D" w:rsidRPr="008658F9" w:rsidRDefault="0091188D" w:rsidP="0091188D">
            <w:pPr>
              <w:widowControl w:val="0"/>
              <w:autoSpaceDE w:val="0"/>
              <w:autoSpaceDN w:val="0"/>
              <w:adjustRightInd w:val="0"/>
              <w:spacing w:after="0" w:line="240" w:lineRule="auto"/>
              <w:rPr>
                <w:rFonts w:ascii="Times New Roman" w:eastAsia="Times New Roman" w:hAnsi="Times New Roman" w:cs="Times New Roman"/>
                <w:lang w:eastAsia="ru-RU"/>
              </w:rPr>
            </w:pPr>
            <w:r w:rsidRPr="008658F9">
              <w:rPr>
                <w:rFonts w:ascii="Times New Roman" w:eastAsia="Times New Roman" w:hAnsi="Times New Roman" w:cs="Times New Roman"/>
                <w:lang w:eastAsia="ru-RU"/>
              </w:rPr>
              <w:t>Задача 1 подпрограммы 2. Обеспечение мероприятий по капитальному ремонту многоквартирных домов.</w:t>
            </w:r>
          </w:p>
        </w:tc>
      </w:tr>
      <w:tr w:rsidR="00B55B50" w:rsidRPr="008658F9" w:rsidTr="00220730">
        <w:trPr>
          <w:gridAfter w:val="1"/>
          <w:wAfter w:w="17" w:type="dxa"/>
          <w:trHeight w:val="723"/>
        </w:trPr>
        <w:tc>
          <w:tcPr>
            <w:tcW w:w="1980" w:type="dxa"/>
            <w:vMerge w:val="restart"/>
            <w:tcBorders>
              <w:top w:val="single" w:sz="4" w:space="0" w:color="auto"/>
              <w:left w:val="single" w:sz="4" w:space="0" w:color="auto"/>
              <w:right w:val="single" w:sz="4" w:space="0" w:color="auto"/>
            </w:tcBorders>
            <w:hideMark/>
          </w:tcPr>
          <w:p w:rsidR="00B55B50" w:rsidRPr="008658F9" w:rsidRDefault="00B55B50" w:rsidP="00070038">
            <w:pPr>
              <w:rPr>
                <w:rFonts w:ascii="Times New Roman" w:hAnsi="Times New Roman" w:cs="Times New Roman"/>
              </w:rPr>
            </w:pPr>
            <w:r w:rsidRPr="008658F9">
              <w:rPr>
                <w:rFonts w:ascii="Times New Roman" w:hAnsi="Times New Roman" w:cs="Times New Roman"/>
              </w:rPr>
              <w:t>Показатели задач  и  Подпрограммы   их значения (с детализацией по годам реализации Подпрограммы)</w:t>
            </w:r>
          </w:p>
        </w:tc>
        <w:tc>
          <w:tcPr>
            <w:tcW w:w="2829" w:type="dxa"/>
            <w:gridSpan w:val="4"/>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rPr>
            </w:pPr>
            <w:r w:rsidRPr="008658F9">
              <w:rPr>
                <w:rFonts w:ascii="Times New Roman" w:hAnsi="Times New Roman" w:cs="Times New Roman"/>
              </w:rPr>
              <w:t xml:space="preserve">Показатели              </w:t>
            </w:r>
          </w:p>
        </w:tc>
        <w:tc>
          <w:tcPr>
            <w:tcW w:w="709" w:type="dxa"/>
            <w:gridSpan w:val="3"/>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rPr>
            </w:pPr>
            <w:r w:rsidRPr="008658F9">
              <w:rPr>
                <w:rFonts w:ascii="Times New Roman" w:hAnsi="Times New Roman" w:cs="Times New Roman"/>
              </w:rPr>
              <w:t>2021</w:t>
            </w:r>
          </w:p>
        </w:tc>
        <w:tc>
          <w:tcPr>
            <w:tcW w:w="709" w:type="dxa"/>
            <w:gridSpan w:val="3"/>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2022</w:t>
            </w:r>
          </w:p>
        </w:tc>
        <w:tc>
          <w:tcPr>
            <w:tcW w:w="652" w:type="dxa"/>
            <w:gridSpan w:val="3"/>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2023</w:t>
            </w:r>
          </w:p>
        </w:tc>
        <w:tc>
          <w:tcPr>
            <w:tcW w:w="765"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2024</w:t>
            </w:r>
          </w:p>
        </w:tc>
        <w:tc>
          <w:tcPr>
            <w:tcW w:w="1276" w:type="dxa"/>
            <w:gridSpan w:val="4"/>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344" w:type="dxa"/>
            <w:gridSpan w:val="3"/>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91188D" w:rsidRPr="008658F9" w:rsidTr="00EE1407">
        <w:trPr>
          <w:trHeight w:val="625"/>
        </w:trPr>
        <w:tc>
          <w:tcPr>
            <w:tcW w:w="1980" w:type="dxa"/>
            <w:vMerge/>
            <w:tcBorders>
              <w:left w:val="single" w:sz="4" w:space="0" w:color="auto"/>
              <w:right w:val="single" w:sz="4" w:space="0" w:color="auto"/>
            </w:tcBorders>
            <w:vAlign w:val="center"/>
          </w:tcPr>
          <w:p w:rsidR="0091188D" w:rsidRPr="008658F9" w:rsidRDefault="0091188D" w:rsidP="0091188D">
            <w:pPr>
              <w:rPr>
                <w:rFonts w:ascii="Times New Roman" w:hAnsi="Times New Roman" w:cs="Times New Roman"/>
              </w:rPr>
            </w:pPr>
          </w:p>
        </w:tc>
        <w:tc>
          <w:tcPr>
            <w:tcW w:w="8301" w:type="dxa"/>
            <w:gridSpan w:val="23"/>
            <w:tcBorders>
              <w:top w:val="nil"/>
              <w:left w:val="single" w:sz="4" w:space="0" w:color="auto"/>
              <w:bottom w:val="single" w:sz="4" w:space="0" w:color="auto"/>
              <w:right w:val="single" w:sz="4" w:space="0" w:color="auto"/>
            </w:tcBorders>
          </w:tcPr>
          <w:p w:rsidR="0091188D" w:rsidRPr="008658F9" w:rsidRDefault="0091188D" w:rsidP="0091188D">
            <w:pPr>
              <w:rPr>
                <w:rFonts w:ascii="Times New Roman" w:eastAsia="Times New Roman" w:hAnsi="Times New Roman" w:cs="Times New Roman"/>
              </w:rPr>
            </w:pPr>
            <w:r w:rsidRPr="008658F9">
              <w:rPr>
                <w:rFonts w:ascii="Times New Roman" w:hAnsi="Times New Roman" w:cs="Times New Roman"/>
              </w:rPr>
              <w:t>Задача 1 подпрограммы 2. Обеспечение мероприятий по капитальному ремонту многоквартирных домов.</w:t>
            </w:r>
          </w:p>
        </w:tc>
      </w:tr>
      <w:tr w:rsidR="0091188D" w:rsidRPr="008658F9" w:rsidTr="008A5C59">
        <w:trPr>
          <w:trHeight w:val="2834"/>
        </w:trPr>
        <w:tc>
          <w:tcPr>
            <w:tcW w:w="1980" w:type="dxa"/>
            <w:vMerge/>
            <w:tcBorders>
              <w:left w:val="single" w:sz="4" w:space="0" w:color="auto"/>
              <w:right w:val="single" w:sz="4" w:space="0" w:color="auto"/>
            </w:tcBorders>
            <w:vAlign w:val="center"/>
          </w:tcPr>
          <w:p w:rsidR="0091188D" w:rsidRPr="008658F9" w:rsidRDefault="0091188D" w:rsidP="0091188D">
            <w:pPr>
              <w:rPr>
                <w:rFonts w:ascii="Times New Roman" w:hAnsi="Times New Roman" w:cs="Times New Roman"/>
              </w:rPr>
            </w:pPr>
          </w:p>
        </w:tc>
        <w:tc>
          <w:tcPr>
            <w:tcW w:w="1979" w:type="dxa"/>
            <w:gridSpan w:val="2"/>
            <w:tcBorders>
              <w:top w:val="nil"/>
              <w:left w:val="single" w:sz="4" w:space="0" w:color="auto"/>
              <w:bottom w:val="single" w:sz="4" w:space="0" w:color="auto"/>
              <w:right w:val="single" w:sz="4" w:space="0" w:color="auto"/>
            </w:tcBorders>
          </w:tcPr>
          <w:p w:rsidR="0091188D" w:rsidRPr="008658F9" w:rsidRDefault="0091188D" w:rsidP="0091188D">
            <w:pPr>
              <w:widowControl w:val="0"/>
              <w:autoSpaceDE w:val="0"/>
              <w:autoSpaceDN w:val="0"/>
              <w:adjustRightInd w:val="0"/>
              <w:spacing w:after="0" w:line="240" w:lineRule="auto"/>
              <w:rPr>
                <w:rFonts w:ascii="Times New Roman" w:eastAsia="Times New Roman" w:hAnsi="Times New Roman" w:cs="Times New Roman"/>
                <w:lang w:eastAsia="ru-RU"/>
              </w:rPr>
            </w:pPr>
            <w:r w:rsidRPr="008658F9">
              <w:rPr>
                <w:rFonts w:ascii="Times New Roman" w:eastAsia="Times New Roman" w:hAnsi="Times New Roman" w:cs="Times New Roman"/>
                <w:lang w:eastAsia="ru-RU"/>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rsidR="0091188D" w:rsidRPr="008658F9" w:rsidRDefault="0091188D" w:rsidP="0091188D">
            <w:pPr>
              <w:jc w:val="center"/>
              <w:rPr>
                <w:rFonts w:ascii="Times New Roman" w:eastAsia="Times New Roman" w:hAnsi="Times New Roman" w:cs="Times New Roman"/>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tcPr>
          <w:p w:rsidR="0091188D" w:rsidRPr="008658F9" w:rsidRDefault="0091188D" w:rsidP="0091188D">
            <w:pPr>
              <w:jc w:val="center"/>
              <w:rPr>
                <w:rFonts w:ascii="Times New Roman" w:eastAsia="Times New Roman" w:hAnsi="Times New Roman" w:cs="Times New Roman"/>
              </w:rPr>
            </w:pPr>
            <w:r w:rsidRPr="008658F9">
              <w:rPr>
                <w:rFonts w:ascii="Times New Roman" w:eastAsia="Times New Roman" w:hAnsi="Times New Roman" w:cs="Times New Roman"/>
              </w:rPr>
              <w:t>1</w:t>
            </w:r>
          </w:p>
        </w:tc>
        <w:tc>
          <w:tcPr>
            <w:tcW w:w="709" w:type="dxa"/>
            <w:gridSpan w:val="3"/>
            <w:tcBorders>
              <w:top w:val="nil"/>
              <w:left w:val="single" w:sz="4" w:space="0" w:color="auto"/>
              <w:bottom w:val="single" w:sz="4" w:space="0" w:color="auto"/>
              <w:right w:val="single" w:sz="4" w:space="0" w:color="auto"/>
            </w:tcBorders>
            <w:vAlign w:val="center"/>
          </w:tcPr>
          <w:p w:rsidR="0091188D" w:rsidRPr="008658F9" w:rsidRDefault="0091188D" w:rsidP="0091188D">
            <w:pPr>
              <w:jc w:val="center"/>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0</w:t>
            </w:r>
          </w:p>
        </w:tc>
        <w:tc>
          <w:tcPr>
            <w:tcW w:w="652" w:type="dxa"/>
            <w:gridSpan w:val="3"/>
            <w:tcBorders>
              <w:top w:val="nil"/>
              <w:left w:val="single" w:sz="4" w:space="0" w:color="auto"/>
              <w:bottom w:val="single" w:sz="4" w:space="0" w:color="auto"/>
              <w:right w:val="single" w:sz="4" w:space="0" w:color="auto"/>
            </w:tcBorders>
            <w:vAlign w:val="center"/>
          </w:tcPr>
          <w:p w:rsidR="0091188D" w:rsidRPr="008658F9" w:rsidRDefault="0091188D" w:rsidP="0091188D">
            <w:pPr>
              <w:jc w:val="center"/>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0</w:t>
            </w:r>
          </w:p>
        </w:tc>
        <w:tc>
          <w:tcPr>
            <w:tcW w:w="765" w:type="dxa"/>
            <w:gridSpan w:val="2"/>
            <w:tcBorders>
              <w:top w:val="nil"/>
              <w:left w:val="single" w:sz="4" w:space="0" w:color="auto"/>
              <w:bottom w:val="single" w:sz="4" w:space="0" w:color="auto"/>
              <w:right w:val="single" w:sz="4" w:space="0" w:color="auto"/>
            </w:tcBorders>
            <w:vAlign w:val="center"/>
          </w:tcPr>
          <w:p w:rsidR="0091188D" w:rsidRPr="008658F9" w:rsidRDefault="0091188D" w:rsidP="0091188D">
            <w:pPr>
              <w:jc w:val="center"/>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0</w:t>
            </w:r>
          </w:p>
        </w:tc>
        <w:tc>
          <w:tcPr>
            <w:tcW w:w="1276" w:type="dxa"/>
            <w:gridSpan w:val="4"/>
            <w:tcBorders>
              <w:top w:val="nil"/>
              <w:left w:val="single" w:sz="4" w:space="0" w:color="auto"/>
              <w:bottom w:val="single" w:sz="4" w:space="0" w:color="auto"/>
              <w:right w:val="single" w:sz="4" w:space="0" w:color="auto"/>
            </w:tcBorders>
            <w:vAlign w:val="center"/>
          </w:tcPr>
          <w:p w:rsidR="0091188D" w:rsidRPr="008658F9" w:rsidRDefault="0091188D" w:rsidP="0091188D">
            <w:pPr>
              <w:jc w:val="center"/>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0</w:t>
            </w:r>
          </w:p>
        </w:tc>
        <w:tc>
          <w:tcPr>
            <w:tcW w:w="1361" w:type="dxa"/>
            <w:gridSpan w:val="4"/>
            <w:tcBorders>
              <w:top w:val="nil"/>
              <w:left w:val="single" w:sz="4" w:space="0" w:color="auto"/>
              <w:bottom w:val="single" w:sz="4" w:space="0" w:color="auto"/>
              <w:right w:val="single" w:sz="4" w:space="0" w:color="auto"/>
            </w:tcBorders>
            <w:vAlign w:val="center"/>
          </w:tcPr>
          <w:p w:rsidR="0091188D" w:rsidRPr="008658F9" w:rsidRDefault="0091188D" w:rsidP="0091188D">
            <w:pPr>
              <w:jc w:val="center"/>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0</w:t>
            </w:r>
          </w:p>
        </w:tc>
      </w:tr>
      <w:tr w:rsidR="0091188D" w:rsidRPr="008658F9" w:rsidTr="00EE1407">
        <w:trPr>
          <w:trHeight w:val="320"/>
        </w:trPr>
        <w:tc>
          <w:tcPr>
            <w:tcW w:w="1980" w:type="dxa"/>
            <w:tcBorders>
              <w:top w:val="single" w:sz="4" w:space="0" w:color="auto"/>
              <w:left w:val="single" w:sz="4" w:space="0" w:color="auto"/>
              <w:bottom w:val="single" w:sz="4" w:space="0" w:color="auto"/>
              <w:right w:val="single" w:sz="4" w:space="0" w:color="auto"/>
            </w:tcBorders>
            <w:hideMark/>
          </w:tcPr>
          <w:p w:rsidR="0091188D" w:rsidRPr="008658F9" w:rsidRDefault="0091188D" w:rsidP="0091188D">
            <w:pPr>
              <w:rPr>
                <w:rFonts w:ascii="Times New Roman" w:hAnsi="Times New Roman" w:cs="Times New Roman"/>
              </w:rPr>
            </w:pPr>
            <w:r w:rsidRPr="008658F9">
              <w:rPr>
                <w:rFonts w:ascii="Times New Roman" w:hAnsi="Times New Roman" w:cs="Times New Roman"/>
              </w:rPr>
              <w:t xml:space="preserve">Сроки и этапы реализации МП Подпрограммы 2 </w:t>
            </w:r>
          </w:p>
        </w:tc>
        <w:tc>
          <w:tcPr>
            <w:tcW w:w="8301" w:type="dxa"/>
            <w:gridSpan w:val="23"/>
            <w:tcBorders>
              <w:top w:val="single" w:sz="4" w:space="0" w:color="auto"/>
              <w:left w:val="single" w:sz="4" w:space="0" w:color="auto"/>
              <w:bottom w:val="single" w:sz="4" w:space="0" w:color="auto"/>
              <w:right w:val="single" w:sz="4" w:space="0" w:color="auto"/>
            </w:tcBorders>
            <w:hideMark/>
          </w:tcPr>
          <w:p w:rsidR="0091188D" w:rsidRPr="008658F9" w:rsidRDefault="0091188D" w:rsidP="004F4A39">
            <w:pPr>
              <w:widowControl w:val="0"/>
              <w:autoSpaceDE w:val="0"/>
              <w:autoSpaceDN w:val="0"/>
              <w:adjustRightInd w:val="0"/>
              <w:spacing w:after="0" w:line="240" w:lineRule="auto"/>
              <w:rPr>
                <w:rFonts w:ascii="Times New Roman" w:eastAsia="Times New Roman" w:hAnsi="Times New Roman" w:cs="Times New Roman"/>
                <w:lang w:eastAsia="ru-RU"/>
              </w:rPr>
            </w:pPr>
            <w:r w:rsidRPr="001421A8">
              <w:rPr>
                <w:rFonts w:ascii="Times New Roman" w:eastAsia="Times New Roman" w:hAnsi="Times New Roman" w:cs="Times New Roman"/>
                <w:lang w:eastAsia="ru-RU"/>
              </w:rPr>
              <w:t>202</w:t>
            </w:r>
            <w:r w:rsidR="004F4A39" w:rsidRPr="001421A8">
              <w:rPr>
                <w:rFonts w:ascii="Times New Roman" w:eastAsia="Times New Roman" w:hAnsi="Times New Roman" w:cs="Times New Roman"/>
                <w:lang w:eastAsia="ru-RU"/>
              </w:rPr>
              <w:t>1</w:t>
            </w:r>
            <w:r w:rsidRPr="008658F9">
              <w:rPr>
                <w:rFonts w:ascii="Times New Roman" w:eastAsia="Times New Roman" w:hAnsi="Times New Roman" w:cs="Times New Roman"/>
                <w:lang w:eastAsia="ru-RU"/>
              </w:rPr>
              <w:t>-2024 с прогнозом на 2025 и 2026 годы</w:t>
            </w:r>
          </w:p>
        </w:tc>
      </w:tr>
      <w:tr w:rsidR="0091188D" w:rsidRPr="008658F9" w:rsidTr="00EE1407">
        <w:trPr>
          <w:trHeight w:val="966"/>
        </w:trPr>
        <w:tc>
          <w:tcPr>
            <w:tcW w:w="1980" w:type="dxa"/>
            <w:tcBorders>
              <w:top w:val="single" w:sz="4" w:space="0" w:color="auto"/>
              <w:left w:val="single" w:sz="4" w:space="0" w:color="auto"/>
              <w:bottom w:val="single" w:sz="4" w:space="0" w:color="auto"/>
              <w:right w:val="single" w:sz="4" w:space="0" w:color="auto"/>
            </w:tcBorders>
          </w:tcPr>
          <w:p w:rsidR="0091188D" w:rsidRPr="008658F9" w:rsidRDefault="0091188D" w:rsidP="0091188D">
            <w:pPr>
              <w:rPr>
                <w:rFonts w:ascii="Times New Roman" w:hAnsi="Times New Roman" w:cs="Times New Roman"/>
              </w:rPr>
            </w:pPr>
            <w:r w:rsidRPr="008658F9">
              <w:rPr>
                <w:rFonts w:ascii="Times New Roman" w:hAnsi="Times New Roman" w:cs="Times New Roman"/>
              </w:rPr>
              <w:t>Перечень подпрограмм 2 (при наличии)</w:t>
            </w:r>
          </w:p>
        </w:tc>
        <w:tc>
          <w:tcPr>
            <w:tcW w:w="8301" w:type="dxa"/>
            <w:gridSpan w:val="23"/>
            <w:tcBorders>
              <w:top w:val="nil"/>
              <w:left w:val="single" w:sz="4" w:space="0" w:color="auto"/>
              <w:bottom w:val="single" w:sz="4" w:space="0" w:color="auto"/>
              <w:right w:val="single" w:sz="4" w:space="0" w:color="auto"/>
            </w:tcBorders>
          </w:tcPr>
          <w:p w:rsidR="0091188D" w:rsidRPr="008658F9" w:rsidRDefault="0091188D" w:rsidP="0091188D">
            <w:pPr>
              <w:rPr>
                <w:rFonts w:ascii="Times New Roman" w:hAnsi="Times New Roman" w:cs="Times New Roman"/>
              </w:rPr>
            </w:pPr>
            <w:r w:rsidRPr="008658F9">
              <w:rPr>
                <w:rFonts w:ascii="Times New Roman" w:hAnsi="Times New Roman" w:cs="Times New Roman"/>
              </w:rPr>
              <w:t>нет</w:t>
            </w:r>
          </w:p>
        </w:tc>
      </w:tr>
      <w:tr w:rsidR="00B55B50" w:rsidRPr="008658F9" w:rsidTr="00EE7370">
        <w:trPr>
          <w:trHeight w:val="480"/>
        </w:trPr>
        <w:tc>
          <w:tcPr>
            <w:tcW w:w="1980" w:type="dxa"/>
            <w:vMerge w:val="restart"/>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rPr>
            </w:pPr>
            <w:r w:rsidRPr="008658F9">
              <w:rPr>
                <w:rFonts w:ascii="Times New Roman" w:hAnsi="Times New Roman" w:cs="Times New Roman"/>
              </w:rPr>
              <w:t xml:space="preserve">Объем и источники          </w:t>
            </w:r>
            <w:r w:rsidRPr="008658F9">
              <w:rPr>
                <w:rFonts w:ascii="Times New Roman" w:hAnsi="Times New Roman" w:cs="Times New Roman"/>
              </w:rPr>
              <w:br/>
              <w:t xml:space="preserve">финансирования          </w:t>
            </w:r>
            <w:r w:rsidRPr="008658F9">
              <w:rPr>
                <w:rFonts w:ascii="Times New Roman" w:hAnsi="Times New Roman" w:cs="Times New Roman"/>
              </w:rPr>
              <w:br/>
              <w:t xml:space="preserve">(с детализацией по годам   </w:t>
            </w:r>
            <w:r w:rsidRPr="008658F9">
              <w:rPr>
                <w:rFonts w:ascii="Times New Roman" w:hAnsi="Times New Roman" w:cs="Times New Roman"/>
              </w:rPr>
              <w:br/>
              <w:t xml:space="preserve">реализации, тыс. рублей)   </w:t>
            </w:r>
          </w:p>
        </w:tc>
        <w:tc>
          <w:tcPr>
            <w:tcW w:w="1486" w:type="dxa"/>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rPr>
            </w:pPr>
            <w:r w:rsidRPr="008658F9">
              <w:rPr>
                <w:rFonts w:ascii="Times New Roman" w:hAnsi="Times New Roman" w:cs="Times New Roman"/>
              </w:rPr>
              <w:t xml:space="preserve">Источники         </w:t>
            </w:r>
          </w:p>
        </w:tc>
        <w:tc>
          <w:tcPr>
            <w:tcW w:w="1429" w:type="dxa"/>
            <w:gridSpan w:val="4"/>
            <w:tcBorders>
              <w:top w:val="single" w:sz="4" w:space="0" w:color="auto"/>
              <w:left w:val="single" w:sz="4" w:space="0" w:color="auto"/>
              <w:bottom w:val="single" w:sz="4" w:space="0" w:color="auto"/>
              <w:right w:val="single" w:sz="4" w:space="0" w:color="auto"/>
            </w:tcBorders>
            <w:shd w:val="clear" w:color="auto" w:fill="FFFF00"/>
            <w:hideMark/>
          </w:tcPr>
          <w:p w:rsidR="00B55B50" w:rsidRPr="008658F9" w:rsidRDefault="00B55B50" w:rsidP="0091188D">
            <w:pPr>
              <w:rPr>
                <w:rFonts w:ascii="Times New Roman" w:hAnsi="Times New Roman" w:cs="Times New Roman"/>
              </w:rPr>
            </w:pPr>
            <w:r w:rsidRPr="008658F9">
              <w:rPr>
                <w:rFonts w:ascii="Times New Roman" w:hAnsi="Times New Roman" w:cs="Times New Roman"/>
              </w:rPr>
              <w:t>Всего</w:t>
            </w:r>
          </w:p>
        </w:tc>
        <w:tc>
          <w:tcPr>
            <w:tcW w:w="1134" w:type="dxa"/>
            <w:gridSpan w:val="4"/>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18"/>
                <w:szCs w:val="18"/>
              </w:rPr>
            </w:pPr>
            <w:r w:rsidRPr="008658F9">
              <w:rPr>
                <w:rFonts w:ascii="Times New Roman" w:hAnsi="Times New Roman" w:cs="Times New Roman"/>
                <w:sz w:val="18"/>
                <w:szCs w:val="18"/>
              </w:rPr>
              <w:t>2021</w:t>
            </w:r>
          </w:p>
        </w:tc>
        <w:tc>
          <w:tcPr>
            <w:tcW w:w="709"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18"/>
                <w:szCs w:val="18"/>
              </w:rPr>
            </w:pPr>
            <w:r w:rsidRPr="008658F9">
              <w:rPr>
                <w:rFonts w:ascii="Times New Roman" w:hAnsi="Times New Roman" w:cs="Times New Roman"/>
                <w:sz w:val="18"/>
                <w:szCs w:val="18"/>
              </w:rPr>
              <w:t>2022</w:t>
            </w:r>
          </w:p>
        </w:tc>
        <w:tc>
          <w:tcPr>
            <w:tcW w:w="992" w:type="dxa"/>
            <w:gridSpan w:val="5"/>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18"/>
                <w:szCs w:val="18"/>
              </w:rPr>
            </w:pPr>
            <w:r w:rsidRPr="008658F9">
              <w:rPr>
                <w:rFonts w:ascii="Times New Roman" w:hAnsi="Times New Roman" w:cs="Times New Roman"/>
                <w:sz w:val="18"/>
                <w:szCs w:val="18"/>
              </w:rPr>
              <w:t>2023</w:t>
            </w:r>
          </w:p>
        </w:tc>
        <w:tc>
          <w:tcPr>
            <w:tcW w:w="992" w:type="dxa"/>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18"/>
                <w:szCs w:val="18"/>
              </w:rPr>
            </w:pPr>
            <w:r w:rsidRPr="008658F9">
              <w:rPr>
                <w:rFonts w:ascii="Times New Roman" w:hAnsi="Times New Roman" w:cs="Times New Roman"/>
                <w:sz w:val="18"/>
                <w:szCs w:val="18"/>
              </w:rPr>
              <w:t>2024</w:t>
            </w:r>
          </w:p>
        </w:tc>
        <w:tc>
          <w:tcPr>
            <w:tcW w:w="703" w:type="dxa"/>
            <w:gridSpan w:val="4"/>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18"/>
                <w:szCs w:val="18"/>
              </w:rPr>
            </w:pPr>
            <w:r w:rsidRPr="008658F9">
              <w:rPr>
                <w:rFonts w:ascii="Times New Roman" w:eastAsia="Times New Roman" w:hAnsi="Times New Roman" w:cs="Times New Roman"/>
                <w:sz w:val="18"/>
                <w:szCs w:val="18"/>
              </w:rPr>
              <w:t>Прогнозный     период 2025</w:t>
            </w:r>
          </w:p>
        </w:tc>
        <w:tc>
          <w:tcPr>
            <w:tcW w:w="856"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18"/>
                <w:szCs w:val="18"/>
              </w:rPr>
            </w:pPr>
            <w:r w:rsidRPr="008658F9">
              <w:rPr>
                <w:rFonts w:ascii="Times New Roman" w:eastAsia="Times New Roman" w:hAnsi="Times New Roman" w:cs="Times New Roman"/>
                <w:sz w:val="18"/>
                <w:szCs w:val="18"/>
              </w:rPr>
              <w:t>Прогнозный     период 2026</w:t>
            </w:r>
          </w:p>
        </w:tc>
      </w:tr>
      <w:tr w:rsidR="00B55B50" w:rsidRPr="008658F9" w:rsidTr="00EE7370">
        <w:trPr>
          <w:trHeight w:val="4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55B50" w:rsidRPr="008658F9" w:rsidRDefault="00B55B50" w:rsidP="0091188D">
            <w:pPr>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rPr>
            </w:pPr>
            <w:r w:rsidRPr="008658F9">
              <w:rPr>
                <w:rFonts w:ascii="Times New Roman" w:hAnsi="Times New Roman" w:cs="Times New Roman"/>
              </w:rPr>
              <w:t>федеральный бюджет</w:t>
            </w:r>
            <w:r w:rsidRPr="008658F9">
              <w:rPr>
                <w:rFonts w:ascii="Times New Roman" w:hAnsi="Times New Roman" w:cs="Times New Roman"/>
              </w:rPr>
              <w:br/>
              <w:t xml:space="preserve">(по согласованию) </w:t>
            </w:r>
          </w:p>
        </w:tc>
        <w:tc>
          <w:tcPr>
            <w:tcW w:w="1429" w:type="dxa"/>
            <w:gridSpan w:val="4"/>
            <w:tcBorders>
              <w:top w:val="single" w:sz="4" w:space="0" w:color="auto"/>
              <w:left w:val="single" w:sz="4" w:space="0" w:color="auto"/>
              <w:bottom w:val="single" w:sz="4" w:space="0" w:color="auto"/>
              <w:right w:val="single" w:sz="4" w:space="0" w:color="auto"/>
            </w:tcBorders>
            <w:shd w:val="clear" w:color="auto" w:fill="FFFF00"/>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rPr>
            </w:pPr>
          </w:p>
        </w:tc>
        <w:tc>
          <w:tcPr>
            <w:tcW w:w="1134" w:type="dxa"/>
            <w:gridSpan w:val="4"/>
            <w:tcBorders>
              <w:top w:val="single" w:sz="4" w:space="0" w:color="auto"/>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16"/>
                <w:szCs w:val="16"/>
              </w:rPr>
            </w:pPr>
          </w:p>
        </w:tc>
        <w:tc>
          <w:tcPr>
            <w:tcW w:w="992" w:type="dxa"/>
            <w:gridSpan w:val="5"/>
            <w:tcBorders>
              <w:top w:val="single" w:sz="4" w:space="0" w:color="auto"/>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703" w:type="dxa"/>
            <w:gridSpan w:val="4"/>
            <w:tcBorders>
              <w:top w:val="single" w:sz="4" w:space="0" w:color="auto"/>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856"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p>
        </w:tc>
      </w:tr>
      <w:tr w:rsidR="00B55B50" w:rsidRPr="008658F9" w:rsidTr="00EE7370">
        <w:trPr>
          <w:trHeight w:val="320"/>
        </w:trPr>
        <w:tc>
          <w:tcPr>
            <w:tcW w:w="1980" w:type="dxa"/>
            <w:vMerge/>
            <w:tcBorders>
              <w:top w:val="nil"/>
              <w:left w:val="single" w:sz="4" w:space="0" w:color="auto"/>
              <w:bottom w:val="single" w:sz="4" w:space="0" w:color="auto"/>
              <w:right w:val="single" w:sz="4" w:space="0" w:color="auto"/>
            </w:tcBorders>
            <w:vAlign w:val="center"/>
            <w:hideMark/>
          </w:tcPr>
          <w:p w:rsidR="00B55B50" w:rsidRPr="008658F9" w:rsidRDefault="00B55B50" w:rsidP="0091188D">
            <w:pPr>
              <w:rPr>
                <w:rFonts w:ascii="Times New Roman" w:hAnsi="Times New Roman" w:cs="Times New Roman"/>
              </w:rPr>
            </w:pPr>
          </w:p>
        </w:tc>
        <w:tc>
          <w:tcPr>
            <w:tcW w:w="1486" w:type="dxa"/>
            <w:tcBorders>
              <w:top w:val="nil"/>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rPr>
            </w:pPr>
            <w:r w:rsidRPr="008658F9">
              <w:rPr>
                <w:rFonts w:ascii="Times New Roman" w:hAnsi="Times New Roman" w:cs="Times New Roman"/>
              </w:rPr>
              <w:t xml:space="preserve">областной бюджет (по согласованию)  </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rPr>
            </w:pPr>
          </w:p>
        </w:tc>
        <w:tc>
          <w:tcPr>
            <w:tcW w:w="1134" w:type="dxa"/>
            <w:gridSpan w:val="4"/>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16"/>
                <w:szCs w:val="16"/>
              </w:rPr>
            </w:pPr>
          </w:p>
        </w:tc>
        <w:tc>
          <w:tcPr>
            <w:tcW w:w="709" w:type="dxa"/>
            <w:gridSpan w:val="2"/>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16"/>
                <w:szCs w:val="16"/>
              </w:rPr>
            </w:pPr>
          </w:p>
        </w:tc>
        <w:tc>
          <w:tcPr>
            <w:tcW w:w="992" w:type="dxa"/>
            <w:gridSpan w:val="5"/>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703" w:type="dxa"/>
            <w:gridSpan w:val="4"/>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856" w:type="dxa"/>
            <w:gridSpan w:val="2"/>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p>
        </w:tc>
      </w:tr>
      <w:tr w:rsidR="00B55B50" w:rsidRPr="008658F9" w:rsidTr="00EE7370">
        <w:trPr>
          <w:trHeight w:val="240"/>
        </w:trPr>
        <w:tc>
          <w:tcPr>
            <w:tcW w:w="1980" w:type="dxa"/>
            <w:vMerge/>
            <w:tcBorders>
              <w:top w:val="nil"/>
              <w:left w:val="single" w:sz="4" w:space="0" w:color="auto"/>
              <w:bottom w:val="single" w:sz="4" w:space="0" w:color="auto"/>
              <w:right w:val="single" w:sz="4" w:space="0" w:color="auto"/>
            </w:tcBorders>
            <w:vAlign w:val="center"/>
            <w:hideMark/>
          </w:tcPr>
          <w:p w:rsidR="00B55B50" w:rsidRPr="008658F9" w:rsidRDefault="00B55B50" w:rsidP="0091188D">
            <w:pPr>
              <w:rPr>
                <w:rFonts w:ascii="Times New Roman" w:hAnsi="Times New Roman" w:cs="Times New Roman"/>
              </w:rPr>
            </w:pPr>
          </w:p>
        </w:tc>
        <w:tc>
          <w:tcPr>
            <w:tcW w:w="1486" w:type="dxa"/>
            <w:tcBorders>
              <w:top w:val="nil"/>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rPr>
            </w:pPr>
            <w:r w:rsidRPr="008658F9">
              <w:rPr>
                <w:rFonts w:ascii="Times New Roman" w:hAnsi="Times New Roman" w:cs="Times New Roman"/>
              </w:rPr>
              <w:t>местный бюджет</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8658F9" w:rsidRDefault="00B55B50" w:rsidP="0091188D">
            <w:pPr>
              <w:overflowPunct w:val="0"/>
              <w:autoSpaceDE w:val="0"/>
              <w:autoSpaceDN w:val="0"/>
              <w:adjustRightInd w:val="0"/>
              <w:spacing w:after="0" w:line="240" w:lineRule="auto"/>
              <w:rPr>
                <w:rFonts w:ascii="Times New Roman" w:eastAsia="Times New Roman" w:hAnsi="Times New Roman" w:cs="Times New Roman"/>
              </w:rPr>
            </w:pPr>
          </w:p>
        </w:tc>
        <w:tc>
          <w:tcPr>
            <w:tcW w:w="1134" w:type="dxa"/>
            <w:gridSpan w:val="4"/>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709" w:type="dxa"/>
            <w:gridSpan w:val="2"/>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992" w:type="dxa"/>
            <w:gridSpan w:val="5"/>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703" w:type="dxa"/>
            <w:gridSpan w:val="4"/>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856" w:type="dxa"/>
            <w:gridSpan w:val="2"/>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B55B50" w:rsidRPr="008658F9" w:rsidTr="00EE7370">
        <w:trPr>
          <w:trHeight w:val="640"/>
        </w:trPr>
        <w:tc>
          <w:tcPr>
            <w:tcW w:w="1980" w:type="dxa"/>
            <w:vMerge/>
            <w:tcBorders>
              <w:top w:val="nil"/>
              <w:left w:val="single" w:sz="4" w:space="0" w:color="auto"/>
              <w:bottom w:val="single" w:sz="4" w:space="0" w:color="auto"/>
              <w:right w:val="single" w:sz="4" w:space="0" w:color="auto"/>
            </w:tcBorders>
            <w:vAlign w:val="center"/>
            <w:hideMark/>
          </w:tcPr>
          <w:p w:rsidR="00B55B50" w:rsidRPr="008658F9" w:rsidRDefault="00B55B50" w:rsidP="0091188D">
            <w:pPr>
              <w:rPr>
                <w:rFonts w:ascii="Times New Roman" w:hAnsi="Times New Roman" w:cs="Times New Roman"/>
              </w:rPr>
            </w:pPr>
          </w:p>
        </w:tc>
        <w:tc>
          <w:tcPr>
            <w:tcW w:w="1486" w:type="dxa"/>
            <w:tcBorders>
              <w:top w:val="nil"/>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rPr>
            </w:pPr>
            <w:r w:rsidRPr="008658F9">
              <w:rPr>
                <w:rFonts w:ascii="Times New Roman" w:hAnsi="Times New Roman" w:cs="Times New Roman"/>
              </w:rPr>
              <w:t>внебюджетные</w:t>
            </w:r>
            <w:r w:rsidRPr="008658F9">
              <w:rPr>
                <w:rFonts w:ascii="Times New Roman" w:hAnsi="Times New Roman" w:cs="Times New Roman"/>
              </w:rPr>
              <w:br/>
              <w:t xml:space="preserve">источники (по     </w:t>
            </w:r>
            <w:r w:rsidRPr="008658F9">
              <w:rPr>
                <w:rFonts w:ascii="Times New Roman" w:hAnsi="Times New Roman" w:cs="Times New Roman"/>
              </w:rPr>
              <w:br/>
              <w:t xml:space="preserve">согласованию)     </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8658F9" w:rsidRDefault="00EE7370" w:rsidP="0091188D">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2756,148</w:t>
            </w:r>
          </w:p>
        </w:tc>
        <w:tc>
          <w:tcPr>
            <w:tcW w:w="1134" w:type="dxa"/>
            <w:gridSpan w:val="4"/>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2756, 14800</w:t>
            </w:r>
            <w:r w:rsidR="0039522F" w:rsidRPr="008658F9">
              <w:rPr>
                <w:rFonts w:ascii="Times New Roman" w:eastAsia="Times New Roman" w:hAnsi="Times New Roman" w:cs="Times New Roman"/>
                <w:sz w:val="20"/>
                <w:szCs w:val="20"/>
              </w:rPr>
              <w:t xml:space="preserve">   </w:t>
            </w:r>
          </w:p>
        </w:tc>
        <w:tc>
          <w:tcPr>
            <w:tcW w:w="709" w:type="dxa"/>
            <w:gridSpan w:val="2"/>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992" w:type="dxa"/>
            <w:gridSpan w:val="5"/>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703" w:type="dxa"/>
            <w:gridSpan w:val="4"/>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856" w:type="dxa"/>
            <w:gridSpan w:val="2"/>
            <w:tcBorders>
              <w:top w:val="nil"/>
              <w:left w:val="single" w:sz="4" w:space="0" w:color="auto"/>
              <w:bottom w:val="single" w:sz="4" w:space="0" w:color="auto"/>
              <w:right w:val="single" w:sz="4" w:space="0" w:color="auto"/>
            </w:tcBorders>
          </w:tcPr>
          <w:p w:rsidR="00B55B50" w:rsidRPr="008658F9" w:rsidRDefault="00B55B50" w:rsidP="0091188D">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r>
      <w:tr w:rsidR="00B55B50" w:rsidRPr="008658F9" w:rsidTr="00EE7370">
        <w:trPr>
          <w:gridAfter w:val="1"/>
          <w:wAfter w:w="17" w:type="dxa"/>
          <w:trHeight w:val="320"/>
        </w:trPr>
        <w:tc>
          <w:tcPr>
            <w:tcW w:w="1980" w:type="dxa"/>
            <w:vMerge/>
            <w:tcBorders>
              <w:top w:val="nil"/>
              <w:left w:val="single" w:sz="4" w:space="0" w:color="auto"/>
              <w:bottom w:val="single" w:sz="4" w:space="0" w:color="auto"/>
              <w:right w:val="single" w:sz="4" w:space="0" w:color="auto"/>
            </w:tcBorders>
            <w:vAlign w:val="center"/>
            <w:hideMark/>
          </w:tcPr>
          <w:p w:rsidR="00B55B50" w:rsidRPr="008658F9" w:rsidRDefault="00B55B50" w:rsidP="00EE1407">
            <w:pPr>
              <w:rPr>
                <w:rFonts w:ascii="Times New Roman" w:hAnsi="Times New Roman" w:cs="Times New Roman"/>
              </w:rPr>
            </w:pPr>
          </w:p>
        </w:tc>
        <w:tc>
          <w:tcPr>
            <w:tcW w:w="1486" w:type="dxa"/>
            <w:tcBorders>
              <w:top w:val="nil"/>
              <w:left w:val="single" w:sz="4" w:space="0" w:color="auto"/>
              <w:bottom w:val="single" w:sz="4" w:space="0" w:color="auto"/>
              <w:right w:val="single" w:sz="4" w:space="0" w:color="auto"/>
            </w:tcBorders>
            <w:hideMark/>
          </w:tcPr>
          <w:p w:rsidR="00B55B50" w:rsidRPr="008658F9" w:rsidRDefault="00B55B50" w:rsidP="00EE1407">
            <w:pPr>
              <w:rPr>
                <w:rFonts w:ascii="Times New Roman" w:hAnsi="Times New Roman" w:cs="Times New Roman"/>
              </w:rPr>
            </w:pPr>
            <w:r w:rsidRPr="008658F9">
              <w:rPr>
                <w:rFonts w:ascii="Times New Roman" w:hAnsi="Times New Roman" w:cs="Times New Roman"/>
              </w:rPr>
              <w:t xml:space="preserve">всего по          </w:t>
            </w:r>
            <w:r w:rsidRPr="008658F9">
              <w:rPr>
                <w:rFonts w:ascii="Times New Roman" w:hAnsi="Times New Roman" w:cs="Times New Roman"/>
              </w:rPr>
              <w:br/>
              <w:t xml:space="preserve">источникам        </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8658F9" w:rsidRDefault="00EE737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2756,148</w:t>
            </w:r>
          </w:p>
          <w:p w:rsidR="00EE7370" w:rsidRPr="008658F9" w:rsidRDefault="00EE7370" w:rsidP="00EE1407">
            <w:pPr>
              <w:overflowPunct w:val="0"/>
              <w:autoSpaceDE w:val="0"/>
              <w:autoSpaceDN w:val="0"/>
              <w:adjustRightInd w:val="0"/>
              <w:spacing w:after="0" w:line="276" w:lineRule="auto"/>
              <w:rPr>
                <w:rFonts w:ascii="Times New Roman" w:eastAsia="Times New Roman" w:hAnsi="Times New Roman" w:cs="Times New Roman"/>
                <w:sz w:val="20"/>
                <w:szCs w:val="20"/>
              </w:rPr>
            </w:pPr>
          </w:p>
        </w:tc>
        <w:tc>
          <w:tcPr>
            <w:tcW w:w="1134" w:type="dxa"/>
            <w:gridSpan w:val="4"/>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2756, 14800</w:t>
            </w:r>
          </w:p>
        </w:tc>
        <w:tc>
          <w:tcPr>
            <w:tcW w:w="709" w:type="dxa"/>
            <w:gridSpan w:val="2"/>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992" w:type="dxa"/>
            <w:gridSpan w:val="5"/>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703" w:type="dxa"/>
            <w:gridSpan w:val="4"/>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839" w:type="dxa"/>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r>
      <w:tr w:rsidR="00B55B50" w:rsidRPr="008658F9" w:rsidTr="00EE7370">
        <w:trPr>
          <w:gridAfter w:val="1"/>
          <w:wAfter w:w="17" w:type="dxa"/>
          <w:trHeight w:val="800"/>
        </w:trPr>
        <w:tc>
          <w:tcPr>
            <w:tcW w:w="1980" w:type="dxa"/>
            <w:vMerge w:val="restart"/>
            <w:tcBorders>
              <w:top w:val="nil"/>
              <w:left w:val="single" w:sz="4" w:space="0" w:color="auto"/>
              <w:bottom w:val="single" w:sz="4" w:space="0" w:color="auto"/>
              <w:right w:val="single" w:sz="4" w:space="0" w:color="auto"/>
            </w:tcBorders>
            <w:hideMark/>
          </w:tcPr>
          <w:p w:rsidR="00B55B50" w:rsidRPr="008658F9" w:rsidRDefault="00B55B50" w:rsidP="00EE1407">
            <w:pPr>
              <w:rPr>
                <w:rFonts w:ascii="Times New Roman" w:hAnsi="Times New Roman" w:cs="Times New Roman"/>
              </w:rPr>
            </w:pPr>
            <w:r w:rsidRPr="008658F9">
              <w:rPr>
                <w:rFonts w:ascii="Times New Roman" w:hAnsi="Times New Roman" w:cs="Times New Roman"/>
              </w:rPr>
              <w:t xml:space="preserve">Объем и основные           </w:t>
            </w:r>
            <w:r w:rsidRPr="008658F9">
              <w:rPr>
                <w:rFonts w:ascii="Times New Roman" w:hAnsi="Times New Roman" w:cs="Times New Roman"/>
              </w:rPr>
              <w:br/>
              <w:t xml:space="preserve">направления расходования   </w:t>
            </w:r>
            <w:r w:rsidRPr="008658F9">
              <w:rPr>
                <w:rFonts w:ascii="Times New Roman" w:hAnsi="Times New Roman" w:cs="Times New Roman"/>
              </w:rPr>
              <w:br/>
              <w:t xml:space="preserve">средств (с детализацией по </w:t>
            </w:r>
            <w:r w:rsidRPr="008658F9">
              <w:rPr>
                <w:rFonts w:ascii="Times New Roman" w:hAnsi="Times New Roman" w:cs="Times New Roman"/>
              </w:rPr>
              <w:br/>
              <w:t xml:space="preserve">годам реализации, тыс.     </w:t>
            </w:r>
            <w:r w:rsidRPr="008658F9">
              <w:rPr>
                <w:rFonts w:ascii="Times New Roman" w:hAnsi="Times New Roman" w:cs="Times New Roman"/>
              </w:rPr>
              <w:br/>
              <w:t xml:space="preserve">рублей)                    </w:t>
            </w:r>
          </w:p>
        </w:tc>
        <w:tc>
          <w:tcPr>
            <w:tcW w:w="1486" w:type="dxa"/>
            <w:tcBorders>
              <w:top w:val="nil"/>
              <w:left w:val="single" w:sz="4" w:space="0" w:color="auto"/>
              <w:bottom w:val="single" w:sz="4" w:space="0" w:color="auto"/>
              <w:right w:val="single" w:sz="4" w:space="0" w:color="auto"/>
            </w:tcBorders>
            <w:hideMark/>
          </w:tcPr>
          <w:p w:rsidR="00B55B50" w:rsidRPr="008658F9" w:rsidRDefault="00B55B50" w:rsidP="00EE1407">
            <w:pPr>
              <w:rPr>
                <w:rFonts w:ascii="Times New Roman" w:hAnsi="Times New Roman" w:cs="Times New Roman"/>
              </w:rPr>
            </w:pPr>
            <w:r w:rsidRPr="008658F9">
              <w:rPr>
                <w:rFonts w:ascii="Times New Roman" w:hAnsi="Times New Roman" w:cs="Times New Roman"/>
              </w:rPr>
              <w:t xml:space="preserve">Основные          </w:t>
            </w:r>
            <w:r w:rsidRPr="008658F9">
              <w:rPr>
                <w:rFonts w:ascii="Times New Roman" w:hAnsi="Times New Roman" w:cs="Times New Roman"/>
              </w:rPr>
              <w:br/>
              <w:t xml:space="preserve">направления       </w:t>
            </w:r>
            <w:r w:rsidRPr="008658F9">
              <w:rPr>
                <w:rFonts w:ascii="Times New Roman" w:hAnsi="Times New Roman" w:cs="Times New Roman"/>
              </w:rPr>
              <w:br/>
              <w:t xml:space="preserve">расходования      </w:t>
            </w:r>
            <w:r w:rsidRPr="008658F9">
              <w:rPr>
                <w:rFonts w:ascii="Times New Roman" w:hAnsi="Times New Roman" w:cs="Times New Roman"/>
              </w:rPr>
              <w:br/>
              <w:t xml:space="preserve">средств           </w:t>
            </w:r>
          </w:p>
        </w:tc>
        <w:tc>
          <w:tcPr>
            <w:tcW w:w="1429" w:type="dxa"/>
            <w:gridSpan w:val="4"/>
            <w:tcBorders>
              <w:top w:val="nil"/>
              <w:left w:val="single" w:sz="4" w:space="0" w:color="auto"/>
              <w:bottom w:val="single" w:sz="4" w:space="0" w:color="auto"/>
              <w:right w:val="single" w:sz="4" w:space="0" w:color="auto"/>
            </w:tcBorders>
            <w:shd w:val="clear" w:color="auto" w:fill="FFFF00"/>
            <w:hideMark/>
          </w:tcPr>
          <w:p w:rsidR="00B55B50" w:rsidRPr="008658F9" w:rsidRDefault="00B55B50" w:rsidP="00EE1407">
            <w:pPr>
              <w:rPr>
                <w:rFonts w:ascii="Times New Roman" w:hAnsi="Times New Roman" w:cs="Times New Roman"/>
              </w:rPr>
            </w:pPr>
            <w:r w:rsidRPr="008658F9">
              <w:rPr>
                <w:rFonts w:ascii="Times New Roman" w:hAnsi="Times New Roman" w:cs="Times New Roman"/>
              </w:rPr>
              <w:t>Всего</w:t>
            </w:r>
          </w:p>
        </w:tc>
        <w:tc>
          <w:tcPr>
            <w:tcW w:w="1134" w:type="dxa"/>
            <w:gridSpan w:val="4"/>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r w:rsidRPr="008658F9">
              <w:rPr>
                <w:rFonts w:ascii="Times New Roman" w:hAnsi="Times New Roman" w:cs="Times New Roman"/>
                <w:sz w:val="20"/>
                <w:szCs w:val="20"/>
              </w:rPr>
              <w:t>2021</w:t>
            </w:r>
          </w:p>
        </w:tc>
        <w:tc>
          <w:tcPr>
            <w:tcW w:w="709" w:type="dxa"/>
            <w:gridSpan w:val="2"/>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r w:rsidRPr="008658F9">
              <w:rPr>
                <w:rFonts w:ascii="Times New Roman" w:hAnsi="Times New Roman" w:cs="Times New Roman"/>
                <w:sz w:val="20"/>
                <w:szCs w:val="20"/>
              </w:rPr>
              <w:t>2022</w:t>
            </w:r>
          </w:p>
        </w:tc>
        <w:tc>
          <w:tcPr>
            <w:tcW w:w="992" w:type="dxa"/>
            <w:gridSpan w:val="5"/>
            <w:tcBorders>
              <w:top w:val="nil"/>
              <w:left w:val="single" w:sz="4" w:space="0" w:color="auto"/>
              <w:bottom w:val="single" w:sz="4" w:space="0" w:color="auto"/>
              <w:right w:val="single" w:sz="4" w:space="0" w:color="auto"/>
            </w:tcBorders>
            <w:hideMark/>
          </w:tcPr>
          <w:p w:rsidR="00B55B50" w:rsidRPr="008658F9" w:rsidRDefault="00B55B50" w:rsidP="00EE1407">
            <w:pPr>
              <w:rPr>
                <w:rFonts w:ascii="Times New Roman" w:hAnsi="Times New Roman" w:cs="Times New Roman"/>
                <w:sz w:val="20"/>
                <w:szCs w:val="20"/>
              </w:rPr>
            </w:pPr>
            <w:r w:rsidRPr="008658F9">
              <w:rPr>
                <w:rFonts w:ascii="Times New Roman" w:hAnsi="Times New Roman" w:cs="Times New Roman"/>
                <w:sz w:val="20"/>
                <w:szCs w:val="20"/>
              </w:rPr>
              <w:t>2023</w:t>
            </w:r>
          </w:p>
        </w:tc>
        <w:tc>
          <w:tcPr>
            <w:tcW w:w="992" w:type="dxa"/>
            <w:tcBorders>
              <w:top w:val="nil"/>
              <w:left w:val="single" w:sz="4" w:space="0" w:color="auto"/>
              <w:bottom w:val="single" w:sz="4" w:space="0" w:color="auto"/>
              <w:right w:val="single" w:sz="4" w:space="0" w:color="auto"/>
            </w:tcBorders>
            <w:hideMark/>
          </w:tcPr>
          <w:p w:rsidR="00B55B50" w:rsidRPr="008658F9" w:rsidRDefault="00B55B50" w:rsidP="00EE1407">
            <w:pPr>
              <w:rPr>
                <w:rFonts w:ascii="Times New Roman" w:hAnsi="Times New Roman" w:cs="Times New Roman"/>
                <w:sz w:val="20"/>
                <w:szCs w:val="20"/>
              </w:rPr>
            </w:pPr>
            <w:r w:rsidRPr="008658F9">
              <w:rPr>
                <w:rFonts w:ascii="Times New Roman" w:hAnsi="Times New Roman" w:cs="Times New Roman"/>
                <w:sz w:val="20"/>
                <w:szCs w:val="20"/>
              </w:rPr>
              <w:t xml:space="preserve">2024   </w:t>
            </w:r>
          </w:p>
        </w:tc>
        <w:tc>
          <w:tcPr>
            <w:tcW w:w="561" w:type="dxa"/>
            <w:gridSpan w:val="3"/>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981" w:type="dxa"/>
            <w:gridSpan w:val="2"/>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B55B50" w:rsidRPr="008658F9" w:rsidTr="00EE7370">
        <w:trPr>
          <w:trHeight w:val="320"/>
        </w:trPr>
        <w:tc>
          <w:tcPr>
            <w:tcW w:w="1980" w:type="dxa"/>
            <w:vMerge/>
            <w:tcBorders>
              <w:top w:val="nil"/>
              <w:left w:val="single" w:sz="4" w:space="0" w:color="auto"/>
              <w:bottom w:val="single" w:sz="4" w:space="0" w:color="auto"/>
              <w:right w:val="single" w:sz="4" w:space="0" w:color="auto"/>
            </w:tcBorders>
            <w:vAlign w:val="center"/>
            <w:hideMark/>
          </w:tcPr>
          <w:p w:rsidR="00B55B50" w:rsidRPr="008658F9" w:rsidRDefault="00B55B50" w:rsidP="00EE1407">
            <w:pPr>
              <w:rPr>
                <w:rFonts w:ascii="Times New Roman" w:hAnsi="Times New Roman" w:cs="Times New Roman"/>
                <w:sz w:val="20"/>
                <w:szCs w:val="20"/>
              </w:rPr>
            </w:pPr>
          </w:p>
        </w:tc>
        <w:tc>
          <w:tcPr>
            <w:tcW w:w="1486" w:type="dxa"/>
            <w:tcBorders>
              <w:top w:val="nil"/>
              <w:left w:val="single" w:sz="4" w:space="0" w:color="auto"/>
              <w:bottom w:val="single" w:sz="4" w:space="0" w:color="auto"/>
              <w:right w:val="single" w:sz="4" w:space="0" w:color="auto"/>
            </w:tcBorders>
            <w:hideMark/>
          </w:tcPr>
          <w:p w:rsidR="00B55B50" w:rsidRPr="008658F9" w:rsidRDefault="00B55B50" w:rsidP="00EE1407">
            <w:pPr>
              <w:rPr>
                <w:rFonts w:ascii="Times New Roman" w:hAnsi="Times New Roman" w:cs="Times New Roman"/>
                <w:sz w:val="20"/>
                <w:szCs w:val="20"/>
              </w:rPr>
            </w:pPr>
            <w:r w:rsidRPr="008658F9">
              <w:rPr>
                <w:rFonts w:ascii="Times New Roman" w:hAnsi="Times New Roman" w:cs="Times New Roman"/>
                <w:sz w:val="20"/>
                <w:szCs w:val="20"/>
              </w:rPr>
              <w:t>инвестиции</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8658F9" w:rsidRDefault="00B55B50" w:rsidP="00EE1407">
            <w:pPr>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c>
          <w:tcPr>
            <w:tcW w:w="709" w:type="dxa"/>
            <w:gridSpan w:val="2"/>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c>
          <w:tcPr>
            <w:tcW w:w="992" w:type="dxa"/>
            <w:gridSpan w:val="5"/>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c>
          <w:tcPr>
            <w:tcW w:w="561" w:type="dxa"/>
            <w:gridSpan w:val="3"/>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c>
          <w:tcPr>
            <w:tcW w:w="998" w:type="dxa"/>
            <w:gridSpan w:val="3"/>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r>
      <w:tr w:rsidR="00B55B50" w:rsidRPr="008658F9" w:rsidTr="00EE7370">
        <w:trPr>
          <w:trHeight w:val="320"/>
        </w:trPr>
        <w:tc>
          <w:tcPr>
            <w:tcW w:w="1980" w:type="dxa"/>
            <w:vMerge/>
            <w:tcBorders>
              <w:top w:val="nil"/>
              <w:left w:val="single" w:sz="4" w:space="0" w:color="auto"/>
              <w:bottom w:val="single" w:sz="4" w:space="0" w:color="auto"/>
              <w:right w:val="single" w:sz="4" w:space="0" w:color="auto"/>
            </w:tcBorders>
            <w:vAlign w:val="center"/>
            <w:hideMark/>
          </w:tcPr>
          <w:p w:rsidR="00B55B50" w:rsidRPr="008658F9" w:rsidRDefault="00B55B50" w:rsidP="00EE1407">
            <w:pPr>
              <w:rPr>
                <w:rFonts w:ascii="Times New Roman" w:hAnsi="Times New Roman" w:cs="Times New Roman"/>
                <w:sz w:val="20"/>
                <w:szCs w:val="20"/>
              </w:rPr>
            </w:pPr>
          </w:p>
        </w:tc>
        <w:tc>
          <w:tcPr>
            <w:tcW w:w="1486" w:type="dxa"/>
            <w:tcBorders>
              <w:top w:val="nil"/>
              <w:left w:val="single" w:sz="4" w:space="0" w:color="auto"/>
              <w:bottom w:val="single" w:sz="4" w:space="0" w:color="auto"/>
              <w:right w:val="single" w:sz="4" w:space="0" w:color="auto"/>
            </w:tcBorders>
            <w:hideMark/>
          </w:tcPr>
          <w:p w:rsidR="00B55B50" w:rsidRPr="008658F9" w:rsidRDefault="00B55B50" w:rsidP="00EE1407">
            <w:pPr>
              <w:rPr>
                <w:rFonts w:ascii="Times New Roman" w:hAnsi="Times New Roman" w:cs="Times New Roman"/>
                <w:sz w:val="20"/>
                <w:szCs w:val="20"/>
              </w:rPr>
            </w:pPr>
            <w:r w:rsidRPr="008658F9">
              <w:rPr>
                <w:rFonts w:ascii="Times New Roman" w:hAnsi="Times New Roman" w:cs="Times New Roman"/>
                <w:sz w:val="20"/>
                <w:szCs w:val="20"/>
              </w:rPr>
              <w:t xml:space="preserve">НИОКР             </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8658F9" w:rsidRDefault="00B55B50" w:rsidP="00EE1407">
            <w:pPr>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c>
          <w:tcPr>
            <w:tcW w:w="709" w:type="dxa"/>
            <w:gridSpan w:val="2"/>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c>
          <w:tcPr>
            <w:tcW w:w="992" w:type="dxa"/>
            <w:gridSpan w:val="5"/>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c>
          <w:tcPr>
            <w:tcW w:w="561" w:type="dxa"/>
            <w:gridSpan w:val="3"/>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c>
          <w:tcPr>
            <w:tcW w:w="998" w:type="dxa"/>
            <w:gridSpan w:val="3"/>
            <w:tcBorders>
              <w:top w:val="nil"/>
              <w:left w:val="single" w:sz="4" w:space="0" w:color="auto"/>
              <w:bottom w:val="single" w:sz="4" w:space="0" w:color="auto"/>
              <w:right w:val="single" w:sz="4" w:space="0" w:color="auto"/>
            </w:tcBorders>
          </w:tcPr>
          <w:p w:rsidR="00B55B50" w:rsidRPr="008658F9" w:rsidRDefault="00B55B50" w:rsidP="00EE1407">
            <w:pPr>
              <w:rPr>
                <w:rFonts w:ascii="Times New Roman" w:hAnsi="Times New Roman" w:cs="Times New Roman"/>
                <w:sz w:val="20"/>
                <w:szCs w:val="20"/>
              </w:rPr>
            </w:pPr>
          </w:p>
        </w:tc>
      </w:tr>
      <w:tr w:rsidR="00B55B50" w:rsidRPr="008658F9" w:rsidTr="00EE7370">
        <w:tc>
          <w:tcPr>
            <w:tcW w:w="1980" w:type="dxa"/>
            <w:vMerge/>
            <w:tcBorders>
              <w:top w:val="nil"/>
              <w:left w:val="single" w:sz="4" w:space="0" w:color="auto"/>
              <w:bottom w:val="single" w:sz="4" w:space="0" w:color="auto"/>
              <w:right w:val="single" w:sz="4" w:space="0" w:color="auto"/>
            </w:tcBorders>
            <w:vAlign w:val="center"/>
            <w:hideMark/>
          </w:tcPr>
          <w:p w:rsidR="00B55B50" w:rsidRPr="008658F9" w:rsidRDefault="00B55B50" w:rsidP="00EE1407">
            <w:pPr>
              <w:rPr>
                <w:rFonts w:ascii="Times New Roman" w:hAnsi="Times New Roman" w:cs="Times New Roman"/>
                <w:sz w:val="20"/>
                <w:szCs w:val="20"/>
              </w:rPr>
            </w:pPr>
          </w:p>
        </w:tc>
        <w:tc>
          <w:tcPr>
            <w:tcW w:w="1486" w:type="dxa"/>
            <w:tcBorders>
              <w:top w:val="nil"/>
              <w:left w:val="single" w:sz="4" w:space="0" w:color="auto"/>
              <w:bottom w:val="single" w:sz="4" w:space="0" w:color="auto"/>
              <w:right w:val="single" w:sz="4" w:space="0" w:color="auto"/>
            </w:tcBorders>
            <w:hideMark/>
          </w:tcPr>
          <w:p w:rsidR="00B55B50" w:rsidRPr="008658F9" w:rsidRDefault="00B55B50" w:rsidP="00EE1407">
            <w:pPr>
              <w:rPr>
                <w:rFonts w:ascii="Times New Roman" w:hAnsi="Times New Roman" w:cs="Times New Roman"/>
                <w:sz w:val="20"/>
                <w:szCs w:val="20"/>
              </w:rPr>
            </w:pPr>
            <w:r w:rsidRPr="008658F9">
              <w:rPr>
                <w:rFonts w:ascii="Times New Roman" w:hAnsi="Times New Roman" w:cs="Times New Roman"/>
                <w:sz w:val="20"/>
                <w:szCs w:val="20"/>
              </w:rPr>
              <w:t>прочие</w:t>
            </w:r>
          </w:p>
        </w:tc>
        <w:tc>
          <w:tcPr>
            <w:tcW w:w="1429" w:type="dxa"/>
            <w:gridSpan w:val="4"/>
            <w:tcBorders>
              <w:top w:val="nil"/>
              <w:left w:val="single" w:sz="4" w:space="0" w:color="auto"/>
              <w:bottom w:val="single" w:sz="4" w:space="0" w:color="auto"/>
              <w:right w:val="single" w:sz="4" w:space="0" w:color="auto"/>
            </w:tcBorders>
            <w:shd w:val="clear" w:color="auto" w:fill="FFFF00"/>
          </w:tcPr>
          <w:p w:rsidR="00B55B50" w:rsidRPr="008658F9" w:rsidRDefault="00EE737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2756,148000</w:t>
            </w:r>
          </w:p>
        </w:tc>
        <w:tc>
          <w:tcPr>
            <w:tcW w:w="1134" w:type="dxa"/>
            <w:gridSpan w:val="4"/>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2756,14800</w:t>
            </w:r>
          </w:p>
        </w:tc>
        <w:tc>
          <w:tcPr>
            <w:tcW w:w="709" w:type="dxa"/>
            <w:gridSpan w:val="2"/>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992" w:type="dxa"/>
            <w:gridSpan w:val="5"/>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561" w:type="dxa"/>
            <w:gridSpan w:val="3"/>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c>
          <w:tcPr>
            <w:tcW w:w="998" w:type="dxa"/>
            <w:gridSpan w:val="3"/>
            <w:tcBorders>
              <w:top w:val="nil"/>
              <w:left w:val="single" w:sz="4" w:space="0" w:color="auto"/>
              <w:bottom w:val="single" w:sz="4" w:space="0" w:color="auto"/>
              <w:right w:val="single" w:sz="4" w:space="0" w:color="auto"/>
            </w:tcBorders>
          </w:tcPr>
          <w:p w:rsidR="00B55B50" w:rsidRPr="008658F9" w:rsidRDefault="00B55B50" w:rsidP="00EE1407">
            <w:pPr>
              <w:overflowPunct w:val="0"/>
              <w:autoSpaceDE w:val="0"/>
              <w:autoSpaceDN w:val="0"/>
              <w:adjustRightInd w:val="0"/>
              <w:spacing w:after="0" w:line="276" w:lineRule="auto"/>
              <w:rPr>
                <w:rFonts w:ascii="Times New Roman" w:eastAsia="Times New Roman" w:hAnsi="Times New Roman" w:cs="Times New Roman"/>
                <w:sz w:val="20"/>
                <w:szCs w:val="20"/>
              </w:rPr>
            </w:pPr>
            <w:r w:rsidRPr="008658F9">
              <w:rPr>
                <w:rFonts w:ascii="Times New Roman" w:eastAsia="Times New Roman" w:hAnsi="Times New Roman" w:cs="Times New Roman"/>
                <w:sz w:val="20"/>
                <w:szCs w:val="20"/>
              </w:rPr>
              <w:t>0,00</w:t>
            </w:r>
          </w:p>
        </w:tc>
      </w:tr>
      <w:tr w:rsidR="00EE1407" w:rsidRPr="008658F9" w:rsidTr="00EE1407">
        <w:trPr>
          <w:trHeight w:val="273"/>
        </w:trPr>
        <w:tc>
          <w:tcPr>
            <w:tcW w:w="1980" w:type="dxa"/>
            <w:tcBorders>
              <w:top w:val="nil"/>
              <w:left w:val="single" w:sz="4" w:space="0" w:color="auto"/>
              <w:bottom w:val="single" w:sz="4" w:space="0" w:color="auto"/>
              <w:right w:val="single" w:sz="4" w:space="0" w:color="auto"/>
            </w:tcBorders>
            <w:hideMark/>
          </w:tcPr>
          <w:p w:rsidR="00EE1407" w:rsidRPr="008658F9" w:rsidRDefault="00EE1407" w:rsidP="00EE1407">
            <w:pPr>
              <w:rPr>
                <w:rFonts w:ascii="Times New Roman" w:hAnsi="Times New Roman" w:cs="Times New Roman"/>
                <w:sz w:val="20"/>
                <w:szCs w:val="20"/>
              </w:rPr>
            </w:pPr>
            <w:r w:rsidRPr="008658F9">
              <w:rPr>
                <w:rFonts w:ascii="Times New Roman" w:hAnsi="Times New Roman" w:cs="Times New Roman"/>
                <w:sz w:val="20"/>
                <w:szCs w:val="20"/>
              </w:rPr>
              <w:t>Организация управления МП (подпрограммы МП)</w:t>
            </w:r>
          </w:p>
        </w:tc>
        <w:tc>
          <w:tcPr>
            <w:tcW w:w="8301" w:type="dxa"/>
            <w:gridSpan w:val="23"/>
            <w:tcBorders>
              <w:top w:val="nil"/>
              <w:left w:val="single" w:sz="4" w:space="0" w:color="auto"/>
              <w:bottom w:val="single" w:sz="4" w:space="0" w:color="auto"/>
              <w:right w:val="single" w:sz="4" w:space="0" w:color="auto"/>
            </w:tcBorders>
          </w:tcPr>
          <w:p w:rsidR="00B55B50" w:rsidRPr="008658F9" w:rsidRDefault="00B55B50" w:rsidP="00B55B50">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Механизм реализации и управления подпрограммой 2 представляет собой взаимодействие между соисполнителями подпрограммы 2 и координацию их действий. Реализацию подпрограммы 2 осуществляют экономист отдела строительства, архитектуры и ЖКХ Администрации Первомайского района и соисполнители путем выполнения мероприятий Программы.</w:t>
            </w:r>
          </w:p>
          <w:p w:rsidR="00B55B50" w:rsidRPr="008658F9" w:rsidRDefault="00B55B50" w:rsidP="00B55B50">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Координатором подпрограммы 2 является  отдел архитектуры, строительства и ЖКХ Администрации Первомайского района.</w:t>
            </w:r>
          </w:p>
          <w:p w:rsidR="00B55B50" w:rsidRPr="008658F9" w:rsidRDefault="00B55B50" w:rsidP="00B55B50">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Заказчик подпрограммы 2 является отдел архитектуры, строительства и ЖКХ Администрации Первомайского района.</w:t>
            </w:r>
          </w:p>
          <w:p w:rsidR="00B55B50" w:rsidRPr="008658F9" w:rsidRDefault="00B55B50" w:rsidP="00B55B50">
            <w:pPr>
              <w:tabs>
                <w:tab w:val="left" w:pos="3525"/>
              </w:tabs>
              <w:overflowPunct w:val="0"/>
              <w:autoSpaceDE w:val="0"/>
              <w:autoSpaceDN w:val="0"/>
              <w:adjustRightInd w:val="0"/>
              <w:spacing w:after="0" w:line="276" w:lineRule="auto"/>
              <w:rPr>
                <w:rFonts w:ascii="Times New Roman" w:hAnsi="Times New Roman" w:cs="Times New Roman"/>
                <w:b/>
                <w:sz w:val="20"/>
                <w:szCs w:val="20"/>
              </w:rPr>
            </w:pPr>
            <w:r w:rsidRPr="008658F9">
              <w:rPr>
                <w:rFonts w:ascii="Times New Roman" w:hAnsi="Times New Roman" w:cs="Times New Roman"/>
                <w:sz w:val="20"/>
                <w:szCs w:val="20"/>
              </w:rPr>
              <w:t xml:space="preserve">Контроль за реализацией подпрограммы осуществляет заместитель Главы </w:t>
            </w:r>
            <w:proofErr w:type="gramStart"/>
            <w:r w:rsidRPr="008658F9">
              <w:rPr>
                <w:rFonts w:ascii="Times New Roman" w:hAnsi="Times New Roman" w:cs="Times New Roman"/>
                <w:sz w:val="20"/>
                <w:szCs w:val="20"/>
              </w:rPr>
              <w:t>по  строительству</w:t>
            </w:r>
            <w:proofErr w:type="gramEnd"/>
            <w:r w:rsidRPr="008658F9">
              <w:rPr>
                <w:rFonts w:ascii="Times New Roman" w:hAnsi="Times New Roman" w:cs="Times New Roman"/>
                <w:sz w:val="20"/>
                <w:szCs w:val="20"/>
              </w:rPr>
              <w:t>, ЖКХ, дорожному комплексу, ГО и ЧС Администрации Первомайского района. Мониторинг муниципальной программы осуществляет экономист отдела строительства, архитектуры и ЖКХ Администрации Первомайского района.</w:t>
            </w:r>
          </w:p>
          <w:p w:rsidR="00B55B50" w:rsidRPr="008658F9" w:rsidRDefault="00B55B50" w:rsidP="00B55B50">
            <w:pPr>
              <w:tabs>
                <w:tab w:val="left" w:pos="3525"/>
              </w:tabs>
              <w:overflowPunct w:val="0"/>
              <w:autoSpaceDE w:val="0"/>
              <w:autoSpaceDN w:val="0"/>
              <w:adjustRightInd w:val="0"/>
              <w:spacing w:after="0" w:line="276" w:lineRule="auto"/>
              <w:rPr>
                <w:rFonts w:ascii="Times New Roman" w:hAnsi="Times New Roman" w:cs="Times New Roman"/>
                <w:sz w:val="20"/>
                <w:szCs w:val="20"/>
              </w:rPr>
            </w:pPr>
            <w:r w:rsidRPr="008658F9">
              <w:rPr>
                <w:rFonts w:ascii="Times New Roman" w:hAnsi="Times New Roman" w:cs="Times New Roman"/>
                <w:sz w:val="20"/>
                <w:szCs w:val="20"/>
              </w:rPr>
              <w:t>Экономист отдела строительства, архитектуры и ЖКХ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p>
          <w:p w:rsidR="00EE1407" w:rsidRPr="008658F9" w:rsidRDefault="00EE1407" w:rsidP="00EE1407">
            <w:pPr>
              <w:tabs>
                <w:tab w:val="left" w:pos="3525"/>
              </w:tabs>
              <w:overflowPunct w:val="0"/>
              <w:autoSpaceDE w:val="0"/>
              <w:autoSpaceDN w:val="0"/>
              <w:adjustRightInd w:val="0"/>
              <w:spacing w:after="0" w:line="276" w:lineRule="auto"/>
              <w:rPr>
                <w:rFonts w:ascii="Times New Roman" w:hAnsi="Times New Roman" w:cs="Times New Roman"/>
                <w:color w:val="FF0000"/>
                <w:sz w:val="20"/>
                <w:szCs w:val="20"/>
              </w:rPr>
            </w:pPr>
          </w:p>
        </w:tc>
      </w:tr>
    </w:tbl>
    <w:p w:rsidR="0091188D" w:rsidRPr="008658F9" w:rsidRDefault="0091188D" w:rsidP="0091188D">
      <w:pPr>
        <w:jc w:val="center"/>
        <w:rPr>
          <w:rFonts w:ascii="Times New Roman" w:hAnsi="Times New Roman" w:cs="Times New Roman"/>
          <w:b/>
          <w:sz w:val="20"/>
          <w:szCs w:val="20"/>
        </w:rPr>
      </w:pPr>
      <w:r w:rsidRPr="008658F9">
        <w:rPr>
          <w:rFonts w:ascii="Times New Roman" w:hAnsi="Times New Roman" w:cs="Times New Roman"/>
          <w:b/>
          <w:sz w:val="20"/>
          <w:szCs w:val="20"/>
        </w:rPr>
        <w:br w:type="textWrapping" w:clear="all"/>
      </w:r>
    </w:p>
    <w:p w:rsidR="0091188D" w:rsidRPr="008658F9" w:rsidRDefault="0091188D" w:rsidP="0091188D">
      <w:pPr>
        <w:numPr>
          <w:ilvl w:val="0"/>
          <w:numId w:val="46"/>
        </w:numPr>
        <w:overflowPunct w:val="0"/>
        <w:autoSpaceDE w:val="0"/>
        <w:autoSpaceDN w:val="0"/>
        <w:adjustRightInd w:val="0"/>
        <w:spacing w:after="0" w:line="240" w:lineRule="auto"/>
        <w:contextualSpacing/>
        <w:jc w:val="center"/>
        <w:rPr>
          <w:rFonts w:ascii="Times New Roman" w:hAnsi="Times New Roman" w:cs="Times New Roman"/>
          <w:b/>
          <w:sz w:val="24"/>
          <w:szCs w:val="24"/>
        </w:rPr>
      </w:pPr>
      <w:r w:rsidRPr="008658F9">
        <w:rPr>
          <w:rFonts w:ascii="Times New Roman" w:hAnsi="Times New Roman" w:cs="Times New Roman"/>
          <w:b/>
          <w:sz w:val="24"/>
          <w:szCs w:val="24"/>
        </w:rPr>
        <w:t>Характеристика проблемы, на решение которой направлена муниципальная подпрограмма</w:t>
      </w:r>
      <w:r w:rsidR="008A5C59" w:rsidRPr="008658F9">
        <w:rPr>
          <w:rFonts w:ascii="Times New Roman" w:hAnsi="Times New Roman" w:cs="Times New Roman"/>
          <w:b/>
          <w:sz w:val="24"/>
          <w:szCs w:val="24"/>
        </w:rPr>
        <w:t xml:space="preserve"> 2</w:t>
      </w:r>
    </w:p>
    <w:p w:rsidR="0091188D" w:rsidRPr="008658F9" w:rsidRDefault="0091188D" w:rsidP="0091188D">
      <w:pPr>
        <w:overflowPunct w:val="0"/>
        <w:autoSpaceDE w:val="0"/>
        <w:autoSpaceDN w:val="0"/>
        <w:adjustRightInd w:val="0"/>
        <w:spacing w:after="0" w:line="240" w:lineRule="auto"/>
        <w:ind w:left="1145"/>
        <w:contextualSpacing/>
        <w:rPr>
          <w:rFonts w:ascii="Times New Roman" w:hAnsi="Times New Roman" w:cs="Times New Roman"/>
          <w:b/>
          <w:sz w:val="24"/>
          <w:szCs w:val="24"/>
        </w:rPr>
      </w:pPr>
    </w:p>
    <w:p w:rsidR="0091188D" w:rsidRPr="008658F9" w:rsidRDefault="0091188D" w:rsidP="0091188D">
      <w:pPr>
        <w:spacing w:after="0" w:line="240" w:lineRule="auto"/>
        <w:ind w:firstLine="425"/>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Целью </w:t>
      </w:r>
      <w:r w:rsidR="00953A90" w:rsidRPr="008658F9">
        <w:rPr>
          <w:rFonts w:ascii="Times New Roman" w:eastAsia="Times New Roman" w:hAnsi="Times New Roman" w:cs="Times New Roman"/>
          <w:sz w:val="24"/>
          <w:szCs w:val="24"/>
          <w:lang w:eastAsia="ru-RU"/>
        </w:rPr>
        <w:t>Подп</w:t>
      </w:r>
      <w:r w:rsidRPr="008658F9">
        <w:rPr>
          <w:rFonts w:ascii="Times New Roman" w:eastAsia="Times New Roman" w:hAnsi="Times New Roman" w:cs="Times New Roman"/>
          <w:sz w:val="24"/>
          <w:szCs w:val="24"/>
          <w:lang w:eastAsia="ru-RU"/>
        </w:rPr>
        <w:t>рограммы</w:t>
      </w:r>
      <w:r w:rsidR="008A5C59" w:rsidRPr="008658F9">
        <w:rPr>
          <w:rFonts w:ascii="Times New Roman" w:eastAsia="Times New Roman" w:hAnsi="Times New Roman" w:cs="Times New Roman"/>
          <w:sz w:val="24"/>
          <w:szCs w:val="24"/>
          <w:lang w:eastAsia="ru-RU"/>
        </w:rPr>
        <w:t xml:space="preserve"> 2</w:t>
      </w:r>
      <w:r w:rsidRPr="008658F9">
        <w:rPr>
          <w:rFonts w:ascii="Times New Roman" w:eastAsia="Times New Roman" w:hAnsi="Times New Roman" w:cs="Times New Roman"/>
          <w:sz w:val="24"/>
          <w:szCs w:val="24"/>
          <w:lang w:eastAsia="ru-RU"/>
        </w:rPr>
        <w:t xml:space="preserve"> является эффективная организация работы по обеспечению доступности и комфортности жилища, формирование качественной жилой среды Первомайского района.</w:t>
      </w:r>
    </w:p>
    <w:p w:rsidR="0091188D" w:rsidRPr="008658F9" w:rsidRDefault="0091188D" w:rsidP="0091188D">
      <w:pPr>
        <w:spacing w:after="0" w:line="240" w:lineRule="auto"/>
        <w:ind w:firstLine="708"/>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Основной задачей подпрограммы является Обеспечение мероприятий по капитальному ремонту многоквартирных домов.</w:t>
      </w:r>
    </w:p>
    <w:p w:rsidR="0091188D" w:rsidRPr="008658F9"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Часть населения Первомайского района Томской области проживает в многоквартирных домах. При этом часть многоквартирных домов, расположенных на территории Первомайского района Томской области не обеспечены качественным уровнем благоустройства.</w:t>
      </w:r>
    </w:p>
    <w:p w:rsidR="0091188D" w:rsidRPr="008658F9"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В целях повышения уровня и качества жизни населения на всей территории Томской области, накопления человеческого капитала населения разработан комплекс мер государственной поддержки, нацеленных на улучшение качества и повышение комфортности среды населенных пунктов Томской области, в основе которой лежат механизмы привлечения средств собственников помещений в МКД и за </w:t>
      </w:r>
      <w:proofErr w:type="gramStart"/>
      <w:r w:rsidRPr="008658F9">
        <w:rPr>
          <w:rFonts w:ascii="Times New Roman" w:eastAsia="Times New Roman" w:hAnsi="Times New Roman" w:cs="Times New Roman"/>
          <w:sz w:val="24"/>
          <w:szCs w:val="24"/>
          <w:lang w:eastAsia="ru-RU"/>
        </w:rPr>
        <w:t>счет  других</w:t>
      </w:r>
      <w:proofErr w:type="gramEnd"/>
      <w:r w:rsidRPr="008658F9">
        <w:rPr>
          <w:rFonts w:ascii="Times New Roman" w:eastAsia="Times New Roman" w:hAnsi="Times New Roman" w:cs="Times New Roman"/>
          <w:sz w:val="24"/>
          <w:szCs w:val="24"/>
          <w:lang w:eastAsia="ru-RU"/>
        </w:rPr>
        <w:t xml:space="preserve"> не запрещенных законом источников.</w:t>
      </w:r>
    </w:p>
    <w:p w:rsidR="0091188D" w:rsidRPr="008658F9"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Для достижения целей государственной программы необходимо осуществить работу по следующим направлениям:</w:t>
      </w:r>
    </w:p>
    <w:p w:rsidR="0091188D" w:rsidRPr="008658F9"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1) государственная поддержка в решении жилищной проблемы отдельных категорий граждан, признанных в установленном действующим законодательством порядке нуждающимися в улучшении жилищных условий.</w:t>
      </w:r>
    </w:p>
    <w:p w:rsidR="0091188D" w:rsidRPr="008658F9"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Ожидаемым результатом выполнения мероприятий по данному направлению является обеспечение жильем граждан в соответствии с государственными гарантиями, предусмотренными действующим законодательством;</w:t>
      </w:r>
    </w:p>
    <w:p w:rsidR="0091188D" w:rsidRPr="008658F9"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2) капитальный ремонт общего имущества в многоквартирных домах. Жилищным </w:t>
      </w:r>
      <w:hyperlink r:id="rId16" w:history="1">
        <w:r w:rsidRPr="001421A8">
          <w:rPr>
            <w:rFonts w:ascii="Times New Roman" w:eastAsia="Times New Roman" w:hAnsi="Times New Roman" w:cs="Times New Roman"/>
            <w:sz w:val="24"/>
            <w:szCs w:val="24"/>
            <w:lang w:eastAsia="ru-RU"/>
          </w:rPr>
          <w:t>кодексом</w:t>
        </w:r>
      </w:hyperlink>
      <w:r w:rsidRPr="008658F9">
        <w:rPr>
          <w:rFonts w:ascii="Times New Roman" w:eastAsia="Times New Roman" w:hAnsi="Times New Roman" w:cs="Times New Roman"/>
          <w:sz w:val="24"/>
          <w:szCs w:val="24"/>
          <w:lang w:eastAsia="ru-RU"/>
        </w:rPr>
        <w:t xml:space="preserve"> Российской Федерации предусмотрено предоставление государственной и муниципальной поддержки на финансирование работ по капитальному ремонту общего имущества в многоквартирных домах.</w:t>
      </w:r>
    </w:p>
    <w:p w:rsidR="0091188D" w:rsidRPr="001421A8"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В Томской области постановлением Администрации Томской области от 30.12.2013 N 597а "Об утверждении Региональной программы капитального ремонта общего имущества в многоквартирных домах, расположенных на территории Томской области" </w:t>
      </w:r>
      <w:r w:rsidRPr="001421A8">
        <w:rPr>
          <w:rFonts w:ascii="Times New Roman" w:eastAsia="Times New Roman" w:hAnsi="Times New Roman" w:cs="Times New Roman"/>
          <w:sz w:val="24"/>
          <w:szCs w:val="24"/>
          <w:lang w:eastAsia="ru-RU"/>
        </w:rPr>
        <w:t xml:space="preserve">утверждена Региональная </w:t>
      </w:r>
      <w:hyperlink r:id="rId17" w:history="1">
        <w:r w:rsidRPr="001421A8">
          <w:rPr>
            <w:rFonts w:ascii="Times New Roman" w:eastAsia="Times New Roman" w:hAnsi="Times New Roman" w:cs="Times New Roman"/>
            <w:sz w:val="24"/>
            <w:szCs w:val="24"/>
            <w:lang w:eastAsia="ru-RU"/>
          </w:rPr>
          <w:t>программа</w:t>
        </w:r>
      </w:hyperlink>
      <w:r w:rsidRPr="001421A8">
        <w:rPr>
          <w:rFonts w:ascii="Times New Roman" w:eastAsia="Times New Roman" w:hAnsi="Times New Roman" w:cs="Times New Roman"/>
          <w:sz w:val="24"/>
          <w:szCs w:val="24"/>
          <w:lang w:eastAsia="ru-RU"/>
        </w:rPr>
        <w:t xml:space="preserve"> капитального ремонта общего имущества в многоквартирных домах, расположенных на территории Томской области (далее - Региональная программа). Региональная программа включает в себя 11 плановых периодов с 2014 по 2046 годы.</w:t>
      </w:r>
    </w:p>
    <w:p w:rsidR="0091188D" w:rsidRPr="008658F9"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1A8">
        <w:rPr>
          <w:rFonts w:ascii="Times New Roman" w:eastAsia="Times New Roman" w:hAnsi="Times New Roman" w:cs="Times New Roman"/>
          <w:sz w:val="24"/>
          <w:szCs w:val="24"/>
          <w:lang w:eastAsia="ru-RU"/>
        </w:rPr>
        <w:t xml:space="preserve">Количество МКД, в которых планируется проведение капитального ремонта (оказание услуг), определено исходя из запланированного объема финансовых средств в соответствии с </w:t>
      </w:r>
      <w:hyperlink r:id="rId18" w:history="1">
        <w:r w:rsidRPr="001421A8">
          <w:rPr>
            <w:rFonts w:ascii="Times New Roman" w:eastAsia="Times New Roman" w:hAnsi="Times New Roman" w:cs="Times New Roman"/>
            <w:sz w:val="24"/>
            <w:szCs w:val="24"/>
            <w:lang w:eastAsia="ru-RU"/>
          </w:rPr>
          <w:t>приказом</w:t>
        </w:r>
      </w:hyperlink>
      <w:r w:rsidRPr="001421A8">
        <w:rPr>
          <w:rFonts w:ascii="Times New Roman" w:eastAsia="Times New Roman" w:hAnsi="Times New Roman" w:cs="Times New Roman"/>
          <w:sz w:val="24"/>
          <w:szCs w:val="24"/>
          <w:lang w:eastAsia="ru-RU"/>
        </w:rPr>
        <w:t xml:space="preserve"> </w:t>
      </w:r>
      <w:r w:rsidRPr="008658F9">
        <w:rPr>
          <w:rFonts w:ascii="Times New Roman" w:eastAsia="Times New Roman" w:hAnsi="Times New Roman" w:cs="Times New Roman"/>
          <w:sz w:val="24"/>
          <w:szCs w:val="24"/>
          <w:lang w:eastAsia="ru-RU"/>
        </w:rPr>
        <w:t>Департамента ЖКХ и государственного жилищного надзора Томской области от 02.04.2019 N 20 "Об утверждении Краткосрочного плана реализации в 2020 - 2022 годах Региональной программы капитального ремонта общего имущества в многоквартирных домах, расположенных на территории Томской области" и прогнозного объема средств, высвободившегося в результате экономии при оказании услуг и (или) выполнения работ по капитальному ремонту, и увеличения минимального взноса на капитальный ремонт.</w:t>
      </w:r>
    </w:p>
    <w:p w:rsidR="005038D5" w:rsidRPr="008658F9" w:rsidRDefault="005038D5" w:rsidP="005038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Способы предотвращения рисков:</w:t>
      </w:r>
    </w:p>
    <w:p w:rsidR="005038D5" w:rsidRPr="008658F9" w:rsidRDefault="005038D5" w:rsidP="005038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-внесение изменений в нормативные правовые акты, касающиеся реализации мероприятий муниципальной программы;</w:t>
      </w:r>
    </w:p>
    <w:p w:rsidR="005038D5" w:rsidRPr="008658F9" w:rsidRDefault="005038D5" w:rsidP="005038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-ежеквартальный мониторинг реализации муниципальной программы;</w:t>
      </w:r>
    </w:p>
    <w:p w:rsidR="005038D5" w:rsidRPr="008658F9" w:rsidRDefault="005038D5" w:rsidP="005038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-внесение изменений в муниципальную программу.</w:t>
      </w:r>
    </w:p>
    <w:p w:rsidR="00B27BD3" w:rsidRPr="008658F9" w:rsidRDefault="00B27BD3" w:rsidP="0091188D">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91188D" w:rsidRPr="008658F9"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1188D" w:rsidRPr="008658F9" w:rsidRDefault="0091188D" w:rsidP="0091188D">
      <w:pPr>
        <w:overflowPunct w:val="0"/>
        <w:autoSpaceDE w:val="0"/>
        <w:autoSpaceDN w:val="0"/>
        <w:adjustRightInd w:val="0"/>
        <w:spacing w:after="0" w:line="240" w:lineRule="auto"/>
        <w:rPr>
          <w:rFonts w:ascii="Times New Roman" w:hAnsi="Times New Roman" w:cs="Times New Roman"/>
          <w:b/>
          <w:sz w:val="24"/>
          <w:szCs w:val="24"/>
        </w:rPr>
      </w:pPr>
    </w:p>
    <w:p w:rsidR="0091188D" w:rsidRPr="008658F9" w:rsidRDefault="0091188D" w:rsidP="0091188D">
      <w:pPr>
        <w:numPr>
          <w:ilvl w:val="0"/>
          <w:numId w:val="46"/>
        </w:numPr>
        <w:overflowPunct w:val="0"/>
        <w:autoSpaceDE w:val="0"/>
        <w:autoSpaceDN w:val="0"/>
        <w:adjustRightInd w:val="0"/>
        <w:spacing w:after="0" w:line="240" w:lineRule="auto"/>
        <w:contextualSpacing/>
        <w:jc w:val="center"/>
        <w:rPr>
          <w:rFonts w:ascii="Times New Roman" w:hAnsi="Times New Roman" w:cs="Times New Roman"/>
          <w:b/>
          <w:sz w:val="24"/>
          <w:szCs w:val="24"/>
        </w:rPr>
      </w:pPr>
      <w:r w:rsidRPr="008658F9">
        <w:rPr>
          <w:rFonts w:ascii="Times New Roman" w:hAnsi="Times New Roman" w:cs="Times New Roman"/>
          <w:b/>
          <w:sz w:val="24"/>
          <w:szCs w:val="24"/>
        </w:rPr>
        <w:t>Основные цели и задачи муниципальной подпрограммы</w:t>
      </w:r>
      <w:r w:rsidR="008A5C59" w:rsidRPr="008658F9">
        <w:rPr>
          <w:rFonts w:ascii="Times New Roman" w:hAnsi="Times New Roman" w:cs="Times New Roman"/>
          <w:b/>
          <w:sz w:val="24"/>
          <w:szCs w:val="24"/>
        </w:rPr>
        <w:t xml:space="preserve"> 2</w:t>
      </w:r>
      <w:r w:rsidRPr="008658F9">
        <w:rPr>
          <w:rFonts w:ascii="Times New Roman" w:hAnsi="Times New Roman" w:cs="Times New Roman"/>
          <w:b/>
          <w:sz w:val="24"/>
          <w:szCs w:val="24"/>
        </w:rPr>
        <w:t xml:space="preserve"> с указанием сроков и этапов ее реализации, а также целевых показателей</w:t>
      </w:r>
    </w:p>
    <w:p w:rsidR="0091188D" w:rsidRPr="008658F9" w:rsidRDefault="0091188D" w:rsidP="0091188D">
      <w:pPr>
        <w:ind w:left="720"/>
        <w:contextualSpacing/>
      </w:pPr>
    </w:p>
    <w:p w:rsidR="0091188D" w:rsidRPr="008658F9" w:rsidRDefault="0091188D" w:rsidP="0091188D">
      <w:pPr>
        <w:jc w:val="both"/>
        <w:outlineLvl w:val="1"/>
        <w:rPr>
          <w:rFonts w:ascii="Times New Roman" w:hAnsi="Times New Roman" w:cs="Times New Roman"/>
          <w:sz w:val="24"/>
          <w:szCs w:val="24"/>
        </w:rPr>
      </w:pPr>
      <w:r w:rsidRPr="008658F9">
        <w:rPr>
          <w:rFonts w:ascii="Times New Roman" w:hAnsi="Times New Roman" w:cs="Times New Roman"/>
          <w:sz w:val="24"/>
          <w:szCs w:val="24"/>
        </w:rPr>
        <w:t>Целью подпрограммы</w:t>
      </w:r>
      <w:r w:rsidR="00EE1407" w:rsidRPr="008658F9">
        <w:rPr>
          <w:rFonts w:ascii="Times New Roman" w:hAnsi="Times New Roman" w:cs="Times New Roman"/>
          <w:sz w:val="24"/>
          <w:szCs w:val="24"/>
        </w:rPr>
        <w:t xml:space="preserve"> 2</w:t>
      </w:r>
      <w:r w:rsidRPr="008658F9">
        <w:rPr>
          <w:rFonts w:ascii="Times New Roman" w:hAnsi="Times New Roman" w:cs="Times New Roman"/>
          <w:sz w:val="24"/>
          <w:szCs w:val="24"/>
        </w:rPr>
        <w:t xml:space="preserve"> является: Эффективная организация работы по обеспечению доступности и комфортности жилища, формирование качественной жилой среды</w:t>
      </w:r>
    </w:p>
    <w:p w:rsidR="0091188D" w:rsidRPr="008658F9" w:rsidRDefault="0091188D" w:rsidP="0091188D">
      <w:pPr>
        <w:jc w:val="right"/>
        <w:rPr>
          <w:rFonts w:ascii="Times New Roman" w:hAnsi="Times New Roman" w:cs="Times New Roman"/>
          <w:b/>
          <w:sz w:val="24"/>
          <w:szCs w:val="24"/>
        </w:rPr>
      </w:pPr>
      <w:r w:rsidRPr="008658F9">
        <w:rPr>
          <w:rFonts w:ascii="Times New Roman" w:hAnsi="Times New Roman" w:cs="Times New Roman"/>
          <w:b/>
          <w:sz w:val="24"/>
          <w:szCs w:val="24"/>
        </w:rPr>
        <w:t>Таблица 1</w:t>
      </w:r>
    </w:p>
    <w:p w:rsidR="0091188D" w:rsidRPr="008658F9" w:rsidRDefault="0091188D" w:rsidP="0091188D">
      <w:pPr>
        <w:jc w:val="center"/>
        <w:rPr>
          <w:rFonts w:ascii="Times New Roman" w:hAnsi="Times New Roman" w:cs="Times New Roman"/>
          <w:b/>
          <w:sz w:val="24"/>
          <w:szCs w:val="24"/>
        </w:rPr>
      </w:pPr>
      <w:r w:rsidRPr="008658F9">
        <w:rPr>
          <w:rFonts w:ascii="Times New Roman" w:hAnsi="Times New Roman" w:cs="Times New Roman"/>
          <w:b/>
          <w:sz w:val="24"/>
          <w:szCs w:val="24"/>
        </w:rPr>
        <w:t>Показатели цели</w:t>
      </w:r>
    </w:p>
    <w:tbl>
      <w:tblPr>
        <w:tblW w:w="9783" w:type="dxa"/>
        <w:tblInd w:w="75" w:type="dxa"/>
        <w:tblLayout w:type="fixed"/>
        <w:tblCellMar>
          <w:left w:w="75" w:type="dxa"/>
          <w:right w:w="75" w:type="dxa"/>
        </w:tblCellMar>
        <w:tblLook w:val="04A0" w:firstRow="1" w:lastRow="0" w:firstColumn="1" w:lastColumn="0" w:noHBand="0" w:noVBand="1"/>
      </w:tblPr>
      <w:tblGrid>
        <w:gridCol w:w="3232"/>
        <w:gridCol w:w="885"/>
        <w:gridCol w:w="885"/>
        <w:gridCol w:w="885"/>
        <w:gridCol w:w="884"/>
        <w:gridCol w:w="1063"/>
        <w:gridCol w:w="1949"/>
      </w:tblGrid>
      <w:tr w:rsidR="00B55B50" w:rsidRPr="008658F9" w:rsidTr="003F7A57">
        <w:trPr>
          <w:trHeight w:val="480"/>
        </w:trPr>
        <w:tc>
          <w:tcPr>
            <w:tcW w:w="3232" w:type="dxa"/>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 xml:space="preserve">Показатели              </w:t>
            </w:r>
          </w:p>
          <w:p w:rsidR="00B55B50" w:rsidRPr="008658F9" w:rsidRDefault="00B55B50" w:rsidP="0091188D">
            <w:pPr>
              <w:rPr>
                <w:rFonts w:ascii="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2021</w:t>
            </w:r>
          </w:p>
        </w:tc>
        <w:tc>
          <w:tcPr>
            <w:tcW w:w="885" w:type="dxa"/>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2022</w:t>
            </w:r>
          </w:p>
        </w:tc>
        <w:tc>
          <w:tcPr>
            <w:tcW w:w="885" w:type="dxa"/>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2023</w:t>
            </w:r>
          </w:p>
        </w:tc>
        <w:tc>
          <w:tcPr>
            <w:tcW w:w="884" w:type="dxa"/>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2024</w:t>
            </w:r>
          </w:p>
        </w:tc>
        <w:tc>
          <w:tcPr>
            <w:tcW w:w="1063" w:type="dxa"/>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949" w:type="dxa"/>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B55B50" w:rsidRPr="008658F9" w:rsidTr="008A5C59">
        <w:trPr>
          <w:trHeight w:val="320"/>
        </w:trPr>
        <w:tc>
          <w:tcPr>
            <w:tcW w:w="3232" w:type="dxa"/>
            <w:tcBorders>
              <w:top w:val="nil"/>
              <w:left w:val="single" w:sz="4" w:space="0" w:color="auto"/>
              <w:bottom w:val="single" w:sz="4" w:space="0" w:color="auto"/>
              <w:right w:val="single" w:sz="4" w:space="0" w:color="auto"/>
            </w:tcBorders>
            <w:shd w:val="clear" w:color="auto" w:fill="auto"/>
            <w:hideMark/>
          </w:tcPr>
          <w:p w:rsidR="00B55B50" w:rsidRPr="008658F9"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8F9">
              <w:rPr>
                <w:rFonts w:ascii="Times New Roman" w:hAnsi="Times New Roman" w:cs="Times New Roman"/>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885" w:type="dxa"/>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885" w:type="dxa"/>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885" w:type="dxa"/>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884" w:type="dxa"/>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w:t>
            </w:r>
          </w:p>
        </w:tc>
        <w:tc>
          <w:tcPr>
            <w:tcW w:w="1063" w:type="dxa"/>
            <w:tcBorders>
              <w:top w:val="nil"/>
              <w:left w:val="single" w:sz="4" w:space="0" w:color="auto"/>
              <w:bottom w:val="single" w:sz="4" w:space="0" w:color="auto"/>
              <w:right w:val="single" w:sz="4" w:space="0" w:color="auto"/>
            </w:tcBorders>
          </w:tcPr>
          <w:p w:rsidR="00B55B50" w:rsidRPr="008658F9"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949" w:type="dxa"/>
            <w:tcBorders>
              <w:top w:val="nil"/>
              <w:left w:val="single" w:sz="4" w:space="0" w:color="auto"/>
              <w:bottom w:val="single" w:sz="4" w:space="0" w:color="auto"/>
              <w:right w:val="single" w:sz="4" w:space="0" w:color="auto"/>
            </w:tcBorders>
          </w:tcPr>
          <w:p w:rsidR="00B55B50" w:rsidRPr="008658F9"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91188D" w:rsidRPr="008658F9" w:rsidRDefault="0091188D" w:rsidP="0091188D">
      <w:pPr>
        <w:jc w:val="both"/>
        <w:outlineLvl w:val="1"/>
        <w:rPr>
          <w:rFonts w:ascii="Times New Roman" w:hAnsi="Times New Roman" w:cs="Times New Roman"/>
          <w:sz w:val="24"/>
          <w:szCs w:val="24"/>
        </w:rPr>
      </w:pPr>
    </w:p>
    <w:p w:rsidR="0091188D" w:rsidRDefault="0091188D" w:rsidP="0091188D">
      <w:pPr>
        <w:jc w:val="both"/>
        <w:outlineLvl w:val="1"/>
        <w:rPr>
          <w:rFonts w:ascii="Times New Roman" w:hAnsi="Times New Roman" w:cs="Times New Roman"/>
          <w:sz w:val="24"/>
          <w:szCs w:val="24"/>
        </w:rPr>
      </w:pPr>
    </w:p>
    <w:p w:rsidR="001421A8" w:rsidRPr="008658F9" w:rsidRDefault="001421A8" w:rsidP="0091188D">
      <w:pPr>
        <w:jc w:val="both"/>
        <w:outlineLvl w:val="1"/>
        <w:rPr>
          <w:rFonts w:ascii="Times New Roman" w:hAnsi="Times New Roman" w:cs="Times New Roman"/>
          <w:sz w:val="24"/>
          <w:szCs w:val="24"/>
        </w:rPr>
      </w:pPr>
    </w:p>
    <w:p w:rsidR="0091188D" w:rsidRPr="008658F9" w:rsidRDefault="0091188D" w:rsidP="0091188D">
      <w:pPr>
        <w:jc w:val="both"/>
        <w:outlineLvl w:val="1"/>
        <w:rPr>
          <w:rFonts w:ascii="Times New Roman" w:hAnsi="Times New Roman" w:cs="Times New Roman"/>
          <w:sz w:val="24"/>
          <w:szCs w:val="24"/>
        </w:rPr>
      </w:pPr>
    </w:p>
    <w:p w:rsidR="0091188D" w:rsidRPr="008658F9" w:rsidRDefault="0091188D" w:rsidP="0091188D">
      <w:pPr>
        <w:jc w:val="both"/>
        <w:outlineLvl w:val="1"/>
        <w:rPr>
          <w:rFonts w:ascii="Times New Roman" w:hAnsi="Times New Roman" w:cs="Times New Roman"/>
          <w:sz w:val="24"/>
          <w:szCs w:val="24"/>
        </w:rPr>
      </w:pPr>
    </w:p>
    <w:p w:rsidR="0091188D" w:rsidRPr="008658F9" w:rsidRDefault="0091188D" w:rsidP="0091188D">
      <w:pPr>
        <w:jc w:val="both"/>
        <w:outlineLvl w:val="1"/>
        <w:rPr>
          <w:rFonts w:ascii="Times New Roman" w:hAnsi="Times New Roman" w:cs="Times New Roman"/>
          <w:sz w:val="24"/>
          <w:szCs w:val="24"/>
        </w:rPr>
      </w:pPr>
    </w:p>
    <w:p w:rsidR="0091188D" w:rsidRPr="008658F9" w:rsidRDefault="0091188D" w:rsidP="0091188D">
      <w:pPr>
        <w:jc w:val="both"/>
        <w:outlineLvl w:val="1"/>
        <w:rPr>
          <w:rFonts w:ascii="Times New Roman" w:hAnsi="Times New Roman" w:cs="Times New Roman"/>
          <w:sz w:val="24"/>
          <w:szCs w:val="24"/>
        </w:rPr>
      </w:pPr>
    </w:p>
    <w:p w:rsidR="0091188D" w:rsidRPr="008658F9" w:rsidRDefault="0091188D" w:rsidP="0091188D">
      <w:pPr>
        <w:ind w:firstLine="709"/>
        <w:jc w:val="both"/>
        <w:rPr>
          <w:rFonts w:ascii="Times New Roman" w:hAnsi="Times New Roman" w:cs="Times New Roman"/>
          <w:sz w:val="24"/>
          <w:szCs w:val="24"/>
        </w:rPr>
      </w:pPr>
      <w:r w:rsidRPr="008658F9">
        <w:rPr>
          <w:rFonts w:ascii="Times New Roman" w:hAnsi="Times New Roman" w:cs="Times New Roman"/>
          <w:sz w:val="24"/>
          <w:szCs w:val="24"/>
        </w:rPr>
        <w:t>Задачей данной подпрограммы 2 являются:</w:t>
      </w:r>
    </w:p>
    <w:p w:rsidR="0091188D" w:rsidRPr="008658F9" w:rsidRDefault="0091188D" w:rsidP="0091188D">
      <w:pPr>
        <w:ind w:firstLine="709"/>
        <w:jc w:val="both"/>
        <w:rPr>
          <w:rFonts w:ascii="Times New Roman" w:hAnsi="Times New Roman" w:cs="Times New Roman"/>
          <w:sz w:val="24"/>
          <w:szCs w:val="24"/>
        </w:rPr>
      </w:pPr>
      <w:r w:rsidRPr="008658F9">
        <w:rPr>
          <w:rFonts w:ascii="Times New Roman" w:hAnsi="Times New Roman" w:cs="Times New Roman"/>
          <w:sz w:val="24"/>
          <w:szCs w:val="24"/>
        </w:rPr>
        <w:t>Задача 1. Обеспечение мероприятий по капитальному ремонту многоквартирных домов.</w:t>
      </w:r>
    </w:p>
    <w:p w:rsidR="0091188D" w:rsidRPr="008658F9" w:rsidRDefault="0091188D" w:rsidP="0091188D">
      <w:pPr>
        <w:ind w:firstLine="709"/>
        <w:jc w:val="both"/>
        <w:rPr>
          <w:rFonts w:ascii="Times New Roman" w:hAnsi="Times New Roman" w:cs="Times New Roman"/>
          <w:sz w:val="24"/>
          <w:szCs w:val="24"/>
        </w:rPr>
      </w:pPr>
      <w:r w:rsidRPr="008658F9">
        <w:rPr>
          <w:rFonts w:ascii="Times New Roman" w:hAnsi="Times New Roman" w:cs="Times New Roman"/>
          <w:sz w:val="24"/>
          <w:szCs w:val="24"/>
        </w:rPr>
        <w:t>Показатели задачи</w:t>
      </w:r>
    </w:p>
    <w:p w:rsidR="0091188D" w:rsidRPr="008658F9" w:rsidRDefault="0091188D" w:rsidP="0091188D">
      <w:pPr>
        <w:jc w:val="right"/>
        <w:rPr>
          <w:rFonts w:ascii="Times New Roman" w:hAnsi="Times New Roman" w:cs="Times New Roman"/>
          <w:b/>
          <w:sz w:val="24"/>
          <w:szCs w:val="24"/>
        </w:rPr>
      </w:pPr>
      <w:r w:rsidRPr="008658F9">
        <w:rPr>
          <w:rFonts w:ascii="Times New Roman" w:hAnsi="Times New Roman" w:cs="Times New Roman"/>
          <w:b/>
          <w:sz w:val="24"/>
          <w:szCs w:val="24"/>
        </w:rPr>
        <w:t>Таблица 2</w:t>
      </w:r>
    </w:p>
    <w:p w:rsidR="0091188D" w:rsidRPr="008658F9" w:rsidRDefault="0091188D" w:rsidP="0091188D">
      <w:pPr>
        <w:jc w:val="center"/>
        <w:rPr>
          <w:rFonts w:ascii="Times New Roman" w:hAnsi="Times New Roman" w:cs="Times New Roman"/>
          <w:b/>
          <w:sz w:val="24"/>
          <w:szCs w:val="24"/>
        </w:rPr>
      </w:pPr>
      <w:r w:rsidRPr="008658F9">
        <w:rPr>
          <w:rFonts w:ascii="Times New Roman" w:hAnsi="Times New Roman" w:cs="Times New Roman"/>
          <w:b/>
          <w:sz w:val="24"/>
          <w:szCs w:val="24"/>
        </w:rPr>
        <w:t>Показатели задач</w:t>
      </w:r>
    </w:p>
    <w:tbl>
      <w:tblPr>
        <w:tblW w:w="9356" w:type="dxa"/>
        <w:tblInd w:w="75" w:type="dxa"/>
        <w:tblLayout w:type="fixed"/>
        <w:tblCellMar>
          <w:left w:w="75" w:type="dxa"/>
          <w:right w:w="75" w:type="dxa"/>
        </w:tblCellMar>
        <w:tblLook w:val="04A0" w:firstRow="1" w:lastRow="0" w:firstColumn="1" w:lastColumn="0" w:noHBand="0" w:noVBand="1"/>
      </w:tblPr>
      <w:tblGrid>
        <w:gridCol w:w="3116"/>
        <w:gridCol w:w="33"/>
        <w:gridCol w:w="928"/>
        <w:gridCol w:w="30"/>
        <w:gridCol w:w="855"/>
        <w:gridCol w:w="708"/>
        <w:gridCol w:w="17"/>
        <w:gridCol w:w="692"/>
        <w:gridCol w:w="17"/>
        <w:gridCol w:w="1542"/>
        <w:gridCol w:w="1418"/>
      </w:tblGrid>
      <w:tr w:rsidR="00B55B50" w:rsidRPr="008658F9" w:rsidTr="003F7A57">
        <w:trPr>
          <w:trHeight w:val="480"/>
        </w:trPr>
        <w:tc>
          <w:tcPr>
            <w:tcW w:w="3149" w:type="dxa"/>
            <w:gridSpan w:val="2"/>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 xml:space="preserve">Показатели              </w:t>
            </w:r>
          </w:p>
          <w:p w:rsidR="00B55B50" w:rsidRPr="008658F9" w:rsidRDefault="00B55B50" w:rsidP="0091188D">
            <w:pPr>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2021</w:t>
            </w:r>
          </w:p>
        </w:tc>
        <w:tc>
          <w:tcPr>
            <w:tcW w:w="885"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2022</w:t>
            </w:r>
          </w:p>
        </w:tc>
        <w:tc>
          <w:tcPr>
            <w:tcW w:w="725" w:type="dxa"/>
            <w:gridSpan w:val="2"/>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2023</w:t>
            </w:r>
          </w:p>
        </w:tc>
        <w:tc>
          <w:tcPr>
            <w:tcW w:w="709" w:type="dxa"/>
            <w:gridSpan w:val="2"/>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hAnsi="Times New Roman" w:cs="Times New Roman"/>
                <w:sz w:val="20"/>
                <w:szCs w:val="20"/>
              </w:rPr>
              <w:t>2024</w:t>
            </w:r>
          </w:p>
        </w:tc>
        <w:tc>
          <w:tcPr>
            <w:tcW w:w="1542" w:type="dxa"/>
            <w:tcBorders>
              <w:top w:val="single" w:sz="4" w:space="0" w:color="auto"/>
              <w:left w:val="single" w:sz="4" w:space="0" w:color="auto"/>
              <w:bottom w:val="single" w:sz="4" w:space="0" w:color="auto"/>
              <w:right w:val="single" w:sz="4" w:space="0" w:color="auto"/>
            </w:tcBorders>
            <w:hideMark/>
          </w:tcPr>
          <w:p w:rsidR="00B55B50" w:rsidRPr="008658F9" w:rsidRDefault="00B55B50" w:rsidP="0091188D">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2025</w:t>
            </w:r>
          </w:p>
        </w:tc>
        <w:tc>
          <w:tcPr>
            <w:tcW w:w="1418" w:type="dxa"/>
            <w:tcBorders>
              <w:top w:val="single" w:sz="4" w:space="0" w:color="auto"/>
              <w:left w:val="single" w:sz="4" w:space="0" w:color="auto"/>
              <w:bottom w:val="single" w:sz="4" w:space="0" w:color="auto"/>
              <w:right w:val="single" w:sz="4" w:space="0" w:color="auto"/>
            </w:tcBorders>
          </w:tcPr>
          <w:p w:rsidR="00B55B50" w:rsidRPr="008658F9" w:rsidRDefault="00B55B50" w:rsidP="0091188D">
            <w:pPr>
              <w:rPr>
                <w:rFonts w:ascii="Times New Roman" w:hAnsi="Times New Roman" w:cs="Times New Roman"/>
                <w:sz w:val="20"/>
                <w:szCs w:val="20"/>
              </w:rPr>
            </w:pPr>
            <w:r w:rsidRPr="008658F9">
              <w:rPr>
                <w:rFonts w:ascii="Times New Roman" w:eastAsia="Times New Roman" w:hAnsi="Times New Roman" w:cs="Times New Roman"/>
                <w:sz w:val="20"/>
                <w:szCs w:val="20"/>
              </w:rPr>
              <w:t>Прогнозный     период 2026</w:t>
            </w:r>
          </w:p>
        </w:tc>
      </w:tr>
      <w:tr w:rsidR="0091188D" w:rsidRPr="008658F9" w:rsidTr="008F2CDF">
        <w:trPr>
          <w:trHeight w:val="539"/>
        </w:trPr>
        <w:tc>
          <w:tcPr>
            <w:tcW w:w="9356" w:type="dxa"/>
            <w:gridSpan w:val="11"/>
            <w:tcBorders>
              <w:top w:val="nil"/>
              <w:left w:val="single" w:sz="4" w:space="0" w:color="auto"/>
              <w:bottom w:val="single" w:sz="4" w:space="0" w:color="auto"/>
              <w:right w:val="single" w:sz="4" w:space="0" w:color="auto"/>
            </w:tcBorders>
          </w:tcPr>
          <w:p w:rsidR="0091188D" w:rsidRPr="008658F9" w:rsidRDefault="0091188D" w:rsidP="0091188D">
            <w:pPr>
              <w:rPr>
                <w:rFonts w:ascii="Times New Roman" w:eastAsia="Times New Roman" w:hAnsi="Times New Roman" w:cs="Times New Roman"/>
                <w:sz w:val="20"/>
                <w:szCs w:val="20"/>
              </w:rPr>
            </w:pPr>
            <w:r w:rsidRPr="008658F9">
              <w:rPr>
                <w:rFonts w:ascii="Times New Roman" w:hAnsi="Times New Roman" w:cs="Times New Roman"/>
                <w:sz w:val="24"/>
                <w:szCs w:val="24"/>
              </w:rPr>
              <w:t>Задача 1 подпрограммы 2. Обеспечение мероприятий по капитальному ремонту многоквартирных домов.</w:t>
            </w:r>
          </w:p>
        </w:tc>
      </w:tr>
      <w:tr w:rsidR="00B55B50" w:rsidRPr="008658F9" w:rsidTr="003F7A57">
        <w:trPr>
          <w:trHeight w:val="275"/>
        </w:trPr>
        <w:tc>
          <w:tcPr>
            <w:tcW w:w="3116" w:type="dxa"/>
            <w:tcBorders>
              <w:top w:val="nil"/>
              <w:left w:val="single" w:sz="4" w:space="0" w:color="auto"/>
              <w:bottom w:val="single" w:sz="4" w:space="0" w:color="auto"/>
              <w:right w:val="single" w:sz="4" w:space="0" w:color="auto"/>
            </w:tcBorders>
          </w:tcPr>
          <w:p w:rsidR="00B55B50" w:rsidRPr="008658F9" w:rsidRDefault="00B55B50" w:rsidP="0091188D">
            <w:pPr>
              <w:rPr>
                <w:rFonts w:ascii="Times New Roman" w:eastAsia="Times New Roman" w:hAnsi="Times New Roman" w:cs="Times New Roman"/>
                <w:sz w:val="20"/>
                <w:szCs w:val="20"/>
              </w:rPr>
            </w:pPr>
            <w:r w:rsidRPr="008658F9">
              <w:rPr>
                <w:rFonts w:ascii="Times New Roman" w:hAnsi="Times New Roman" w:cs="Times New Roman"/>
                <w:sz w:val="24"/>
                <w:szCs w:val="24"/>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p w:rsidR="00B55B50" w:rsidRPr="008658F9"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1" w:type="dxa"/>
            <w:gridSpan w:val="3"/>
            <w:tcBorders>
              <w:top w:val="nil"/>
              <w:left w:val="single" w:sz="4" w:space="0" w:color="auto"/>
              <w:bottom w:val="single" w:sz="4" w:space="0" w:color="auto"/>
              <w:right w:val="single" w:sz="4" w:space="0" w:color="auto"/>
            </w:tcBorders>
            <w:vAlign w:val="center"/>
          </w:tcPr>
          <w:p w:rsidR="00B55B50" w:rsidRPr="008658F9"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1</w:t>
            </w:r>
          </w:p>
        </w:tc>
        <w:tc>
          <w:tcPr>
            <w:tcW w:w="855" w:type="dxa"/>
            <w:tcBorders>
              <w:top w:val="nil"/>
              <w:left w:val="single" w:sz="4" w:space="0" w:color="auto"/>
              <w:bottom w:val="single" w:sz="4" w:space="0" w:color="auto"/>
              <w:right w:val="single" w:sz="4" w:space="0" w:color="auto"/>
            </w:tcBorders>
            <w:vAlign w:val="center"/>
          </w:tcPr>
          <w:p w:rsidR="00B55B50" w:rsidRPr="008658F9"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0</w:t>
            </w:r>
          </w:p>
        </w:tc>
        <w:tc>
          <w:tcPr>
            <w:tcW w:w="708" w:type="dxa"/>
            <w:tcBorders>
              <w:top w:val="nil"/>
              <w:left w:val="single" w:sz="4" w:space="0" w:color="auto"/>
              <w:bottom w:val="single" w:sz="4" w:space="0" w:color="auto"/>
              <w:right w:val="single" w:sz="4" w:space="0" w:color="auto"/>
            </w:tcBorders>
            <w:vAlign w:val="center"/>
          </w:tcPr>
          <w:p w:rsidR="00B55B50" w:rsidRPr="008658F9"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0</w:t>
            </w:r>
          </w:p>
        </w:tc>
        <w:tc>
          <w:tcPr>
            <w:tcW w:w="709" w:type="dxa"/>
            <w:gridSpan w:val="2"/>
            <w:tcBorders>
              <w:top w:val="nil"/>
              <w:left w:val="single" w:sz="4" w:space="0" w:color="auto"/>
              <w:bottom w:val="single" w:sz="4" w:space="0" w:color="auto"/>
              <w:right w:val="single" w:sz="4" w:space="0" w:color="auto"/>
            </w:tcBorders>
            <w:vAlign w:val="center"/>
          </w:tcPr>
          <w:p w:rsidR="00B55B50" w:rsidRPr="008658F9"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0</w:t>
            </w:r>
          </w:p>
        </w:tc>
        <w:tc>
          <w:tcPr>
            <w:tcW w:w="1559" w:type="dxa"/>
            <w:gridSpan w:val="2"/>
            <w:tcBorders>
              <w:top w:val="nil"/>
              <w:left w:val="single" w:sz="4" w:space="0" w:color="auto"/>
              <w:bottom w:val="single" w:sz="4" w:space="0" w:color="auto"/>
              <w:right w:val="single" w:sz="4" w:space="0" w:color="auto"/>
            </w:tcBorders>
            <w:vAlign w:val="center"/>
          </w:tcPr>
          <w:p w:rsidR="00B55B50" w:rsidRPr="008658F9"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0</w:t>
            </w:r>
          </w:p>
        </w:tc>
        <w:tc>
          <w:tcPr>
            <w:tcW w:w="1418" w:type="dxa"/>
            <w:tcBorders>
              <w:top w:val="nil"/>
              <w:left w:val="single" w:sz="4" w:space="0" w:color="auto"/>
              <w:bottom w:val="single" w:sz="4" w:space="0" w:color="auto"/>
              <w:right w:val="single" w:sz="4" w:space="0" w:color="auto"/>
            </w:tcBorders>
            <w:vAlign w:val="center"/>
          </w:tcPr>
          <w:p w:rsidR="00B55B50" w:rsidRPr="008658F9"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0</w:t>
            </w:r>
          </w:p>
        </w:tc>
      </w:tr>
    </w:tbl>
    <w:p w:rsidR="0091188D" w:rsidRPr="008658F9" w:rsidRDefault="0091188D" w:rsidP="0091188D">
      <w:pPr>
        <w:jc w:val="center"/>
        <w:rPr>
          <w:rFonts w:ascii="Times New Roman" w:hAnsi="Times New Roman" w:cs="Times New Roman"/>
          <w:b/>
          <w:sz w:val="24"/>
          <w:szCs w:val="24"/>
        </w:rPr>
      </w:pPr>
    </w:p>
    <w:p w:rsidR="0091188D" w:rsidRPr="008658F9" w:rsidRDefault="0091188D" w:rsidP="0091188D">
      <w:pPr>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8658F9">
        <w:rPr>
          <w:rFonts w:ascii="Times New Roman" w:eastAsia="Times New Roman" w:hAnsi="Times New Roman" w:cs="Times New Roman"/>
          <w:sz w:val="24"/>
          <w:szCs w:val="24"/>
          <w:lang w:eastAsia="ru-RU"/>
        </w:rPr>
        <w:t xml:space="preserve">         Условиями прекращения реализации подпрограммы 2 являются досрочное достижение целей и задач подпрограммы</w:t>
      </w:r>
      <w:r w:rsidR="008A5C59" w:rsidRPr="008658F9">
        <w:rPr>
          <w:rFonts w:ascii="Times New Roman" w:eastAsia="Times New Roman" w:hAnsi="Times New Roman" w:cs="Times New Roman"/>
          <w:sz w:val="24"/>
          <w:szCs w:val="24"/>
          <w:lang w:eastAsia="ru-RU"/>
        </w:rPr>
        <w:t xml:space="preserve"> 2</w:t>
      </w:r>
      <w:r w:rsidRPr="008658F9">
        <w:rPr>
          <w:rFonts w:ascii="Times New Roman" w:eastAsia="Times New Roman" w:hAnsi="Times New Roman" w:cs="Times New Roman"/>
          <w:sz w:val="24"/>
          <w:szCs w:val="24"/>
          <w:lang w:eastAsia="ru-RU"/>
        </w:rPr>
        <w:t>, а также изменение механизмов реализации государственной жилищной политики.</w:t>
      </w:r>
    </w:p>
    <w:p w:rsidR="0091188D" w:rsidRPr="008658F9" w:rsidRDefault="0091188D" w:rsidP="0091188D">
      <w:pPr>
        <w:overflowPunct w:val="0"/>
        <w:autoSpaceDE w:val="0"/>
        <w:autoSpaceDN w:val="0"/>
        <w:adjustRightInd w:val="0"/>
        <w:spacing w:after="0" w:line="240" w:lineRule="auto"/>
        <w:ind w:left="426" w:hanging="426"/>
        <w:jc w:val="both"/>
        <w:rPr>
          <w:rFonts w:ascii="Times New Roman" w:eastAsia="Times New Roman" w:hAnsi="Times New Roman" w:cs="Times New Roman"/>
          <w:spacing w:val="2"/>
          <w:sz w:val="24"/>
          <w:szCs w:val="24"/>
          <w:shd w:val="clear" w:color="auto" w:fill="FFFFFF"/>
          <w:lang w:eastAsia="ru-RU"/>
        </w:rPr>
      </w:pPr>
      <w:r w:rsidRPr="008658F9">
        <w:rPr>
          <w:rFonts w:ascii="Times New Roman" w:eastAsia="Times New Roman" w:hAnsi="Times New Roman" w:cs="Times New Roman"/>
          <w:color w:val="2D2D2D"/>
          <w:spacing w:val="2"/>
          <w:sz w:val="24"/>
          <w:szCs w:val="24"/>
          <w:shd w:val="clear" w:color="auto" w:fill="FFFFFF"/>
          <w:lang w:eastAsia="ru-RU"/>
        </w:rPr>
        <w:t xml:space="preserve">             </w:t>
      </w:r>
      <w:r w:rsidRPr="008658F9">
        <w:rPr>
          <w:rFonts w:ascii="Times New Roman" w:eastAsia="Times New Roman" w:hAnsi="Times New Roman" w:cs="Times New Roman"/>
          <w:spacing w:val="2"/>
          <w:sz w:val="24"/>
          <w:szCs w:val="24"/>
          <w:shd w:val="clear" w:color="auto" w:fill="FFFFFF"/>
          <w:lang w:eastAsia="ru-RU"/>
        </w:rPr>
        <w:t>Негативное влияние на реализацию Подпрограммы 2 может быть оказано в виде финансирования мероприятий в меньшем объёме, чем предусмотрено подпрограммой 2. При наличии такого фактора подпрограмма 2 будет исполняться в объёме, соответствующем сумме уменьшенного финансирования.</w:t>
      </w:r>
    </w:p>
    <w:p w:rsidR="0091188D" w:rsidRPr="008658F9" w:rsidRDefault="0091188D" w:rsidP="0091188D">
      <w:pPr>
        <w:jc w:val="center"/>
        <w:rPr>
          <w:rFonts w:ascii="Times New Roman" w:hAnsi="Times New Roman" w:cs="Times New Roman"/>
          <w:b/>
          <w:sz w:val="24"/>
          <w:szCs w:val="24"/>
        </w:rPr>
      </w:pPr>
    </w:p>
    <w:p w:rsidR="0091188D" w:rsidRPr="008658F9" w:rsidRDefault="0091188D" w:rsidP="0091188D">
      <w:pPr>
        <w:numPr>
          <w:ilvl w:val="0"/>
          <w:numId w:val="16"/>
        </w:numPr>
        <w:overflowPunct w:val="0"/>
        <w:autoSpaceDE w:val="0"/>
        <w:autoSpaceDN w:val="0"/>
        <w:adjustRightInd w:val="0"/>
        <w:spacing w:after="0" w:line="240" w:lineRule="auto"/>
        <w:jc w:val="center"/>
        <w:textAlignment w:val="baseline"/>
        <w:rPr>
          <w:b/>
          <w:sz w:val="24"/>
          <w:szCs w:val="24"/>
        </w:rPr>
        <w:sectPr w:rsidR="0091188D" w:rsidRPr="008658F9" w:rsidSect="008F2CDF">
          <w:pgSz w:w="11906" w:h="16838"/>
          <w:pgMar w:top="1134" w:right="851" w:bottom="426" w:left="1701" w:header="709" w:footer="709" w:gutter="0"/>
          <w:cols w:space="720"/>
          <w:docGrid w:linePitch="326"/>
        </w:sectPr>
      </w:pPr>
    </w:p>
    <w:p w:rsidR="0091188D" w:rsidRPr="008658F9" w:rsidRDefault="0091188D" w:rsidP="0091188D">
      <w:pPr>
        <w:ind w:left="360"/>
        <w:jc w:val="center"/>
        <w:textAlignment w:val="baseline"/>
        <w:rPr>
          <w:rFonts w:ascii="Times New Roman" w:hAnsi="Times New Roman" w:cs="Times New Roman"/>
          <w:b/>
          <w:sz w:val="24"/>
          <w:szCs w:val="24"/>
        </w:rPr>
      </w:pPr>
      <w:r w:rsidRPr="008658F9">
        <w:rPr>
          <w:rFonts w:ascii="Times New Roman" w:hAnsi="Times New Roman" w:cs="Times New Roman"/>
          <w:b/>
          <w:sz w:val="24"/>
          <w:szCs w:val="24"/>
        </w:rPr>
        <w:t>3.Перечень программных мероприятий</w:t>
      </w:r>
      <w:r w:rsidR="008A5C59" w:rsidRPr="008658F9">
        <w:rPr>
          <w:rFonts w:ascii="Times New Roman" w:hAnsi="Times New Roman" w:cs="Times New Roman"/>
          <w:b/>
          <w:sz w:val="24"/>
          <w:szCs w:val="24"/>
        </w:rPr>
        <w:t xml:space="preserve"> подпрограммы 2</w:t>
      </w:r>
    </w:p>
    <w:tbl>
      <w:tblPr>
        <w:tblW w:w="15279" w:type="dxa"/>
        <w:tblInd w:w="108" w:type="dxa"/>
        <w:tblLayout w:type="fixed"/>
        <w:tblLook w:val="04A0" w:firstRow="1" w:lastRow="0" w:firstColumn="1" w:lastColumn="0" w:noHBand="0" w:noVBand="1"/>
      </w:tblPr>
      <w:tblGrid>
        <w:gridCol w:w="2382"/>
        <w:gridCol w:w="1246"/>
        <w:gridCol w:w="40"/>
        <w:gridCol w:w="1852"/>
        <w:gridCol w:w="1232"/>
        <w:gridCol w:w="39"/>
        <w:gridCol w:w="13"/>
        <w:gridCol w:w="993"/>
        <w:gridCol w:w="1134"/>
        <w:gridCol w:w="1134"/>
        <w:gridCol w:w="1510"/>
        <w:gridCol w:w="49"/>
        <w:gridCol w:w="1645"/>
        <w:gridCol w:w="53"/>
        <w:gridCol w:w="1957"/>
      </w:tblGrid>
      <w:tr w:rsidR="0091188D" w:rsidRPr="008658F9" w:rsidTr="008F2CDF">
        <w:trPr>
          <w:trHeight w:val="289"/>
        </w:trPr>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spacing w:line="276" w:lineRule="auto"/>
              <w:ind w:left="720"/>
              <w:contextualSpacing/>
              <w:rPr>
                <w:rFonts w:ascii="Times New Roman" w:eastAsia="Calibri" w:hAnsi="Times New Roman" w:cs="Times New Roman"/>
                <w:sz w:val="20"/>
                <w:szCs w:val="20"/>
              </w:rPr>
            </w:pPr>
            <w:r w:rsidRPr="008658F9">
              <w:rPr>
                <w:rFonts w:ascii="Times New Roman" w:hAnsi="Times New Roman" w:cs="Times New Roman"/>
                <w:sz w:val="20"/>
                <w:szCs w:val="20"/>
              </w:rPr>
              <w:t>Наименование мероприятий</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Ответственный исполнитель</w:t>
            </w:r>
          </w:p>
        </w:tc>
        <w:tc>
          <w:tcPr>
            <w:tcW w:w="18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Сроки реализации</w:t>
            </w:r>
          </w:p>
        </w:tc>
        <w:tc>
          <w:tcPr>
            <w:tcW w:w="6055" w:type="dxa"/>
            <w:gridSpan w:val="7"/>
            <w:tcBorders>
              <w:top w:val="single" w:sz="4" w:space="0" w:color="auto"/>
              <w:left w:val="nil"/>
              <w:bottom w:val="single" w:sz="4" w:space="0" w:color="auto"/>
              <w:right w:val="single" w:sz="4" w:space="0" w:color="auto"/>
            </w:tcBorders>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Объем средств на реализацию программы, тыс. руб.</w:t>
            </w:r>
          </w:p>
        </w:tc>
        <w:tc>
          <w:tcPr>
            <w:tcW w:w="1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Показатель непосредственного результата</w:t>
            </w:r>
          </w:p>
        </w:tc>
        <w:tc>
          <w:tcPr>
            <w:tcW w:w="20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Наименование показателя непосредственного результата</w:t>
            </w:r>
          </w:p>
        </w:tc>
      </w:tr>
      <w:tr w:rsidR="0091188D" w:rsidRPr="008658F9" w:rsidTr="008F2CDF">
        <w:trPr>
          <w:trHeight w:val="289"/>
        </w:trPr>
        <w:tc>
          <w:tcPr>
            <w:tcW w:w="2382" w:type="dxa"/>
            <w:vMerge/>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rPr>
                <w:rFonts w:ascii="Times New Roman" w:hAnsi="Times New Roman" w:cs="Times New Roman"/>
                <w:sz w:val="20"/>
                <w:szCs w:val="2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rPr>
                <w:rFonts w:ascii="Times New Roman" w:hAnsi="Times New Roman" w:cs="Times New Roman"/>
                <w:sz w:val="20"/>
                <w:szCs w:val="20"/>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rPr>
                <w:rFonts w:ascii="Times New Roman" w:hAnsi="Times New Roman" w:cs="Times New Roman"/>
                <w:sz w:val="20"/>
                <w:szCs w:val="20"/>
              </w:rPr>
            </w:pPr>
          </w:p>
        </w:tc>
        <w:tc>
          <w:tcPr>
            <w:tcW w:w="6055" w:type="dxa"/>
            <w:gridSpan w:val="7"/>
            <w:tcBorders>
              <w:top w:val="single" w:sz="4" w:space="0" w:color="auto"/>
              <w:left w:val="nil"/>
              <w:bottom w:val="single" w:sz="4" w:space="0" w:color="auto"/>
              <w:right w:val="single" w:sz="4" w:space="0" w:color="auto"/>
            </w:tcBorders>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Источник финансирования</w:t>
            </w: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rPr>
                <w:rFonts w:ascii="Times New Roman" w:hAnsi="Times New Roman" w:cs="Times New Roman"/>
                <w:sz w:val="20"/>
                <w:szCs w:val="20"/>
              </w:rPr>
            </w:pPr>
          </w:p>
        </w:tc>
        <w:tc>
          <w:tcPr>
            <w:tcW w:w="2010"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rPr>
                <w:rFonts w:ascii="Times New Roman" w:hAnsi="Times New Roman" w:cs="Times New Roman"/>
                <w:sz w:val="20"/>
                <w:szCs w:val="20"/>
              </w:rPr>
            </w:pPr>
          </w:p>
        </w:tc>
      </w:tr>
      <w:tr w:rsidR="0091188D" w:rsidRPr="008658F9" w:rsidTr="008F2CDF">
        <w:trPr>
          <w:trHeight w:val="432"/>
        </w:trPr>
        <w:tc>
          <w:tcPr>
            <w:tcW w:w="2382" w:type="dxa"/>
            <w:vMerge/>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rPr>
                <w:rFonts w:ascii="Times New Roman" w:hAnsi="Times New Roman" w:cs="Times New Roman"/>
                <w:sz w:val="20"/>
                <w:szCs w:val="2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rPr>
                <w:rFonts w:ascii="Times New Roman" w:hAnsi="Times New Roman" w:cs="Times New Roman"/>
                <w:sz w:val="20"/>
                <w:szCs w:val="20"/>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rPr>
                <w:rFonts w:ascii="Times New Roman" w:hAnsi="Times New Roman" w:cs="Times New Roman"/>
                <w:sz w:val="20"/>
                <w:szCs w:val="20"/>
              </w:rPr>
            </w:pPr>
          </w:p>
        </w:tc>
        <w:tc>
          <w:tcPr>
            <w:tcW w:w="1232" w:type="dxa"/>
            <w:tcBorders>
              <w:top w:val="nil"/>
              <w:left w:val="nil"/>
              <w:bottom w:val="single" w:sz="4" w:space="0" w:color="auto"/>
              <w:right w:val="single" w:sz="4" w:space="0" w:color="auto"/>
            </w:tcBorders>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Всего</w:t>
            </w:r>
          </w:p>
        </w:tc>
        <w:tc>
          <w:tcPr>
            <w:tcW w:w="1045" w:type="dxa"/>
            <w:gridSpan w:val="3"/>
            <w:tcBorders>
              <w:top w:val="nil"/>
              <w:left w:val="nil"/>
              <w:bottom w:val="single" w:sz="4" w:space="0" w:color="auto"/>
              <w:right w:val="single" w:sz="4" w:space="0" w:color="auto"/>
            </w:tcBorders>
            <w:vAlign w:val="center"/>
            <w:hideMark/>
          </w:tcPr>
          <w:p w:rsidR="0091188D" w:rsidRPr="008658F9" w:rsidRDefault="0091188D" w:rsidP="0091188D">
            <w:pPr>
              <w:spacing w:line="276" w:lineRule="auto"/>
              <w:rPr>
                <w:rFonts w:ascii="Times New Roman" w:hAnsi="Times New Roman" w:cs="Times New Roman"/>
                <w:sz w:val="20"/>
                <w:szCs w:val="20"/>
              </w:rPr>
            </w:pPr>
            <w:r w:rsidRPr="008658F9">
              <w:rPr>
                <w:rFonts w:ascii="Times New Roman" w:hAnsi="Times New Roman" w:cs="Times New Roman"/>
                <w:sz w:val="20"/>
                <w:szCs w:val="20"/>
              </w:rPr>
              <w:t>Федеральный бюджет (по согласованию)</w:t>
            </w:r>
          </w:p>
        </w:tc>
        <w:tc>
          <w:tcPr>
            <w:tcW w:w="1134" w:type="dxa"/>
            <w:tcBorders>
              <w:top w:val="nil"/>
              <w:left w:val="nil"/>
              <w:bottom w:val="single" w:sz="4" w:space="0" w:color="auto"/>
              <w:right w:val="single" w:sz="4" w:space="0" w:color="auto"/>
            </w:tcBorders>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Областной бюджет</w:t>
            </w:r>
          </w:p>
        </w:tc>
        <w:tc>
          <w:tcPr>
            <w:tcW w:w="1134" w:type="dxa"/>
            <w:tcBorders>
              <w:top w:val="nil"/>
              <w:left w:val="nil"/>
              <w:bottom w:val="single" w:sz="4" w:space="0" w:color="auto"/>
              <w:right w:val="single" w:sz="4" w:space="0" w:color="auto"/>
            </w:tcBorders>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Местный бюджет</w:t>
            </w:r>
          </w:p>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(по согласованию)</w:t>
            </w:r>
          </w:p>
        </w:tc>
        <w:tc>
          <w:tcPr>
            <w:tcW w:w="1510" w:type="dxa"/>
            <w:tcBorders>
              <w:top w:val="nil"/>
              <w:left w:val="nil"/>
              <w:bottom w:val="single" w:sz="4" w:space="0" w:color="auto"/>
              <w:right w:val="single" w:sz="4" w:space="0" w:color="auto"/>
            </w:tcBorders>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Внебюджетные источники (по согласованию)</w:t>
            </w: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rPr>
                <w:rFonts w:ascii="Times New Roman" w:hAnsi="Times New Roman" w:cs="Times New Roman"/>
                <w:sz w:val="20"/>
                <w:szCs w:val="20"/>
              </w:rPr>
            </w:pPr>
          </w:p>
        </w:tc>
        <w:tc>
          <w:tcPr>
            <w:tcW w:w="2010" w:type="dxa"/>
            <w:gridSpan w:val="2"/>
            <w:vMerge/>
            <w:tcBorders>
              <w:top w:val="single" w:sz="4" w:space="0" w:color="auto"/>
              <w:left w:val="single" w:sz="4" w:space="0" w:color="auto"/>
              <w:bottom w:val="single" w:sz="4" w:space="0" w:color="auto"/>
              <w:right w:val="single" w:sz="4" w:space="0" w:color="auto"/>
            </w:tcBorders>
            <w:vAlign w:val="center"/>
            <w:hideMark/>
          </w:tcPr>
          <w:p w:rsidR="0091188D" w:rsidRPr="008658F9" w:rsidRDefault="0091188D" w:rsidP="0091188D">
            <w:pPr>
              <w:rPr>
                <w:rFonts w:ascii="Times New Roman" w:hAnsi="Times New Roman" w:cs="Times New Roman"/>
                <w:sz w:val="20"/>
                <w:szCs w:val="20"/>
              </w:rPr>
            </w:pPr>
          </w:p>
        </w:tc>
      </w:tr>
      <w:tr w:rsidR="0091188D" w:rsidRPr="008658F9" w:rsidTr="000A5883">
        <w:trPr>
          <w:trHeight w:val="289"/>
        </w:trPr>
        <w:tc>
          <w:tcPr>
            <w:tcW w:w="1527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8658F9" w:rsidRDefault="0091188D" w:rsidP="0091188D">
            <w:pPr>
              <w:spacing w:line="276" w:lineRule="auto"/>
              <w:jc w:val="center"/>
              <w:rPr>
                <w:rFonts w:ascii="Times New Roman" w:eastAsia="Times New Roman" w:hAnsi="Times New Roman" w:cs="Times New Roman"/>
                <w:color w:val="000000"/>
                <w:sz w:val="20"/>
                <w:szCs w:val="20"/>
                <w:lang w:eastAsia="ru-RU"/>
              </w:rPr>
            </w:pPr>
            <w:r w:rsidRPr="008658F9">
              <w:rPr>
                <w:rFonts w:ascii="Times New Roman" w:eastAsia="Times New Roman" w:hAnsi="Times New Roman" w:cs="Times New Roman"/>
                <w:b/>
                <w:color w:val="000000"/>
                <w:sz w:val="24"/>
                <w:szCs w:val="24"/>
              </w:rPr>
              <w:t>Цель-</w:t>
            </w:r>
            <w:r w:rsidRPr="008658F9">
              <w:rPr>
                <w:rFonts w:ascii="Times New Roman" w:hAnsi="Times New Roman" w:cs="Times New Roman"/>
                <w:sz w:val="20"/>
                <w:szCs w:val="20"/>
              </w:rPr>
              <w:t xml:space="preserve"> </w:t>
            </w:r>
            <w:r w:rsidRPr="008658F9">
              <w:rPr>
                <w:rFonts w:ascii="Times New Roman" w:hAnsi="Times New Roman" w:cs="Times New Roman"/>
                <w:sz w:val="24"/>
                <w:szCs w:val="24"/>
              </w:rPr>
              <w:t>Эффективная организация работы по обеспечению доступности и комфортности жилища, формирование качественной жилой среды</w:t>
            </w:r>
          </w:p>
        </w:tc>
      </w:tr>
      <w:tr w:rsidR="0091188D" w:rsidRPr="008658F9" w:rsidTr="000A5883">
        <w:trPr>
          <w:trHeight w:val="240"/>
        </w:trPr>
        <w:tc>
          <w:tcPr>
            <w:tcW w:w="1527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1188D" w:rsidRPr="008658F9" w:rsidRDefault="0091188D" w:rsidP="0091188D">
            <w:pPr>
              <w:spacing w:line="276" w:lineRule="auto"/>
              <w:rPr>
                <w:rFonts w:ascii="Times New Roman" w:hAnsi="Times New Roman" w:cs="Times New Roman"/>
                <w:sz w:val="20"/>
                <w:szCs w:val="20"/>
              </w:rPr>
            </w:pPr>
            <w:r w:rsidRPr="008658F9">
              <w:rPr>
                <w:rFonts w:ascii="Times New Roman" w:hAnsi="Times New Roman" w:cs="Times New Roman"/>
                <w:b/>
                <w:sz w:val="24"/>
                <w:szCs w:val="24"/>
              </w:rPr>
              <w:t>Задача 1</w:t>
            </w:r>
            <w:r w:rsidRPr="008658F9">
              <w:rPr>
                <w:rFonts w:ascii="Times New Roman" w:hAnsi="Times New Roman" w:cs="Times New Roman"/>
                <w:sz w:val="24"/>
                <w:szCs w:val="24"/>
              </w:rPr>
              <w:t xml:space="preserve"> подпрограммы 2. Обеспечение мероприятий по капитальному ремонту многоквартирных домов.</w:t>
            </w:r>
          </w:p>
        </w:tc>
      </w:tr>
      <w:tr w:rsidR="0091188D" w:rsidRPr="008658F9" w:rsidTr="000A5883">
        <w:trPr>
          <w:trHeight w:val="240"/>
        </w:trPr>
        <w:tc>
          <w:tcPr>
            <w:tcW w:w="2382" w:type="dxa"/>
            <w:vMerge w:val="restart"/>
            <w:tcBorders>
              <w:top w:val="nil"/>
              <w:left w:val="single" w:sz="4" w:space="0" w:color="auto"/>
              <w:right w:val="single" w:sz="4" w:space="0" w:color="auto"/>
            </w:tcBorders>
            <w:shd w:val="clear" w:color="auto" w:fill="auto"/>
            <w:vAlign w:val="center"/>
          </w:tcPr>
          <w:p w:rsidR="0091188D" w:rsidRPr="008658F9" w:rsidRDefault="0091188D" w:rsidP="0091188D">
            <w:pPr>
              <w:spacing w:line="276" w:lineRule="auto"/>
              <w:rPr>
                <w:rFonts w:ascii="Times New Roman" w:hAnsi="Times New Roman" w:cs="Times New Roman"/>
                <w:sz w:val="20"/>
                <w:szCs w:val="20"/>
              </w:rPr>
            </w:pPr>
            <w:r w:rsidRPr="008658F9">
              <w:rPr>
                <w:rFonts w:ascii="Times New Roman" w:eastAsia="Times New Roman" w:hAnsi="Times New Roman" w:cs="Times New Roman"/>
                <w:sz w:val="20"/>
                <w:szCs w:val="20"/>
                <w:lang w:eastAsia="ru-RU"/>
              </w:rPr>
              <w:t xml:space="preserve">Основное мероприятие. Осуществление мероприятий в рамках реализации подпрограммы 2 </w:t>
            </w:r>
            <w:r w:rsidRPr="008658F9">
              <w:rPr>
                <w:rFonts w:ascii="Times New Roman" w:hAnsi="Times New Roman" w:cs="Times New Roman"/>
                <w:sz w:val="20"/>
                <w:szCs w:val="20"/>
              </w:rPr>
              <w:t xml:space="preserve">«Обеспечение доступности и комфортности жилища, формирование качественной жилой среды в Первомайском районе" </w:t>
            </w:r>
            <w:r w:rsidRPr="008658F9">
              <w:rPr>
                <w:rFonts w:ascii="Times New Roman" w:eastAsia="Times New Roman" w:hAnsi="Times New Roman" w:cs="Times New Roman"/>
                <w:sz w:val="20"/>
                <w:szCs w:val="20"/>
                <w:lang w:eastAsia="ru-RU"/>
              </w:rPr>
              <w:t xml:space="preserve"> в том числе:</w:t>
            </w:r>
            <w:r w:rsidR="002062F5" w:rsidRPr="008658F9">
              <w:rPr>
                <w:rFonts w:ascii="Times New Roman" w:eastAsia="Times New Roman" w:hAnsi="Times New Roman" w:cs="Times New Roman"/>
                <w:sz w:val="20"/>
                <w:szCs w:val="20"/>
                <w:lang w:eastAsia="ru-RU"/>
              </w:rPr>
              <w:t xml:space="preserve"> мероприятие капитальный ремонт многоквартирных домов</w:t>
            </w:r>
          </w:p>
        </w:tc>
        <w:tc>
          <w:tcPr>
            <w:tcW w:w="1246" w:type="dxa"/>
            <w:vMerge w:val="restart"/>
            <w:tcBorders>
              <w:top w:val="nil"/>
              <w:left w:val="single" w:sz="4" w:space="0" w:color="auto"/>
              <w:right w:val="single" w:sz="4" w:space="0" w:color="auto"/>
            </w:tcBorders>
            <w:shd w:val="clear" w:color="auto" w:fill="auto"/>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Администрация Первомайского района</w:t>
            </w: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8658F9" w:rsidRDefault="0091188D" w:rsidP="0091188D">
            <w:pPr>
              <w:spacing w:line="276" w:lineRule="auto"/>
              <w:jc w:val="center"/>
              <w:rPr>
                <w:rFonts w:ascii="Times New Roman" w:hAnsi="Times New Roman" w:cs="Times New Roman"/>
                <w:b/>
                <w:sz w:val="20"/>
                <w:szCs w:val="20"/>
              </w:rPr>
            </w:pPr>
            <w:r w:rsidRPr="008658F9">
              <w:rPr>
                <w:rFonts w:ascii="Times New Roman" w:hAnsi="Times New Roman" w:cs="Times New Roman"/>
                <w:b/>
                <w:sz w:val="20"/>
                <w:szCs w:val="20"/>
              </w:rPr>
              <w:t>Всего</w:t>
            </w:r>
          </w:p>
        </w:tc>
        <w:tc>
          <w:tcPr>
            <w:tcW w:w="1284" w:type="dxa"/>
            <w:gridSpan w:val="3"/>
            <w:tcBorders>
              <w:top w:val="single" w:sz="4" w:space="0" w:color="auto"/>
              <w:left w:val="nil"/>
              <w:bottom w:val="single" w:sz="4" w:space="0" w:color="auto"/>
              <w:right w:val="single" w:sz="4" w:space="0" w:color="auto"/>
            </w:tcBorders>
            <w:shd w:val="clear" w:color="auto" w:fill="auto"/>
            <w:vAlign w:val="center"/>
          </w:tcPr>
          <w:p w:rsidR="0091188D" w:rsidRPr="008658F9" w:rsidRDefault="0091188D" w:rsidP="0091188D">
            <w:pPr>
              <w:spacing w:after="0" w:line="240" w:lineRule="auto"/>
              <w:jc w:val="center"/>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1188D" w:rsidRPr="008658F9" w:rsidRDefault="0091188D" w:rsidP="0091188D">
            <w:pPr>
              <w:spacing w:after="0" w:line="240" w:lineRule="auto"/>
              <w:jc w:val="center"/>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188D" w:rsidRPr="008658F9" w:rsidRDefault="0091188D" w:rsidP="0091188D">
            <w:pPr>
              <w:spacing w:after="0" w:line="240" w:lineRule="auto"/>
              <w:jc w:val="center"/>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188D" w:rsidRPr="008658F9" w:rsidRDefault="0091188D" w:rsidP="0091188D">
            <w:pPr>
              <w:spacing w:after="0" w:line="240" w:lineRule="auto"/>
              <w:jc w:val="center"/>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vAlign w:val="center"/>
          </w:tcPr>
          <w:p w:rsidR="0091188D" w:rsidRPr="008658F9" w:rsidRDefault="00220730"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2756,14800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8658F9" w:rsidRDefault="00220730" w:rsidP="0091188D">
            <w:pPr>
              <w:spacing w:line="276" w:lineRule="auto"/>
              <w:jc w:val="center"/>
              <w:rPr>
                <w:rFonts w:ascii="Times New Roman" w:hAnsi="Times New Roman" w:cs="Times New Roman"/>
                <w:b/>
                <w:sz w:val="20"/>
                <w:szCs w:val="20"/>
              </w:rPr>
            </w:pPr>
            <w:r w:rsidRPr="008658F9">
              <w:rPr>
                <w:rFonts w:ascii="Times New Roman" w:hAnsi="Times New Roman" w:cs="Times New Roman"/>
                <w:b/>
                <w:sz w:val="20"/>
                <w:szCs w:val="20"/>
              </w:rPr>
              <w:t>1</w:t>
            </w:r>
          </w:p>
        </w:tc>
        <w:tc>
          <w:tcPr>
            <w:tcW w:w="2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r>
      <w:tr w:rsidR="0091188D"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91188D" w:rsidRPr="008658F9" w:rsidRDefault="0091188D" w:rsidP="0091188D">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2021</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8658F9" w:rsidRDefault="006A410C" w:rsidP="0091188D">
            <w:pPr>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w:t>
            </w:r>
            <w:r w:rsidR="0091188D" w:rsidRPr="008658F9">
              <w:rPr>
                <w:rFonts w:ascii="Times New Roman" w:eastAsia="Times New Roman" w:hAnsi="Times New Roman" w:cs="Times New Roman"/>
                <w:sz w:val="20"/>
                <w:szCs w:val="20"/>
                <w:lang w:eastAsia="ru-RU"/>
              </w:rPr>
              <w:t>2756</w:t>
            </w:r>
            <w:r w:rsidR="00EE1407" w:rsidRPr="008658F9">
              <w:rPr>
                <w:rFonts w:ascii="Times New Roman" w:eastAsia="Times New Roman" w:hAnsi="Times New Roman" w:cs="Times New Roman"/>
                <w:sz w:val="20"/>
                <w:szCs w:val="20"/>
                <w:lang w:eastAsia="ru-RU"/>
              </w:rPr>
              <w:t>,148</w:t>
            </w:r>
            <w:r w:rsidR="0091188D"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1</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r>
      <w:tr w:rsidR="0091188D"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91188D" w:rsidRPr="008658F9" w:rsidRDefault="0091188D" w:rsidP="0091188D">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2022</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r>
      <w:tr w:rsidR="0091188D"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91188D" w:rsidRPr="008658F9" w:rsidRDefault="0091188D" w:rsidP="0091188D">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2023</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r>
      <w:tr w:rsidR="0091188D"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91188D" w:rsidRPr="008658F9" w:rsidRDefault="0091188D" w:rsidP="0091188D">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2024</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r>
      <w:tr w:rsidR="0091188D"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91188D" w:rsidRPr="008658F9" w:rsidRDefault="0091188D" w:rsidP="0091188D">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Прогнозный период 2025</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r>
      <w:tr w:rsidR="0091188D" w:rsidRPr="008658F9" w:rsidTr="000A5883">
        <w:trPr>
          <w:trHeight w:val="240"/>
        </w:trPr>
        <w:tc>
          <w:tcPr>
            <w:tcW w:w="2382" w:type="dxa"/>
            <w:vMerge/>
            <w:tcBorders>
              <w:left w:val="single" w:sz="4" w:space="0" w:color="auto"/>
              <w:bottom w:val="single" w:sz="4" w:space="0" w:color="auto"/>
              <w:right w:val="single" w:sz="4" w:space="0" w:color="auto"/>
            </w:tcBorders>
            <w:shd w:val="clear" w:color="auto" w:fill="auto"/>
            <w:vAlign w:val="center"/>
          </w:tcPr>
          <w:p w:rsidR="0091188D" w:rsidRPr="008658F9" w:rsidRDefault="0091188D" w:rsidP="0091188D">
            <w:pPr>
              <w:rPr>
                <w:rFonts w:ascii="Times New Roman" w:hAnsi="Times New Roman" w:cs="Times New Roman"/>
                <w:sz w:val="20"/>
                <w:szCs w:val="20"/>
              </w:rPr>
            </w:pP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Прогнозный период 2026</w:t>
            </w:r>
          </w:p>
        </w:tc>
        <w:tc>
          <w:tcPr>
            <w:tcW w:w="1284" w:type="dxa"/>
            <w:gridSpan w:val="3"/>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91188D" w:rsidRPr="008658F9" w:rsidRDefault="0091188D" w:rsidP="0091188D">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91188D" w:rsidRPr="008658F9" w:rsidRDefault="0091188D" w:rsidP="0091188D">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2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188D" w:rsidRPr="008658F9" w:rsidRDefault="0091188D" w:rsidP="0091188D">
            <w:pPr>
              <w:rPr>
                <w:rFonts w:ascii="Times New Roman" w:hAnsi="Times New Roman" w:cs="Times New Roman"/>
                <w:sz w:val="20"/>
                <w:szCs w:val="20"/>
              </w:rPr>
            </w:pPr>
          </w:p>
        </w:tc>
      </w:tr>
      <w:tr w:rsidR="002062F5" w:rsidRPr="008658F9" w:rsidTr="000A5883">
        <w:trPr>
          <w:trHeight w:val="240"/>
        </w:trPr>
        <w:tc>
          <w:tcPr>
            <w:tcW w:w="2382" w:type="dxa"/>
            <w:vMerge w:val="restart"/>
            <w:tcBorders>
              <w:left w:val="single" w:sz="4" w:space="0" w:color="auto"/>
              <w:right w:val="single" w:sz="4" w:space="0" w:color="auto"/>
            </w:tcBorders>
            <w:shd w:val="clear" w:color="auto" w:fill="auto"/>
            <w:vAlign w:val="center"/>
          </w:tcPr>
          <w:p w:rsidR="002062F5" w:rsidRPr="008658F9" w:rsidRDefault="002062F5" w:rsidP="0091188D">
            <w:pPr>
              <w:rPr>
                <w:rFonts w:ascii="Times New Roman" w:hAnsi="Times New Roman" w:cs="Times New Roman"/>
                <w:sz w:val="20"/>
                <w:szCs w:val="20"/>
              </w:rPr>
            </w:pPr>
            <w:r w:rsidRPr="008658F9">
              <w:rPr>
                <w:rFonts w:ascii="Times New Roman" w:hAnsi="Times New Roman" w:cs="Times New Roman"/>
                <w:sz w:val="20"/>
                <w:szCs w:val="20"/>
              </w:rPr>
              <w:t>Мероприятие 1 капитальный ремонт многоквартирных домов</w:t>
            </w:r>
          </w:p>
        </w:tc>
        <w:tc>
          <w:tcPr>
            <w:tcW w:w="1246" w:type="dxa"/>
            <w:vMerge w:val="restart"/>
            <w:tcBorders>
              <w:left w:val="single" w:sz="4" w:space="0" w:color="auto"/>
              <w:right w:val="single" w:sz="4" w:space="0" w:color="auto"/>
            </w:tcBorders>
            <w:shd w:val="clear" w:color="auto" w:fill="auto"/>
            <w:vAlign w:val="center"/>
          </w:tcPr>
          <w:p w:rsidR="002062F5" w:rsidRPr="008658F9" w:rsidRDefault="002062F5" w:rsidP="0091188D">
            <w:pPr>
              <w:rPr>
                <w:rFonts w:ascii="Times New Roman" w:hAnsi="Times New Roman" w:cs="Times New Roman"/>
                <w:sz w:val="20"/>
                <w:szCs w:val="20"/>
              </w:rPr>
            </w:pPr>
            <w:r w:rsidRPr="008658F9">
              <w:rPr>
                <w:rFonts w:ascii="Times New Roman" w:hAnsi="Times New Roman" w:cs="Times New Roman"/>
                <w:sz w:val="20"/>
                <w:szCs w:val="20"/>
              </w:rPr>
              <w:t>Администрация Первомайского района</w:t>
            </w: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91188D">
            <w:pPr>
              <w:spacing w:line="276" w:lineRule="auto"/>
              <w:jc w:val="center"/>
              <w:rPr>
                <w:rFonts w:ascii="Times New Roman" w:hAnsi="Times New Roman" w:cs="Times New Roman"/>
                <w:sz w:val="20"/>
                <w:szCs w:val="20"/>
              </w:rPr>
            </w:pP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8658F9" w:rsidRDefault="002062F5" w:rsidP="0091188D">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2062F5" w:rsidRPr="008658F9" w:rsidRDefault="002062F5" w:rsidP="0091188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91188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91188D">
            <w:pPr>
              <w:spacing w:after="0" w:line="240" w:lineRule="auto"/>
              <w:jc w:val="center"/>
              <w:rPr>
                <w:rFonts w:ascii="Times New Roman" w:eastAsia="Times New Roman" w:hAnsi="Times New Roman" w:cs="Times New Roman"/>
                <w:sz w:val="20"/>
                <w:szCs w:val="20"/>
                <w:lang w:eastAsia="ru-RU"/>
              </w:rPr>
            </w:pPr>
          </w:p>
        </w:tc>
        <w:tc>
          <w:tcPr>
            <w:tcW w:w="1510" w:type="dxa"/>
            <w:tcBorders>
              <w:top w:val="single" w:sz="4" w:space="0" w:color="auto"/>
              <w:left w:val="nil"/>
              <w:bottom w:val="single" w:sz="4" w:space="0" w:color="auto"/>
              <w:right w:val="single" w:sz="4" w:space="0" w:color="auto"/>
            </w:tcBorders>
            <w:shd w:val="clear" w:color="auto" w:fill="auto"/>
          </w:tcPr>
          <w:p w:rsidR="002062F5" w:rsidRPr="008658F9" w:rsidRDefault="002062F5" w:rsidP="0091188D">
            <w:pPr>
              <w:spacing w:after="0" w:line="240" w:lineRule="auto"/>
              <w:jc w:val="center"/>
              <w:rPr>
                <w:rFonts w:ascii="Times New Roman" w:eastAsia="Times New Roman" w:hAnsi="Times New Roman" w:cs="Times New Roman"/>
                <w:sz w:val="20"/>
                <w:szCs w:val="20"/>
                <w:lang w:eastAsia="ru-RU"/>
              </w:rPr>
            </w:pP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91188D">
            <w:pPr>
              <w:spacing w:line="276" w:lineRule="auto"/>
              <w:jc w:val="center"/>
              <w:rPr>
                <w:rFonts w:ascii="Times New Roman" w:hAnsi="Times New Roman" w:cs="Times New Roman"/>
                <w:sz w:val="20"/>
                <w:szCs w:val="20"/>
              </w:rPr>
            </w:pP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2F5" w:rsidRPr="008658F9" w:rsidRDefault="002062F5" w:rsidP="0091188D">
            <w:pPr>
              <w:rPr>
                <w:rFonts w:ascii="Times New Roman" w:hAnsi="Times New Roman" w:cs="Times New Roman"/>
                <w:sz w:val="20"/>
                <w:szCs w:val="20"/>
              </w:rPr>
            </w:pPr>
          </w:p>
        </w:tc>
      </w:tr>
      <w:tr w:rsidR="002062F5"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b/>
                <w:sz w:val="20"/>
                <w:szCs w:val="20"/>
              </w:rPr>
            </w:pPr>
            <w:r w:rsidRPr="008658F9">
              <w:rPr>
                <w:rFonts w:ascii="Times New Roman" w:hAnsi="Times New Roman" w:cs="Times New Roman"/>
                <w:b/>
                <w:sz w:val="20"/>
                <w:szCs w:val="20"/>
              </w:rPr>
              <w:t>Всего</w:t>
            </w:r>
          </w:p>
        </w:tc>
        <w:tc>
          <w:tcPr>
            <w:tcW w:w="1284" w:type="dxa"/>
            <w:gridSpan w:val="3"/>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2756,14800</w:t>
            </w:r>
          </w:p>
        </w:tc>
        <w:tc>
          <w:tcPr>
            <w:tcW w:w="993" w:type="dxa"/>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2756,14800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b/>
                <w:sz w:val="20"/>
                <w:szCs w:val="20"/>
              </w:rPr>
            </w:pPr>
            <w:r w:rsidRPr="008658F9">
              <w:rPr>
                <w:rFonts w:ascii="Times New Roman" w:hAnsi="Times New Roman" w:cs="Times New Roman"/>
                <w:b/>
                <w:sz w:val="20"/>
                <w:szCs w:val="20"/>
              </w:rPr>
              <w:t>1</w:t>
            </w:r>
          </w:p>
        </w:tc>
        <w:tc>
          <w:tcPr>
            <w:tcW w:w="2010" w:type="dxa"/>
            <w:gridSpan w:val="2"/>
            <w:vMerge w:val="restart"/>
            <w:tcBorders>
              <w:top w:val="single" w:sz="4" w:space="0" w:color="auto"/>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r w:rsidRPr="008658F9">
              <w:rPr>
                <w:rFonts w:ascii="Times New Roman" w:hAnsi="Times New Roman" w:cs="Times New Roman"/>
                <w:sz w:val="20"/>
                <w:szCs w:val="20"/>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r>
      <w:tr w:rsidR="002062F5"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2021</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2756,14800</w:t>
            </w:r>
          </w:p>
        </w:tc>
        <w:tc>
          <w:tcPr>
            <w:tcW w:w="993"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2756,14800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1</w:t>
            </w:r>
          </w:p>
        </w:tc>
        <w:tc>
          <w:tcPr>
            <w:tcW w:w="2010" w:type="dxa"/>
            <w:gridSpan w:val="2"/>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r>
      <w:tr w:rsidR="002062F5"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2022</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2010" w:type="dxa"/>
            <w:gridSpan w:val="2"/>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r>
      <w:tr w:rsidR="002062F5"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2023</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2010" w:type="dxa"/>
            <w:gridSpan w:val="2"/>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r>
      <w:tr w:rsidR="002062F5"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2024</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2010" w:type="dxa"/>
            <w:gridSpan w:val="2"/>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r>
      <w:tr w:rsidR="002062F5" w:rsidRPr="008658F9" w:rsidTr="000A5883">
        <w:trPr>
          <w:trHeight w:val="240"/>
        </w:trPr>
        <w:tc>
          <w:tcPr>
            <w:tcW w:w="2382"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246" w:type="dxa"/>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Прогнозный период 2025</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2010" w:type="dxa"/>
            <w:gridSpan w:val="2"/>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r>
      <w:tr w:rsidR="002062F5" w:rsidRPr="008658F9" w:rsidTr="000A5883">
        <w:trPr>
          <w:trHeight w:val="240"/>
        </w:trPr>
        <w:tc>
          <w:tcPr>
            <w:tcW w:w="2382" w:type="dxa"/>
            <w:vMerge/>
            <w:tcBorders>
              <w:left w:val="single" w:sz="4" w:space="0" w:color="auto"/>
              <w:bottom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246" w:type="dxa"/>
            <w:vMerge/>
            <w:tcBorders>
              <w:left w:val="single" w:sz="4" w:space="0" w:color="auto"/>
              <w:bottom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c>
          <w:tcPr>
            <w:tcW w:w="1892"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Прогнозный период 2026</w:t>
            </w:r>
          </w:p>
        </w:tc>
        <w:tc>
          <w:tcPr>
            <w:tcW w:w="1284" w:type="dxa"/>
            <w:gridSpan w:val="3"/>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10"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2010" w:type="dxa"/>
            <w:gridSpan w:val="2"/>
            <w:vMerge/>
            <w:tcBorders>
              <w:left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r>
      <w:tr w:rsidR="002062F5" w:rsidRPr="008658F9" w:rsidTr="000A5883">
        <w:trPr>
          <w:trHeight w:val="716"/>
        </w:trPr>
        <w:tc>
          <w:tcPr>
            <w:tcW w:w="5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62F5" w:rsidRPr="008658F9" w:rsidRDefault="002062F5" w:rsidP="002062F5">
            <w:pPr>
              <w:spacing w:line="276" w:lineRule="auto"/>
              <w:rPr>
                <w:rFonts w:ascii="Times New Roman" w:eastAsia="Times New Roman" w:hAnsi="Times New Roman" w:cs="Times New Roman"/>
                <w:sz w:val="20"/>
                <w:szCs w:val="20"/>
                <w:lang w:val="en-US" w:eastAsia="ru-RU"/>
              </w:rPr>
            </w:pPr>
            <w:r w:rsidRPr="008658F9">
              <w:rPr>
                <w:rFonts w:ascii="Times New Roman" w:hAnsi="Times New Roman" w:cs="Times New Roman"/>
                <w:b/>
                <w:sz w:val="20"/>
                <w:szCs w:val="20"/>
              </w:rPr>
              <w:t>Всего по первой  задаче:</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62F5" w:rsidRPr="008658F9" w:rsidRDefault="002062F5" w:rsidP="002062F5">
            <w:pPr>
              <w:spacing w:after="0" w:line="240" w:lineRule="auto"/>
              <w:rPr>
                <w:rFonts w:ascii="Times New Roman" w:eastAsia="Times New Roman" w:hAnsi="Times New Roman" w:cs="Times New Roman"/>
                <w:sz w:val="20"/>
                <w:szCs w:val="20"/>
                <w:lang w:eastAsia="ru-RU"/>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2756,14800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eastAsia="Times New Roman" w:hAnsi="Times New Roman" w:cs="Times New Roman"/>
                <w:b/>
                <w:sz w:val="20"/>
                <w:szCs w:val="20"/>
                <w:lang w:eastAsia="ru-RU"/>
              </w:rPr>
            </w:pPr>
          </w:p>
        </w:tc>
        <w:tc>
          <w:tcPr>
            <w:tcW w:w="2010" w:type="dxa"/>
            <w:gridSpan w:val="2"/>
            <w:vMerge/>
            <w:tcBorders>
              <w:left w:val="single" w:sz="4" w:space="0" w:color="auto"/>
              <w:bottom w:val="single" w:sz="4" w:space="0" w:color="auto"/>
              <w:right w:val="single" w:sz="4" w:space="0" w:color="auto"/>
            </w:tcBorders>
            <w:shd w:val="clear" w:color="auto" w:fill="auto"/>
            <w:vAlign w:val="center"/>
          </w:tcPr>
          <w:p w:rsidR="002062F5" w:rsidRPr="008658F9" w:rsidRDefault="002062F5" w:rsidP="002062F5">
            <w:pPr>
              <w:rPr>
                <w:rFonts w:ascii="Times New Roman" w:hAnsi="Times New Roman" w:cs="Times New Roman"/>
                <w:sz w:val="20"/>
                <w:szCs w:val="20"/>
              </w:rPr>
            </w:pPr>
          </w:p>
        </w:tc>
      </w:tr>
      <w:tr w:rsidR="002062F5" w:rsidRPr="008658F9" w:rsidTr="000A5883">
        <w:trPr>
          <w:trHeight w:val="240"/>
        </w:trPr>
        <w:tc>
          <w:tcPr>
            <w:tcW w:w="3668" w:type="dxa"/>
            <w:gridSpan w:val="3"/>
            <w:vMerge w:val="restart"/>
            <w:tcBorders>
              <w:top w:val="single" w:sz="4" w:space="0" w:color="auto"/>
              <w:left w:val="single" w:sz="4" w:space="0" w:color="auto"/>
              <w:right w:val="single" w:sz="4" w:space="0" w:color="auto"/>
            </w:tcBorders>
            <w:shd w:val="clear" w:color="auto" w:fill="auto"/>
            <w:vAlign w:val="center"/>
            <w:hideMark/>
          </w:tcPr>
          <w:p w:rsidR="002062F5" w:rsidRPr="008658F9" w:rsidRDefault="002062F5" w:rsidP="002062F5">
            <w:pPr>
              <w:spacing w:line="276" w:lineRule="auto"/>
              <w:jc w:val="center"/>
              <w:rPr>
                <w:rFonts w:ascii="Times New Roman" w:hAnsi="Times New Roman" w:cs="Times New Roman"/>
                <w:b/>
                <w:sz w:val="20"/>
                <w:szCs w:val="20"/>
              </w:rPr>
            </w:pPr>
            <w:r w:rsidRPr="008658F9">
              <w:rPr>
                <w:rFonts w:ascii="Times New Roman" w:hAnsi="Times New Roman" w:cs="Times New Roman"/>
                <w:b/>
                <w:sz w:val="20"/>
                <w:szCs w:val="20"/>
              </w:rPr>
              <w:t>Всего по программе</w:t>
            </w:r>
          </w:p>
        </w:tc>
        <w:tc>
          <w:tcPr>
            <w:tcW w:w="1852" w:type="dxa"/>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b/>
                <w:sz w:val="20"/>
                <w:szCs w:val="20"/>
              </w:rPr>
            </w:pPr>
            <w:r w:rsidRPr="008658F9">
              <w:rPr>
                <w:rFonts w:ascii="Times New Roman" w:hAnsi="Times New Roman" w:cs="Times New Roman"/>
                <w:b/>
                <w:sz w:val="20"/>
                <w:szCs w:val="20"/>
              </w:rPr>
              <w:t>Всего</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2756,14800</w:t>
            </w:r>
          </w:p>
        </w:tc>
        <w:tc>
          <w:tcPr>
            <w:tcW w:w="1006" w:type="dxa"/>
            <w:gridSpan w:val="2"/>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b/>
                <w:sz w:val="20"/>
                <w:szCs w:val="20"/>
                <w:lang w:eastAsia="ru-RU"/>
              </w:rPr>
            </w:pPr>
            <w:r w:rsidRPr="008658F9">
              <w:rPr>
                <w:rFonts w:ascii="Times New Roman" w:eastAsia="Times New Roman" w:hAnsi="Times New Roman" w:cs="Times New Roman"/>
                <w:b/>
                <w:sz w:val="20"/>
                <w:szCs w:val="20"/>
                <w:lang w:eastAsia="ru-RU"/>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2756,14800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2F5" w:rsidRPr="008658F9" w:rsidRDefault="002062F5" w:rsidP="002062F5">
            <w:pPr>
              <w:spacing w:line="276" w:lineRule="auto"/>
              <w:jc w:val="center"/>
              <w:rPr>
                <w:rFonts w:ascii="Times New Roman" w:hAnsi="Times New Roman" w:cs="Times New Roman"/>
                <w:b/>
                <w:sz w:val="20"/>
                <w:szCs w:val="20"/>
              </w:rPr>
            </w:pPr>
            <w:r w:rsidRPr="008658F9">
              <w:rPr>
                <w:rFonts w:ascii="Times New Roman" w:hAnsi="Times New Roman" w:cs="Times New Roman"/>
                <w:b/>
                <w:sz w:val="20"/>
                <w:szCs w:val="20"/>
              </w:rPr>
              <w:t>1</w:t>
            </w:r>
          </w:p>
        </w:tc>
        <w:tc>
          <w:tcPr>
            <w:tcW w:w="1957" w:type="dxa"/>
            <w:vMerge w:val="restart"/>
            <w:tcBorders>
              <w:left w:val="single" w:sz="4" w:space="0" w:color="auto"/>
              <w:right w:val="single" w:sz="4" w:space="0" w:color="auto"/>
            </w:tcBorders>
            <w:shd w:val="clear" w:color="auto" w:fill="auto"/>
            <w:vAlign w:val="center"/>
          </w:tcPr>
          <w:p w:rsidR="002062F5" w:rsidRPr="008658F9" w:rsidRDefault="002062F5" w:rsidP="002062F5">
            <w:pPr>
              <w:spacing w:line="276" w:lineRule="auto"/>
              <w:rPr>
                <w:rFonts w:ascii="Times New Roman" w:hAnsi="Times New Roman" w:cs="Times New Roman"/>
                <w:sz w:val="20"/>
                <w:szCs w:val="20"/>
              </w:rPr>
            </w:pPr>
            <w:r w:rsidRPr="008658F9">
              <w:rPr>
                <w:rFonts w:ascii="Times New Roman" w:hAnsi="Times New Roman" w:cs="Times New Roman"/>
                <w:sz w:val="20"/>
                <w:szCs w:val="20"/>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r>
      <w:tr w:rsidR="002062F5" w:rsidRPr="008658F9" w:rsidTr="00F67DF3">
        <w:trPr>
          <w:trHeight w:val="240"/>
        </w:trPr>
        <w:tc>
          <w:tcPr>
            <w:tcW w:w="3668" w:type="dxa"/>
            <w:gridSpan w:val="3"/>
            <w:vMerge/>
            <w:tcBorders>
              <w:left w:val="single" w:sz="4" w:space="0" w:color="auto"/>
              <w:right w:val="single" w:sz="4" w:space="0" w:color="auto"/>
            </w:tcBorders>
            <w:vAlign w:val="center"/>
            <w:hideMark/>
          </w:tcPr>
          <w:p w:rsidR="002062F5" w:rsidRPr="008658F9" w:rsidRDefault="002062F5" w:rsidP="002062F5">
            <w:pPr>
              <w:spacing w:line="276" w:lineRule="auto"/>
              <w:jc w:val="center"/>
              <w:rPr>
                <w:rFonts w:ascii="Times New Roman" w:hAnsi="Times New Roman" w:cs="Times New Roman"/>
                <w:b/>
                <w:sz w:val="16"/>
                <w:szCs w:val="16"/>
              </w:rPr>
            </w:pPr>
          </w:p>
        </w:tc>
        <w:tc>
          <w:tcPr>
            <w:tcW w:w="1852" w:type="dxa"/>
            <w:tcBorders>
              <w:top w:val="single" w:sz="4" w:space="0" w:color="auto"/>
              <w:left w:val="nil"/>
              <w:bottom w:val="single" w:sz="4" w:space="0" w:color="auto"/>
              <w:right w:val="single" w:sz="4" w:space="0" w:color="auto"/>
            </w:tcBorders>
            <w:vAlign w:val="center"/>
          </w:tcPr>
          <w:p w:rsidR="002062F5" w:rsidRPr="008658F9" w:rsidRDefault="002062F5" w:rsidP="002062F5">
            <w:pPr>
              <w:spacing w:line="276" w:lineRule="auto"/>
              <w:jc w:val="center"/>
              <w:rPr>
                <w:rFonts w:ascii="Times New Roman" w:hAnsi="Times New Roman" w:cs="Times New Roman"/>
                <w:b/>
                <w:sz w:val="16"/>
                <w:szCs w:val="16"/>
              </w:rPr>
            </w:pPr>
            <w:r w:rsidRPr="008658F9">
              <w:rPr>
                <w:rFonts w:ascii="Times New Roman" w:hAnsi="Times New Roman" w:cs="Times New Roman"/>
                <w:b/>
                <w:sz w:val="16"/>
                <w:szCs w:val="16"/>
              </w:rPr>
              <w:t>2021</w:t>
            </w:r>
          </w:p>
        </w:tc>
        <w:tc>
          <w:tcPr>
            <w:tcW w:w="1271" w:type="dxa"/>
            <w:gridSpan w:val="2"/>
            <w:tcBorders>
              <w:top w:val="single" w:sz="4" w:space="0" w:color="auto"/>
              <w:left w:val="nil"/>
              <w:bottom w:val="single" w:sz="4" w:space="0" w:color="auto"/>
              <w:right w:val="single" w:sz="4" w:space="0" w:color="auto"/>
            </w:tcBorders>
          </w:tcPr>
          <w:p w:rsidR="002062F5" w:rsidRPr="008658F9" w:rsidRDefault="002062F5" w:rsidP="002062F5">
            <w:pPr>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2756,14800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 xml:space="preserve">     2756,14800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1</w:t>
            </w:r>
          </w:p>
        </w:tc>
        <w:tc>
          <w:tcPr>
            <w:tcW w:w="1957" w:type="dxa"/>
            <w:vMerge/>
            <w:tcBorders>
              <w:left w:val="single" w:sz="4" w:space="0" w:color="auto"/>
              <w:right w:val="single" w:sz="4" w:space="0" w:color="auto"/>
            </w:tcBorders>
            <w:vAlign w:val="center"/>
          </w:tcPr>
          <w:p w:rsidR="002062F5" w:rsidRPr="008658F9" w:rsidRDefault="002062F5" w:rsidP="002062F5">
            <w:pPr>
              <w:rPr>
                <w:rFonts w:ascii="Times New Roman" w:hAnsi="Times New Roman" w:cs="Times New Roman"/>
                <w:sz w:val="16"/>
                <w:szCs w:val="16"/>
              </w:rPr>
            </w:pPr>
          </w:p>
        </w:tc>
      </w:tr>
      <w:tr w:rsidR="002062F5" w:rsidRPr="008658F9" w:rsidTr="00220730">
        <w:trPr>
          <w:trHeight w:val="240"/>
        </w:trPr>
        <w:tc>
          <w:tcPr>
            <w:tcW w:w="3668" w:type="dxa"/>
            <w:gridSpan w:val="3"/>
            <w:vMerge/>
            <w:tcBorders>
              <w:left w:val="single" w:sz="4" w:space="0" w:color="auto"/>
              <w:right w:val="single" w:sz="4" w:space="0" w:color="auto"/>
            </w:tcBorders>
            <w:vAlign w:val="center"/>
            <w:hideMark/>
          </w:tcPr>
          <w:p w:rsidR="002062F5" w:rsidRPr="008658F9" w:rsidRDefault="002062F5" w:rsidP="002062F5">
            <w:pPr>
              <w:spacing w:line="276" w:lineRule="auto"/>
              <w:jc w:val="center"/>
              <w:rPr>
                <w:rFonts w:ascii="Times New Roman" w:hAnsi="Times New Roman" w:cs="Times New Roman"/>
                <w:b/>
                <w:sz w:val="16"/>
                <w:szCs w:val="16"/>
              </w:rPr>
            </w:pPr>
          </w:p>
        </w:tc>
        <w:tc>
          <w:tcPr>
            <w:tcW w:w="1852" w:type="dxa"/>
            <w:tcBorders>
              <w:top w:val="single" w:sz="4" w:space="0" w:color="auto"/>
              <w:left w:val="nil"/>
              <w:bottom w:val="single" w:sz="4" w:space="0" w:color="auto"/>
              <w:right w:val="single" w:sz="4" w:space="0" w:color="auto"/>
            </w:tcBorders>
            <w:vAlign w:val="center"/>
          </w:tcPr>
          <w:p w:rsidR="002062F5" w:rsidRPr="008658F9" w:rsidRDefault="002062F5" w:rsidP="002062F5">
            <w:pPr>
              <w:spacing w:line="276" w:lineRule="auto"/>
              <w:jc w:val="center"/>
              <w:rPr>
                <w:rFonts w:ascii="Times New Roman" w:hAnsi="Times New Roman" w:cs="Times New Roman"/>
                <w:b/>
                <w:sz w:val="16"/>
                <w:szCs w:val="16"/>
              </w:rPr>
            </w:pPr>
            <w:r w:rsidRPr="008658F9">
              <w:rPr>
                <w:rFonts w:ascii="Times New Roman" w:hAnsi="Times New Roman" w:cs="Times New Roman"/>
                <w:b/>
                <w:sz w:val="16"/>
                <w:szCs w:val="16"/>
              </w:rPr>
              <w:t>2022</w:t>
            </w:r>
          </w:p>
        </w:tc>
        <w:tc>
          <w:tcPr>
            <w:tcW w:w="1271"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1957" w:type="dxa"/>
            <w:vMerge/>
            <w:tcBorders>
              <w:left w:val="single" w:sz="4" w:space="0" w:color="auto"/>
              <w:right w:val="single" w:sz="4" w:space="0" w:color="auto"/>
            </w:tcBorders>
            <w:vAlign w:val="center"/>
          </w:tcPr>
          <w:p w:rsidR="002062F5" w:rsidRPr="008658F9" w:rsidRDefault="002062F5" w:rsidP="002062F5">
            <w:pPr>
              <w:rPr>
                <w:rFonts w:ascii="Times New Roman" w:hAnsi="Times New Roman" w:cs="Times New Roman"/>
                <w:sz w:val="16"/>
                <w:szCs w:val="16"/>
              </w:rPr>
            </w:pPr>
          </w:p>
        </w:tc>
      </w:tr>
      <w:tr w:rsidR="002062F5" w:rsidRPr="008658F9" w:rsidTr="00220730">
        <w:trPr>
          <w:trHeight w:val="240"/>
        </w:trPr>
        <w:tc>
          <w:tcPr>
            <w:tcW w:w="3668" w:type="dxa"/>
            <w:gridSpan w:val="3"/>
            <w:vMerge/>
            <w:tcBorders>
              <w:left w:val="single" w:sz="4" w:space="0" w:color="auto"/>
              <w:right w:val="single" w:sz="4" w:space="0" w:color="auto"/>
            </w:tcBorders>
            <w:vAlign w:val="center"/>
            <w:hideMark/>
          </w:tcPr>
          <w:p w:rsidR="002062F5" w:rsidRPr="008658F9" w:rsidRDefault="002062F5" w:rsidP="002062F5">
            <w:pPr>
              <w:spacing w:line="276" w:lineRule="auto"/>
              <w:jc w:val="center"/>
              <w:rPr>
                <w:rFonts w:ascii="Times New Roman" w:hAnsi="Times New Roman" w:cs="Times New Roman"/>
                <w:sz w:val="16"/>
                <w:szCs w:val="16"/>
              </w:rPr>
            </w:pPr>
          </w:p>
        </w:tc>
        <w:tc>
          <w:tcPr>
            <w:tcW w:w="1852" w:type="dxa"/>
            <w:tcBorders>
              <w:top w:val="single" w:sz="4" w:space="0" w:color="auto"/>
              <w:left w:val="nil"/>
              <w:bottom w:val="single" w:sz="4" w:space="0" w:color="auto"/>
              <w:right w:val="single" w:sz="4" w:space="0" w:color="auto"/>
            </w:tcBorders>
            <w:vAlign w:val="center"/>
          </w:tcPr>
          <w:p w:rsidR="002062F5" w:rsidRPr="008658F9" w:rsidRDefault="002062F5" w:rsidP="002062F5">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2023</w:t>
            </w:r>
          </w:p>
        </w:tc>
        <w:tc>
          <w:tcPr>
            <w:tcW w:w="1271"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1957" w:type="dxa"/>
            <w:vMerge/>
            <w:tcBorders>
              <w:left w:val="single" w:sz="4" w:space="0" w:color="auto"/>
              <w:right w:val="single" w:sz="4" w:space="0" w:color="auto"/>
            </w:tcBorders>
            <w:vAlign w:val="center"/>
          </w:tcPr>
          <w:p w:rsidR="002062F5" w:rsidRPr="008658F9" w:rsidRDefault="002062F5" w:rsidP="002062F5">
            <w:pPr>
              <w:rPr>
                <w:rFonts w:ascii="Times New Roman" w:hAnsi="Times New Roman" w:cs="Times New Roman"/>
                <w:sz w:val="16"/>
                <w:szCs w:val="16"/>
              </w:rPr>
            </w:pPr>
          </w:p>
        </w:tc>
      </w:tr>
      <w:tr w:rsidR="002062F5" w:rsidRPr="008658F9" w:rsidTr="00220730">
        <w:trPr>
          <w:trHeight w:val="240"/>
        </w:trPr>
        <w:tc>
          <w:tcPr>
            <w:tcW w:w="3668" w:type="dxa"/>
            <w:gridSpan w:val="3"/>
            <w:vMerge/>
            <w:tcBorders>
              <w:left w:val="single" w:sz="4" w:space="0" w:color="auto"/>
              <w:right w:val="single" w:sz="4" w:space="0" w:color="auto"/>
            </w:tcBorders>
            <w:vAlign w:val="center"/>
            <w:hideMark/>
          </w:tcPr>
          <w:p w:rsidR="002062F5" w:rsidRPr="008658F9" w:rsidRDefault="002062F5" w:rsidP="002062F5">
            <w:pPr>
              <w:spacing w:line="276" w:lineRule="auto"/>
              <w:jc w:val="center"/>
              <w:rPr>
                <w:rFonts w:ascii="Times New Roman" w:hAnsi="Times New Roman" w:cs="Times New Roman"/>
                <w:sz w:val="16"/>
                <w:szCs w:val="16"/>
              </w:rPr>
            </w:pPr>
          </w:p>
        </w:tc>
        <w:tc>
          <w:tcPr>
            <w:tcW w:w="1852" w:type="dxa"/>
            <w:tcBorders>
              <w:top w:val="single" w:sz="4" w:space="0" w:color="auto"/>
              <w:left w:val="nil"/>
              <w:bottom w:val="single" w:sz="4" w:space="0" w:color="auto"/>
              <w:right w:val="single" w:sz="4" w:space="0" w:color="auto"/>
            </w:tcBorders>
            <w:vAlign w:val="center"/>
          </w:tcPr>
          <w:p w:rsidR="002062F5" w:rsidRPr="008658F9" w:rsidRDefault="002062F5" w:rsidP="002062F5">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2024</w:t>
            </w:r>
          </w:p>
        </w:tc>
        <w:tc>
          <w:tcPr>
            <w:tcW w:w="1271"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1957" w:type="dxa"/>
            <w:vMerge/>
            <w:tcBorders>
              <w:left w:val="single" w:sz="4" w:space="0" w:color="auto"/>
              <w:right w:val="single" w:sz="4" w:space="0" w:color="auto"/>
            </w:tcBorders>
            <w:vAlign w:val="center"/>
          </w:tcPr>
          <w:p w:rsidR="002062F5" w:rsidRPr="008658F9" w:rsidRDefault="002062F5" w:rsidP="002062F5">
            <w:pPr>
              <w:rPr>
                <w:rFonts w:ascii="Times New Roman" w:hAnsi="Times New Roman" w:cs="Times New Roman"/>
                <w:sz w:val="16"/>
                <w:szCs w:val="16"/>
              </w:rPr>
            </w:pPr>
          </w:p>
        </w:tc>
      </w:tr>
      <w:tr w:rsidR="002062F5" w:rsidRPr="008658F9" w:rsidTr="00220730">
        <w:trPr>
          <w:trHeight w:val="240"/>
        </w:trPr>
        <w:tc>
          <w:tcPr>
            <w:tcW w:w="3668" w:type="dxa"/>
            <w:gridSpan w:val="3"/>
            <w:vMerge/>
            <w:tcBorders>
              <w:left w:val="single" w:sz="4" w:space="0" w:color="auto"/>
              <w:right w:val="single" w:sz="4" w:space="0" w:color="auto"/>
            </w:tcBorders>
            <w:vAlign w:val="center"/>
            <w:hideMark/>
          </w:tcPr>
          <w:p w:rsidR="002062F5" w:rsidRPr="008658F9" w:rsidRDefault="002062F5" w:rsidP="002062F5">
            <w:pPr>
              <w:spacing w:line="276" w:lineRule="auto"/>
              <w:jc w:val="center"/>
              <w:rPr>
                <w:rFonts w:ascii="Times New Roman" w:hAnsi="Times New Roman" w:cs="Times New Roman"/>
                <w:sz w:val="16"/>
                <w:szCs w:val="16"/>
              </w:rPr>
            </w:pPr>
          </w:p>
        </w:tc>
        <w:tc>
          <w:tcPr>
            <w:tcW w:w="1852" w:type="dxa"/>
            <w:tcBorders>
              <w:top w:val="single" w:sz="4" w:space="0" w:color="auto"/>
              <w:left w:val="nil"/>
              <w:bottom w:val="single" w:sz="4" w:space="0" w:color="auto"/>
              <w:right w:val="single" w:sz="4" w:space="0" w:color="auto"/>
            </w:tcBorders>
            <w:vAlign w:val="center"/>
          </w:tcPr>
          <w:p w:rsidR="002062F5" w:rsidRPr="008658F9" w:rsidRDefault="002062F5" w:rsidP="002062F5">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Прогнозный период 2025</w:t>
            </w:r>
          </w:p>
        </w:tc>
        <w:tc>
          <w:tcPr>
            <w:tcW w:w="1271"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1957" w:type="dxa"/>
            <w:vMerge/>
            <w:tcBorders>
              <w:left w:val="single" w:sz="4" w:space="0" w:color="auto"/>
              <w:right w:val="single" w:sz="4" w:space="0" w:color="auto"/>
            </w:tcBorders>
            <w:vAlign w:val="center"/>
          </w:tcPr>
          <w:p w:rsidR="002062F5" w:rsidRPr="008658F9" w:rsidRDefault="002062F5" w:rsidP="002062F5">
            <w:pPr>
              <w:rPr>
                <w:rFonts w:ascii="Times New Roman" w:hAnsi="Times New Roman" w:cs="Times New Roman"/>
                <w:sz w:val="16"/>
                <w:szCs w:val="16"/>
              </w:rPr>
            </w:pPr>
          </w:p>
        </w:tc>
      </w:tr>
      <w:tr w:rsidR="002062F5" w:rsidRPr="008658F9" w:rsidTr="00220730">
        <w:trPr>
          <w:trHeight w:val="240"/>
        </w:trPr>
        <w:tc>
          <w:tcPr>
            <w:tcW w:w="3668" w:type="dxa"/>
            <w:gridSpan w:val="3"/>
            <w:vMerge/>
            <w:tcBorders>
              <w:left w:val="single" w:sz="4" w:space="0" w:color="auto"/>
              <w:bottom w:val="single" w:sz="4" w:space="0" w:color="auto"/>
              <w:right w:val="single" w:sz="4" w:space="0" w:color="auto"/>
            </w:tcBorders>
            <w:vAlign w:val="center"/>
            <w:hideMark/>
          </w:tcPr>
          <w:p w:rsidR="002062F5" w:rsidRPr="008658F9" w:rsidRDefault="002062F5" w:rsidP="002062F5">
            <w:pPr>
              <w:spacing w:line="276" w:lineRule="auto"/>
              <w:jc w:val="center"/>
              <w:rPr>
                <w:rFonts w:ascii="Times New Roman" w:hAnsi="Times New Roman" w:cs="Times New Roman"/>
                <w:sz w:val="16"/>
                <w:szCs w:val="16"/>
              </w:rPr>
            </w:pPr>
          </w:p>
        </w:tc>
        <w:tc>
          <w:tcPr>
            <w:tcW w:w="1852" w:type="dxa"/>
            <w:tcBorders>
              <w:top w:val="single" w:sz="4" w:space="0" w:color="auto"/>
              <w:left w:val="nil"/>
              <w:bottom w:val="single" w:sz="4" w:space="0" w:color="auto"/>
              <w:right w:val="single" w:sz="4" w:space="0" w:color="auto"/>
            </w:tcBorders>
            <w:vAlign w:val="center"/>
          </w:tcPr>
          <w:p w:rsidR="002062F5" w:rsidRPr="008658F9" w:rsidRDefault="002062F5" w:rsidP="002062F5">
            <w:pPr>
              <w:spacing w:line="276" w:lineRule="auto"/>
              <w:jc w:val="center"/>
              <w:rPr>
                <w:rFonts w:ascii="Times New Roman" w:hAnsi="Times New Roman" w:cs="Times New Roman"/>
                <w:sz w:val="16"/>
                <w:szCs w:val="16"/>
              </w:rPr>
            </w:pPr>
            <w:r w:rsidRPr="008658F9">
              <w:rPr>
                <w:rFonts w:ascii="Times New Roman" w:hAnsi="Times New Roman" w:cs="Times New Roman"/>
                <w:sz w:val="16"/>
                <w:szCs w:val="16"/>
              </w:rPr>
              <w:t>Прогнозный период 2026</w:t>
            </w:r>
          </w:p>
        </w:tc>
        <w:tc>
          <w:tcPr>
            <w:tcW w:w="1271"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2062F5" w:rsidRPr="008658F9" w:rsidRDefault="002062F5" w:rsidP="002062F5">
            <w:pPr>
              <w:spacing w:after="0" w:line="240" w:lineRule="auto"/>
              <w:jc w:val="center"/>
              <w:rPr>
                <w:rFonts w:ascii="Times New Roman" w:eastAsia="Times New Roman" w:hAnsi="Times New Roman" w:cs="Times New Roman"/>
                <w:sz w:val="20"/>
                <w:szCs w:val="20"/>
                <w:lang w:eastAsia="ru-RU"/>
              </w:rPr>
            </w:pPr>
            <w:r w:rsidRPr="008658F9">
              <w:rPr>
                <w:rFonts w:ascii="Times New Roman" w:eastAsia="Times New Roman" w:hAnsi="Times New Roman" w:cs="Times New Roman"/>
                <w:sz w:val="20"/>
                <w:szCs w:val="20"/>
                <w:lang w:eastAsia="ru-RU"/>
              </w:rPr>
              <w:t>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62F5" w:rsidRPr="008658F9" w:rsidRDefault="002062F5" w:rsidP="002062F5">
            <w:pPr>
              <w:spacing w:line="276" w:lineRule="auto"/>
              <w:jc w:val="center"/>
              <w:rPr>
                <w:rFonts w:ascii="Times New Roman" w:hAnsi="Times New Roman" w:cs="Times New Roman"/>
                <w:sz w:val="20"/>
                <w:szCs w:val="20"/>
              </w:rPr>
            </w:pPr>
            <w:r w:rsidRPr="008658F9">
              <w:rPr>
                <w:rFonts w:ascii="Times New Roman" w:hAnsi="Times New Roman" w:cs="Times New Roman"/>
                <w:sz w:val="20"/>
                <w:szCs w:val="20"/>
              </w:rPr>
              <w:t>0</w:t>
            </w:r>
          </w:p>
        </w:tc>
        <w:tc>
          <w:tcPr>
            <w:tcW w:w="1957" w:type="dxa"/>
            <w:vMerge/>
            <w:tcBorders>
              <w:left w:val="single" w:sz="4" w:space="0" w:color="auto"/>
              <w:bottom w:val="single" w:sz="4" w:space="0" w:color="auto"/>
              <w:right w:val="single" w:sz="4" w:space="0" w:color="auto"/>
            </w:tcBorders>
            <w:vAlign w:val="center"/>
          </w:tcPr>
          <w:p w:rsidR="002062F5" w:rsidRPr="008658F9" w:rsidRDefault="002062F5" w:rsidP="002062F5">
            <w:pPr>
              <w:rPr>
                <w:rFonts w:ascii="Times New Roman" w:hAnsi="Times New Roman" w:cs="Times New Roman"/>
                <w:sz w:val="16"/>
                <w:szCs w:val="16"/>
              </w:rPr>
            </w:pPr>
          </w:p>
        </w:tc>
      </w:tr>
    </w:tbl>
    <w:p w:rsidR="0091188D" w:rsidRPr="008658F9" w:rsidRDefault="0091188D" w:rsidP="0091188D">
      <w:pPr>
        <w:textAlignment w:val="baseline"/>
        <w:rPr>
          <w:rFonts w:ascii="Times New Roman" w:hAnsi="Times New Roman" w:cs="Times New Roman"/>
          <w:sz w:val="20"/>
          <w:szCs w:val="20"/>
        </w:rPr>
      </w:pPr>
    </w:p>
    <w:p w:rsidR="0091188D" w:rsidRPr="008658F9" w:rsidRDefault="0091188D" w:rsidP="0091188D">
      <w:pPr>
        <w:textAlignment w:val="baseline"/>
        <w:rPr>
          <w:rFonts w:ascii="Times New Roman" w:hAnsi="Times New Roman" w:cs="Times New Roman"/>
          <w:sz w:val="20"/>
          <w:szCs w:val="20"/>
        </w:rPr>
      </w:pPr>
    </w:p>
    <w:p w:rsidR="0091188D" w:rsidRPr="008658F9" w:rsidRDefault="0091188D" w:rsidP="0091188D">
      <w:pPr>
        <w:textAlignment w:val="baseline"/>
        <w:rPr>
          <w:rFonts w:ascii="Times New Roman" w:hAnsi="Times New Roman" w:cs="Times New Roman"/>
          <w:sz w:val="20"/>
          <w:szCs w:val="20"/>
        </w:rPr>
      </w:pPr>
    </w:p>
    <w:p w:rsidR="0091188D" w:rsidRPr="008658F9" w:rsidRDefault="0091188D" w:rsidP="0091188D">
      <w:pPr>
        <w:textAlignment w:val="baseline"/>
        <w:sectPr w:rsidR="0091188D" w:rsidRPr="008658F9" w:rsidSect="00076D6E">
          <w:pgSz w:w="16838" w:h="11906" w:orient="landscape"/>
          <w:pgMar w:top="426" w:right="261" w:bottom="1701" w:left="1134" w:header="709" w:footer="709" w:gutter="0"/>
          <w:cols w:space="720"/>
          <w:docGrid w:linePitch="326"/>
        </w:sectPr>
      </w:pPr>
    </w:p>
    <w:p w:rsidR="0091188D" w:rsidRPr="008658F9" w:rsidRDefault="0091188D" w:rsidP="000A5883">
      <w:pPr>
        <w:jc w:val="center"/>
        <w:rPr>
          <w:b/>
        </w:rPr>
      </w:pPr>
    </w:p>
    <w:p w:rsidR="0091188D" w:rsidRPr="008658F9" w:rsidRDefault="0091188D" w:rsidP="000A588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658F9">
        <w:rPr>
          <w:rFonts w:ascii="Times New Roman" w:eastAsia="Times New Roman" w:hAnsi="Times New Roman" w:cs="Times New Roman"/>
          <w:b/>
          <w:sz w:val="20"/>
          <w:szCs w:val="20"/>
          <w:lang w:eastAsia="ru-RU"/>
        </w:rPr>
        <w:t>4</w:t>
      </w:r>
      <w:r w:rsidRPr="008658F9">
        <w:rPr>
          <w:rFonts w:ascii="Times New Roman" w:eastAsia="Times New Roman" w:hAnsi="Times New Roman" w:cs="Times New Roman"/>
          <w:b/>
          <w:sz w:val="24"/>
          <w:szCs w:val="24"/>
          <w:lang w:eastAsia="ru-RU"/>
        </w:rPr>
        <w:t>. Обоснование ресурсного обеспечения муниципальной подпрограммы</w:t>
      </w:r>
      <w:r w:rsidR="002062F5" w:rsidRPr="008658F9">
        <w:rPr>
          <w:rFonts w:ascii="Times New Roman" w:eastAsia="Times New Roman" w:hAnsi="Times New Roman" w:cs="Times New Roman"/>
          <w:b/>
          <w:sz w:val="24"/>
          <w:szCs w:val="24"/>
          <w:lang w:eastAsia="ru-RU"/>
        </w:rPr>
        <w:t xml:space="preserve"> 2</w:t>
      </w:r>
      <w:r w:rsidRPr="008658F9">
        <w:rPr>
          <w:rFonts w:ascii="Times New Roman" w:eastAsia="Times New Roman" w:hAnsi="Times New Roman" w:cs="Times New Roman"/>
          <w:b/>
          <w:sz w:val="24"/>
          <w:szCs w:val="24"/>
          <w:lang w:eastAsia="ru-RU"/>
        </w:rPr>
        <w:t>.</w:t>
      </w:r>
    </w:p>
    <w:p w:rsidR="0091188D" w:rsidRPr="008658F9" w:rsidRDefault="0091188D" w:rsidP="000A5883">
      <w:pPr>
        <w:rPr>
          <w:rFonts w:ascii="Times New Roman" w:hAnsi="Times New Roman" w:cs="Times New Roman"/>
          <w:sz w:val="24"/>
          <w:szCs w:val="24"/>
        </w:rPr>
      </w:pPr>
    </w:p>
    <w:p w:rsidR="0091188D" w:rsidRPr="000A5883" w:rsidRDefault="0091188D" w:rsidP="000A5883">
      <w:pPr>
        <w:ind w:right="85" w:firstLine="709"/>
        <w:jc w:val="both"/>
        <w:rPr>
          <w:rFonts w:ascii="Times New Roman" w:hAnsi="Times New Roman" w:cs="Times New Roman"/>
          <w:sz w:val="24"/>
          <w:szCs w:val="24"/>
        </w:rPr>
      </w:pPr>
      <w:r w:rsidRPr="008658F9">
        <w:rPr>
          <w:rFonts w:ascii="Times New Roman" w:hAnsi="Times New Roman" w:cs="Times New Roman"/>
          <w:sz w:val="24"/>
          <w:szCs w:val="24"/>
        </w:rPr>
        <w:t xml:space="preserve">На мероприятия подпрограммы 2 предполагается направить средства из внебюджетных источников. Общий объем </w:t>
      </w:r>
      <w:r w:rsidR="002062F5" w:rsidRPr="008658F9">
        <w:rPr>
          <w:rFonts w:ascii="Times New Roman" w:hAnsi="Times New Roman" w:cs="Times New Roman"/>
          <w:sz w:val="24"/>
          <w:szCs w:val="24"/>
        </w:rPr>
        <w:t>финансирования подпрограммы 2 на</w:t>
      </w:r>
      <w:r w:rsidRPr="008658F9">
        <w:rPr>
          <w:rFonts w:ascii="Times New Roman" w:hAnsi="Times New Roman" w:cs="Times New Roman"/>
          <w:sz w:val="24"/>
          <w:szCs w:val="24"/>
        </w:rPr>
        <w:t xml:space="preserve"> </w:t>
      </w:r>
      <w:r w:rsidRPr="001421A8">
        <w:rPr>
          <w:rFonts w:ascii="Times New Roman" w:hAnsi="Times New Roman" w:cs="Times New Roman"/>
          <w:sz w:val="24"/>
          <w:szCs w:val="24"/>
        </w:rPr>
        <w:t>202</w:t>
      </w:r>
      <w:r w:rsidR="007B490E" w:rsidRPr="001421A8">
        <w:rPr>
          <w:rFonts w:ascii="Times New Roman" w:hAnsi="Times New Roman" w:cs="Times New Roman"/>
          <w:sz w:val="24"/>
          <w:szCs w:val="24"/>
        </w:rPr>
        <w:t>1</w:t>
      </w:r>
      <w:r w:rsidRPr="008658F9">
        <w:rPr>
          <w:rFonts w:ascii="Times New Roman" w:hAnsi="Times New Roman" w:cs="Times New Roman"/>
          <w:sz w:val="24"/>
          <w:szCs w:val="24"/>
        </w:rPr>
        <w:t xml:space="preserve">-2024 годы с прогнозом на 2025 и 2026 годы прогнозируется в </w:t>
      </w:r>
      <w:r w:rsidRPr="001421A8">
        <w:rPr>
          <w:rFonts w:ascii="Times New Roman" w:hAnsi="Times New Roman" w:cs="Times New Roman"/>
          <w:sz w:val="24"/>
          <w:szCs w:val="24"/>
        </w:rPr>
        <w:t xml:space="preserve">размере </w:t>
      </w:r>
      <w:r w:rsidR="002062F5" w:rsidRPr="000A5883">
        <w:rPr>
          <w:rFonts w:ascii="Times New Roman" w:eastAsia="Times New Roman" w:hAnsi="Times New Roman" w:cs="Times New Roman"/>
          <w:b/>
          <w:sz w:val="24"/>
          <w:szCs w:val="24"/>
          <w:lang w:eastAsia="ru-RU"/>
        </w:rPr>
        <w:t>2756,14800</w:t>
      </w:r>
      <w:r w:rsidRPr="000A5883">
        <w:rPr>
          <w:rFonts w:ascii="Times New Roman" w:hAnsi="Times New Roman" w:cs="Times New Roman"/>
          <w:sz w:val="24"/>
          <w:szCs w:val="24"/>
        </w:rPr>
        <w:t xml:space="preserve"> руб., в том числе:</w:t>
      </w:r>
    </w:p>
    <w:tbl>
      <w:tblPr>
        <w:tblW w:w="8647" w:type="dxa"/>
        <w:tblInd w:w="55" w:type="dxa"/>
        <w:tblLayout w:type="fixed"/>
        <w:tblCellMar>
          <w:left w:w="0" w:type="dxa"/>
          <w:right w:w="0" w:type="dxa"/>
        </w:tblCellMar>
        <w:tblLook w:val="04A0" w:firstRow="1" w:lastRow="0" w:firstColumn="1" w:lastColumn="0" w:noHBand="0" w:noVBand="1"/>
      </w:tblPr>
      <w:tblGrid>
        <w:gridCol w:w="1418"/>
        <w:gridCol w:w="1275"/>
        <w:gridCol w:w="709"/>
        <w:gridCol w:w="851"/>
        <w:gridCol w:w="850"/>
        <w:gridCol w:w="1134"/>
        <w:gridCol w:w="1134"/>
        <w:gridCol w:w="1276"/>
      </w:tblGrid>
      <w:tr w:rsidR="00B55B50" w:rsidRPr="000A5883" w:rsidTr="000A5883">
        <w:trPr>
          <w:trHeight w:val="300"/>
        </w:trPr>
        <w:tc>
          <w:tcPr>
            <w:tcW w:w="1418"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55B50" w:rsidRPr="000A5883" w:rsidRDefault="00B55B50" w:rsidP="000A5883">
            <w:pPr>
              <w:spacing w:before="100" w:beforeAutospacing="1" w:after="100" w:afterAutospacing="1"/>
              <w:rPr>
                <w:rFonts w:ascii="Times New Roman" w:hAnsi="Times New Roman" w:cs="Times New Roman"/>
                <w:color w:val="000000"/>
                <w:sz w:val="18"/>
                <w:szCs w:val="18"/>
              </w:rPr>
            </w:pPr>
            <w:r w:rsidRPr="000A5883">
              <w:rPr>
                <w:rFonts w:ascii="Times New Roman" w:hAnsi="Times New Roman" w:cs="Times New Roman"/>
                <w:b/>
                <w:bCs/>
                <w:color w:val="000000"/>
                <w:sz w:val="18"/>
                <w:szCs w:val="18"/>
              </w:rPr>
              <w:t> </w:t>
            </w:r>
          </w:p>
        </w:tc>
        <w:tc>
          <w:tcPr>
            <w:tcW w:w="127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55B50" w:rsidRPr="000A5883" w:rsidRDefault="00B55B50" w:rsidP="000A5883">
            <w:pPr>
              <w:spacing w:before="100" w:beforeAutospacing="1" w:after="100" w:afterAutospacing="1"/>
              <w:jc w:val="center"/>
              <w:rPr>
                <w:rFonts w:ascii="Times New Roman" w:hAnsi="Times New Roman" w:cs="Times New Roman"/>
                <w:color w:val="000000"/>
                <w:sz w:val="18"/>
                <w:szCs w:val="18"/>
              </w:rPr>
            </w:pPr>
            <w:r w:rsidRPr="000A5883">
              <w:rPr>
                <w:rFonts w:ascii="Times New Roman" w:hAnsi="Times New Roman" w:cs="Times New Roman"/>
                <w:bCs/>
                <w:color w:val="000000"/>
                <w:sz w:val="18"/>
                <w:szCs w:val="18"/>
              </w:rPr>
              <w:t xml:space="preserve">2021 </w:t>
            </w:r>
          </w:p>
        </w:tc>
        <w:tc>
          <w:tcPr>
            <w:tcW w:w="70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B55B50" w:rsidRPr="000A5883" w:rsidRDefault="00B55B50" w:rsidP="000A5883">
            <w:pPr>
              <w:spacing w:before="100" w:beforeAutospacing="1" w:after="100" w:afterAutospacing="1"/>
              <w:jc w:val="center"/>
              <w:rPr>
                <w:rFonts w:ascii="Times New Roman" w:hAnsi="Times New Roman" w:cs="Times New Roman"/>
                <w:color w:val="000000"/>
                <w:sz w:val="18"/>
                <w:szCs w:val="18"/>
              </w:rPr>
            </w:pPr>
            <w:r w:rsidRPr="000A5883">
              <w:rPr>
                <w:rFonts w:ascii="Times New Roman" w:hAnsi="Times New Roman" w:cs="Times New Roman"/>
                <w:bCs/>
                <w:color w:val="000000"/>
                <w:sz w:val="18"/>
                <w:szCs w:val="18"/>
              </w:rPr>
              <w:t>2022</w:t>
            </w:r>
          </w:p>
        </w:tc>
        <w:tc>
          <w:tcPr>
            <w:tcW w:w="851" w:type="dxa"/>
            <w:tcBorders>
              <w:top w:val="single" w:sz="8" w:space="0" w:color="000000"/>
              <w:left w:val="single" w:sz="8" w:space="0" w:color="000000"/>
              <w:bottom w:val="single" w:sz="8" w:space="0" w:color="000000"/>
              <w:right w:val="single" w:sz="8" w:space="0" w:color="000000"/>
            </w:tcBorders>
          </w:tcPr>
          <w:p w:rsidR="00B55B50" w:rsidRPr="000A5883" w:rsidRDefault="00B55B50" w:rsidP="000A5883">
            <w:pPr>
              <w:spacing w:before="100" w:beforeAutospacing="1" w:after="100" w:afterAutospacing="1"/>
              <w:jc w:val="center"/>
              <w:rPr>
                <w:rFonts w:ascii="Times New Roman" w:hAnsi="Times New Roman" w:cs="Times New Roman"/>
                <w:bCs/>
                <w:color w:val="000000"/>
                <w:sz w:val="18"/>
                <w:szCs w:val="18"/>
              </w:rPr>
            </w:pPr>
            <w:r w:rsidRPr="000A5883">
              <w:rPr>
                <w:rFonts w:ascii="Times New Roman" w:hAnsi="Times New Roman" w:cs="Times New Roman"/>
                <w:bCs/>
                <w:color w:val="000000"/>
                <w:sz w:val="18"/>
                <w:szCs w:val="18"/>
              </w:rPr>
              <w:t>2023</w:t>
            </w:r>
          </w:p>
        </w:tc>
        <w:tc>
          <w:tcPr>
            <w:tcW w:w="850" w:type="dxa"/>
            <w:tcBorders>
              <w:top w:val="single" w:sz="8" w:space="0" w:color="000000"/>
              <w:left w:val="single" w:sz="8" w:space="0" w:color="000000"/>
              <w:bottom w:val="single" w:sz="8" w:space="0" w:color="000000"/>
              <w:right w:val="single" w:sz="8" w:space="0" w:color="000000"/>
            </w:tcBorders>
          </w:tcPr>
          <w:p w:rsidR="00B55B50" w:rsidRPr="000A5883" w:rsidRDefault="00B55B50" w:rsidP="000A5883">
            <w:pPr>
              <w:spacing w:before="100" w:beforeAutospacing="1" w:after="100" w:afterAutospacing="1"/>
              <w:jc w:val="center"/>
              <w:rPr>
                <w:rFonts w:ascii="Times New Roman" w:hAnsi="Times New Roman" w:cs="Times New Roman"/>
                <w:bCs/>
                <w:color w:val="000000"/>
                <w:sz w:val="18"/>
                <w:szCs w:val="18"/>
              </w:rPr>
            </w:pPr>
            <w:r w:rsidRPr="000A5883">
              <w:rPr>
                <w:rFonts w:ascii="Times New Roman" w:hAnsi="Times New Roman" w:cs="Times New Roman"/>
                <w:bCs/>
                <w:color w:val="000000"/>
                <w:sz w:val="18"/>
                <w:szCs w:val="18"/>
              </w:rPr>
              <w:t>2024</w:t>
            </w:r>
          </w:p>
        </w:tc>
        <w:tc>
          <w:tcPr>
            <w:tcW w:w="1134" w:type="dxa"/>
            <w:tcBorders>
              <w:top w:val="single" w:sz="8" w:space="0" w:color="000000"/>
              <w:left w:val="single" w:sz="8" w:space="0" w:color="000000"/>
              <w:bottom w:val="single" w:sz="8" w:space="0" w:color="000000"/>
              <w:right w:val="single" w:sz="8" w:space="0" w:color="000000"/>
            </w:tcBorders>
          </w:tcPr>
          <w:p w:rsidR="00B55B50" w:rsidRPr="000A5883" w:rsidRDefault="00B55B50" w:rsidP="000A5883">
            <w:pPr>
              <w:spacing w:before="100" w:beforeAutospacing="1" w:after="100" w:afterAutospacing="1"/>
              <w:jc w:val="center"/>
              <w:rPr>
                <w:rFonts w:ascii="Times New Roman" w:hAnsi="Times New Roman" w:cs="Times New Roman"/>
                <w:bCs/>
                <w:color w:val="000000"/>
                <w:sz w:val="18"/>
                <w:szCs w:val="18"/>
              </w:rPr>
            </w:pPr>
            <w:r w:rsidRPr="000A5883">
              <w:rPr>
                <w:rFonts w:ascii="Times New Roman" w:eastAsia="Times New Roman" w:hAnsi="Times New Roman" w:cs="Times New Roman"/>
                <w:sz w:val="18"/>
                <w:szCs w:val="18"/>
              </w:rPr>
              <w:t>Прогнозный     период 2025</w:t>
            </w:r>
          </w:p>
        </w:tc>
        <w:tc>
          <w:tcPr>
            <w:tcW w:w="1134" w:type="dxa"/>
            <w:tcBorders>
              <w:top w:val="single" w:sz="8" w:space="0" w:color="000000"/>
              <w:left w:val="single" w:sz="8" w:space="0" w:color="000000"/>
              <w:bottom w:val="single" w:sz="8" w:space="0" w:color="000000"/>
              <w:right w:val="single" w:sz="8" w:space="0" w:color="000000"/>
            </w:tcBorders>
          </w:tcPr>
          <w:p w:rsidR="00B55B50" w:rsidRPr="000A5883" w:rsidRDefault="00B55B50" w:rsidP="000A5883">
            <w:pPr>
              <w:spacing w:before="100" w:beforeAutospacing="1" w:after="100" w:afterAutospacing="1"/>
              <w:jc w:val="center"/>
              <w:rPr>
                <w:rFonts w:ascii="Times New Roman" w:hAnsi="Times New Roman" w:cs="Times New Roman"/>
                <w:bCs/>
                <w:color w:val="000000"/>
                <w:sz w:val="18"/>
                <w:szCs w:val="18"/>
              </w:rPr>
            </w:pPr>
            <w:r w:rsidRPr="000A5883">
              <w:rPr>
                <w:rFonts w:ascii="Times New Roman" w:eastAsia="Times New Roman" w:hAnsi="Times New Roman" w:cs="Times New Roman"/>
                <w:sz w:val="18"/>
                <w:szCs w:val="18"/>
              </w:rPr>
              <w:t>Прогнозный     период 2026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B55B50" w:rsidRPr="000A5883" w:rsidRDefault="00B55B50" w:rsidP="000A5883">
            <w:pPr>
              <w:spacing w:before="100" w:beforeAutospacing="1" w:after="100" w:afterAutospacing="1"/>
              <w:jc w:val="center"/>
              <w:rPr>
                <w:rFonts w:ascii="Times New Roman" w:hAnsi="Times New Roman" w:cs="Times New Roman"/>
                <w:color w:val="000000"/>
                <w:sz w:val="18"/>
                <w:szCs w:val="18"/>
              </w:rPr>
            </w:pPr>
            <w:r w:rsidRPr="000A5883">
              <w:rPr>
                <w:rFonts w:ascii="Times New Roman" w:hAnsi="Times New Roman" w:cs="Times New Roman"/>
                <w:bCs/>
                <w:color w:val="000000"/>
                <w:sz w:val="18"/>
                <w:szCs w:val="18"/>
              </w:rPr>
              <w:t>Всего</w:t>
            </w:r>
          </w:p>
        </w:tc>
      </w:tr>
      <w:tr w:rsidR="00B55B50" w:rsidRPr="000A5883" w:rsidTr="000A5883">
        <w:trPr>
          <w:trHeight w:val="570"/>
        </w:trPr>
        <w:tc>
          <w:tcPr>
            <w:tcW w:w="1418"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0A5883" w:rsidRDefault="00B55B50" w:rsidP="000A5883">
            <w:pPr>
              <w:spacing w:before="100" w:beforeAutospacing="1" w:after="100" w:afterAutospacing="1"/>
              <w:rPr>
                <w:rFonts w:ascii="Times New Roman" w:hAnsi="Times New Roman" w:cs="Times New Roman"/>
                <w:color w:val="000000"/>
                <w:sz w:val="18"/>
                <w:szCs w:val="18"/>
              </w:rPr>
            </w:pPr>
            <w:r w:rsidRPr="000A5883">
              <w:rPr>
                <w:rFonts w:ascii="Times New Roman" w:hAnsi="Times New Roman" w:cs="Times New Roman"/>
                <w:color w:val="000000"/>
                <w:sz w:val="18"/>
                <w:szCs w:val="18"/>
              </w:rPr>
              <w:t>Бюджет  МО «Первомайский район» (</w:t>
            </w:r>
            <w:proofErr w:type="spellStart"/>
            <w:r w:rsidRPr="000A5883">
              <w:rPr>
                <w:rFonts w:ascii="Times New Roman" w:hAnsi="Times New Roman" w:cs="Times New Roman"/>
                <w:color w:val="000000"/>
                <w:sz w:val="18"/>
                <w:szCs w:val="18"/>
              </w:rPr>
              <w:t>тыс.руб</w:t>
            </w:r>
            <w:proofErr w:type="spellEnd"/>
            <w:r w:rsidRPr="000A5883">
              <w:rPr>
                <w:rFonts w:ascii="Times New Roman" w:hAnsi="Times New Roman" w:cs="Times New Roman"/>
                <w:color w:val="000000"/>
                <w:sz w:val="18"/>
                <w:szCs w:val="18"/>
              </w:rPr>
              <w:t>.)</w:t>
            </w:r>
          </w:p>
        </w:tc>
        <w:tc>
          <w:tcPr>
            <w:tcW w:w="127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0A5883" w:rsidRDefault="00B55B50" w:rsidP="000A5883">
            <w:pPr>
              <w:spacing w:line="276" w:lineRule="auto"/>
              <w:jc w:val="center"/>
              <w:rPr>
                <w:rFonts w:ascii="Times New Roman" w:hAnsi="Times New Roman" w:cs="Times New Roman"/>
                <w:sz w:val="18"/>
                <w:szCs w:val="18"/>
              </w:rPr>
            </w:pPr>
            <w:r w:rsidRPr="000A5883">
              <w:rPr>
                <w:rFonts w:ascii="Times New Roman" w:hAnsi="Times New Roman" w:cs="Times New Roman"/>
                <w:sz w:val="18"/>
                <w:szCs w:val="18"/>
              </w:rPr>
              <w:t>0,0</w:t>
            </w:r>
          </w:p>
        </w:tc>
        <w:tc>
          <w:tcPr>
            <w:tcW w:w="70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27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r>
      <w:tr w:rsidR="00B55B50" w:rsidRPr="000A5883" w:rsidTr="000A5883">
        <w:trPr>
          <w:trHeight w:val="570"/>
        </w:trPr>
        <w:tc>
          <w:tcPr>
            <w:tcW w:w="1418"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0A5883" w:rsidRDefault="00B55B50" w:rsidP="000A5883">
            <w:pPr>
              <w:spacing w:before="100" w:beforeAutospacing="1" w:after="100" w:afterAutospacing="1"/>
              <w:rPr>
                <w:rFonts w:ascii="Times New Roman" w:hAnsi="Times New Roman" w:cs="Times New Roman"/>
                <w:color w:val="000000"/>
                <w:sz w:val="18"/>
                <w:szCs w:val="18"/>
              </w:rPr>
            </w:pPr>
            <w:r w:rsidRPr="000A5883">
              <w:rPr>
                <w:rFonts w:ascii="Times New Roman" w:hAnsi="Times New Roman" w:cs="Times New Roman"/>
                <w:color w:val="000000"/>
                <w:sz w:val="18"/>
                <w:szCs w:val="18"/>
              </w:rPr>
              <w:t>Федеральный бюджет</w:t>
            </w:r>
          </w:p>
        </w:tc>
        <w:tc>
          <w:tcPr>
            <w:tcW w:w="127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0A5883" w:rsidRDefault="00B55B50" w:rsidP="000A5883">
            <w:pPr>
              <w:spacing w:line="276" w:lineRule="auto"/>
              <w:jc w:val="center"/>
              <w:rPr>
                <w:rFonts w:ascii="Times New Roman" w:hAnsi="Times New Roman" w:cs="Times New Roman"/>
                <w:sz w:val="18"/>
                <w:szCs w:val="18"/>
              </w:rPr>
            </w:pPr>
            <w:r w:rsidRPr="000A5883">
              <w:rPr>
                <w:rFonts w:ascii="Times New Roman" w:hAnsi="Times New Roman" w:cs="Times New Roman"/>
                <w:sz w:val="18"/>
                <w:szCs w:val="18"/>
              </w:rPr>
              <w:t>0,0</w:t>
            </w:r>
          </w:p>
        </w:tc>
        <w:tc>
          <w:tcPr>
            <w:tcW w:w="70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27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r>
      <w:tr w:rsidR="00B55B50" w:rsidRPr="000A5883" w:rsidTr="000A5883">
        <w:trPr>
          <w:trHeight w:val="570"/>
        </w:trPr>
        <w:tc>
          <w:tcPr>
            <w:tcW w:w="1418"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0A5883" w:rsidRDefault="00B55B50" w:rsidP="000A5883">
            <w:pPr>
              <w:spacing w:before="100" w:beforeAutospacing="1" w:after="100" w:afterAutospacing="1"/>
              <w:rPr>
                <w:rFonts w:ascii="Times New Roman" w:hAnsi="Times New Roman" w:cs="Times New Roman"/>
                <w:color w:val="000000"/>
                <w:sz w:val="18"/>
                <w:szCs w:val="18"/>
              </w:rPr>
            </w:pPr>
            <w:r w:rsidRPr="000A5883">
              <w:rPr>
                <w:rFonts w:ascii="Times New Roman" w:hAnsi="Times New Roman" w:cs="Times New Roman"/>
                <w:color w:val="000000"/>
                <w:sz w:val="18"/>
                <w:szCs w:val="18"/>
              </w:rPr>
              <w:t>Областной бюджет</w:t>
            </w:r>
          </w:p>
        </w:tc>
        <w:tc>
          <w:tcPr>
            <w:tcW w:w="127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0A5883" w:rsidRDefault="00B55B50" w:rsidP="000A5883">
            <w:pPr>
              <w:spacing w:line="276" w:lineRule="auto"/>
              <w:jc w:val="center"/>
              <w:rPr>
                <w:rFonts w:ascii="Times New Roman" w:hAnsi="Times New Roman" w:cs="Times New Roman"/>
                <w:sz w:val="18"/>
                <w:szCs w:val="18"/>
              </w:rPr>
            </w:pPr>
            <w:r w:rsidRPr="000A5883">
              <w:rPr>
                <w:rFonts w:ascii="Times New Roman" w:hAnsi="Times New Roman" w:cs="Times New Roman"/>
                <w:sz w:val="18"/>
                <w:szCs w:val="18"/>
              </w:rPr>
              <w:t>0,0</w:t>
            </w:r>
          </w:p>
        </w:tc>
        <w:tc>
          <w:tcPr>
            <w:tcW w:w="70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27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r>
      <w:tr w:rsidR="00B55B50" w:rsidRPr="000A5883" w:rsidTr="000A5883">
        <w:trPr>
          <w:trHeight w:val="752"/>
        </w:trPr>
        <w:tc>
          <w:tcPr>
            <w:tcW w:w="1418"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0A5883" w:rsidRDefault="00B55B50" w:rsidP="000A5883">
            <w:pPr>
              <w:spacing w:before="100" w:beforeAutospacing="1" w:after="100" w:afterAutospacing="1"/>
              <w:rPr>
                <w:rFonts w:ascii="Times New Roman" w:hAnsi="Times New Roman" w:cs="Times New Roman"/>
                <w:color w:val="000000"/>
                <w:sz w:val="18"/>
                <w:szCs w:val="18"/>
              </w:rPr>
            </w:pPr>
            <w:r w:rsidRPr="000A5883">
              <w:rPr>
                <w:rFonts w:ascii="Times New Roman" w:hAnsi="Times New Roman" w:cs="Times New Roman"/>
                <w:color w:val="000000"/>
                <w:sz w:val="18"/>
                <w:szCs w:val="18"/>
              </w:rPr>
              <w:t>Внебюджетные источники</w:t>
            </w:r>
          </w:p>
        </w:tc>
        <w:tc>
          <w:tcPr>
            <w:tcW w:w="127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eastAsia="Times New Roman" w:hAnsi="Times New Roman" w:cs="Times New Roman"/>
                <w:sz w:val="20"/>
                <w:szCs w:val="20"/>
                <w:lang w:eastAsia="ru-RU"/>
              </w:rPr>
              <w:t>2756,14800</w:t>
            </w:r>
          </w:p>
        </w:tc>
        <w:tc>
          <w:tcPr>
            <w:tcW w:w="70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27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B55B50" w:rsidRPr="000A5883" w:rsidRDefault="0022073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2756,14800</w:t>
            </w:r>
          </w:p>
        </w:tc>
      </w:tr>
      <w:tr w:rsidR="00B55B50" w:rsidRPr="008658F9" w:rsidTr="000A5883">
        <w:trPr>
          <w:trHeight w:val="570"/>
        </w:trPr>
        <w:tc>
          <w:tcPr>
            <w:tcW w:w="1418" w:type="dxa"/>
            <w:tcBorders>
              <w:top w:val="nil"/>
              <w:left w:val="single" w:sz="8" w:space="0" w:color="000000"/>
              <w:bottom w:val="single" w:sz="8" w:space="0" w:color="000000"/>
              <w:right w:val="nil"/>
            </w:tcBorders>
            <w:tcMar>
              <w:top w:w="55" w:type="dxa"/>
              <w:left w:w="55" w:type="dxa"/>
              <w:bottom w:w="55" w:type="dxa"/>
              <w:right w:w="55" w:type="dxa"/>
            </w:tcMar>
            <w:hideMark/>
          </w:tcPr>
          <w:p w:rsidR="00B55B50" w:rsidRPr="000A5883" w:rsidRDefault="00B55B50" w:rsidP="000A5883">
            <w:pPr>
              <w:spacing w:before="100" w:beforeAutospacing="1" w:after="100" w:afterAutospacing="1"/>
              <w:rPr>
                <w:rFonts w:ascii="Times New Roman" w:hAnsi="Times New Roman" w:cs="Times New Roman"/>
                <w:color w:val="000000"/>
                <w:sz w:val="18"/>
                <w:szCs w:val="18"/>
              </w:rPr>
            </w:pPr>
            <w:r w:rsidRPr="000A5883">
              <w:rPr>
                <w:rFonts w:ascii="Times New Roman" w:hAnsi="Times New Roman" w:cs="Times New Roman"/>
                <w:bCs/>
                <w:color w:val="000000"/>
                <w:sz w:val="18"/>
                <w:szCs w:val="18"/>
              </w:rPr>
              <w:t>Итого:</w:t>
            </w:r>
          </w:p>
        </w:tc>
        <w:tc>
          <w:tcPr>
            <w:tcW w:w="127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eastAsia="Times New Roman" w:hAnsi="Times New Roman" w:cs="Times New Roman"/>
                <w:sz w:val="20"/>
                <w:szCs w:val="20"/>
                <w:lang w:eastAsia="ru-RU"/>
              </w:rPr>
              <w:t>2756,14800</w:t>
            </w:r>
          </w:p>
        </w:tc>
        <w:tc>
          <w:tcPr>
            <w:tcW w:w="70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851"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850"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B55B50" w:rsidRPr="000A5883" w:rsidRDefault="00B55B5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0,0</w:t>
            </w:r>
          </w:p>
        </w:tc>
        <w:tc>
          <w:tcPr>
            <w:tcW w:w="127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B55B50" w:rsidRPr="008658F9" w:rsidRDefault="00220730" w:rsidP="000A5883">
            <w:pPr>
              <w:spacing w:before="100" w:beforeAutospacing="1" w:after="100" w:afterAutospacing="1"/>
              <w:jc w:val="center"/>
              <w:rPr>
                <w:rFonts w:ascii="Times New Roman" w:hAnsi="Times New Roman" w:cs="Times New Roman"/>
                <w:color w:val="000000" w:themeColor="text1"/>
                <w:sz w:val="18"/>
                <w:szCs w:val="18"/>
              </w:rPr>
            </w:pPr>
            <w:r w:rsidRPr="000A5883">
              <w:rPr>
                <w:rFonts w:ascii="Times New Roman" w:hAnsi="Times New Roman" w:cs="Times New Roman"/>
                <w:color w:val="000000" w:themeColor="text1"/>
                <w:sz w:val="18"/>
                <w:szCs w:val="18"/>
              </w:rPr>
              <w:t>2756,14800</w:t>
            </w:r>
          </w:p>
        </w:tc>
      </w:tr>
    </w:tbl>
    <w:p w:rsidR="0091188D" w:rsidRPr="008658F9" w:rsidRDefault="0091188D" w:rsidP="000A5883">
      <w:pPr>
        <w:jc w:val="both"/>
        <w:rPr>
          <w:rFonts w:ascii="Times New Roman" w:hAnsi="Times New Roman" w:cs="Times New Roman"/>
          <w:sz w:val="24"/>
          <w:szCs w:val="24"/>
        </w:rPr>
      </w:pPr>
    </w:p>
    <w:p w:rsidR="0091188D" w:rsidRPr="008658F9" w:rsidRDefault="0091188D" w:rsidP="0091188D">
      <w:pPr>
        <w:jc w:val="center"/>
        <w:rPr>
          <w:rFonts w:ascii="Times New Roman" w:hAnsi="Times New Roman" w:cs="Times New Roman"/>
          <w:b/>
          <w:sz w:val="24"/>
          <w:szCs w:val="24"/>
        </w:rPr>
      </w:pPr>
    </w:p>
    <w:p w:rsidR="0091188D" w:rsidRPr="008658F9" w:rsidRDefault="0091188D" w:rsidP="0091188D">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Times New Roman" w:hAnsi="Times New Roman" w:cs="Times New Roman"/>
          <w:b/>
          <w:sz w:val="24"/>
          <w:szCs w:val="24"/>
          <w:lang w:eastAsia="ru-RU"/>
        </w:rPr>
        <w:t>5. Механизм реализ</w:t>
      </w:r>
      <w:r w:rsidR="009D6EAA" w:rsidRPr="008658F9">
        <w:rPr>
          <w:rFonts w:ascii="Times New Roman" w:eastAsia="Times New Roman" w:hAnsi="Times New Roman" w:cs="Times New Roman"/>
          <w:b/>
          <w:sz w:val="24"/>
          <w:szCs w:val="24"/>
          <w:lang w:eastAsia="ru-RU"/>
        </w:rPr>
        <w:t>ации муниципальной подпрограммы</w:t>
      </w:r>
      <w:r w:rsidRPr="008658F9">
        <w:rPr>
          <w:rFonts w:ascii="Times New Roman" w:eastAsia="Times New Roman" w:hAnsi="Times New Roman" w:cs="Times New Roman"/>
          <w:b/>
          <w:sz w:val="24"/>
          <w:szCs w:val="24"/>
          <w:lang w:eastAsia="ru-RU"/>
        </w:rPr>
        <w:t>, включающий в себя механизм управления подпрограммой и механизм взаимодействия муниципальных заказчиков.</w:t>
      </w:r>
    </w:p>
    <w:p w:rsidR="0091188D" w:rsidRPr="008658F9" w:rsidRDefault="0091188D" w:rsidP="0091188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188D" w:rsidRPr="008658F9" w:rsidRDefault="0091188D" w:rsidP="0091188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658F9">
        <w:rPr>
          <w:rFonts w:ascii="Times New Roman" w:eastAsia="Calibri" w:hAnsi="Times New Roman" w:cs="Times New Roman"/>
          <w:sz w:val="24"/>
          <w:szCs w:val="24"/>
          <w:lang w:eastAsia="ru-RU"/>
        </w:rPr>
        <w:t xml:space="preserve">Механизм реализации и управления подпрограммой 2 представляет собой взаимодействие между соисполнителями подпрограммы 2 и координацию их действий. Реализацию подпрограммы 2 осуществляют </w:t>
      </w:r>
      <w:r w:rsidRPr="008658F9">
        <w:rPr>
          <w:rFonts w:ascii="Times New Roman" w:eastAsia="Times New Roman" w:hAnsi="Times New Roman" w:cs="Times New Roman"/>
          <w:sz w:val="24"/>
          <w:szCs w:val="24"/>
          <w:lang w:eastAsia="ru-RU"/>
        </w:rPr>
        <w:t>экономист отдела строительства, архитектуры и ЖКХ Администрации Первомайского района</w:t>
      </w:r>
      <w:r w:rsidRPr="008658F9">
        <w:rPr>
          <w:rFonts w:ascii="Times New Roman" w:eastAsia="Times New Roman" w:hAnsi="Times New Roman" w:cs="Times New Roman"/>
          <w:lang w:eastAsia="ru-RU"/>
        </w:rPr>
        <w:t xml:space="preserve"> </w:t>
      </w:r>
      <w:r w:rsidRPr="008658F9">
        <w:rPr>
          <w:rFonts w:ascii="Times New Roman" w:eastAsia="Calibri" w:hAnsi="Times New Roman" w:cs="Times New Roman"/>
          <w:sz w:val="24"/>
          <w:szCs w:val="24"/>
          <w:lang w:eastAsia="ru-RU"/>
        </w:rPr>
        <w:t>и соисполнители путем выполнения мероприятий Программы.</w:t>
      </w:r>
    </w:p>
    <w:p w:rsidR="0091188D" w:rsidRPr="008658F9" w:rsidRDefault="0091188D" w:rsidP="0091188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658F9">
        <w:rPr>
          <w:rFonts w:ascii="Times New Roman" w:eastAsia="Calibri" w:hAnsi="Times New Roman" w:cs="Times New Roman"/>
          <w:sz w:val="24"/>
          <w:szCs w:val="24"/>
          <w:lang w:eastAsia="ru-RU"/>
        </w:rPr>
        <w:t xml:space="preserve">Координатором подпрограммы 2 является  отдел архитектуры, строительства и ЖКХ </w:t>
      </w:r>
      <w:r w:rsidRPr="008658F9">
        <w:rPr>
          <w:rFonts w:ascii="Times New Roman" w:eastAsia="Times New Roman" w:hAnsi="Times New Roman" w:cs="Times New Roman"/>
          <w:sz w:val="24"/>
          <w:szCs w:val="24"/>
          <w:lang w:eastAsia="ru-RU"/>
        </w:rPr>
        <w:t>Администрации Первомайского района</w:t>
      </w:r>
      <w:r w:rsidRPr="008658F9">
        <w:rPr>
          <w:rFonts w:ascii="Times New Roman" w:eastAsia="Calibri" w:hAnsi="Times New Roman" w:cs="Times New Roman"/>
          <w:sz w:val="24"/>
          <w:szCs w:val="24"/>
          <w:lang w:eastAsia="ru-RU"/>
        </w:rPr>
        <w:t>.</w:t>
      </w:r>
    </w:p>
    <w:p w:rsidR="0091188D" w:rsidRPr="008658F9" w:rsidRDefault="0091188D" w:rsidP="0091188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658F9">
        <w:rPr>
          <w:rFonts w:ascii="Times New Roman" w:eastAsia="Calibri" w:hAnsi="Times New Roman" w:cs="Times New Roman"/>
          <w:sz w:val="24"/>
          <w:szCs w:val="24"/>
          <w:lang w:eastAsia="ru-RU"/>
        </w:rPr>
        <w:t xml:space="preserve">Заказчик подпрограммы 2 является отдел архитектуры, строительства и ЖКХ </w:t>
      </w:r>
      <w:r w:rsidRPr="008658F9">
        <w:rPr>
          <w:rFonts w:ascii="Times New Roman" w:eastAsia="Times New Roman" w:hAnsi="Times New Roman" w:cs="Times New Roman"/>
          <w:sz w:val="24"/>
          <w:szCs w:val="24"/>
          <w:lang w:eastAsia="ru-RU"/>
        </w:rPr>
        <w:t>Администрации Первомайского района</w:t>
      </w:r>
      <w:r w:rsidRPr="008658F9">
        <w:rPr>
          <w:rFonts w:ascii="Times New Roman" w:eastAsia="Calibri" w:hAnsi="Times New Roman" w:cs="Times New Roman"/>
          <w:sz w:val="24"/>
          <w:szCs w:val="24"/>
          <w:lang w:eastAsia="ru-RU"/>
        </w:rPr>
        <w:t>.</w:t>
      </w:r>
    </w:p>
    <w:p w:rsidR="0091188D" w:rsidRPr="008658F9" w:rsidRDefault="0091188D" w:rsidP="0091188D">
      <w:pPr>
        <w:tabs>
          <w:tab w:val="left" w:pos="3015"/>
        </w:tabs>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658F9">
        <w:rPr>
          <w:rFonts w:ascii="Times New Roman" w:eastAsia="Times New Roman" w:hAnsi="Times New Roman" w:cs="Times New Roman"/>
          <w:sz w:val="24"/>
          <w:szCs w:val="24"/>
          <w:lang w:eastAsia="ru-RU"/>
        </w:rPr>
        <w:t xml:space="preserve">Контроль за реализацией подпрограммы осуществляет заместитель Главы </w:t>
      </w:r>
      <w:r w:rsidR="002062F5" w:rsidRPr="008658F9">
        <w:rPr>
          <w:rFonts w:ascii="Times New Roman" w:eastAsia="Times New Roman" w:hAnsi="Times New Roman" w:cs="Times New Roman"/>
          <w:sz w:val="24"/>
          <w:szCs w:val="24"/>
          <w:lang w:eastAsia="ru-RU"/>
        </w:rPr>
        <w:t xml:space="preserve">по </w:t>
      </w:r>
      <w:r w:rsidR="002062F5" w:rsidRPr="008658F9">
        <w:rPr>
          <w:rFonts w:ascii="Times New Roman" w:eastAsia="Calibri" w:hAnsi="Times New Roman" w:cs="Times New Roman"/>
          <w:sz w:val="20"/>
          <w:szCs w:val="20"/>
          <w:lang w:eastAsia="ru-RU"/>
        </w:rPr>
        <w:t>строительству</w:t>
      </w:r>
      <w:r w:rsidRPr="008658F9">
        <w:rPr>
          <w:rFonts w:ascii="Times New Roman" w:eastAsia="Calibri" w:hAnsi="Times New Roman" w:cs="Times New Roman"/>
          <w:sz w:val="24"/>
          <w:szCs w:val="24"/>
          <w:lang w:eastAsia="ru-RU"/>
        </w:rPr>
        <w:t>, ЖКХ, дорожному комплексу, ГО и ЧС</w:t>
      </w:r>
      <w:r w:rsidRPr="008658F9">
        <w:rPr>
          <w:rFonts w:ascii="Times New Roman" w:eastAsia="Times New Roman" w:hAnsi="Times New Roman" w:cs="Times New Roman"/>
          <w:sz w:val="24"/>
          <w:szCs w:val="24"/>
          <w:lang w:eastAsia="ru-RU"/>
        </w:rPr>
        <w:t xml:space="preserve"> Администрации Первомайского района. Мониторинг муниципальной программы осуществляет экономист отдела строительства, архитектуры и ЖКХ Администрации Первомайского района.</w:t>
      </w:r>
    </w:p>
    <w:p w:rsidR="004C0C22" w:rsidRPr="008658F9" w:rsidRDefault="0091188D" w:rsidP="004C0C22">
      <w:pPr>
        <w:widowControl w:val="0"/>
        <w:autoSpaceDE w:val="0"/>
        <w:autoSpaceDN w:val="0"/>
        <w:adjustRightInd w:val="0"/>
        <w:spacing w:after="0" w:line="240" w:lineRule="auto"/>
        <w:ind w:firstLine="709"/>
        <w:jc w:val="both"/>
      </w:pPr>
      <w:r w:rsidRPr="008658F9">
        <w:rPr>
          <w:rFonts w:ascii="Times New Roman" w:eastAsia="Times New Roman" w:hAnsi="Times New Roman" w:cs="Times New Roman"/>
          <w:sz w:val="24"/>
          <w:szCs w:val="24"/>
          <w:lang w:eastAsia="ru-RU"/>
        </w:rPr>
        <w:t>Экономист отдела строительства, архитектуры и ЖКХ Администрации Первомайского района</w:t>
      </w:r>
      <w:r w:rsidRPr="008658F9">
        <w:rPr>
          <w:rFonts w:ascii="Times New Roman" w:eastAsia="Calibri" w:hAnsi="Times New Roman" w:cs="Times New Roman"/>
          <w:sz w:val="24"/>
          <w:szCs w:val="24"/>
          <w:lang w:eastAsia="ru-RU"/>
        </w:rPr>
        <w:t xml:space="preserve">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r w:rsidR="004C0C22" w:rsidRPr="008658F9">
        <w:t xml:space="preserve"> </w:t>
      </w:r>
    </w:p>
    <w:p w:rsidR="0091188D" w:rsidRPr="008658F9" w:rsidRDefault="004C0C22" w:rsidP="00C537D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658F9">
        <w:rPr>
          <w:rFonts w:ascii="Times New Roman" w:eastAsia="Calibri" w:hAnsi="Times New Roman" w:cs="Times New Roman"/>
          <w:sz w:val="24"/>
          <w:szCs w:val="24"/>
          <w:lang w:eastAsia="ru-RU"/>
        </w:rPr>
        <w:t>Соисполнители программы Фонд «Региональный фонд капитального ремонта в многоквартирных домах Томской области»</w:t>
      </w:r>
    </w:p>
    <w:p w:rsidR="0091188D" w:rsidRPr="008658F9" w:rsidRDefault="0091188D" w:rsidP="0091188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22A74" w:rsidRPr="000A5883" w:rsidRDefault="00822A74" w:rsidP="00822A74">
      <w:pPr>
        <w:numPr>
          <w:ilvl w:val="0"/>
          <w:numId w:val="48"/>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A5883">
        <w:rPr>
          <w:rFonts w:ascii="Times New Roman" w:eastAsia="Times New Roman" w:hAnsi="Times New Roman" w:cs="Times New Roman"/>
          <w:b/>
          <w:sz w:val="24"/>
          <w:szCs w:val="24"/>
          <w:shd w:val="clear" w:color="auto" w:fill="00B050"/>
          <w:lang w:eastAsia="ru-RU"/>
        </w:rPr>
        <w:t>Оценка социально-экономической и экологической эффективности муниципальной подпрограммы</w:t>
      </w:r>
      <w:r w:rsidR="004C0C22" w:rsidRPr="000A5883">
        <w:rPr>
          <w:rFonts w:ascii="Times New Roman" w:eastAsia="Times New Roman" w:hAnsi="Times New Roman" w:cs="Times New Roman"/>
          <w:b/>
          <w:sz w:val="24"/>
          <w:szCs w:val="24"/>
          <w:shd w:val="clear" w:color="auto" w:fill="00B050"/>
          <w:lang w:eastAsia="ru-RU"/>
        </w:rPr>
        <w:t xml:space="preserve"> 2</w:t>
      </w:r>
    </w:p>
    <w:p w:rsidR="0091188D" w:rsidRPr="008658F9" w:rsidRDefault="0091188D" w:rsidP="0091188D">
      <w:pPr>
        <w:overflowPunct w:val="0"/>
        <w:autoSpaceDE w:val="0"/>
        <w:autoSpaceDN w:val="0"/>
        <w:adjustRightInd w:val="0"/>
        <w:spacing w:after="0" w:line="240" w:lineRule="auto"/>
        <w:ind w:left="1707"/>
        <w:rPr>
          <w:rFonts w:ascii="Times New Roman" w:eastAsia="Times New Roman" w:hAnsi="Times New Roman" w:cs="Times New Roman"/>
          <w:b/>
          <w:sz w:val="24"/>
          <w:szCs w:val="24"/>
          <w:lang w:eastAsia="ru-RU"/>
        </w:rPr>
      </w:pPr>
    </w:p>
    <w:p w:rsidR="0091188D" w:rsidRPr="008658F9" w:rsidRDefault="0091188D" w:rsidP="0091188D">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58F9">
        <w:rPr>
          <w:rFonts w:ascii="Times New Roman" w:eastAsia="Calibri" w:hAnsi="Times New Roman" w:cs="Times New Roman"/>
          <w:sz w:val="24"/>
          <w:szCs w:val="24"/>
        </w:rPr>
        <w:t xml:space="preserve">Оценка </w:t>
      </w:r>
      <w:r w:rsidRPr="008658F9">
        <w:rPr>
          <w:rFonts w:ascii="Times New Roman" w:eastAsia="Times New Roman" w:hAnsi="Times New Roman" w:cs="Times New Roman"/>
          <w:sz w:val="24"/>
          <w:szCs w:val="24"/>
          <w:lang w:eastAsia="ru-RU"/>
        </w:rPr>
        <w:t>социально-экономической эффективности муниципальной подпрограммы 2 будет осуществляться на основе следующего показателя:</w:t>
      </w:r>
    </w:p>
    <w:p w:rsidR="0091188D" w:rsidRPr="008658F9" w:rsidRDefault="0091188D" w:rsidP="0091188D">
      <w:pPr>
        <w:spacing w:after="0"/>
        <w:ind w:firstLine="708"/>
        <w:jc w:val="both"/>
        <w:rPr>
          <w:rFonts w:ascii="Times New Roman" w:eastAsia="Calibri" w:hAnsi="Times New Roman" w:cs="Times New Roman"/>
          <w:sz w:val="24"/>
          <w:szCs w:val="24"/>
        </w:rPr>
      </w:pPr>
      <w:r w:rsidRPr="008658F9">
        <w:rPr>
          <w:rFonts w:ascii="Times New Roman" w:eastAsia="Calibri" w:hAnsi="Times New Roman" w:cs="Times New Roman"/>
          <w:sz w:val="24"/>
          <w:szCs w:val="24"/>
        </w:rPr>
        <w:t xml:space="preserve"> </w:t>
      </w:r>
    </w:p>
    <w:p w:rsidR="0091188D" w:rsidRPr="008658F9" w:rsidRDefault="0091188D" w:rsidP="0091188D">
      <w:pPr>
        <w:suppressAutoHyphens/>
        <w:jc w:val="center"/>
        <w:rPr>
          <w:rFonts w:eastAsia="Times New Roman"/>
          <w:lang w:eastAsia="zh-CN"/>
        </w:rPr>
      </w:pP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992"/>
        <w:gridCol w:w="709"/>
        <w:gridCol w:w="709"/>
        <w:gridCol w:w="709"/>
        <w:gridCol w:w="708"/>
        <w:gridCol w:w="976"/>
        <w:gridCol w:w="867"/>
      </w:tblGrid>
      <w:tr w:rsidR="00B55B50" w:rsidRPr="008658F9" w:rsidTr="00B55B50">
        <w:trPr>
          <w:trHeight w:val="332"/>
          <w:tblHeader/>
          <w:jc w:val="center"/>
        </w:trPr>
        <w:tc>
          <w:tcPr>
            <w:tcW w:w="2397" w:type="dxa"/>
            <w:shd w:val="clear" w:color="auto" w:fill="auto"/>
            <w:vAlign w:val="center"/>
          </w:tcPr>
          <w:p w:rsidR="00B55B50" w:rsidRPr="008658F9" w:rsidRDefault="00B55B50" w:rsidP="0091188D">
            <w:pPr>
              <w:suppressAutoHyphens/>
              <w:snapToGrid w:val="0"/>
              <w:jc w:val="center"/>
              <w:rPr>
                <w:rFonts w:eastAsia="Times New Roman"/>
                <w:b/>
                <w:bCs/>
                <w:lang w:eastAsia="zh-CN"/>
              </w:rPr>
            </w:pPr>
            <w:r w:rsidRPr="008658F9">
              <w:rPr>
                <w:rFonts w:eastAsia="Times New Roman"/>
                <w:b/>
                <w:bCs/>
                <w:lang w:eastAsia="zh-CN"/>
              </w:rPr>
              <w:t>Показатель эффективности</w:t>
            </w:r>
          </w:p>
        </w:tc>
        <w:tc>
          <w:tcPr>
            <w:tcW w:w="992" w:type="dxa"/>
            <w:shd w:val="clear" w:color="auto" w:fill="auto"/>
            <w:vAlign w:val="center"/>
          </w:tcPr>
          <w:p w:rsidR="00B55B50" w:rsidRPr="008658F9" w:rsidRDefault="00B55B50" w:rsidP="0091188D">
            <w:pPr>
              <w:suppressAutoHyphens/>
              <w:snapToGrid w:val="0"/>
              <w:jc w:val="center"/>
              <w:rPr>
                <w:rFonts w:eastAsia="Times New Roman"/>
                <w:b/>
                <w:bCs/>
                <w:lang w:eastAsia="zh-CN"/>
              </w:rPr>
            </w:pPr>
            <w:r w:rsidRPr="008658F9">
              <w:rPr>
                <w:rFonts w:eastAsia="Times New Roman"/>
                <w:b/>
                <w:bCs/>
                <w:lang w:eastAsia="zh-CN"/>
              </w:rPr>
              <w:t>Ед. изм.</w:t>
            </w:r>
          </w:p>
        </w:tc>
        <w:tc>
          <w:tcPr>
            <w:tcW w:w="709" w:type="dxa"/>
            <w:shd w:val="clear" w:color="auto" w:fill="auto"/>
            <w:vAlign w:val="center"/>
          </w:tcPr>
          <w:p w:rsidR="00B55B50" w:rsidRPr="008658F9" w:rsidRDefault="00B55B50" w:rsidP="0091188D">
            <w:pPr>
              <w:suppressAutoHyphens/>
              <w:snapToGrid w:val="0"/>
              <w:jc w:val="center"/>
              <w:rPr>
                <w:rFonts w:eastAsia="Times New Roman"/>
                <w:b/>
                <w:bCs/>
                <w:lang w:eastAsia="zh-CN"/>
              </w:rPr>
            </w:pPr>
            <w:r w:rsidRPr="008658F9">
              <w:rPr>
                <w:rFonts w:eastAsia="Times New Roman"/>
                <w:b/>
                <w:bCs/>
                <w:lang w:eastAsia="zh-CN"/>
              </w:rPr>
              <w:t>2021</w:t>
            </w:r>
          </w:p>
        </w:tc>
        <w:tc>
          <w:tcPr>
            <w:tcW w:w="709" w:type="dxa"/>
            <w:shd w:val="clear" w:color="auto" w:fill="auto"/>
            <w:vAlign w:val="center"/>
          </w:tcPr>
          <w:p w:rsidR="00B55B50" w:rsidRPr="008658F9" w:rsidRDefault="00B55B50" w:rsidP="0091188D">
            <w:pPr>
              <w:suppressAutoHyphens/>
              <w:snapToGrid w:val="0"/>
              <w:jc w:val="center"/>
              <w:rPr>
                <w:rFonts w:eastAsia="Times New Roman"/>
                <w:b/>
                <w:bCs/>
                <w:lang w:eastAsia="zh-CN"/>
              </w:rPr>
            </w:pPr>
            <w:r w:rsidRPr="008658F9">
              <w:rPr>
                <w:rFonts w:eastAsia="Times New Roman"/>
                <w:b/>
                <w:bCs/>
                <w:lang w:eastAsia="zh-CN"/>
              </w:rPr>
              <w:t>2022</w:t>
            </w:r>
          </w:p>
        </w:tc>
        <w:tc>
          <w:tcPr>
            <w:tcW w:w="709" w:type="dxa"/>
            <w:vAlign w:val="center"/>
          </w:tcPr>
          <w:p w:rsidR="00B55B50" w:rsidRPr="008658F9" w:rsidRDefault="00B55B50" w:rsidP="0091188D">
            <w:pPr>
              <w:suppressAutoHyphens/>
              <w:snapToGrid w:val="0"/>
              <w:jc w:val="center"/>
              <w:rPr>
                <w:rFonts w:eastAsia="Times New Roman"/>
                <w:b/>
                <w:bCs/>
                <w:lang w:eastAsia="zh-CN"/>
              </w:rPr>
            </w:pPr>
            <w:r w:rsidRPr="008658F9">
              <w:rPr>
                <w:rFonts w:eastAsia="Times New Roman"/>
                <w:b/>
                <w:bCs/>
                <w:lang w:eastAsia="zh-CN"/>
              </w:rPr>
              <w:t>2023</w:t>
            </w:r>
          </w:p>
        </w:tc>
        <w:tc>
          <w:tcPr>
            <w:tcW w:w="708" w:type="dxa"/>
            <w:vAlign w:val="center"/>
          </w:tcPr>
          <w:p w:rsidR="00B55B50" w:rsidRPr="008658F9" w:rsidRDefault="00B55B50" w:rsidP="0091188D">
            <w:pPr>
              <w:suppressAutoHyphens/>
              <w:snapToGrid w:val="0"/>
              <w:jc w:val="center"/>
              <w:rPr>
                <w:rFonts w:eastAsia="Times New Roman"/>
                <w:b/>
                <w:bCs/>
                <w:lang w:eastAsia="zh-CN"/>
              </w:rPr>
            </w:pPr>
            <w:r w:rsidRPr="008658F9">
              <w:rPr>
                <w:rFonts w:eastAsia="Times New Roman"/>
                <w:b/>
                <w:bCs/>
                <w:lang w:eastAsia="zh-CN"/>
              </w:rPr>
              <w:t>2024</w:t>
            </w:r>
          </w:p>
        </w:tc>
        <w:tc>
          <w:tcPr>
            <w:tcW w:w="976" w:type="dxa"/>
          </w:tcPr>
          <w:p w:rsidR="00B55B50" w:rsidRPr="008658F9" w:rsidRDefault="00B55B50" w:rsidP="0091188D">
            <w:pPr>
              <w:spacing w:before="100" w:beforeAutospacing="1" w:after="100" w:afterAutospacing="1"/>
              <w:jc w:val="center"/>
              <w:rPr>
                <w:rFonts w:ascii="Times New Roman" w:hAnsi="Times New Roman" w:cs="Times New Roman"/>
                <w:b/>
                <w:bCs/>
                <w:color w:val="000000"/>
                <w:sz w:val="18"/>
                <w:szCs w:val="18"/>
              </w:rPr>
            </w:pPr>
            <w:r w:rsidRPr="008658F9">
              <w:rPr>
                <w:rFonts w:ascii="Times New Roman" w:eastAsia="Times New Roman" w:hAnsi="Times New Roman" w:cs="Times New Roman"/>
                <w:b/>
                <w:sz w:val="18"/>
                <w:szCs w:val="18"/>
              </w:rPr>
              <w:t>Прогнозный     период 2025</w:t>
            </w:r>
          </w:p>
        </w:tc>
        <w:tc>
          <w:tcPr>
            <w:tcW w:w="867" w:type="dxa"/>
          </w:tcPr>
          <w:p w:rsidR="00B55B50" w:rsidRPr="008658F9" w:rsidRDefault="00B55B50" w:rsidP="0091188D">
            <w:pPr>
              <w:spacing w:before="100" w:beforeAutospacing="1" w:after="100" w:afterAutospacing="1"/>
              <w:jc w:val="center"/>
              <w:rPr>
                <w:rFonts w:ascii="Times New Roman" w:hAnsi="Times New Roman" w:cs="Times New Roman"/>
                <w:b/>
                <w:bCs/>
                <w:color w:val="000000"/>
                <w:sz w:val="18"/>
                <w:szCs w:val="18"/>
              </w:rPr>
            </w:pPr>
            <w:r w:rsidRPr="008658F9">
              <w:rPr>
                <w:rFonts w:ascii="Times New Roman" w:eastAsia="Times New Roman" w:hAnsi="Times New Roman" w:cs="Times New Roman"/>
                <w:b/>
                <w:sz w:val="18"/>
                <w:szCs w:val="18"/>
              </w:rPr>
              <w:t>Прогнозный     период 2026</w:t>
            </w:r>
          </w:p>
        </w:tc>
      </w:tr>
      <w:tr w:rsidR="00B55B50" w:rsidRPr="008658F9" w:rsidTr="00B55B50">
        <w:trPr>
          <w:trHeight w:val="426"/>
          <w:jc w:val="center"/>
        </w:trPr>
        <w:tc>
          <w:tcPr>
            <w:tcW w:w="2397" w:type="dxa"/>
            <w:shd w:val="clear" w:color="auto" w:fill="auto"/>
            <w:vAlign w:val="center"/>
          </w:tcPr>
          <w:p w:rsidR="00B55B50" w:rsidRPr="008658F9" w:rsidRDefault="00B55B50" w:rsidP="0091188D">
            <w:pPr>
              <w:suppressAutoHyphens/>
              <w:snapToGrid w:val="0"/>
              <w:jc w:val="center"/>
              <w:rPr>
                <w:rFonts w:eastAsia="Times New Roman"/>
                <w:sz w:val="20"/>
                <w:szCs w:val="20"/>
                <w:lang w:eastAsia="zh-CN"/>
              </w:rPr>
            </w:pPr>
            <w:r w:rsidRPr="008658F9">
              <w:rPr>
                <w:rFonts w:ascii="Times New Roman" w:hAnsi="Times New Roman" w:cs="Times New Roman"/>
                <w:sz w:val="20"/>
                <w:szCs w:val="20"/>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992" w:type="dxa"/>
            <w:shd w:val="clear" w:color="auto" w:fill="auto"/>
            <w:vAlign w:val="center"/>
          </w:tcPr>
          <w:p w:rsidR="00B55B50" w:rsidRPr="008658F9" w:rsidRDefault="00B55B50" w:rsidP="0091188D">
            <w:pPr>
              <w:suppressAutoHyphens/>
              <w:snapToGrid w:val="0"/>
              <w:jc w:val="center"/>
              <w:rPr>
                <w:rFonts w:eastAsia="Times New Roman"/>
                <w:lang w:eastAsia="zh-CN"/>
              </w:rPr>
            </w:pPr>
            <w:r w:rsidRPr="008658F9">
              <w:rPr>
                <w:rFonts w:eastAsia="Times New Roman"/>
                <w:lang w:eastAsia="zh-CN"/>
              </w:rPr>
              <w:t>Ед.</w:t>
            </w:r>
          </w:p>
        </w:tc>
        <w:tc>
          <w:tcPr>
            <w:tcW w:w="709" w:type="dxa"/>
            <w:shd w:val="clear" w:color="auto" w:fill="auto"/>
            <w:vAlign w:val="center"/>
          </w:tcPr>
          <w:p w:rsidR="00B55B50" w:rsidRPr="008658F9" w:rsidRDefault="00B55B50" w:rsidP="0091188D">
            <w:pPr>
              <w:suppressAutoHyphens/>
              <w:snapToGrid w:val="0"/>
              <w:jc w:val="center"/>
              <w:rPr>
                <w:rFonts w:eastAsia="Times New Roman"/>
                <w:lang w:eastAsia="zh-CN"/>
              </w:rPr>
            </w:pPr>
            <w:r w:rsidRPr="008658F9">
              <w:rPr>
                <w:rFonts w:eastAsia="Times New Roman"/>
                <w:lang w:eastAsia="zh-CN"/>
              </w:rPr>
              <w:t>1</w:t>
            </w:r>
          </w:p>
        </w:tc>
        <w:tc>
          <w:tcPr>
            <w:tcW w:w="709" w:type="dxa"/>
            <w:shd w:val="clear" w:color="auto" w:fill="auto"/>
            <w:vAlign w:val="center"/>
          </w:tcPr>
          <w:p w:rsidR="00B55B50" w:rsidRPr="008658F9" w:rsidRDefault="00B55B50" w:rsidP="0091188D">
            <w:pPr>
              <w:suppressAutoHyphens/>
              <w:snapToGrid w:val="0"/>
              <w:jc w:val="center"/>
              <w:rPr>
                <w:rFonts w:eastAsia="Times New Roman"/>
                <w:lang w:eastAsia="zh-CN"/>
              </w:rPr>
            </w:pPr>
            <w:r w:rsidRPr="008658F9">
              <w:rPr>
                <w:rFonts w:eastAsia="Times New Roman"/>
                <w:lang w:eastAsia="zh-CN"/>
              </w:rPr>
              <w:t>0</w:t>
            </w:r>
          </w:p>
        </w:tc>
        <w:tc>
          <w:tcPr>
            <w:tcW w:w="709" w:type="dxa"/>
            <w:vAlign w:val="center"/>
          </w:tcPr>
          <w:p w:rsidR="00B55B50" w:rsidRPr="008658F9" w:rsidRDefault="00B55B50" w:rsidP="0091188D">
            <w:pPr>
              <w:suppressAutoHyphens/>
              <w:snapToGrid w:val="0"/>
              <w:jc w:val="center"/>
              <w:rPr>
                <w:rFonts w:eastAsia="Times New Roman"/>
                <w:lang w:eastAsia="zh-CN"/>
              </w:rPr>
            </w:pPr>
            <w:r w:rsidRPr="008658F9">
              <w:rPr>
                <w:rFonts w:eastAsia="Times New Roman"/>
                <w:lang w:eastAsia="zh-CN"/>
              </w:rPr>
              <w:t>0</w:t>
            </w:r>
          </w:p>
        </w:tc>
        <w:tc>
          <w:tcPr>
            <w:tcW w:w="708" w:type="dxa"/>
            <w:vAlign w:val="center"/>
          </w:tcPr>
          <w:p w:rsidR="00B55B50" w:rsidRPr="008658F9" w:rsidRDefault="00B55B50" w:rsidP="0091188D">
            <w:pPr>
              <w:suppressAutoHyphens/>
              <w:snapToGrid w:val="0"/>
              <w:jc w:val="center"/>
              <w:rPr>
                <w:rFonts w:eastAsia="Times New Roman"/>
                <w:lang w:eastAsia="zh-CN"/>
              </w:rPr>
            </w:pPr>
            <w:r w:rsidRPr="008658F9">
              <w:rPr>
                <w:rFonts w:eastAsia="Times New Roman"/>
                <w:lang w:eastAsia="zh-CN"/>
              </w:rPr>
              <w:t>0</w:t>
            </w:r>
          </w:p>
        </w:tc>
        <w:tc>
          <w:tcPr>
            <w:tcW w:w="976" w:type="dxa"/>
            <w:vAlign w:val="center"/>
          </w:tcPr>
          <w:p w:rsidR="00B55B50" w:rsidRPr="008658F9" w:rsidRDefault="00B55B50" w:rsidP="0091188D">
            <w:pPr>
              <w:suppressAutoHyphens/>
              <w:snapToGrid w:val="0"/>
              <w:jc w:val="center"/>
              <w:rPr>
                <w:rFonts w:eastAsia="Times New Roman"/>
                <w:lang w:eastAsia="zh-CN"/>
              </w:rPr>
            </w:pPr>
            <w:r w:rsidRPr="008658F9">
              <w:rPr>
                <w:rFonts w:eastAsia="Times New Roman"/>
                <w:lang w:eastAsia="zh-CN"/>
              </w:rPr>
              <w:t>0</w:t>
            </w:r>
          </w:p>
        </w:tc>
        <w:tc>
          <w:tcPr>
            <w:tcW w:w="867" w:type="dxa"/>
            <w:vAlign w:val="center"/>
          </w:tcPr>
          <w:p w:rsidR="00B55B50" w:rsidRPr="008658F9" w:rsidRDefault="00B55B50" w:rsidP="0091188D">
            <w:pPr>
              <w:suppressAutoHyphens/>
              <w:snapToGrid w:val="0"/>
              <w:jc w:val="center"/>
              <w:rPr>
                <w:rFonts w:eastAsia="Times New Roman"/>
                <w:lang w:eastAsia="zh-CN"/>
              </w:rPr>
            </w:pPr>
            <w:r w:rsidRPr="008658F9">
              <w:rPr>
                <w:rFonts w:eastAsia="Times New Roman"/>
                <w:lang w:eastAsia="zh-CN"/>
              </w:rPr>
              <w:t>0</w:t>
            </w:r>
          </w:p>
        </w:tc>
      </w:tr>
    </w:tbl>
    <w:p w:rsidR="0091188D" w:rsidRPr="008658F9" w:rsidRDefault="0091188D" w:rsidP="0091188D">
      <w:pPr>
        <w:suppressAutoHyphens/>
        <w:jc w:val="center"/>
        <w:rPr>
          <w:rFonts w:eastAsia="Times New Roman"/>
          <w:b/>
          <w:lang w:eastAsia="zh-CN"/>
        </w:rPr>
      </w:pPr>
    </w:p>
    <w:p w:rsidR="0091188D" w:rsidRPr="008658F9" w:rsidRDefault="0091188D" w:rsidP="0091188D">
      <w:pPr>
        <w:spacing w:after="0"/>
        <w:ind w:firstLine="709"/>
        <w:jc w:val="both"/>
        <w:rPr>
          <w:rFonts w:ascii="Times New Roman" w:eastAsia="Times New Roman" w:hAnsi="Times New Roman" w:cs="Times New Roman"/>
          <w:sz w:val="24"/>
          <w:szCs w:val="24"/>
        </w:rPr>
      </w:pPr>
      <w:r w:rsidRPr="008658F9">
        <w:rPr>
          <w:rFonts w:ascii="Times New Roman" w:eastAsia="Times New Roman" w:hAnsi="Times New Roman" w:cs="Times New Roman"/>
          <w:sz w:val="24"/>
          <w:szCs w:val="24"/>
        </w:rPr>
        <w:t>Оценка эффективности реализации МП производится в соответствии с постановлением Администрации Первомайского района от 18.03.2016 № 55 «О порядке принятий решений о разработке муниципальных программ, формирования и реализации муниципальных программ».</w:t>
      </w:r>
    </w:p>
    <w:p w:rsidR="00E5464C" w:rsidRPr="00822A74" w:rsidRDefault="0091188D" w:rsidP="001421A8">
      <w:pPr>
        <w:spacing w:after="0"/>
        <w:ind w:firstLine="709"/>
        <w:jc w:val="both"/>
        <w:rPr>
          <w:b/>
          <w:color w:val="FF0000"/>
        </w:rPr>
        <w:sectPr w:rsidR="00E5464C" w:rsidRPr="00822A74" w:rsidSect="00BF64A7">
          <w:pgSz w:w="11906" w:h="16838"/>
          <w:pgMar w:top="1134" w:right="851" w:bottom="1134" w:left="1701" w:header="709" w:footer="709" w:gutter="0"/>
          <w:cols w:space="708"/>
          <w:docGrid w:linePitch="360"/>
        </w:sectPr>
      </w:pPr>
      <w:r w:rsidRPr="008658F9">
        <w:rPr>
          <w:rFonts w:ascii="Times New Roman" w:hAnsi="Times New Roman" w:cs="Times New Roman"/>
          <w:sz w:val="24"/>
          <w:szCs w:val="24"/>
        </w:rPr>
        <w:t>Обеспечение проведения капитального ремонта общего имущества в многоквартирных домах, расположенных на территории Первомайского района Томской области, планирование мер государственной поддержки на финансирование работ по обозначенному капитальному ремонту, стимулирование граждан к возможности получения данной государственной поддержки и подтверждение Томской областью условия предоставления финансовой поддержки за счет средств Фонда обуславливают необходимость решения указанных вопросов в рам</w:t>
      </w:r>
      <w:r w:rsidR="000A5883">
        <w:rPr>
          <w:rFonts w:ascii="Times New Roman" w:hAnsi="Times New Roman" w:cs="Times New Roman"/>
          <w:sz w:val="24"/>
          <w:szCs w:val="24"/>
        </w:rPr>
        <w:t>ках программно-целевого подхода.</w:t>
      </w:r>
    </w:p>
    <w:p w:rsidR="005971BF" w:rsidRDefault="005971BF" w:rsidP="000A5883">
      <w:pP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5971BF" w:rsidRDefault="005971BF" w:rsidP="005971BF">
      <w:pPr>
        <w:jc w:val="center"/>
        <w:rPr>
          <w:b/>
        </w:rPr>
      </w:pPr>
    </w:p>
    <w:p w:rsidR="004614F8" w:rsidRPr="004614F8" w:rsidRDefault="004614F8" w:rsidP="000A5883">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sectPr w:rsidR="004614F8" w:rsidRPr="004614F8" w:rsidSect="00E5464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83" w:rsidRDefault="000A5883">
      <w:pPr>
        <w:spacing w:after="0" w:line="240" w:lineRule="auto"/>
      </w:pPr>
      <w:r>
        <w:separator/>
      </w:r>
    </w:p>
  </w:endnote>
  <w:endnote w:type="continuationSeparator" w:id="0">
    <w:p w:rsidR="000A5883" w:rsidRDefault="000A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83" w:rsidRDefault="000A5883">
      <w:pPr>
        <w:spacing w:after="0" w:line="240" w:lineRule="auto"/>
      </w:pPr>
      <w:r>
        <w:separator/>
      </w:r>
    </w:p>
  </w:footnote>
  <w:footnote w:type="continuationSeparator" w:id="0">
    <w:p w:rsidR="000A5883" w:rsidRDefault="000A5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83" w:rsidRPr="009F2B57" w:rsidRDefault="000A5883">
    <w:pPr>
      <w:pStyle w:val="a3"/>
      <w:rPr>
        <w:b/>
        <w:sz w:val="18"/>
      </w:rPr>
    </w:pPr>
  </w:p>
  <w:p w:rsidR="000A5883" w:rsidRDefault="000A588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F7164"/>
    <w:multiLevelType w:val="hybridMultilevel"/>
    <w:tmpl w:val="AE1CD97E"/>
    <w:lvl w:ilvl="0" w:tplc="6E845C98">
      <w:start w:val="4"/>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39216A"/>
    <w:multiLevelType w:val="hybridMultilevel"/>
    <w:tmpl w:val="5860B544"/>
    <w:lvl w:ilvl="0" w:tplc="893E9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9D7C10"/>
    <w:multiLevelType w:val="hybridMultilevel"/>
    <w:tmpl w:val="79E83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5B32F4F"/>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11" w15:restartNumberingAfterBreak="0">
    <w:nsid w:val="170A0780"/>
    <w:multiLevelType w:val="hybridMultilevel"/>
    <w:tmpl w:val="59C66AC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3"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abstractNum w:abstractNumId="14" w15:restartNumberingAfterBreak="0">
    <w:nsid w:val="1FA66C13"/>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7A21FF9"/>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16" w15:restartNumberingAfterBreak="0">
    <w:nsid w:val="2FB26DC6"/>
    <w:multiLevelType w:val="hybridMultilevel"/>
    <w:tmpl w:val="34B436FE"/>
    <w:lvl w:ilvl="0" w:tplc="FDF6803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7" w15:restartNumberingAfterBreak="0">
    <w:nsid w:val="309F0354"/>
    <w:multiLevelType w:val="hybridMultilevel"/>
    <w:tmpl w:val="94F02228"/>
    <w:lvl w:ilvl="0" w:tplc="C0FADB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2465408"/>
    <w:multiLevelType w:val="hybridMultilevel"/>
    <w:tmpl w:val="CB6CAA98"/>
    <w:lvl w:ilvl="0" w:tplc="01C2A802">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35BA58C5"/>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2" w15:restartNumberingAfterBreak="0">
    <w:nsid w:val="3C1F35A3"/>
    <w:multiLevelType w:val="hybridMultilevel"/>
    <w:tmpl w:val="615C7B16"/>
    <w:lvl w:ilvl="0" w:tplc="F6C6A4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885C06"/>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18A1DB5"/>
    <w:multiLevelType w:val="hybridMultilevel"/>
    <w:tmpl w:val="B51E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354D79"/>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4B9262E1"/>
    <w:multiLevelType w:val="hybridMultilevel"/>
    <w:tmpl w:val="1BDC0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3355F"/>
    <w:multiLevelType w:val="hybridMultilevel"/>
    <w:tmpl w:val="BB0084B2"/>
    <w:lvl w:ilvl="0" w:tplc="2A0435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0FA2E98"/>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61EE2270"/>
    <w:multiLevelType w:val="hybridMultilevel"/>
    <w:tmpl w:val="BD40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3847F53"/>
    <w:multiLevelType w:val="multilevel"/>
    <w:tmpl w:val="EBA4752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F53C7D"/>
    <w:multiLevelType w:val="hybridMultilevel"/>
    <w:tmpl w:val="71960A6A"/>
    <w:lvl w:ilvl="0" w:tplc="F31C42A8">
      <w:start w:val="6"/>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6"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37" w15:restartNumberingAfterBreak="0">
    <w:nsid w:val="692B7371"/>
    <w:multiLevelType w:val="multilevel"/>
    <w:tmpl w:val="152CB1C6"/>
    <w:lvl w:ilvl="0">
      <w:start w:val="1"/>
      <w:numFmt w:val="upperRoman"/>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C8622D"/>
    <w:multiLevelType w:val="hybridMultilevel"/>
    <w:tmpl w:val="FA6C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5856E4"/>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41" w15:restartNumberingAfterBreak="0">
    <w:nsid w:val="749D6E90"/>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15:restartNumberingAfterBreak="0">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B6D69E5"/>
    <w:multiLevelType w:val="hybridMultilevel"/>
    <w:tmpl w:val="AFDC3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C54065D"/>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2"/>
  </w:num>
  <w:num w:numId="4">
    <w:abstractNumId w:val="15"/>
  </w:num>
  <w:num w:numId="5">
    <w:abstractNumId w:val="13"/>
  </w:num>
  <w:num w:numId="6">
    <w:abstractNumId w:val="3"/>
  </w:num>
  <w:num w:numId="7">
    <w:abstractNumId w:val="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5"/>
  </w:num>
  <w:num w:numId="11">
    <w:abstractNumId w:val="20"/>
  </w:num>
  <w:num w:numId="12">
    <w:abstractNumId w:val="23"/>
  </w:num>
  <w:num w:numId="13">
    <w:abstractNumId w:val="28"/>
  </w:num>
  <w:num w:numId="14">
    <w:abstractNumId w:val="25"/>
  </w:num>
  <w:num w:numId="15">
    <w:abstractNumId w:val="4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0"/>
  </w:num>
  <w:num w:numId="23">
    <w:abstractNumId w:val="4"/>
  </w:num>
  <w:num w:numId="24">
    <w:abstractNumId w:val="33"/>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38"/>
  </w:num>
  <w:num w:numId="30">
    <w:abstractNumId w:val="12"/>
  </w:num>
  <w:num w:numId="31">
    <w:abstractNumId w:val="2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8"/>
  </w:num>
  <w:num w:numId="35">
    <w:abstractNumId w:val="26"/>
  </w:num>
  <w:num w:numId="36">
    <w:abstractNumId w:val="31"/>
  </w:num>
  <w:num w:numId="37">
    <w:abstractNumId w:val="14"/>
  </w:num>
  <w:num w:numId="38">
    <w:abstractNumId w:val="44"/>
  </w:num>
  <w:num w:numId="39">
    <w:abstractNumId w:val="24"/>
  </w:num>
  <w:num w:numId="40">
    <w:abstractNumId w:val="39"/>
  </w:num>
  <w:num w:numId="41">
    <w:abstractNumId w:val="6"/>
  </w:num>
  <w:num w:numId="42">
    <w:abstractNumId w:val="11"/>
  </w:num>
  <w:num w:numId="43">
    <w:abstractNumId w:val="19"/>
  </w:num>
  <w:num w:numId="44">
    <w:abstractNumId w:val="30"/>
  </w:num>
  <w:num w:numId="45">
    <w:abstractNumId w:val="40"/>
  </w:num>
  <w:num w:numId="46">
    <w:abstractNumId w:val="1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4B"/>
    <w:rsid w:val="0001087B"/>
    <w:rsid w:val="00010BFB"/>
    <w:rsid w:val="000136ED"/>
    <w:rsid w:val="00014900"/>
    <w:rsid w:val="00021554"/>
    <w:rsid w:val="00025725"/>
    <w:rsid w:val="000268EA"/>
    <w:rsid w:val="00026E53"/>
    <w:rsid w:val="000319EC"/>
    <w:rsid w:val="0003373A"/>
    <w:rsid w:val="00037E59"/>
    <w:rsid w:val="0006259F"/>
    <w:rsid w:val="00062740"/>
    <w:rsid w:val="00070038"/>
    <w:rsid w:val="00071762"/>
    <w:rsid w:val="00074CFA"/>
    <w:rsid w:val="00076D6E"/>
    <w:rsid w:val="00080543"/>
    <w:rsid w:val="00081494"/>
    <w:rsid w:val="00085A65"/>
    <w:rsid w:val="00086767"/>
    <w:rsid w:val="00086F49"/>
    <w:rsid w:val="0009235A"/>
    <w:rsid w:val="000A5883"/>
    <w:rsid w:val="000B1253"/>
    <w:rsid w:val="000B251F"/>
    <w:rsid w:val="000B4FBB"/>
    <w:rsid w:val="000C38F0"/>
    <w:rsid w:val="000C40D4"/>
    <w:rsid w:val="000C63A5"/>
    <w:rsid w:val="000C6EF4"/>
    <w:rsid w:val="000C7660"/>
    <w:rsid w:val="000D09F4"/>
    <w:rsid w:val="000D0BD3"/>
    <w:rsid w:val="000D0BFB"/>
    <w:rsid w:val="000D328A"/>
    <w:rsid w:val="000E4B91"/>
    <w:rsid w:val="000E5371"/>
    <w:rsid w:val="000E5D18"/>
    <w:rsid w:val="000F2823"/>
    <w:rsid w:val="000F392D"/>
    <w:rsid w:val="000F4181"/>
    <w:rsid w:val="00104E3E"/>
    <w:rsid w:val="00105E93"/>
    <w:rsid w:val="0010623D"/>
    <w:rsid w:val="00107815"/>
    <w:rsid w:val="001256C1"/>
    <w:rsid w:val="00126DF3"/>
    <w:rsid w:val="00130628"/>
    <w:rsid w:val="00130CD1"/>
    <w:rsid w:val="001341FA"/>
    <w:rsid w:val="00134626"/>
    <w:rsid w:val="001421A8"/>
    <w:rsid w:val="0015073C"/>
    <w:rsid w:val="00150EB5"/>
    <w:rsid w:val="001551EF"/>
    <w:rsid w:val="00155D45"/>
    <w:rsid w:val="001679F9"/>
    <w:rsid w:val="00181547"/>
    <w:rsid w:val="00181ECD"/>
    <w:rsid w:val="00191E27"/>
    <w:rsid w:val="00191EB7"/>
    <w:rsid w:val="00193215"/>
    <w:rsid w:val="001A1C19"/>
    <w:rsid w:val="001B0DC5"/>
    <w:rsid w:val="001B3E16"/>
    <w:rsid w:val="001B707B"/>
    <w:rsid w:val="001B7B4A"/>
    <w:rsid w:val="001C1AD7"/>
    <w:rsid w:val="001C3B29"/>
    <w:rsid w:val="001D3444"/>
    <w:rsid w:val="001D6256"/>
    <w:rsid w:val="001D73A4"/>
    <w:rsid w:val="001F022C"/>
    <w:rsid w:val="001F4102"/>
    <w:rsid w:val="001F60E9"/>
    <w:rsid w:val="00204CF0"/>
    <w:rsid w:val="002062F5"/>
    <w:rsid w:val="0020730F"/>
    <w:rsid w:val="00214200"/>
    <w:rsid w:val="002154A8"/>
    <w:rsid w:val="00215836"/>
    <w:rsid w:val="0022010A"/>
    <w:rsid w:val="00220730"/>
    <w:rsid w:val="00226BC7"/>
    <w:rsid w:val="002309F5"/>
    <w:rsid w:val="00234577"/>
    <w:rsid w:val="002370D2"/>
    <w:rsid w:val="00245CCF"/>
    <w:rsid w:val="0025248B"/>
    <w:rsid w:val="00254071"/>
    <w:rsid w:val="002546D4"/>
    <w:rsid w:val="00260A00"/>
    <w:rsid w:val="002665B8"/>
    <w:rsid w:val="002671C2"/>
    <w:rsid w:val="0026782C"/>
    <w:rsid w:val="00267A84"/>
    <w:rsid w:val="00271B04"/>
    <w:rsid w:val="00271D85"/>
    <w:rsid w:val="00276300"/>
    <w:rsid w:val="00277218"/>
    <w:rsid w:val="00277345"/>
    <w:rsid w:val="002808C6"/>
    <w:rsid w:val="00286715"/>
    <w:rsid w:val="002960D6"/>
    <w:rsid w:val="00297351"/>
    <w:rsid w:val="002A2287"/>
    <w:rsid w:val="002A3656"/>
    <w:rsid w:val="002A663B"/>
    <w:rsid w:val="002B17CF"/>
    <w:rsid w:val="002B26F1"/>
    <w:rsid w:val="002D71D3"/>
    <w:rsid w:val="002E754D"/>
    <w:rsid w:val="002F0055"/>
    <w:rsid w:val="002F0D8D"/>
    <w:rsid w:val="002F5E31"/>
    <w:rsid w:val="003005E8"/>
    <w:rsid w:val="00301F3A"/>
    <w:rsid w:val="00307092"/>
    <w:rsid w:val="00307A16"/>
    <w:rsid w:val="00312E6C"/>
    <w:rsid w:val="00312F36"/>
    <w:rsid w:val="0032334A"/>
    <w:rsid w:val="003277AF"/>
    <w:rsid w:val="00330A11"/>
    <w:rsid w:val="003343B1"/>
    <w:rsid w:val="00337D34"/>
    <w:rsid w:val="0034717D"/>
    <w:rsid w:val="0035294B"/>
    <w:rsid w:val="00361F52"/>
    <w:rsid w:val="00362407"/>
    <w:rsid w:val="003737C6"/>
    <w:rsid w:val="00381D1B"/>
    <w:rsid w:val="00381EB1"/>
    <w:rsid w:val="0039522F"/>
    <w:rsid w:val="00397E9A"/>
    <w:rsid w:val="003B607F"/>
    <w:rsid w:val="003C67E9"/>
    <w:rsid w:val="003D3354"/>
    <w:rsid w:val="003D7278"/>
    <w:rsid w:val="003E01AD"/>
    <w:rsid w:val="003F754F"/>
    <w:rsid w:val="003F7A57"/>
    <w:rsid w:val="0040311F"/>
    <w:rsid w:val="0040420A"/>
    <w:rsid w:val="004044B1"/>
    <w:rsid w:val="0041035A"/>
    <w:rsid w:val="00411B99"/>
    <w:rsid w:val="00415F14"/>
    <w:rsid w:val="00424F6D"/>
    <w:rsid w:val="00432E26"/>
    <w:rsid w:val="00437768"/>
    <w:rsid w:val="00451F57"/>
    <w:rsid w:val="004560C6"/>
    <w:rsid w:val="004614F8"/>
    <w:rsid w:val="00464D45"/>
    <w:rsid w:val="00466F43"/>
    <w:rsid w:val="00467173"/>
    <w:rsid w:val="00472F11"/>
    <w:rsid w:val="00476A8C"/>
    <w:rsid w:val="0048055E"/>
    <w:rsid w:val="00480DF3"/>
    <w:rsid w:val="004864FA"/>
    <w:rsid w:val="00490022"/>
    <w:rsid w:val="0049263C"/>
    <w:rsid w:val="00496C57"/>
    <w:rsid w:val="004977CC"/>
    <w:rsid w:val="004B2D79"/>
    <w:rsid w:val="004C034C"/>
    <w:rsid w:val="004C0C22"/>
    <w:rsid w:val="004C5B94"/>
    <w:rsid w:val="004D1651"/>
    <w:rsid w:val="004E0F4A"/>
    <w:rsid w:val="004E23DA"/>
    <w:rsid w:val="004E2D29"/>
    <w:rsid w:val="004F4A39"/>
    <w:rsid w:val="00500356"/>
    <w:rsid w:val="00501B54"/>
    <w:rsid w:val="005038D5"/>
    <w:rsid w:val="00504E08"/>
    <w:rsid w:val="00507FC7"/>
    <w:rsid w:val="00510C82"/>
    <w:rsid w:val="005131F4"/>
    <w:rsid w:val="00513F7E"/>
    <w:rsid w:val="005147FB"/>
    <w:rsid w:val="005179B9"/>
    <w:rsid w:val="00520846"/>
    <w:rsid w:val="005254DE"/>
    <w:rsid w:val="00525CA8"/>
    <w:rsid w:val="00526706"/>
    <w:rsid w:val="00546FE3"/>
    <w:rsid w:val="00561DEF"/>
    <w:rsid w:val="0056400C"/>
    <w:rsid w:val="005706DB"/>
    <w:rsid w:val="005730D2"/>
    <w:rsid w:val="005779C1"/>
    <w:rsid w:val="005816C2"/>
    <w:rsid w:val="00582982"/>
    <w:rsid w:val="00585D6D"/>
    <w:rsid w:val="00587CE0"/>
    <w:rsid w:val="00590E72"/>
    <w:rsid w:val="00596828"/>
    <w:rsid w:val="00596AC6"/>
    <w:rsid w:val="005971BF"/>
    <w:rsid w:val="005976B3"/>
    <w:rsid w:val="005A3CE4"/>
    <w:rsid w:val="005A61F8"/>
    <w:rsid w:val="005B0671"/>
    <w:rsid w:val="005B4768"/>
    <w:rsid w:val="005B7F01"/>
    <w:rsid w:val="005D2A8D"/>
    <w:rsid w:val="005D5D90"/>
    <w:rsid w:val="005D6A1A"/>
    <w:rsid w:val="005E2761"/>
    <w:rsid w:val="005E2FAE"/>
    <w:rsid w:val="005E3473"/>
    <w:rsid w:val="005E54E1"/>
    <w:rsid w:val="005E706A"/>
    <w:rsid w:val="005F7D29"/>
    <w:rsid w:val="00603125"/>
    <w:rsid w:val="00603193"/>
    <w:rsid w:val="00603BB2"/>
    <w:rsid w:val="0061135A"/>
    <w:rsid w:val="00612B82"/>
    <w:rsid w:val="00621F45"/>
    <w:rsid w:val="006228EA"/>
    <w:rsid w:val="0063019B"/>
    <w:rsid w:val="00630908"/>
    <w:rsid w:val="00631089"/>
    <w:rsid w:val="00632FB8"/>
    <w:rsid w:val="00640624"/>
    <w:rsid w:val="006574CC"/>
    <w:rsid w:val="00660ED5"/>
    <w:rsid w:val="00674E74"/>
    <w:rsid w:val="006774D8"/>
    <w:rsid w:val="006807FD"/>
    <w:rsid w:val="0068299E"/>
    <w:rsid w:val="00685BCC"/>
    <w:rsid w:val="006865C5"/>
    <w:rsid w:val="00695352"/>
    <w:rsid w:val="006A410C"/>
    <w:rsid w:val="006A46B8"/>
    <w:rsid w:val="006A7551"/>
    <w:rsid w:val="006B0CFE"/>
    <w:rsid w:val="006C2113"/>
    <w:rsid w:val="006C3F0A"/>
    <w:rsid w:val="006C409F"/>
    <w:rsid w:val="006C53CB"/>
    <w:rsid w:val="006D44D9"/>
    <w:rsid w:val="006E0F09"/>
    <w:rsid w:val="006E2F78"/>
    <w:rsid w:val="006E4ED5"/>
    <w:rsid w:val="006E763D"/>
    <w:rsid w:val="006F2089"/>
    <w:rsid w:val="006F3BD1"/>
    <w:rsid w:val="006F6C91"/>
    <w:rsid w:val="007072F5"/>
    <w:rsid w:val="00707F6D"/>
    <w:rsid w:val="00715D21"/>
    <w:rsid w:val="007161A0"/>
    <w:rsid w:val="00732EFC"/>
    <w:rsid w:val="007333F5"/>
    <w:rsid w:val="00754733"/>
    <w:rsid w:val="00754B35"/>
    <w:rsid w:val="00771A47"/>
    <w:rsid w:val="007740CA"/>
    <w:rsid w:val="0077623C"/>
    <w:rsid w:val="0079169E"/>
    <w:rsid w:val="007A31F6"/>
    <w:rsid w:val="007B1155"/>
    <w:rsid w:val="007B2D20"/>
    <w:rsid w:val="007B44B9"/>
    <w:rsid w:val="007B490E"/>
    <w:rsid w:val="007C059A"/>
    <w:rsid w:val="007C2796"/>
    <w:rsid w:val="007C7074"/>
    <w:rsid w:val="007D334B"/>
    <w:rsid w:val="007E654B"/>
    <w:rsid w:val="00807822"/>
    <w:rsid w:val="00811133"/>
    <w:rsid w:val="00812010"/>
    <w:rsid w:val="0082184D"/>
    <w:rsid w:val="00822A74"/>
    <w:rsid w:val="008342F5"/>
    <w:rsid w:val="00841E02"/>
    <w:rsid w:val="00845B50"/>
    <w:rsid w:val="00846D02"/>
    <w:rsid w:val="00857A91"/>
    <w:rsid w:val="00863175"/>
    <w:rsid w:val="008658F9"/>
    <w:rsid w:val="00870CE7"/>
    <w:rsid w:val="00877A8E"/>
    <w:rsid w:val="00885F0A"/>
    <w:rsid w:val="00892EB7"/>
    <w:rsid w:val="008974EE"/>
    <w:rsid w:val="008A1896"/>
    <w:rsid w:val="008A5C59"/>
    <w:rsid w:val="008A6B4B"/>
    <w:rsid w:val="008A6C6A"/>
    <w:rsid w:val="008B0BD0"/>
    <w:rsid w:val="008B312B"/>
    <w:rsid w:val="008C020A"/>
    <w:rsid w:val="008C047C"/>
    <w:rsid w:val="008C2BF2"/>
    <w:rsid w:val="008D14FA"/>
    <w:rsid w:val="008D3D3F"/>
    <w:rsid w:val="008F2CDF"/>
    <w:rsid w:val="009010DC"/>
    <w:rsid w:val="00904619"/>
    <w:rsid w:val="0091188D"/>
    <w:rsid w:val="00925708"/>
    <w:rsid w:val="009326F7"/>
    <w:rsid w:val="00935CC5"/>
    <w:rsid w:val="0093664E"/>
    <w:rsid w:val="00936A41"/>
    <w:rsid w:val="0093727A"/>
    <w:rsid w:val="0094547E"/>
    <w:rsid w:val="00950706"/>
    <w:rsid w:val="00953A90"/>
    <w:rsid w:val="009542E3"/>
    <w:rsid w:val="009574B9"/>
    <w:rsid w:val="0096218A"/>
    <w:rsid w:val="00976DA1"/>
    <w:rsid w:val="00983611"/>
    <w:rsid w:val="00984F7C"/>
    <w:rsid w:val="00994C19"/>
    <w:rsid w:val="0099731F"/>
    <w:rsid w:val="009B1853"/>
    <w:rsid w:val="009B279F"/>
    <w:rsid w:val="009B3B2F"/>
    <w:rsid w:val="009B507D"/>
    <w:rsid w:val="009B68B1"/>
    <w:rsid w:val="009C046A"/>
    <w:rsid w:val="009C6000"/>
    <w:rsid w:val="009C70BC"/>
    <w:rsid w:val="009C76CD"/>
    <w:rsid w:val="009D2D13"/>
    <w:rsid w:val="009D6EAA"/>
    <w:rsid w:val="009F25B3"/>
    <w:rsid w:val="009F2793"/>
    <w:rsid w:val="00A019CC"/>
    <w:rsid w:val="00A03B33"/>
    <w:rsid w:val="00A04BB4"/>
    <w:rsid w:val="00A055EE"/>
    <w:rsid w:val="00A07EFC"/>
    <w:rsid w:val="00A13465"/>
    <w:rsid w:val="00A2384C"/>
    <w:rsid w:val="00A30293"/>
    <w:rsid w:val="00A402A2"/>
    <w:rsid w:val="00A408EF"/>
    <w:rsid w:val="00A40C2F"/>
    <w:rsid w:val="00A41AD7"/>
    <w:rsid w:val="00A42CF5"/>
    <w:rsid w:val="00A43376"/>
    <w:rsid w:val="00A47486"/>
    <w:rsid w:val="00A53FB9"/>
    <w:rsid w:val="00A55E73"/>
    <w:rsid w:val="00A5618E"/>
    <w:rsid w:val="00A62936"/>
    <w:rsid w:val="00A62D8D"/>
    <w:rsid w:val="00A67E69"/>
    <w:rsid w:val="00A722A7"/>
    <w:rsid w:val="00A74649"/>
    <w:rsid w:val="00A74D58"/>
    <w:rsid w:val="00A81B5A"/>
    <w:rsid w:val="00A90179"/>
    <w:rsid w:val="00A91320"/>
    <w:rsid w:val="00AA5359"/>
    <w:rsid w:val="00AA58BB"/>
    <w:rsid w:val="00AA689D"/>
    <w:rsid w:val="00AC2B32"/>
    <w:rsid w:val="00AD06C0"/>
    <w:rsid w:val="00AD1CE4"/>
    <w:rsid w:val="00AF04FE"/>
    <w:rsid w:val="00AF4954"/>
    <w:rsid w:val="00B03D0C"/>
    <w:rsid w:val="00B0508C"/>
    <w:rsid w:val="00B057A5"/>
    <w:rsid w:val="00B06743"/>
    <w:rsid w:val="00B07C19"/>
    <w:rsid w:val="00B11D70"/>
    <w:rsid w:val="00B1302D"/>
    <w:rsid w:val="00B156E0"/>
    <w:rsid w:val="00B15810"/>
    <w:rsid w:val="00B15C1F"/>
    <w:rsid w:val="00B24347"/>
    <w:rsid w:val="00B27BD3"/>
    <w:rsid w:val="00B31D8B"/>
    <w:rsid w:val="00B32BFD"/>
    <w:rsid w:val="00B41478"/>
    <w:rsid w:val="00B467C4"/>
    <w:rsid w:val="00B53130"/>
    <w:rsid w:val="00B55B50"/>
    <w:rsid w:val="00B60F09"/>
    <w:rsid w:val="00B75AF2"/>
    <w:rsid w:val="00B841EF"/>
    <w:rsid w:val="00B915CA"/>
    <w:rsid w:val="00B93DEB"/>
    <w:rsid w:val="00B95F37"/>
    <w:rsid w:val="00BA6874"/>
    <w:rsid w:val="00BB5A9D"/>
    <w:rsid w:val="00BC03DC"/>
    <w:rsid w:val="00BC0FB0"/>
    <w:rsid w:val="00BC41C1"/>
    <w:rsid w:val="00BC4E57"/>
    <w:rsid w:val="00BD70C4"/>
    <w:rsid w:val="00BD7A77"/>
    <w:rsid w:val="00BE3321"/>
    <w:rsid w:val="00BE79DC"/>
    <w:rsid w:val="00BF203A"/>
    <w:rsid w:val="00BF2D9B"/>
    <w:rsid w:val="00BF5DEC"/>
    <w:rsid w:val="00BF64A7"/>
    <w:rsid w:val="00BF7454"/>
    <w:rsid w:val="00C11571"/>
    <w:rsid w:val="00C14529"/>
    <w:rsid w:val="00C150C4"/>
    <w:rsid w:val="00C2121C"/>
    <w:rsid w:val="00C25B27"/>
    <w:rsid w:val="00C2614F"/>
    <w:rsid w:val="00C263F1"/>
    <w:rsid w:val="00C304B7"/>
    <w:rsid w:val="00C32ED7"/>
    <w:rsid w:val="00C33E15"/>
    <w:rsid w:val="00C358E1"/>
    <w:rsid w:val="00C37748"/>
    <w:rsid w:val="00C4672E"/>
    <w:rsid w:val="00C47370"/>
    <w:rsid w:val="00C47C98"/>
    <w:rsid w:val="00C53291"/>
    <w:rsid w:val="00C535B8"/>
    <w:rsid w:val="00C537DB"/>
    <w:rsid w:val="00C60C9B"/>
    <w:rsid w:val="00C64045"/>
    <w:rsid w:val="00C642B2"/>
    <w:rsid w:val="00C66A62"/>
    <w:rsid w:val="00C77062"/>
    <w:rsid w:val="00C93583"/>
    <w:rsid w:val="00C94A00"/>
    <w:rsid w:val="00C96854"/>
    <w:rsid w:val="00CA29D9"/>
    <w:rsid w:val="00CC0606"/>
    <w:rsid w:val="00CC09ED"/>
    <w:rsid w:val="00CC34D6"/>
    <w:rsid w:val="00CC44D4"/>
    <w:rsid w:val="00CD70A0"/>
    <w:rsid w:val="00CE7517"/>
    <w:rsid w:val="00CE7605"/>
    <w:rsid w:val="00CF1105"/>
    <w:rsid w:val="00CF39F6"/>
    <w:rsid w:val="00D03A60"/>
    <w:rsid w:val="00D04169"/>
    <w:rsid w:val="00D11A7B"/>
    <w:rsid w:val="00D20114"/>
    <w:rsid w:val="00D23E5F"/>
    <w:rsid w:val="00D346E5"/>
    <w:rsid w:val="00D35F49"/>
    <w:rsid w:val="00D4502C"/>
    <w:rsid w:val="00D54A0B"/>
    <w:rsid w:val="00D5590C"/>
    <w:rsid w:val="00D56C6E"/>
    <w:rsid w:val="00D66C32"/>
    <w:rsid w:val="00D6738C"/>
    <w:rsid w:val="00D67EE8"/>
    <w:rsid w:val="00D70740"/>
    <w:rsid w:val="00D71E00"/>
    <w:rsid w:val="00D77523"/>
    <w:rsid w:val="00D8034C"/>
    <w:rsid w:val="00D86953"/>
    <w:rsid w:val="00DA5AB0"/>
    <w:rsid w:val="00DA6419"/>
    <w:rsid w:val="00DB3936"/>
    <w:rsid w:val="00DB4C99"/>
    <w:rsid w:val="00DB4CEE"/>
    <w:rsid w:val="00DC71CA"/>
    <w:rsid w:val="00DD505C"/>
    <w:rsid w:val="00DD78B5"/>
    <w:rsid w:val="00DE13A6"/>
    <w:rsid w:val="00DE16F3"/>
    <w:rsid w:val="00DE233A"/>
    <w:rsid w:val="00E10AB2"/>
    <w:rsid w:val="00E12DAE"/>
    <w:rsid w:val="00E14DC5"/>
    <w:rsid w:val="00E16616"/>
    <w:rsid w:val="00E215EA"/>
    <w:rsid w:val="00E25EFD"/>
    <w:rsid w:val="00E31D03"/>
    <w:rsid w:val="00E35653"/>
    <w:rsid w:val="00E358AB"/>
    <w:rsid w:val="00E50CE7"/>
    <w:rsid w:val="00E5464C"/>
    <w:rsid w:val="00E55CFA"/>
    <w:rsid w:val="00E63D6B"/>
    <w:rsid w:val="00E80403"/>
    <w:rsid w:val="00E83843"/>
    <w:rsid w:val="00E846E5"/>
    <w:rsid w:val="00E912D3"/>
    <w:rsid w:val="00E9141F"/>
    <w:rsid w:val="00E97D27"/>
    <w:rsid w:val="00EA08C9"/>
    <w:rsid w:val="00EA181C"/>
    <w:rsid w:val="00EA72C6"/>
    <w:rsid w:val="00EB155D"/>
    <w:rsid w:val="00EB78C0"/>
    <w:rsid w:val="00EC2CA1"/>
    <w:rsid w:val="00EC4780"/>
    <w:rsid w:val="00EC73B9"/>
    <w:rsid w:val="00EE1407"/>
    <w:rsid w:val="00EE2F4D"/>
    <w:rsid w:val="00EE43D6"/>
    <w:rsid w:val="00EE6FB6"/>
    <w:rsid w:val="00EE7370"/>
    <w:rsid w:val="00EF79EA"/>
    <w:rsid w:val="00F00D47"/>
    <w:rsid w:val="00F02146"/>
    <w:rsid w:val="00F03343"/>
    <w:rsid w:val="00F152AC"/>
    <w:rsid w:val="00F17433"/>
    <w:rsid w:val="00F24382"/>
    <w:rsid w:val="00F33B3D"/>
    <w:rsid w:val="00F4404E"/>
    <w:rsid w:val="00F50441"/>
    <w:rsid w:val="00F51E72"/>
    <w:rsid w:val="00F62996"/>
    <w:rsid w:val="00F65D14"/>
    <w:rsid w:val="00F674D8"/>
    <w:rsid w:val="00F67DF3"/>
    <w:rsid w:val="00F74D46"/>
    <w:rsid w:val="00F764BC"/>
    <w:rsid w:val="00F86175"/>
    <w:rsid w:val="00F90CC4"/>
    <w:rsid w:val="00FB1E87"/>
    <w:rsid w:val="00FB3B77"/>
    <w:rsid w:val="00FB78B4"/>
    <w:rsid w:val="00FC6F74"/>
    <w:rsid w:val="00FD0D61"/>
    <w:rsid w:val="00FD4DD4"/>
    <w:rsid w:val="00FD5C59"/>
    <w:rsid w:val="00FD6A0B"/>
    <w:rsid w:val="00FE47FF"/>
    <w:rsid w:val="00FE4D09"/>
    <w:rsid w:val="00FF21F9"/>
    <w:rsid w:val="00FF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606B"/>
  <w15:docId w15:val="{529FF7DA-FE1F-448C-9C6D-C55FBD6A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02"/>
  </w:style>
  <w:style w:type="paragraph" w:styleId="1">
    <w:name w:val="heading 1"/>
    <w:basedOn w:val="a"/>
    <w:next w:val="a"/>
    <w:link w:val="10"/>
    <w:qFormat/>
    <w:rsid w:val="005971B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71BF"/>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5971BF"/>
    <w:pPr>
      <w:keepNext/>
      <w:overflowPunct w:val="0"/>
      <w:autoSpaceDE w:val="0"/>
      <w:autoSpaceDN w:val="0"/>
      <w:adjustRightInd w:val="0"/>
      <w:spacing w:after="0" w:line="240" w:lineRule="auto"/>
      <w:ind w:firstLine="567"/>
      <w:outlineLvl w:val="2"/>
    </w:pPr>
    <w:rPr>
      <w:rFonts w:ascii="Times New Roman" w:eastAsia="Times New Roman" w:hAnsi="Times New Roman" w:cs="Times New Roman"/>
      <w:b/>
      <w:sz w:val="24"/>
      <w:szCs w:val="20"/>
      <w:lang w:eastAsia="ru-RU"/>
    </w:rPr>
  </w:style>
  <w:style w:type="paragraph" w:styleId="4">
    <w:name w:val="heading 4"/>
    <w:basedOn w:val="a"/>
    <w:link w:val="40"/>
    <w:qFormat/>
    <w:rsid w:val="00621F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5971BF"/>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paragraph" w:styleId="6">
    <w:name w:val="heading 6"/>
    <w:basedOn w:val="a"/>
    <w:next w:val="a"/>
    <w:link w:val="60"/>
    <w:qFormat/>
    <w:rsid w:val="005971BF"/>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5971BF"/>
    <w:pPr>
      <w:keepNext/>
      <w:spacing w:after="0" w:line="240" w:lineRule="auto"/>
      <w:jc w:val="both"/>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5971BF"/>
    <w:pPr>
      <w:keepNext/>
      <w:numPr>
        <w:numId w:val="23"/>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5971BF"/>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4F8"/>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4614F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21F45"/>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4502C"/>
    <w:pPr>
      <w:ind w:left="720"/>
      <w:contextualSpacing/>
    </w:pPr>
  </w:style>
  <w:style w:type="paragraph" w:customStyle="1" w:styleId="ConsPlusCell">
    <w:name w:val="ConsPlusCell"/>
    <w:rsid w:val="004926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732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nhideWhenUsed/>
    <w:rsid w:val="00BF64A7"/>
    <w:pPr>
      <w:tabs>
        <w:tab w:val="center" w:pos="4677"/>
        <w:tab w:val="right" w:pos="9355"/>
      </w:tabs>
      <w:spacing w:after="0" w:line="240" w:lineRule="auto"/>
    </w:pPr>
  </w:style>
  <w:style w:type="character" w:customStyle="1" w:styleId="a7">
    <w:name w:val="Нижний колонтитул Знак"/>
    <w:basedOn w:val="a0"/>
    <w:link w:val="a6"/>
    <w:rsid w:val="00BF64A7"/>
  </w:style>
  <w:style w:type="character" w:styleId="a8">
    <w:name w:val="Strong"/>
    <w:basedOn w:val="a0"/>
    <w:uiPriority w:val="22"/>
    <w:qFormat/>
    <w:rsid w:val="00CF39F6"/>
    <w:rPr>
      <w:b/>
      <w:bCs/>
    </w:rPr>
  </w:style>
  <w:style w:type="character" w:customStyle="1" w:styleId="10">
    <w:name w:val="Заголовок 1 Знак"/>
    <w:basedOn w:val="a0"/>
    <w:link w:val="1"/>
    <w:rsid w:val="005971BF"/>
    <w:rPr>
      <w:rFonts w:ascii="Arial" w:eastAsia="Times New Roman" w:hAnsi="Arial" w:cs="Arial"/>
      <w:b/>
      <w:bCs/>
      <w:kern w:val="32"/>
      <w:sz w:val="32"/>
      <w:szCs w:val="32"/>
      <w:lang w:eastAsia="ru-RU"/>
    </w:rPr>
  </w:style>
  <w:style w:type="character" w:customStyle="1" w:styleId="20">
    <w:name w:val="Заголовок 2 Знак"/>
    <w:basedOn w:val="a0"/>
    <w:link w:val="2"/>
    <w:rsid w:val="005971B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971B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71BF"/>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rsid w:val="005971BF"/>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5971BF"/>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5971BF"/>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5971BF"/>
    <w:rPr>
      <w:rFonts w:ascii="Times New Roman" w:eastAsia="Times New Roman" w:hAnsi="Times New Roman" w:cs="Times New Roman"/>
      <w:b/>
      <w:sz w:val="24"/>
      <w:szCs w:val="24"/>
      <w:lang w:eastAsia="ru-RU"/>
    </w:rPr>
  </w:style>
  <w:style w:type="paragraph" w:styleId="a9">
    <w:name w:val="Subtitle"/>
    <w:basedOn w:val="a"/>
    <w:link w:val="aa"/>
    <w:qFormat/>
    <w:rsid w:val="005971BF"/>
    <w:pPr>
      <w:spacing w:after="0" w:line="240" w:lineRule="auto"/>
      <w:jc w:val="center"/>
    </w:pPr>
    <w:rPr>
      <w:rFonts w:ascii="Times New Roman" w:eastAsia="Calibri" w:hAnsi="Times New Roman" w:cs="Times New Roman"/>
      <w:b/>
      <w:bCs/>
      <w:sz w:val="36"/>
      <w:szCs w:val="36"/>
      <w:lang w:eastAsia="ru-RU"/>
    </w:rPr>
  </w:style>
  <w:style w:type="character" w:customStyle="1" w:styleId="aa">
    <w:name w:val="Подзаголовок Знак"/>
    <w:basedOn w:val="a0"/>
    <w:link w:val="a9"/>
    <w:rsid w:val="005971BF"/>
    <w:rPr>
      <w:rFonts w:ascii="Times New Roman" w:eastAsia="Calibri" w:hAnsi="Times New Roman" w:cs="Times New Roman"/>
      <w:b/>
      <w:bCs/>
      <w:sz w:val="36"/>
      <w:szCs w:val="36"/>
      <w:lang w:eastAsia="ru-RU"/>
    </w:rPr>
  </w:style>
  <w:style w:type="paragraph" w:customStyle="1" w:styleId="Style12">
    <w:name w:val="Style12"/>
    <w:basedOn w:val="a"/>
    <w:rsid w:val="005971BF"/>
    <w:pPr>
      <w:widowControl w:val="0"/>
      <w:autoSpaceDE w:val="0"/>
      <w:autoSpaceDN w:val="0"/>
      <w:adjustRightInd w:val="0"/>
      <w:spacing w:after="0" w:line="301" w:lineRule="exact"/>
      <w:ind w:firstLine="696"/>
      <w:jc w:val="both"/>
    </w:pPr>
    <w:rPr>
      <w:rFonts w:ascii="Times New Roman" w:eastAsia="Calibri" w:hAnsi="Times New Roman" w:cs="Times New Roman"/>
      <w:sz w:val="24"/>
      <w:szCs w:val="24"/>
      <w:lang w:eastAsia="ru-RU"/>
    </w:rPr>
  </w:style>
  <w:style w:type="character" w:customStyle="1" w:styleId="FontStyle46">
    <w:name w:val="Font Style46"/>
    <w:rsid w:val="005971BF"/>
    <w:rPr>
      <w:rFonts w:ascii="Times New Roman" w:hAnsi="Times New Roman" w:cs="Times New Roman" w:hint="default"/>
      <w:sz w:val="24"/>
      <w:szCs w:val="24"/>
    </w:rPr>
  </w:style>
  <w:style w:type="paragraph" w:customStyle="1" w:styleId="conspluscell0">
    <w:name w:val="conspluscell"/>
    <w:basedOn w:val="a"/>
    <w:rsid w:val="0059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971BF"/>
    <w:pPr>
      <w:spacing w:after="0" w:line="240" w:lineRule="auto"/>
      <w:ind w:left="720"/>
      <w:contextualSpacing/>
    </w:pPr>
    <w:rPr>
      <w:rFonts w:ascii="Times New Roman" w:eastAsia="Calibri" w:hAnsi="Times New Roman" w:cs="Times New Roman"/>
      <w:sz w:val="20"/>
      <w:szCs w:val="20"/>
      <w:lang w:eastAsia="ru-RU"/>
    </w:rPr>
  </w:style>
  <w:style w:type="paragraph" w:styleId="ab">
    <w:name w:val="Normal (Web)"/>
    <w:basedOn w:val="a"/>
    <w:unhideWhenUsed/>
    <w:rsid w:val="005971BF"/>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styleId="ac">
    <w:name w:val="Body Text Indent"/>
    <w:basedOn w:val="a"/>
    <w:link w:val="ad"/>
    <w:unhideWhenUsed/>
    <w:rsid w:val="005971B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5971BF"/>
    <w:rPr>
      <w:rFonts w:ascii="Times New Roman" w:eastAsia="Times New Roman" w:hAnsi="Times New Roman" w:cs="Times New Roman"/>
      <w:sz w:val="20"/>
      <w:szCs w:val="20"/>
      <w:lang w:eastAsia="ru-RU"/>
    </w:rPr>
  </w:style>
  <w:style w:type="paragraph" w:styleId="ae">
    <w:name w:val="Balloon Text"/>
    <w:basedOn w:val="a"/>
    <w:link w:val="af"/>
    <w:semiHidden/>
    <w:unhideWhenUsed/>
    <w:rsid w:val="005971BF"/>
    <w:pPr>
      <w:overflowPunct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5971BF"/>
    <w:rPr>
      <w:rFonts w:ascii="Tahoma" w:eastAsia="Times New Roman" w:hAnsi="Tahoma" w:cs="Tahoma"/>
      <w:sz w:val="16"/>
      <w:szCs w:val="16"/>
      <w:lang w:eastAsia="ru-RU"/>
    </w:rPr>
  </w:style>
  <w:style w:type="paragraph" w:customStyle="1" w:styleId="af0">
    <w:name w:val="МОН"/>
    <w:basedOn w:val="a"/>
    <w:rsid w:val="005971BF"/>
    <w:pPr>
      <w:spacing w:after="0" w:line="360" w:lineRule="auto"/>
      <w:ind w:firstLine="709"/>
      <w:jc w:val="both"/>
    </w:pPr>
    <w:rPr>
      <w:rFonts w:ascii="Times New Roman" w:eastAsia="Calibri" w:hAnsi="Times New Roman" w:cs="Times New Roman"/>
      <w:sz w:val="28"/>
      <w:szCs w:val="24"/>
      <w:lang w:eastAsia="ru-RU"/>
    </w:rPr>
  </w:style>
  <w:style w:type="paragraph" w:customStyle="1" w:styleId="21">
    <w:name w:val="Знак2"/>
    <w:basedOn w:val="a"/>
    <w:rsid w:val="005971BF"/>
    <w:pPr>
      <w:spacing w:line="240" w:lineRule="exact"/>
    </w:pPr>
    <w:rPr>
      <w:rFonts w:ascii="Verdana" w:eastAsia="Times New Roman" w:hAnsi="Verdana" w:cs="Times New Roman"/>
      <w:sz w:val="20"/>
      <w:szCs w:val="20"/>
      <w:lang w:val="en-US"/>
    </w:rPr>
  </w:style>
  <w:style w:type="paragraph" w:customStyle="1" w:styleId="consplusnonformat">
    <w:name w:val="consplusnonformat"/>
    <w:basedOn w:val="a"/>
    <w:rsid w:val="0059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rsid w:val="005971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Цветовое выделение"/>
    <w:rsid w:val="005971BF"/>
    <w:rPr>
      <w:b/>
      <w:bCs w:val="0"/>
      <w:color w:val="000080"/>
    </w:rPr>
  </w:style>
  <w:style w:type="character" w:customStyle="1" w:styleId="af2">
    <w:name w:val="Основной текст_"/>
    <w:link w:val="12"/>
    <w:locked/>
    <w:rsid w:val="005971BF"/>
    <w:rPr>
      <w:sz w:val="24"/>
      <w:szCs w:val="24"/>
      <w:shd w:val="clear" w:color="auto" w:fill="FFFFFF"/>
    </w:rPr>
  </w:style>
  <w:style w:type="paragraph" w:customStyle="1" w:styleId="12">
    <w:name w:val="Основной текст1"/>
    <w:basedOn w:val="a"/>
    <w:link w:val="af2"/>
    <w:rsid w:val="005971BF"/>
    <w:pPr>
      <w:shd w:val="clear" w:color="auto" w:fill="FFFFFF"/>
      <w:spacing w:after="0" w:line="240" w:lineRule="atLeast"/>
    </w:pPr>
    <w:rPr>
      <w:sz w:val="24"/>
      <w:szCs w:val="24"/>
    </w:rPr>
  </w:style>
  <w:style w:type="character" w:customStyle="1" w:styleId="af3">
    <w:name w:val="Колонтитул_"/>
    <w:link w:val="af4"/>
    <w:locked/>
    <w:rsid w:val="005971BF"/>
    <w:rPr>
      <w:shd w:val="clear" w:color="auto" w:fill="FFFFFF"/>
    </w:rPr>
  </w:style>
  <w:style w:type="paragraph" w:customStyle="1" w:styleId="af4">
    <w:name w:val="Колонтитул"/>
    <w:basedOn w:val="a"/>
    <w:link w:val="af3"/>
    <w:rsid w:val="005971BF"/>
    <w:pPr>
      <w:shd w:val="clear" w:color="auto" w:fill="FFFFFF"/>
      <w:spacing w:after="0" w:line="240" w:lineRule="auto"/>
    </w:pPr>
  </w:style>
  <w:style w:type="character" w:styleId="af5">
    <w:name w:val="Hyperlink"/>
    <w:uiPriority w:val="99"/>
    <w:unhideWhenUsed/>
    <w:rsid w:val="005971BF"/>
    <w:rPr>
      <w:color w:val="0000FF"/>
      <w:u w:val="single"/>
    </w:rPr>
  </w:style>
  <w:style w:type="paragraph" w:styleId="af6">
    <w:name w:val="Document Map"/>
    <w:basedOn w:val="a"/>
    <w:link w:val="af7"/>
    <w:uiPriority w:val="99"/>
    <w:semiHidden/>
    <w:unhideWhenUsed/>
    <w:rsid w:val="005971BF"/>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f7">
    <w:name w:val="Схема документа Знак"/>
    <w:basedOn w:val="a0"/>
    <w:link w:val="af6"/>
    <w:uiPriority w:val="99"/>
    <w:semiHidden/>
    <w:rsid w:val="005971BF"/>
    <w:rPr>
      <w:rFonts w:ascii="Tahoma" w:eastAsia="Calibri" w:hAnsi="Tahoma" w:cs="Tahoma"/>
      <w:sz w:val="16"/>
      <w:szCs w:val="16"/>
      <w:lang w:eastAsia="ru-RU"/>
    </w:rPr>
  </w:style>
  <w:style w:type="paragraph" w:customStyle="1" w:styleId="ConsPlusTitle">
    <w:name w:val="ConsPlusTitle"/>
    <w:rsid w:val="005971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 Знак"/>
    <w:basedOn w:val="a0"/>
    <w:link w:val="af9"/>
    <w:rsid w:val="005971BF"/>
    <w:rPr>
      <w:rFonts w:ascii="Times New Roman" w:eastAsia="Times New Roman" w:hAnsi="Times New Roman" w:cs="Times New Roman"/>
      <w:sz w:val="24"/>
      <w:szCs w:val="24"/>
    </w:rPr>
  </w:style>
  <w:style w:type="paragraph" w:styleId="af9">
    <w:name w:val="Body Text"/>
    <w:basedOn w:val="a"/>
    <w:link w:val="af8"/>
    <w:unhideWhenUsed/>
    <w:rsid w:val="005971BF"/>
    <w:pPr>
      <w:spacing w:after="120" w:line="240" w:lineRule="auto"/>
    </w:pPr>
    <w:rPr>
      <w:rFonts w:ascii="Times New Roman" w:eastAsia="Times New Roman" w:hAnsi="Times New Roman" w:cs="Times New Roman"/>
      <w:sz w:val="24"/>
      <w:szCs w:val="24"/>
    </w:rPr>
  </w:style>
  <w:style w:type="character" w:customStyle="1" w:styleId="13">
    <w:name w:val="Основной текст Знак1"/>
    <w:basedOn w:val="a0"/>
    <w:uiPriority w:val="99"/>
    <w:semiHidden/>
    <w:rsid w:val="005971BF"/>
  </w:style>
  <w:style w:type="paragraph" w:customStyle="1" w:styleId="ConsNormal">
    <w:name w:val="ConsNormal"/>
    <w:rsid w:val="005971BF"/>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5971BF"/>
    <w:rPr>
      <w:rFonts w:ascii="Times New Roman" w:hAnsi="Times New Roman" w:cs="Times New Roman" w:hint="default"/>
      <w:spacing w:val="10"/>
      <w:sz w:val="24"/>
      <w:szCs w:val="24"/>
    </w:rPr>
  </w:style>
  <w:style w:type="paragraph" w:customStyle="1" w:styleId="afa">
    <w:name w:val="реквизитПодпись"/>
    <w:basedOn w:val="a"/>
    <w:rsid w:val="005971BF"/>
    <w:pPr>
      <w:tabs>
        <w:tab w:val="left" w:pos="6804"/>
      </w:tabs>
      <w:spacing w:before="360"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5971BF"/>
  </w:style>
  <w:style w:type="paragraph" w:styleId="z-">
    <w:name w:val="HTML Top of Form"/>
    <w:basedOn w:val="a"/>
    <w:next w:val="a"/>
    <w:link w:val="z-0"/>
    <w:hidden/>
    <w:uiPriority w:val="99"/>
    <w:semiHidden/>
    <w:unhideWhenUsed/>
    <w:rsid w:val="005971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71BF"/>
    <w:rPr>
      <w:rFonts w:ascii="Arial" w:eastAsia="Times New Roman" w:hAnsi="Arial" w:cs="Arial"/>
      <w:vanish/>
      <w:sz w:val="16"/>
      <w:szCs w:val="16"/>
      <w:lang w:eastAsia="ru-RU"/>
    </w:rPr>
  </w:style>
  <w:style w:type="paragraph" w:customStyle="1" w:styleId="Default">
    <w:name w:val="Default"/>
    <w:rsid w:val="005971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Стиль"/>
    <w:rsid w:val="005971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5971BF"/>
    <w:pPr>
      <w:widowControl w:val="0"/>
      <w:autoSpaceDE w:val="0"/>
      <w:autoSpaceDN w:val="0"/>
      <w:adjustRightInd w:val="0"/>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5971BF"/>
    <w:rPr>
      <w:rFonts w:ascii="Times New Roman" w:eastAsia="Calibri" w:hAnsi="Times New Roman" w:cs="Times New Roman"/>
      <w:sz w:val="16"/>
      <w:szCs w:val="16"/>
      <w:lang w:eastAsia="ru-RU"/>
    </w:rPr>
  </w:style>
  <w:style w:type="table" w:styleId="afc">
    <w:name w:val="Table Grid"/>
    <w:basedOn w:val="a1"/>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line number"/>
    <w:basedOn w:val="a0"/>
    <w:rsid w:val="005971BF"/>
  </w:style>
  <w:style w:type="character" w:styleId="afe">
    <w:name w:val="page number"/>
    <w:basedOn w:val="a0"/>
    <w:rsid w:val="005971BF"/>
  </w:style>
  <w:style w:type="character" w:styleId="aff">
    <w:name w:val="annotation reference"/>
    <w:rsid w:val="005971BF"/>
    <w:rPr>
      <w:sz w:val="16"/>
      <w:szCs w:val="16"/>
    </w:rPr>
  </w:style>
  <w:style w:type="paragraph" w:styleId="aff0">
    <w:name w:val="annotation text"/>
    <w:basedOn w:val="a"/>
    <w:link w:val="aff1"/>
    <w:rsid w:val="005971BF"/>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5971BF"/>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5971BF"/>
    <w:rPr>
      <w:b/>
      <w:bCs/>
    </w:rPr>
  </w:style>
  <w:style w:type="character" w:customStyle="1" w:styleId="aff3">
    <w:name w:val="Тема примечания Знак"/>
    <w:basedOn w:val="aff1"/>
    <w:link w:val="aff2"/>
    <w:rsid w:val="005971BF"/>
    <w:rPr>
      <w:rFonts w:ascii="Times New Roman" w:eastAsia="Times New Roman" w:hAnsi="Times New Roman" w:cs="Times New Roman"/>
      <w:b/>
      <w:bCs/>
      <w:sz w:val="20"/>
      <w:szCs w:val="20"/>
      <w:lang w:eastAsia="ru-RU"/>
    </w:rPr>
  </w:style>
  <w:style w:type="character" w:customStyle="1" w:styleId="aff4">
    <w:name w:val="Знак Знак"/>
    <w:rsid w:val="005971BF"/>
    <w:rPr>
      <w:noProof w:val="0"/>
      <w:sz w:val="28"/>
      <w:szCs w:val="24"/>
      <w:lang w:val="ru-RU" w:eastAsia="ru-RU" w:bidi="ar-SA"/>
    </w:rPr>
  </w:style>
  <w:style w:type="paragraph" w:styleId="22">
    <w:name w:val="Body Text 2"/>
    <w:basedOn w:val="a"/>
    <w:link w:val="23"/>
    <w:rsid w:val="005971BF"/>
    <w:pPr>
      <w:spacing w:after="0" w:line="360" w:lineRule="auto"/>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rsid w:val="005971BF"/>
    <w:rPr>
      <w:rFonts w:ascii="Times New Roman" w:eastAsia="Times New Roman" w:hAnsi="Times New Roman" w:cs="Times New Roman"/>
      <w:sz w:val="28"/>
      <w:szCs w:val="24"/>
      <w:lang w:eastAsia="ru-RU"/>
    </w:rPr>
  </w:style>
  <w:style w:type="paragraph" w:styleId="24">
    <w:name w:val="List Bullet 2"/>
    <w:basedOn w:val="a"/>
    <w:autoRedefine/>
    <w:rsid w:val="005971BF"/>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33">
    <w:name w:val="Body Text 3"/>
    <w:basedOn w:val="a"/>
    <w:link w:val="34"/>
    <w:rsid w:val="005971BF"/>
    <w:pPr>
      <w:spacing w:after="120" w:line="240" w:lineRule="auto"/>
    </w:pPr>
    <w:rPr>
      <w:rFonts w:ascii="Times New Roman" w:eastAsia="Times New Roman" w:hAnsi="Times New Roman" w:cs="Times New Roman"/>
      <w:sz w:val="16"/>
      <w:szCs w:val="24"/>
      <w:lang w:eastAsia="ru-RU"/>
    </w:rPr>
  </w:style>
  <w:style w:type="character" w:customStyle="1" w:styleId="34">
    <w:name w:val="Основной текст 3 Знак"/>
    <w:basedOn w:val="a0"/>
    <w:link w:val="33"/>
    <w:rsid w:val="005971BF"/>
    <w:rPr>
      <w:rFonts w:ascii="Times New Roman" w:eastAsia="Times New Roman" w:hAnsi="Times New Roman" w:cs="Times New Roman"/>
      <w:sz w:val="16"/>
      <w:szCs w:val="24"/>
      <w:lang w:eastAsia="ru-RU"/>
    </w:rPr>
  </w:style>
  <w:style w:type="paragraph" w:styleId="25">
    <w:name w:val="Body Text Indent 2"/>
    <w:basedOn w:val="a"/>
    <w:link w:val="26"/>
    <w:rsid w:val="005971BF"/>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971BF"/>
    <w:rPr>
      <w:rFonts w:ascii="Times New Roman" w:eastAsia="Times New Roman" w:hAnsi="Times New Roman" w:cs="Times New Roman"/>
      <w:sz w:val="24"/>
      <w:szCs w:val="24"/>
      <w:lang w:eastAsia="ru-RU"/>
    </w:rPr>
  </w:style>
  <w:style w:type="numbering" w:customStyle="1" w:styleId="14">
    <w:name w:val="Нет списка1"/>
    <w:next w:val="a2"/>
    <w:semiHidden/>
    <w:unhideWhenUsed/>
    <w:rsid w:val="005971BF"/>
  </w:style>
  <w:style w:type="character" w:customStyle="1" w:styleId="200">
    <w:name w:val="Знак Знак20"/>
    <w:rsid w:val="005971BF"/>
    <w:rPr>
      <w:sz w:val="28"/>
      <w:szCs w:val="24"/>
    </w:rPr>
  </w:style>
  <w:style w:type="character" w:styleId="aff5">
    <w:name w:val="FollowedHyperlink"/>
    <w:unhideWhenUsed/>
    <w:rsid w:val="005971BF"/>
    <w:rPr>
      <w:color w:val="800080"/>
      <w:u w:val="single"/>
    </w:rPr>
  </w:style>
  <w:style w:type="paragraph" w:customStyle="1" w:styleId="font5">
    <w:name w:val="font5"/>
    <w:basedOn w:val="a"/>
    <w:rsid w:val="005971B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5971B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68">
    <w:name w:val="xl68"/>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0">
    <w:name w:val="xl70"/>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2">
    <w:name w:val="xl72"/>
    <w:basedOn w:val="a"/>
    <w:rsid w:val="005971BF"/>
    <w:pPr>
      <w:pBdr>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3">
    <w:name w:val="xl73"/>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4">
    <w:name w:val="xl74"/>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5">
    <w:name w:val="xl75"/>
    <w:basedOn w:val="a"/>
    <w:rsid w:val="005971BF"/>
    <w:pPr>
      <w:pBdr>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6">
    <w:name w:val="xl76"/>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77">
    <w:name w:val="xl77"/>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78">
    <w:name w:val="xl78"/>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9">
    <w:name w:val="xl79"/>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80">
    <w:name w:val="xl80"/>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81">
    <w:name w:val="xl81"/>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2">
    <w:name w:val="xl82"/>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4">
    <w:name w:val="xl84"/>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5">
    <w:name w:val="xl85"/>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6">
    <w:name w:val="xl86"/>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7">
    <w:name w:val="xl87"/>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8">
    <w:name w:val="xl88"/>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9">
    <w:name w:val="xl89"/>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0">
    <w:name w:val="xl90"/>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1">
    <w:name w:val="xl91"/>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95">
    <w:name w:val="xl95"/>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96">
    <w:name w:val="xl96"/>
    <w:basedOn w:val="a"/>
    <w:rsid w:val="005971BF"/>
    <w:pPr>
      <w:pBdr>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
    <w:rsid w:val="005971B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9">
    <w:name w:val="xl99"/>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5971BF"/>
    <w:pPr>
      <w:pBdr>
        <w:bottom w:val="single" w:sz="8" w:space="0" w:color="auto"/>
        <w:right w:val="single" w:sz="12"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01">
    <w:name w:val="xl101"/>
    <w:basedOn w:val="a"/>
    <w:rsid w:val="005971BF"/>
    <w:pPr>
      <w:pBdr>
        <w:bottom w:val="single" w:sz="8" w:space="0" w:color="auto"/>
        <w:right w:val="single" w:sz="8"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2">
    <w:name w:val="xl102"/>
    <w:basedOn w:val="a"/>
    <w:rsid w:val="005971BF"/>
    <w:pPr>
      <w:pBdr>
        <w:bottom w:val="single" w:sz="8" w:space="0" w:color="auto"/>
        <w:right w:val="single" w:sz="12"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3">
    <w:name w:val="xl103"/>
    <w:basedOn w:val="a"/>
    <w:rsid w:val="005971BF"/>
    <w:pPr>
      <w:pBdr>
        <w:bottom w:val="single" w:sz="8" w:space="0" w:color="auto"/>
        <w:right w:val="single" w:sz="12"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04">
    <w:name w:val="xl104"/>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5">
    <w:name w:val="xl105"/>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6">
    <w:name w:val="xl106"/>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07">
    <w:name w:val="xl107"/>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08">
    <w:name w:val="xl108"/>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09">
    <w:name w:val="xl109"/>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10">
    <w:name w:val="xl110"/>
    <w:basedOn w:val="a"/>
    <w:rsid w:val="005971BF"/>
    <w:pPr>
      <w:pBdr>
        <w:bottom w:val="single" w:sz="12" w:space="0" w:color="auto"/>
        <w:right w:val="single" w:sz="12"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1">
    <w:name w:val="xl111"/>
    <w:basedOn w:val="a"/>
    <w:rsid w:val="005971BF"/>
    <w:pPr>
      <w:pBdr>
        <w:bottom w:val="single" w:sz="12"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12">
    <w:name w:val="xl112"/>
    <w:basedOn w:val="a"/>
    <w:rsid w:val="005971BF"/>
    <w:pPr>
      <w:pBdr>
        <w:bottom w:val="single" w:sz="12"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3">
    <w:name w:val="xl113"/>
    <w:basedOn w:val="a"/>
    <w:rsid w:val="005971BF"/>
    <w:pPr>
      <w:pBdr>
        <w:bottom w:val="single" w:sz="12"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4">
    <w:name w:val="xl114"/>
    <w:basedOn w:val="a"/>
    <w:rsid w:val="005971BF"/>
    <w:pPr>
      <w:pBdr>
        <w:bottom w:val="single" w:sz="8" w:space="0" w:color="auto"/>
        <w:right w:val="single" w:sz="12"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5">
    <w:name w:val="xl115"/>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6">
    <w:name w:val="xl116"/>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7">
    <w:name w:val="xl117"/>
    <w:basedOn w:val="a"/>
    <w:rsid w:val="005971BF"/>
    <w:pPr>
      <w:pBdr>
        <w:bottom w:val="single" w:sz="8" w:space="0" w:color="auto"/>
        <w:right w:val="single" w:sz="8"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5971BF"/>
    <w:pPr>
      <w:pBdr>
        <w:bottom w:val="single" w:sz="12" w:space="0" w:color="auto"/>
        <w:right w:val="single" w:sz="12"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9">
    <w:name w:val="xl119"/>
    <w:basedOn w:val="a"/>
    <w:rsid w:val="005971BF"/>
    <w:pPr>
      <w:pBdr>
        <w:bottom w:val="single" w:sz="12"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20">
    <w:name w:val="xl120"/>
    <w:basedOn w:val="a"/>
    <w:rsid w:val="005971BF"/>
    <w:pPr>
      <w:pBdr>
        <w:bottom w:val="single" w:sz="12"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1">
    <w:name w:val="xl121"/>
    <w:basedOn w:val="a"/>
    <w:rsid w:val="005971BF"/>
    <w:pPr>
      <w:pBdr>
        <w:bottom w:val="single" w:sz="12"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2">
    <w:name w:val="xl122"/>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23">
    <w:name w:val="xl123"/>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24">
    <w:name w:val="xl124"/>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5">
    <w:name w:val="xl125"/>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6">
    <w:name w:val="xl126"/>
    <w:basedOn w:val="a"/>
    <w:rsid w:val="005971BF"/>
    <w:pPr>
      <w:pBdr>
        <w:bottom w:val="single" w:sz="12" w:space="0" w:color="auto"/>
        <w:right w:val="single" w:sz="12"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27">
    <w:name w:val="xl127"/>
    <w:basedOn w:val="a"/>
    <w:rsid w:val="005971BF"/>
    <w:pPr>
      <w:pBdr>
        <w:bottom w:val="single" w:sz="12" w:space="0" w:color="auto"/>
        <w:right w:val="single" w:sz="8"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8">
    <w:name w:val="xl128"/>
    <w:basedOn w:val="a"/>
    <w:rsid w:val="005971BF"/>
    <w:pPr>
      <w:pBdr>
        <w:bottom w:val="single" w:sz="12" w:space="0" w:color="auto"/>
        <w:right w:val="single" w:sz="12"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9">
    <w:name w:val="xl129"/>
    <w:basedOn w:val="a"/>
    <w:rsid w:val="005971BF"/>
    <w:pPr>
      <w:pBdr>
        <w:bottom w:val="single" w:sz="12" w:space="0" w:color="auto"/>
        <w:right w:val="single" w:sz="8"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0">
    <w:name w:val="xl130"/>
    <w:basedOn w:val="a"/>
    <w:rsid w:val="005971BF"/>
    <w:pPr>
      <w:pBdr>
        <w:bottom w:val="single" w:sz="12" w:space="0" w:color="auto"/>
        <w:right w:val="single" w:sz="12"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1">
    <w:name w:val="xl131"/>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3">
    <w:name w:val="xl133"/>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4">
    <w:name w:val="xl13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5">
    <w:name w:val="xl13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6">
    <w:name w:val="xl13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7">
    <w:name w:val="xl137"/>
    <w:basedOn w:val="a"/>
    <w:rsid w:val="005971BF"/>
    <w:pPr>
      <w:pBdr>
        <w:top w:val="single" w:sz="12" w:space="0" w:color="auto"/>
        <w:lef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8">
    <w:name w:val="xl138"/>
    <w:basedOn w:val="a"/>
    <w:rsid w:val="005971BF"/>
    <w:pPr>
      <w:pBdr>
        <w:lef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5971BF"/>
    <w:pPr>
      <w:pBdr>
        <w:top w:val="single" w:sz="12" w:space="0" w:color="auto"/>
        <w:left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0">
    <w:name w:val="xl140"/>
    <w:basedOn w:val="a"/>
    <w:rsid w:val="005971BF"/>
    <w:pPr>
      <w:pBdr>
        <w:left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1">
    <w:name w:val="xl141"/>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2">
    <w:name w:val="xl142"/>
    <w:basedOn w:val="a"/>
    <w:rsid w:val="005971BF"/>
    <w:pPr>
      <w:pBdr>
        <w:top w:val="single" w:sz="8"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3">
    <w:name w:val="xl143"/>
    <w:basedOn w:val="a"/>
    <w:rsid w:val="005971BF"/>
    <w:pPr>
      <w:pBdr>
        <w:left w:val="single" w:sz="12"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4">
    <w:name w:val="xl14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5">
    <w:name w:val="xl14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6">
    <w:name w:val="xl14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7">
    <w:name w:val="xl147"/>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
    <w:rsid w:val="005971BF"/>
    <w:pPr>
      <w:pBdr>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5971BF"/>
    <w:pPr>
      <w:pBdr>
        <w:top w:val="single" w:sz="12" w:space="0" w:color="auto"/>
        <w:left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1">
    <w:name w:val="xl151"/>
    <w:basedOn w:val="a"/>
    <w:rsid w:val="005971BF"/>
    <w:pPr>
      <w:pBdr>
        <w:top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2">
    <w:name w:val="xl152"/>
    <w:basedOn w:val="a"/>
    <w:rsid w:val="005971BF"/>
    <w:pPr>
      <w:pBdr>
        <w:top w:val="single" w:sz="12" w:space="0" w:color="auto"/>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3">
    <w:name w:val="xl153"/>
    <w:basedOn w:val="a"/>
    <w:rsid w:val="005971BF"/>
    <w:pPr>
      <w:pBdr>
        <w:top w:val="single" w:sz="8"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4">
    <w:name w:val="xl154"/>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5">
    <w:name w:val="xl155"/>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6">
    <w:name w:val="xl156"/>
    <w:basedOn w:val="a"/>
    <w:rsid w:val="005971BF"/>
    <w:pPr>
      <w:pBdr>
        <w:top w:val="single" w:sz="8" w:space="0" w:color="auto"/>
        <w:left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7">
    <w:name w:val="xl157"/>
    <w:basedOn w:val="a"/>
    <w:rsid w:val="005971B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8">
    <w:name w:val="xl158"/>
    <w:basedOn w:val="a"/>
    <w:rsid w:val="005971BF"/>
    <w:pPr>
      <w:pBdr>
        <w:top w:val="single" w:sz="8" w:space="0" w:color="auto"/>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9">
    <w:name w:val="xl159"/>
    <w:basedOn w:val="a"/>
    <w:rsid w:val="005971BF"/>
    <w:pPr>
      <w:pBdr>
        <w:top w:val="single" w:sz="8" w:space="0" w:color="auto"/>
        <w:left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0">
    <w:name w:val="xl160"/>
    <w:basedOn w:val="a"/>
    <w:rsid w:val="005971BF"/>
    <w:pPr>
      <w:pBdr>
        <w:left w:val="single" w:sz="12" w:space="0" w:color="auto"/>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1">
    <w:name w:val="xl161"/>
    <w:basedOn w:val="a"/>
    <w:rsid w:val="005971B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2">
    <w:name w:val="xl162"/>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3">
    <w:name w:val="xl163"/>
    <w:basedOn w:val="a"/>
    <w:rsid w:val="005971BF"/>
    <w:pPr>
      <w:pBdr>
        <w:top w:val="single" w:sz="12" w:space="0" w:color="auto"/>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4">
    <w:name w:val="xl164"/>
    <w:basedOn w:val="a"/>
    <w:rsid w:val="005971BF"/>
    <w:pPr>
      <w:pBdr>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5">
    <w:name w:val="xl16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7">
    <w:name w:val="xl167"/>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9">
    <w:name w:val="xl169"/>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0">
    <w:name w:val="xl170"/>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3">
    <w:name w:val="xl173"/>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5971BF"/>
    <w:pPr>
      <w:pBdr>
        <w:left w:val="single" w:sz="12"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6">
    <w:name w:val="xl176"/>
    <w:basedOn w:val="a"/>
    <w:rsid w:val="005971BF"/>
    <w:pPr>
      <w:pBdr>
        <w:top w:val="single" w:sz="8"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5971BF"/>
    <w:pPr>
      <w:pBdr>
        <w:top w:val="single" w:sz="12" w:space="0" w:color="auto"/>
        <w:left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79">
    <w:name w:val="xl179"/>
    <w:basedOn w:val="a"/>
    <w:rsid w:val="005971BF"/>
    <w:pPr>
      <w:pBdr>
        <w:left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80">
    <w:name w:val="xl180"/>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81">
    <w:name w:val="xl181"/>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2">
    <w:name w:val="xl182"/>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3">
    <w:name w:val="xl183"/>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4">
    <w:name w:val="xl184"/>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5">
    <w:name w:val="xl185"/>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6">
    <w:name w:val="xl186"/>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7">
    <w:name w:val="xl187"/>
    <w:basedOn w:val="a"/>
    <w:rsid w:val="005971BF"/>
    <w:pPr>
      <w:pBdr>
        <w:left w:val="single" w:sz="12"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88">
    <w:name w:val="xl188"/>
    <w:basedOn w:val="a"/>
    <w:rsid w:val="005971BF"/>
    <w:pPr>
      <w:pBdr>
        <w:top w:val="single" w:sz="12" w:space="0" w:color="auto"/>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9">
    <w:name w:val="xl189"/>
    <w:basedOn w:val="a"/>
    <w:rsid w:val="005971BF"/>
    <w:pPr>
      <w:pBdr>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0">
    <w:name w:val="xl190"/>
    <w:basedOn w:val="a"/>
    <w:rsid w:val="005971BF"/>
    <w:pPr>
      <w:pBdr>
        <w:left w:val="single" w:sz="12" w:space="0" w:color="auto"/>
        <w:bottom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1">
    <w:name w:val="xl191"/>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2">
    <w:name w:val="xl192"/>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3">
    <w:name w:val="xl193"/>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4">
    <w:name w:val="xl19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5">
    <w:name w:val="xl19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6">
    <w:name w:val="xl19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7">
    <w:name w:val="xl197"/>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8">
    <w:name w:val="xl198"/>
    <w:basedOn w:val="a"/>
    <w:rsid w:val="005971BF"/>
    <w:pPr>
      <w:pBdr>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9">
    <w:name w:val="xl199"/>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1">
    <w:name w:val="xl201"/>
    <w:basedOn w:val="a"/>
    <w:rsid w:val="005971BF"/>
    <w:pPr>
      <w:pBdr>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2">
    <w:name w:val="xl202"/>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3">
    <w:name w:val="xl63"/>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styleId="aff6">
    <w:name w:val="Title"/>
    <w:basedOn w:val="a"/>
    <w:link w:val="15"/>
    <w:qFormat/>
    <w:rsid w:val="005971BF"/>
    <w:pPr>
      <w:spacing w:after="0" w:line="240" w:lineRule="auto"/>
      <w:jc w:val="center"/>
    </w:pPr>
    <w:rPr>
      <w:rFonts w:ascii="Times New Roman" w:eastAsia="Times New Roman" w:hAnsi="Times New Roman" w:cs="Times New Roman"/>
      <w:b/>
      <w:sz w:val="28"/>
      <w:szCs w:val="20"/>
      <w:lang w:eastAsia="ru-RU"/>
    </w:rPr>
  </w:style>
  <w:style w:type="character" w:customStyle="1" w:styleId="15">
    <w:name w:val="Заголовок Знак1"/>
    <w:basedOn w:val="a0"/>
    <w:link w:val="aff6"/>
    <w:rsid w:val="005971BF"/>
    <w:rPr>
      <w:rFonts w:ascii="Times New Roman" w:eastAsia="Times New Roman" w:hAnsi="Times New Roman" w:cs="Times New Roman"/>
      <w:b/>
      <w:sz w:val="28"/>
      <w:szCs w:val="20"/>
      <w:lang w:eastAsia="ru-RU"/>
    </w:rPr>
  </w:style>
  <w:style w:type="paragraph" w:styleId="aff7">
    <w:name w:val="No Spacing"/>
    <w:qFormat/>
    <w:rsid w:val="005971BF"/>
    <w:pPr>
      <w:spacing w:after="0" w:line="240" w:lineRule="auto"/>
    </w:pPr>
    <w:rPr>
      <w:rFonts w:ascii="Calibri" w:eastAsia="Times New Roman" w:hAnsi="Calibri" w:cs="Times New Roman"/>
    </w:rPr>
  </w:style>
  <w:style w:type="paragraph" w:customStyle="1" w:styleId="16">
    <w:name w:val="Без интервала1"/>
    <w:rsid w:val="005971BF"/>
    <w:pPr>
      <w:spacing w:after="0" w:line="240" w:lineRule="auto"/>
    </w:pPr>
    <w:rPr>
      <w:rFonts w:ascii="Calibri" w:eastAsia="Times New Roman" w:hAnsi="Calibri" w:cs="Times New Roman"/>
    </w:rPr>
  </w:style>
  <w:style w:type="numbering" w:customStyle="1" w:styleId="27">
    <w:name w:val="Нет списка2"/>
    <w:next w:val="a2"/>
    <w:uiPriority w:val="99"/>
    <w:semiHidden/>
    <w:unhideWhenUsed/>
    <w:rsid w:val="005971BF"/>
  </w:style>
  <w:style w:type="character" w:customStyle="1" w:styleId="aff8">
    <w:name w:val="Заголовок Знак"/>
    <w:rsid w:val="005971BF"/>
    <w:rPr>
      <w:rFonts w:ascii="Times New Roman" w:eastAsia="Times New Roman" w:hAnsi="Times New Roman" w:cs="Times New Roman"/>
      <w:b/>
      <w:sz w:val="28"/>
      <w:szCs w:val="20"/>
      <w:lang w:eastAsia="ru-RU"/>
    </w:rPr>
  </w:style>
  <w:style w:type="table" w:customStyle="1" w:styleId="17">
    <w:name w:val="Сетка таблицы1"/>
    <w:basedOn w:val="a1"/>
    <w:next w:val="afc"/>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5971BF"/>
  </w:style>
  <w:style w:type="paragraph" w:customStyle="1" w:styleId="35">
    <w:name w:val="Без интервала3"/>
    <w:rsid w:val="005971BF"/>
    <w:pPr>
      <w:spacing w:after="0" w:line="240" w:lineRule="auto"/>
    </w:pPr>
    <w:rPr>
      <w:rFonts w:ascii="Calibri" w:eastAsia="Times New Roman" w:hAnsi="Calibri" w:cs="Times New Roman"/>
    </w:rPr>
  </w:style>
  <w:style w:type="paragraph" w:customStyle="1" w:styleId="28">
    <w:name w:val="Без интервала2"/>
    <w:rsid w:val="005971BF"/>
    <w:pPr>
      <w:spacing w:after="0" w:line="240" w:lineRule="auto"/>
    </w:pPr>
    <w:rPr>
      <w:rFonts w:ascii="Calibri" w:eastAsia="Times New Roman" w:hAnsi="Calibri" w:cs="Times New Roman"/>
    </w:rPr>
  </w:style>
  <w:style w:type="table" w:customStyle="1" w:styleId="18">
    <w:name w:val="Светлая заливка1"/>
    <w:basedOn w:val="a1"/>
    <w:uiPriority w:val="60"/>
    <w:rsid w:val="005971B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5971B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5971B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5971B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5971BF"/>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5971BF"/>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6">
    <w:name w:val="Нет списка3"/>
    <w:next w:val="a2"/>
    <w:uiPriority w:val="99"/>
    <w:semiHidden/>
    <w:unhideWhenUsed/>
    <w:rsid w:val="005971BF"/>
  </w:style>
  <w:style w:type="table" w:customStyle="1" w:styleId="29">
    <w:name w:val="Сетка таблицы2"/>
    <w:basedOn w:val="a1"/>
    <w:next w:val="afc"/>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5971BF"/>
  </w:style>
  <w:style w:type="table" w:customStyle="1" w:styleId="111">
    <w:name w:val="Светлая заливка11"/>
    <w:basedOn w:val="a1"/>
    <w:uiPriority w:val="60"/>
    <w:rsid w:val="005971B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5971B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5971B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5971B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9">
    <w:name w:val="Emphasis"/>
    <w:basedOn w:val="a0"/>
    <w:uiPriority w:val="20"/>
    <w:qFormat/>
    <w:rsid w:val="005971BF"/>
    <w:rPr>
      <w:i/>
      <w:iCs/>
    </w:rPr>
  </w:style>
  <w:style w:type="paragraph" w:customStyle="1" w:styleId="Report">
    <w:name w:val="Report"/>
    <w:basedOn w:val="a"/>
    <w:rsid w:val="005971BF"/>
    <w:pPr>
      <w:spacing w:after="0" w:line="360" w:lineRule="auto"/>
      <w:ind w:firstLine="567"/>
      <w:jc w:val="both"/>
    </w:pPr>
    <w:rPr>
      <w:rFonts w:ascii="Times New Roman" w:eastAsia="Calibri" w:hAnsi="Times New Roman" w:cs="Times New Roman"/>
      <w:sz w:val="24"/>
      <w:szCs w:val="20"/>
      <w:lang w:eastAsia="ru-RU"/>
    </w:rPr>
  </w:style>
  <w:style w:type="paragraph" w:customStyle="1" w:styleId="formattext">
    <w:name w:val="formattext"/>
    <w:basedOn w:val="a"/>
    <w:rsid w:val="001C1A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5495">
      <w:bodyDiv w:val="1"/>
      <w:marLeft w:val="0"/>
      <w:marRight w:val="0"/>
      <w:marTop w:val="0"/>
      <w:marBottom w:val="0"/>
      <w:divBdr>
        <w:top w:val="none" w:sz="0" w:space="0" w:color="auto"/>
        <w:left w:val="none" w:sz="0" w:space="0" w:color="auto"/>
        <w:bottom w:val="none" w:sz="0" w:space="0" w:color="auto"/>
        <w:right w:val="none" w:sz="0" w:space="0" w:color="auto"/>
      </w:divBdr>
    </w:div>
    <w:div w:id="247077303">
      <w:bodyDiv w:val="1"/>
      <w:marLeft w:val="0"/>
      <w:marRight w:val="0"/>
      <w:marTop w:val="0"/>
      <w:marBottom w:val="0"/>
      <w:divBdr>
        <w:top w:val="none" w:sz="0" w:space="0" w:color="auto"/>
        <w:left w:val="none" w:sz="0" w:space="0" w:color="auto"/>
        <w:bottom w:val="none" w:sz="0" w:space="0" w:color="auto"/>
        <w:right w:val="none" w:sz="0" w:space="0" w:color="auto"/>
      </w:divBdr>
    </w:div>
    <w:div w:id="714962199">
      <w:bodyDiv w:val="1"/>
      <w:marLeft w:val="0"/>
      <w:marRight w:val="0"/>
      <w:marTop w:val="0"/>
      <w:marBottom w:val="0"/>
      <w:divBdr>
        <w:top w:val="none" w:sz="0" w:space="0" w:color="auto"/>
        <w:left w:val="none" w:sz="0" w:space="0" w:color="auto"/>
        <w:bottom w:val="none" w:sz="0" w:space="0" w:color="auto"/>
        <w:right w:val="none" w:sz="0" w:space="0" w:color="auto"/>
      </w:divBdr>
    </w:div>
    <w:div w:id="817309295">
      <w:bodyDiv w:val="1"/>
      <w:marLeft w:val="0"/>
      <w:marRight w:val="0"/>
      <w:marTop w:val="0"/>
      <w:marBottom w:val="0"/>
      <w:divBdr>
        <w:top w:val="none" w:sz="0" w:space="0" w:color="auto"/>
        <w:left w:val="none" w:sz="0" w:space="0" w:color="auto"/>
        <w:bottom w:val="none" w:sz="0" w:space="0" w:color="auto"/>
        <w:right w:val="none" w:sz="0" w:space="0" w:color="auto"/>
      </w:divBdr>
    </w:div>
    <w:div w:id="878660764">
      <w:bodyDiv w:val="1"/>
      <w:marLeft w:val="0"/>
      <w:marRight w:val="0"/>
      <w:marTop w:val="0"/>
      <w:marBottom w:val="0"/>
      <w:divBdr>
        <w:top w:val="none" w:sz="0" w:space="0" w:color="auto"/>
        <w:left w:val="none" w:sz="0" w:space="0" w:color="auto"/>
        <w:bottom w:val="none" w:sz="0" w:space="0" w:color="auto"/>
        <w:right w:val="none" w:sz="0" w:space="0" w:color="auto"/>
      </w:divBdr>
    </w:div>
    <w:div w:id="899285649">
      <w:bodyDiv w:val="1"/>
      <w:marLeft w:val="0"/>
      <w:marRight w:val="0"/>
      <w:marTop w:val="0"/>
      <w:marBottom w:val="0"/>
      <w:divBdr>
        <w:top w:val="none" w:sz="0" w:space="0" w:color="auto"/>
        <w:left w:val="none" w:sz="0" w:space="0" w:color="auto"/>
        <w:bottom w:val="none" w:sz="0" w:space="0" w:color="auto"/>
        <w:right w:val="none" w:sz="0" w:space="0" w:color="auto"/>
      </w:divBdr>
    </w:div>
    <w:div w:id="933435989">
      <w:bodyDiv w:val="1"/>
      <w:marLeft w:val="0"/>
      <w:marRight w:val="0"/>
      <w:marTop w:val="0"/>
      <w:marBottom w:val="0"/>
      <w:divBdr>
        <w:top w:val="none" w:sz="0" w:space="0" w:color="auto"/>
        <w:left w:val="none" w:sz="0" w:space="0" w:color="auto"/>
        <w:bottom w:val="none" w:sz="0" w:space="0" w:color="auto"/>
        <w:right w:val="none" w:sz="0" w:space="0" w:color="auto"/>
      </w:divBdr>
    </w:div>
    <w:div w:id="947199056">
      <w:bodyDiv w:val="1"/>
      <w:marLeft w:val="0"/>
      <w:marRight w:val="0"/>
      <w:marTop w:val="0"/>
      <w:marBottom w:val="0"/>
      <w:divBdr>
        <w:top w:val="none" w:sz="0" w:space="0" w:color="auto"/>
        <w:left w:val="none" w:sz="0" w:space="0" w:color="auto"/>
        <w:bottom w:val="none" w:sz="0" w:space="0" w:color="auto"/>
        <w:right w:val="none" w:sz="0" w:space="0" w:color="auto"/>
      </w:divBdr>
    </w:div>
    <w:div w:id="18096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F72D44F16AC063B04651D4A998506BD4563B62217B2BC24E06DF2A6C0F1419A342A4924D7B9DF66C712D76D811769036B0C286FCD6B0CuFf0G" TargetMode="External"/><Relationship Id="rId13" Type="http://schemas.openxmlformats.org/officeDocument/2006/relationships/header" Target="header1.xml"/><Relationship Id="rId18" Type="http://schemas.openxmlformats.org/officeDocument/2006/relationships/hyperlink" Target="consultantplus://offline/ref=0E768414C016391053751AF7C6D5251D600004236524F531170DDC77FC4191217EA337FB3381EC49D4EAA4495D59077EEF02D6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768414C016391053751AF7C6D5251D600004236524F531170DDC77FC4191217EA337FB3381EC49D4EAA4495D59077EEF02D6C" TargetMode="External"/><Relationship Id="rId17" Type="http://schemas.openxmlformats.org/officeDocument/2006/relationships/hyperlink" Target="consultantplus://offline/ref=0E768414C016391053751AF7C6D5251D600004236524FE31160EDC77FC4191217EA337FB2181B445D6E9B34F5E4C512FA97349850DE6A8ED79F77B7804DFC" TargetMode="External"/><Relationship Id="rId2" Type="http://schemas.openxmlformats.org/officeDocument/2006/relationships/numbering" Target="numbering.xml"/><Relationship Id="rId16" Type="http://schemas.openxmlformats.org/officeDocument/2006/relationships/hyperlink" Target="consultantplus://offline/ref=0E768414C0163910537504FAD0B97B19620F5E26602FFD674259DA20A31197742CE369A262C0A744D7F1B8495C04D7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768414C016391053751AF7C6D5251D600004236524FE31160EDC77FC4191217EA337FB2181B445D6E9B34F5E4C512FA97349850DE6A8ED79F77B7804DFC" TargetMode="External"/><Relationship Id="rId5" Type="http://schemas.openxmlformats.org/officeDocument/2006/relationships/webSettings" Target="webSettings.xml"/><Relationship Id="rId15" Type="http://schemas.openxmlformats.org/officeDocument/2006/relationships/hyperlink" Target="consultantplus://offline/ref=B580C34F5D020AA279A7B47560E6D8AACE3798D7732D7D7CDE4AC4A65375E25F6B5F3B07906931F115B9D032CBD3160B3038CEC1C8937EFCfDbCI" TargetMode="External"/><Relationship Id="rId10" Type="http://schemas.openxmlformats.org/officeDocument/2006/relationships/hyperlink" Target="consultantplus://offline/ref=0E768414C0163910537504FAD0B97B19620F5E26602FFD674259DA20A31197742CE369A262C0A744D7F1B8495C04D7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14" Type="http://schemas.openxmlformats.org/officeDocument/2006/relationships/hyperlink" Target="consultantplus://offline/ref=0E768414C0163910537504FAD0B97B19620A532C6526FD674259DA20A31197742CE369A262C0A744D7F1B8495C04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4850-BE91-407D-A26B-55F6957A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9072</Words>
  <Characters>51714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2</cp:revision>
  <cp:lastPrinted>2020-11-20T02:29:00Z</cp:lastPrinted>
  <dcterms:created xsi:type="dcterms:W3CDTF">2020-11-27T08:56:00Z</dcterms:created>
  <dcterms:modified xsi:type="dcterms:W3CDTF">2020-11-27T08:56:00Z</dcterms:modified>
</cp:coreProperties>
</file>