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C9F" w:rsidRDefault="006C6E85" w:rsidP="006C6E85">
      <w:pPr>
        <w:widowControl w:val="0"/>
        <w:tabs>
          <w:tab w:val="left" w:pos="4500"/>
        </w:tabs>
        <w:autoSpaceDE w:val="0"/>
        <w:autoSpaceDN w:val="0"/>
        <w:adjustRightInd w:val="0"/>
        <w:jc w:val="center"/>
        <w:rPr>
          <w:rFonts w:eastAsia="Calibri"/>
          <w:b/>
          <w:bCs/>
          <w:sz w:val="26"/>
          <w:szCs w:val="26"/>
        </w:rPr>
      </w:pPr>
      <w:r w:rsidRPr="006C6E85">
        <w:rPr>
          <w:rFonts w:eastAsia="Calibri"/>
          <w:b/>
          <w:bCs/>
          <w:sz w:val="26"/>
          <w:szCs w:val="26"/>
        </w:rPr>
        <w:t>АДМИНИСТРАЦИЯ ПЕРВОМАЙСКОГО РАЙОНА</w:t>
      </w:r>
    </w:p>
    <w:p w:rsidR="006C6E85" w:rsidRPr="006C6E85" w:rsidRDefault="006C6E85" w:rsidP="006C6E85">
      <w:pPr>
        <w:widowControl w:val="0"/>
        <w:tabs>
          <w:tab w:val="left" w:pos="4500"/>
        </w:tabs>
        <w:autoSpaceDE w:val="0"/>
        <w:autoSpaceDN w:val="0"/>
        <w:adjustRightInd w:val="0"/>
        <w:jc w:val="center"/>
        <w:rPr>
          <w:rFonts w:eastAsia="Calibri"/>
          <w:b/>
          <w:bCs/>
          <w:sz w:val="26"/>
          <w:szCs w:val="26"/>
        </w:rPr>
      </w:pPr>
      <w:r w:rsidRPr="006C6E85">
        <w:rPr>
          <w:rFonts w:eastAsia="Calibri"/>
          <w:b/>
          <w:bCs/>
          <w:sz w:val="26"/>
          <w:szCs w:val="26"/>
        </w:rPr>
        <w:t xml:space="preserve"> </w:t>
      </w:r>
    </w:p>
    <w:p w:rsidR="006C6E85" w:rsidRDefault="006C6E85" w:rsidP="00B36C9F">
      <w:pPr>
        <w:jc w:val="center"/>
        <w:rPr>
          <w:rFonts w:eastAsia="Calibri"/>
          <w:b/>
          <w:bCs/>
          <w:sz w:val="32"/>
          <w:szCs w:val="32"/>
        </w:rPr>
      </w:pPr>
      <w:r w:rsidRPr="006C6E85">
        <w:rPr>
          <w:rFonts w:eastAsia="Calibri"/>
          <w:b/>
          <w:bCs/>
          <w:sz w:val="32"/>
          <w:szCs w:val="32"/>
        </w:rPr>
        <w:t>ПОСТАНОВЛЕНИЕ</w:t>
      </w:r>
    </w:p>
    <w:p w:rsidR="00B36C9F" w:rsidRPr="00B36C9F" w:rsidRDefault="00B36C9F" w:rsidP="00B36C9F">
      <w:pPr>
        <w:rPr>
          <w:rFonts w:eastAsia="Calibri"/>
          <w:bCs/>
          <w:sz w:val="26"/>
          <w:szCs w:val="26"/>
        </w:rPr>
      </w:pPr>
      <w:r>
        <w:rPr>
          <w:rFonts w:eastAsia="Calibri"/>
          <w:bCs/>
          <w:sz w:val="26"/>
          <w:szCs w:val="26"/>
        </w:rPr>
        <w:t>22.11.2022</w:t>
      </w:r>
      <w:r>
        <w:rPr>
          <w:rFonts w:eastAsia="Calibri"/>
          <w:bCs/>
          <w:sz w:val="26"/>
          <w:szCs w:val="26"/>
        </w:rPr>
        <w:tab/>
      </w:r>
      <w:r>
        <w:rPr>
          <w:rFonts w:eastAsia="Calibri"/>
          <w:bCs/>
          <w:sz w:val="26"/>
          <w:szCs w:val="26"/>
        </w:rPr>
        <w:tab/>
      </w:r>
      <w:r>
        <w:rPr>
          <w:rFonts w:eastAsia="Calibri"/>
          <w:bCs/>
          <w:sz w:val="26"/>
          <w:szCs w:val="26"/>
        </w:rPr>
        <w:tab/>
      </w:r>
      <w:r>
        <w:rPr>
          <w:rFonts w:eastAsia="Calibri"/>
          <w:bCs/>
          <w:sz w:val="26"/>
          <w:szCs w:val="26"/>
        </w:rPr>
        <w:tab/>
      </w:r>
      <w:r>
        <w:rPr>
          <w:rFonts w:eastAsia="Calibri"/>
          <w:bCs/>
          <w:sz w:val="26"/>
          <w:szCs w:val="26"/>
        </w:rPr>
        <w:tab/>
      </w:r>
      <w:r>
        <w:rPr>
          <w:rFonts w:eastAsia="Calibri"/>
          <w:bCs/>
          <w:sz w:val="26"/>
          <w:szCs w:val="26"/>
        </w:rPr>
        <w:tab/>
      </w:r>
      <w:r>
        <w:rPr>
          <w:rFonts w:eastAsia="Calibri"/>
          <w:bCs/>
          <w:sz w:val="26"/>
          <w:szCs w:val="26"/>
        </w:rPr>
        <w:tab/>
      </w:r>
      <w:r>
        <w:rPr>
          <w:rFonts w:eastAsia="Calibri"/>
          <w:bCs/>
          <w:sz w:val="26"/>
          <w:szCs w:val="26"/>
        </w:rPr>
        <w:tab/>
      </w:r>
      <w:r>
        <w:rPr>
          <w:rFonts w:eastAsia="Calibri"/>
          <w:bCs/>
          <w:sz w:val="26"/>
          <w:szCs w:val="26"/>
        </w:rPr>
        <w:tab/>
      </w:r>
      <w:r>
        <w:rPr>
          <w:rFonts w:eastAsia="Calibri"/>
          <w:bCs/>
          <w:sz w:val="26"/>
          <w:szCs w:val="26"/>
        </w:rPr>
        <w:tab/>
      </w:r>
      <w:r>
        <w:rPr>
          <w:rFonts w:eastAsia="Calibri"/>
          <w:bCs/>
          <w:sz w:val="26"/>
          <w:szCs w:val="26"/>
        </w:rPr>
        <w:tab/>
        <w:t xml:space="preserve">      № 213</w:t>
      </w:r>
    </w:p>
    <w:p w:rsidR="006C6E85" w:rsidRPr="003F2210" w:rsidRDefault="006C6E85" w:rsidP="006C6E85">
      <w:pPr>
        <w:widowControl w:val="0"/>
        <w:autoSpaceDE w:val="0"/>
        <w:autoSpaceDN w:val="0"/>
        <w:adjustRightInd w:val="0"/>
        <w:jc w:val="center"/>
        <w:rPr>
          <w:rFonts w:eastAsia="Calibri"/>
          <w:color w:val="000000"/>
          <w:sz w:val="26"/>
          <w:szCs w:val="26"/>
        </w:rPr>
      </w:pPr>
      <w:r w:rsidRPr="003F2210">
        <w:rPr>
          <w:rFonts w:eastAsia="Calibri"/>
          <w:color w:val="000000"/>
          <w:sz w:val="26"/>
          <w:szCs w:val="26"/>
        </w:rPr>
        <w:t>с. Первомайское</w:t>
      </w:r>
    </w:p>
    <w:p w:rsidR="006C6E85" w:rsidRPr="003F2210" w:rsidRDefault="006C6E85" w:rsidP="006C6E85">
      <w:pPr>
        <w:widowControl w:val="0"/>
        <w:autoSpaceDE w:val="0"/>
        <w:autoSpaceDN w:val="0"/>
        <w:adjustRightInd w:val="0"/>
        <w:rPr>
          <w:rFonts w:eastAsia="Calibri"/>
          <w:color w:val="000000"/>
          <w:sz w:val="26"/>
          <w:szCs w:val="26"/>
        </w:rPr>
      </w:pPr>
    </w:p>
    <w:p w:rsidR="006C6E85" w:rsidRPr="00B36C9F" w:rsidRDefault="006C6E85" w:rsidP="006C6E85">
      <w:pPr>
        <w:widowControl w:val="0"/>
        <w:autoSpaceDE w:val="0"/>
        <w:autoSpaceDN w:val="0"/>
        <w:adjustRightInd w:val="0"/>
        <w:jc w:val="center"/>
        <w:rPr>
          <w:rFonts w:eastAsia="Calibri"/>
          <w:color w:val="000000"/>
          <w:sz w:val="26"/>
          <w:szCs w:val="26"/>
        </w:rPr>
      </w:pPr>
      <w:r w:rsidRPr="00B36C9F">
        <w:rPr>
          <w:rFonts w:eastAsia="Calibri"/>
          <w:color w:val="000000"/>
          <w:sz w:val="26"/>
          <w:szCs w:val="26"/>
        </w:rPr>
        <w:t>О внесении изменений в постановление Администрации Первомайского района</w:t>
      </w:r>
    </w:p>
    <w:p w:rsidR="006C6E85" w:rsidRPr="00B36C9F" w:rsidRDefault="00B36C9F" w:rsidP="006C6E85">
      <w:pPr>
        <w:widowControl w:val="0"/>
        <w:autoSpaceDE w:val="0"/>
        <w:autoSpaceDN w:val="0"/>
        <w:adjustRightInd w:val="0"/>
        <w:jc w:val="center"/>
        <w:rPr>
          <w:rFonts w:eastAsia="Calibri"/>
          <w:color w:val="000000"/>
          <w:sz w:val="26"/>
          <w:szCs w:val="26"/>
        </w:rPr>
      </w:pPr>
      <w:r>
        <w:rPr>
          <w:rFonts w:eastAsia="Calibri"/>
          <w:color w:val="000000"/>
          <w:sz w:val="26"/>
          <w:szCs w:val="26"/>
        </w:rPr>
        <w:t>о</w:t>
      </w:r>
      <w:r w:rsidR="006C6E85" w:rsidRPr="00B36C9F">
        <w:rPr>
          <w:rFonts w:eastAsia="Calibri"/>
          <w:color w:val="000000"/>
          <w:sz w:val="26"/>
          <w:szCs w:val="26"/>
        </w:rPr>
        <w:t xml:space="preserve">т 16.02.2016 № 31 «Об исполнении отдельных государственных полномочий </w:t>
      </w:r>
    </w:p>
    <w:p w:rsidR="006C6E85" w:rsidRPr="00B36C9F" w:rsidRDefault="006C6E85" w:rsidP="006C6E85">
      <w:pPr>
        <w:widowControl w:val="0"/>
        <w:autoSpaceDE w:val="0"/>
        <w:autoSpaceDN w:val="0"/>
        <w:adjustRightInd w:val="0"/>
        <w:jc w:val="center"/>
        <w:rPr>
          <w:rFonts w:eastAsia="Calibri"/>
          <w:color w:val="000000"/>
          <w:sz w:val="26"/>
          <w:szCs w:val="26"/>
        </w:rPr>
      </w:pPr>
      <w:r w:rsidRPr="00B36C9F">
        <w:rPr>
          <w:rFonts w:eastAsia="Calibri"/>
          <w:color w:val="000000"/>
          <w:sz w:val="26"/>
          <w:szCs w:val="26"/>
        </w:rPr>
        <w:t>по государственной поддержке сельскохозяйственного производства»</w:t>
      </w:r>
    </w:p>
    <w:p w:rsidR="006C6E85" w:rsidRPr="00B36C9F" w:rsidRDefault="006C6E85" w:rsidP="006C6E85">
      <w:pPr>
        <w:tabs>
          <w:tab w:val="left" w:pos="7260"/>
        </w:tabs>
        <w:overflowPunct w:val="0"/>
        <w:autoSpaceDE w:val="0"/>
        <w:autoSpaceDN w:val="0"/>
        <w:adjustRightInd w:val="0"/>
        <w:spacing w:after="120"/>
        <w:ind w:left="283" w:firstLine="567"/>
        <w:jc w:val="both"/>
        <w:rPr>
          <w:sz w:val="26"/>
          <w:szCs w:val="26"/>
        </w:rPr>
      </w:pPr>
      <w:r w:rsidRPr="00B36C9F">
        <w:rPr>
          <w:sz w:val="26"/>
          <w:szCs w:val="26"/>
        </w:rPr>
        <w:tab/>
      </w:r>
    </w:p>
    <w:p w:rsidR="006C6E85" w:rsidRPr="00B36C9F" w:rsidRDefault="006C6E85" w:rsidP="00B36C9F">
      <w:pPr>
        <w:overflowPunct w:val="0"/>
        <w:autoSpaceDE w:val="0"/>
        <w:autoSpaceDN w:val="0"/>
        <w:adjustRightInd w:val="0"/>
        <w:ind w:firstLine="709"/>
        <w:jc w:val="both"/>
        <w:rPr>
          <w:sz w:val="26"/>
          <w:szCs w:val="26"/>
        </w:rPr>
      </w:pPr>
      <w:r w:rsidRPr="00B36C9F">
        <w:rPr>
          <w:sz w:val="26"/>
          <w:szCs w:val="26"/>
        </w:rPr>
        <w:t>В целях приведения нормативного правового акта в соответствие с действующим законодательством,</w:t>
      </w:r>
    </w:p>
    <w:p w:rsidR="006C6E85" w:rsidRPr="00B36C9F" w:rsidRDefault="006C6E85" w:rsidP="00B36C9F">
      <w:pPr>
        <w:overflowPunct w:val="0"/>
        <w:autoSpaceDE w:val="0"/>
        <w:autoSpaceDN w:val="0"/>
        <w:adjustRightInd w:val="0"/>
        <w:ind w:firstLine="709"/>
        <w:jc w:val="both"/>
        <w:rPr>
          <w:sz w:val="26"/>
          <w:szCs w:val="26"/>
        </w:rPr>
      </w:pPr>
      <w:r w:rsidRPr="00B36C9F">
        <w:rPr>
          <w:sz w:val="26"/>
          <w:szCs w:val="26"/>
        </w:rPr>
        <w:t>ПОСТАНОВЛЯЮ:</w:t>
      </w:r>
    </w:p>
    <w:p w:rsidR="006C6E85" w:rsidRPr="00B36C9F" w:rsidRDefault="00753374" w:rsidP="00B36C9F">
      <w:pPr>
        <w:widowControl w:val="0"/>
        <w:autoSpaceDE w:val="0"/>
        <w:autoSpaceDN w:val="0"/>
        <w:adjustRightInd w:val="0"/>
        <w:ind w:firstLine="709"/>
        <w:jc w:val="both"/>
        <w:rPr>
          <w:rFonts w:eastAsia="Calibri"/>
          <w:color w:val="000000"/>
          <w:sz w:val="26"/>
          <w:szCs w:val="26"/>
        </w:rPr>
      </w:pPr>
      <w:r w:rsidRPr="00B36C9F">
        <w:rPr>
          <w:rFonts w:eastAsia="Calibri"/>
          <w:sz w:val="26"/>
          <w:szCs w:val="26"/>
        </w:rPr>
        <w:t xml:space="preserve">1. </w:t>
      </w:r>
      <w:r w:rsidR="006C6E85" w:rsidRPr="00B36C9F">
        <w:rPr>
          <w:rFonts w:eastAsia="Calibri"/>
          <w:sz w:val="26"/>
          <w:szCs w:val="26"/>
        </w:rPr>
        <w:t xml:space="preserve">Внести в </w:t>
      </w:r>
      <w:r w:rsidR="006C6E85" w:rsidRPr="00B36C9F">
        <w:rPr>
          <w:rFonts w:eastAsia="Calibri"/>
          <w:color w:val="000000"/>
          <w:sz w:val="26"/>
          <w:szCs w:val="26"/>
        </w:rPr>
        <w:t xml:space="preserve">постановление Администрации Первомайского района от 16.02.2016 № 31 «Об исполнении отдельных государственных полномочий по государственной поддержке сельскохозяйственного производства» (далее – постановление) следующие изменения: </w:t>
      </w:r>
    </w:p>
    <w:p w:rsidR="001C717A" w:rsidRPr="00B36C9F" w:rsidRDefault="001C717A" w:rsidP="00B36C9F">
      <w:pPr>
        <w:pStyle w:val="a3"/>
        <w:numPr>
          <w:ilvl w:val="0"/>
          <w:numId w:val="5"/>
        </w:numPr>
        <w:ind w:left="0" w:firstLine="709"/>
        <w:jc w:val="both"/>
        <w:rPr>
          <w:sz w:val="26"/>
          <w:szCs w:val="26"/>
        </w:rPr>
      </w:pPr>
      <w:r w:rsidRPr="00B36C9F">
        <w:rPr>
          <w:sz w:val="26"/>
          <w:szCs w:val="26"/>
        </w:rPr>
        <w:t>Преамбулу Постановления изложить в следующей редакции:</w:t>
      </w:r>
    </w:p>
    <w:p w:rsidR="001C717A" w:rsidRPr="00B36C9F" w:rsidRDefault="001C717A" w:rsidP="00B36C9F">
      <w:pPr>
        <w:pStyle w:val="ConsPlusNormal"/>
        <w:ind w:firstLine="709"/>
        <w:jc w:val="both"/>
        <w:rPr>
          <w:rFonts w:ascii="Times New Roman" w:hAnsi="Times New Roman" w:cs="Times New Roman"/>
          <w:sz w:val="26"/>
          <w:szCs w:val="26"/>
        </w:rPr>
      </w:pPr>
      <w:r w:rsidRPr="00B36C9F">
        <w:rPr>
          <w:rFonts w:ascii="Times New Roman" w:hAnsi="Times New Roman" w:cs="Times New Roman"/>
          <w:sz w:val="26"/>
          <w:szCs w:val="26"/>
        </w:rPr>
        <w:t xml:space="preserve">«В целях реализации отдельных государственных полномочий по государственной поддержке сельскохозяйственного производства, связанных с предоставлением субсидий из бюджета муниципального образования «Первомайский район», в соответствии с </w:t>
      </w:r>
      <w:hyperlink r:id="rId5" w:history="1">
        <w:r w:rsidRPr="00B36C9F">
          <w:rPr>
            <w:rFonts w:ascii="Times New Roman" w:hAnsi="Times New Roman" w:cs="Times New Roman"/>
            <w:sz w:val="26"/>
            <w:szCs w:val="26"/>
          </w:rPr>
          <w:t>пунктом 2 статьи 78</w:t>
        </w:r>
      </w:hyperlink>
      <w:r w:rsidRPr="00B36C9F">
        <w:rPr>
          <w:rFonts w:ascii="Times New Roman" w:hAnsi="Times New Roman" w:cs="Times New Roman"/>
          <w:sz w:val="26"/>
          <w:szCs w:val="26"/>
        </w:rPr>
        <w:t xml:space="preserve"> Бюджетного кодекса Российской Федерации, </w:t>
      </w:r>
      <w:r w:rsidRPr="00B36C9F">
        <w:rPr>
          <w:rFonts w:ascii="Times New Roman" w:hAnsi="Times New Roman" w:cs="Times New Roman"/>
          <w:color w:val="000000"/>
          <w:sz w:val="26"/>
          <w:szCs w:val="26"/>
        </w:rPr>
        <w:t xml:space="preserve">законами Томской области от 29 декабря 2020 года </w:t>
      </w:r>
      <w:hyperlink r:id="rId6" w:history="1">
        <w:r w:rsidRPr="00B36C9F">
          <w:rPr>
            <w:rFonts w:ascii="Times New Roman" w:hAnsi="Times New Roman" w:cs="Times New Roman"/>
            <w:color w:val="000000"/>
            <w:sz w:val="26"/>
            <w:szCs w:val="26"/>
          </w:rPr>
          <w:t>№180-ОЗ</w:t>
        </w:r>
      </w:hyperlink>
      <w:r w:rsidRPr="00B36C9F">
        <w:rPr>
          <w:rFonts w:ascii="Times New Roman" w:hAnsi="Times New Roman" w:cs="Times New Roman"/>
          <w:color w:val="000000"/>
          <w:sz w:val="26"/>
          <w:szCs w:val="26"/>
        </w:rPr>
        <w:t xml:space="preserve"> «Об областном бюджете на 2021 год и на плановый период 2022 и 2023 годов»</w:t>
      </w:r>
      <w:r w:rsidRPr="00B36C9F">
        <w:rPr>
          <w:rFonts w:ascii="Times New Roman" w:hAnsi="Times New Roman" w:cs="Times New Roman"/>
          <w:sz w:val="26"/>
          <w:szCs w:val="26"/>
        </w:rPr>
        <w:t>, от 13 апреля 2006 года № 75-ОЗ «О государственной поддержке сельскохозяйственного производства в Томской области», от 29 декабря 2005года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решением Думы Первомайского района от 26 декабря 2020 года №34 «О бюджете муниципального образования «Первомайский район» Томской области на 2021 год и на плановый период 2022-2023 годы»,».</w:t>
      </w:r>
    </w:p>
    <w:p w:rsidR="001C717A" w:rsidRPr="00B36C9F" w:rsidRDefault="001C717A" w:rsidP="00B36C9F">
      <w:pPr>
        <w:pStyle w:val="ConsPlusNormal"/>
        <w:numPr>
          <w:ilvl w:val="0"/>
          <w:numId w:val="5"/>
        </w:numPr>
        <w:ind w:left="0" w:firstLine="709"/>
        <w:jc w:val="both"/>
        <w:rPr>
          <w:rFonts w:ascii="Times New Roman" w:hAnsi="Times New Roman" w:cs="Times New Roman"/>
          <w:sz w:val="26"/>
          <w:szCs w:val="26"/>
        </w:rPr>
      </w:pPr>
      <w:r w:rsidRPr="00B36C9F">
        <w:rPr>
          <w:rFonts w:ascii="Times New Roman" w:hAnsi="Times New Roman" w:cs="Times New Roman"/>
          <w:sz w:val="26"/>
          <w:szCs w:val="26"/>
        </w:rPr>
        <w:t xml:space="preserve">Абзац </w:t>
      </w:r>
      <w:r w:rsidR="00BB5A9A" w:rsidRPr="00B36C9F">
        <w:rPr>
          <w:rFonts w:ascii="Times New Roman" w:hAnsi="Times New Roman" w:cs="Times New Roman"/>
          <w:sz w:val="26"/>
          <w:szCs w:val="26"/>
        </w:rPr>
        <w:t xml:space="preserve">30 пункта 3 Постановления изложить в </w:t>
      </w:r>
      <w:r w:rsidR="00D06ECB" w:rsidRPr="00B36C9F">
        <w:rPr>
          <w:rFonts w:ascii="Times New Roman" w:hAnsi="Times New Roman" w:cs="Times New Roman"/>
          <w:sz w:val="26"/>
          <w:szCs w:val="26"/>
        </w:rPr>
        <w:t>следующей редакции</w:t>
      </w:r>
      <w:r w:rsidR="00BB5A9A" w:rsidRPr="00B36C9F">
        <w:rPr>
          <w:rFonts w:ascii="Times New Roman" w:hAnsi="Times New Roman" w:cs="Times New Roman"/>
          <w:sz w:val="26"/>
          <w:szCs w:val="26"/>
        </w:rPr>
        <w:t>:</w:t>
      </w:r>
    </w:p>
    <w:p w:rsidR="00BB5A9A" w:rsidRPr="00B36C9F" w:rsidRDefault="00BB5A9A" w:rsidP="00B36C9F">
      <w:pPr>
        <w:pStyle w:val="ConsPlusNormal"/>
        <w:ind w:firstLine="709"/>
        <w:jc w:val="both"/>
        <w:rPr>
          <w:rFonts w:ascii="Times New Roman" w:eastAsia="Calibri" w:hAnsi="Times New Roman" w:cs="Times New Roman"/>
          <w:sz w:val="26"/>
          <w:szCs w:val="26"/>
        </w:rPr>
      </w:pPr>
      <w:r w:rsidRPr="00B36C9F">
        <w:rPr>
          <w:rFonts w:ascii="Times New Roman" w:eastAsia="Calibri" w:hAnsi="Times New Roman" w:cs="Times New Roman"/>
          <w:sz w:val="26"/>
          <w:szCs w:val="26"/>
        </w:rPr>
        <w:t>«Внесение в соглашение изменений, предусматривающих ухудшение значений показателей результативности использования субвенции, не допускается, за исключением случаев, если выполнение условий предоставления субвенции оказалось невозможным вследствие обстоятельств непреодолимой силы, препятствующих исполнению соответствующих обязательств, наступление которых документально подтверждено муниципальным образованием «Первомайский район», изменения значений целевых показателей и индикаторов государственных программ Российской Федерации, показателей непосредственного результата мероприятий, входящих в состав основного мероприятия государственной программы «Развитие сельского хозяйства</w:t>
      </w:r>
      <w:r w:rsidR="007B2A4D" w:rsidRPr="00B36C9F">
        <w:rPr>
          <w:rFonts w:ascii="Times New Roman" w:eastAsia="Calibri" w:hAnsi="Times New Roman" w:cs="Times New Roman"/>
          <w:sz w:val="26"/>
          <w:szCs w:val="26"/>
        </w:rPr>
        <w:t xml:space="preserve">, </w:t>
      </w:r>
      <w:r w:rsidRPr="00B36C9F">
        <w:rPr>
          <w:rFonts w:ascii="Times New Roman" w:eastAsia="Calibri" w:hAnsi="Times New Roman" w:cs="Times New Roman"/>
          <w:sz w:val="26"/>
          <w:szCs w:val="26"/>
        </w:rPr>
        <w:t xml:space="preserve">рынков </w:t>
      </w:r>
      <w:r w:rsidR="007B2A4D" w:rsidRPr="00B36C9F">
        <w:rPr>
          <w:rFonts w:ascii="Times New Roman" w:eastAsia="Calibri" w:hAnsi="Times New Roman" w:cs="Times New Roman"/>
          <w:sz w:val="26"/>
          <w:szCs w:val="26"/>
        </w:rPr>
        <w:t xml:space="preserve">сырья </w:t>
      </w:r>
      <w:r w:rsidRPr="00B36C9F">
        <w:rPr>
          <w:rFonts w:ascii="Times New Roman" w:eastAsia="Calibri" w:hAnsi="Times New Roman" w:cs="Times New Roman"/>
          <w:sz w:val="26"/>
          <w:szCs w:val="26"/>
        </w:rPr>
        <w:t xml:space="preserve">и </w:t>
      </w:r>
      <w:r w:rsidR="007B2A4D" w:rsidRPr="00B36C9F">
        <w:rPr>
          <w:rFonts w:ascii="Times New Roman" w:eastAsia="Calibri" w:hAnsi="Times New Roman" w:cs="Times New Roman"/>
          <w:sz w:val="26"/>
          <w:szCs w:val="26"/>
        </w:rPr>
        <w:t xml:space="preserve">продовольствия </w:t>
      </w:r>
      <w:r w:rsidRPr="00B36C9F">
        <w:rPr>
          <w:rFonts w:ascii="Times New Roman" w:eastAsia="Calibri" w:hAnsi="Times New Roman" w:cs="Times New Roman"/>
          <w:sz w:val="26"/>
          <w:szCs w:val="26"/>
        </w:rPr>
        <w:t xml:space="preserve">в Томской области», утвержденной постановлением Администрации Томской области от </w:t>
      </w:r>
      <w:r w:rsidR="007B2A4D" w:rsidRPr="00B36C9F">
        <w:rPr>
          <w:rFonts w:ascii="Times New Roman" w:eastAsia="Calibri" w:hAnsi="Times New Roman" w:cs="Times New Roman"/>
          <w:sz w:val="26"/>
          <w:szCs w:val="26"/>
        </w:rPr>
        <w:t>26</w:t>
      </w:r>
      <w:r w:rsidRPr="00B36C9F">
        <w:rPr>
          <w:rFonts w:ascii="Times New Roman" w:eastAsia="Calibri" w:hAnsi="Times New Roman" w:cs="Times New Roman"/>
          <w:sz w:val="26"/>
          <w:szCs w:val="26"/>
        </w:rPr>
        <w:t>.</w:t>
      </w:r>
      <w:r w:rsidR="007B2A4D" w:rsidRPr="00B36C9F">
        <w:rPr>
          <w:rFonts w:ascii="Times New Roman" w:eastAsia="Calibri" w:hAnsi="Times New Roman" w:cs="Times New Roman"/>
          <w:sz w:val="26"/>
          <w:szCs w:val="26"/>
        </w:rPr>
        <w:t>09.2019</w:t>
      </w:r>
      <w:r w:rsidRPr="00B36C9F">
        <w:rPr>
          <w:rFonts w:ascii="Times New Roman" w:eastAsia="Calibri" w:hAnsi="Times New Roman" w:cs="Times New Roman"/>
          <w:sz w:val="26"/>
          <w:szCs w:val="26"/>
        </w:rPr>
        <w:t xml:space="preserve"> № </w:t>
      </w:r>
      <w:r w:rsidR="007B2A4D" w:rsidRPr="00B36C9F">
        <w:rPr>
          <w:rFonts w:ascii="Times New Roman" w:eastAsia="Calibri" w:hAnsi="Times New Roman" w:cs="Times New Roman"/>
          <w:sz w:val="26"/>
          <w:szCs w:val="26"/>
        </w:rPr>
        <w:t>338а</w:t>
      </w:r>
      <w:r w:rsidRPr="00B36C9F">
        <w:rPr>
          <w:rFonts w:ascii="Times New Roman" w:eastAsia="Calibri" w:hAnsi="Times New Roman" w:cs="Times New Roman"/>
          <w:sz w:val="26"/>
          <w:szCs w:val="26"/>
        </w:rPr>
        <w:t xml:space="preserve"> «Об утверждении государственной программы «</w:t>
      </w:r>
      <w:r w:rsidR="007B2A4D" w:rsidRPr="00B36C9F">
        <w:rPr>
          <w:rFonts w:ascii="Times New Roman" w:eastAsia="Calibri" w:hAnsi="Times New Roman" w:cs="Times New Roman"/>
          <w:sz w:val="26"/>
          <w:szCs w:val="26"/>
        </w:rPr>
        <w:t>Развитие сельского хозяйства, рынков сырья и продовольствия в Томской области.</w:t>
      </w:r>
      <w:r w:rsidRPr="00B36C9F">
        <w:rPr>
          <w:rFonts w:ascii="Times New Roman" w:eastAsia="Calibri" w:hAnsi="Times New Roman" w:cs="Times New Roman"/>
          <w:sz w:val="26"/>
          <w:szCs w:val="26"/>
        </w:rPr>
        <w:t>»</w:t>
      </w:r>
      <w:r w:rsidR="00412CE2" w:rsidRPr="00B36C9F">
        <w:rPr>
          <w:rFonts w:ascii="Times New Roman" w:eastAsia="Calibri" w:hAnsi="Times New Roman" w:cs="Times New Roman"/>
          <w:sz w:val="26"/>
          <w:szCs w:val="26"/>
        </w:rPr>
        <w:t>.</w:t>
      </w:r>
    </w:p>
    <w:p w:rsidR="004D3CFA" w:rsidRPr="00B36C9F" w:rsidRDefault="007101B1" w:rsidP="00B36C9F">
      <w:pPr>
        <w:ind w:firstLine="709"/>
        <w:jc w:val="both"/>
        <w:rPr>
          <w:color w:val="000000" w:themeColor="text1"/>
          <w:sz w:val="26"/>
          <w:szCs w:val="26"/>
        </w:rPr>
      </w:pPr>
      <w:r w:rsidRPr="00B36C9F">
        <w:rPr>
          <w:rFonts w:eastAsia="Calibri"/>
          <w:color w:val="000000" w:themeColor="text1"/>
          <w:sz w:val="26"/>
          <w:szCs w:val="26"/>
          <w:lang w:eastAsia="en-US"/>
        </w:rPr>
        <w:t>3)</w:t>
      </w:r>
      <w:r w:rsidR="00B20D3F" w:rsidRPr="00B36C9F">
        <w:rPr>
          <w:rFonts w:eastAsia="Calibri"/>
          <w:color w:val="000000" w:themeColor="text1"/>
          <w:sz w:val="26"/>
          <w:szCs w:val="26"/>
          <w:lang w:eastAsia="en-US"/>
        </w:rPr>
        <w:tab/>
      </w:r>
      <w:r w:rsidR="004D3CFA" w:rsidRPr="00B36C9F">
        <w:rPr>
          <w:rFonts w:eastAsia="Calibri"/>
          <w:color w:val="000000" w:themeColor="text1"/>
          <w:sz w:val="26"/>
          <w:szCs w:val="26"/>
          <w:lang w:eastAsia="en-US"/>
        </w:rPr>
        <w:t xml:space="preserve">в </w:t>
      </w:r>
      <w:hyperlink r:id="rId7" w:history="1">
        <w:r w:rsidR="00B20D3F" w:rsidRPr="00B36C9F">
          <w:rPr>
            <w:color w:val="000000" w:themeColor="text1"/>
            <w:sz w:val="26"/>
            <w:szCs w:val="26"/>
          </w:rPr>
          <w:t>Положении</w:t>
        </w:r>
      </w:hyperlink>
      <w:r w:rsidR="00B20D3F" w:rsidRPr="00B36C9F">
        <w:rPr>
          <w:color w:val="000000" w:themeColor="text1"/>
          <w:sz w:val="26"/>
          <w:szCs w:val="26"/>
        </w:rPr>
        <w:t xml:space="preserve"> п</w:t>
      </w:r>
      <w:r w:rsidR="004D3CFA" w:rsidRPr="00B36C9F">
        <w:rPr>
          <w:color w:val="000000" w:themeColor="text1"/>
          <w:sz w:val="26"/>
          <w:szCs w:val="26"/>
        </w:rPr>
        <w:t xml:space="preserve">о предоставлению субсидий на поддержку сельскохозяйственного производства по отдельным </w:t>
      </w:r>
      <w:proofErr w:type="spellStart"/>
      <w:r w:rsidR="004D3CFA" w:rsidRPr="00B36C9F">
        <w:rPr>
          <w:color w:val="000000" w:themeColor="text1"/>
          <w:sz w:val="26"/>
          <w:szCs w:val="26"/>
        </w:rPr>
        <w:t>подотраслям</w:t>
      </w:r>
      <w:proofErr w:type="spellEnd"/>
      <w:r w:rsidR="004D3CFA" w:rsidRPr="00B36C9F">
        <w:rPr>
          <w:color w:val="000000" w:themeColor="text1"/>
          <w:sz w:val="26"/>
          <w:szCs w:val="26"/>
        </w:rPr>
        <w:t xml:space="preserve"> растениеводства и животноводства</w:t>
      </w:r>
      <w:r w:rsidR="004D3CFA" w:rsidRPr="00B36C9F">
        <w:rPr>
          <w:rFonts w:eastAsia="Calibri"/>
          <w:color w:val="000000" w:themeColor="text1"/>
          <w:sz w:val="26"/>
          <w:szCs w:val="26"/>
          <w:lang w:eastAsia="en-US"/>
        </w:rPr>
        <w:t xml:space="preserve"> (приложение № 1 к Постановлению):</w:t>
      </w:r>
    </w:p>
    <w:p w:rsidR="004D3CFA" w:rsidRPr="00B36C9F" w:rsidRDefault="00B36C9F" w:rsidP="00B36C9F">
      <w:pPr>
        <w:autoSpaceDE w:val="0"/>
        <w:autoSpaceDN w:val="0"/>
        <w:adjustRightInd w:val="0"/>
        <w:ind w:firstLine="709"/>
        <w:jc w:val="both"/>
        <w:rPr>
          <w:color w:val="000000" w:themeColor="text1"/>
          <w:sz w:val="26"/>
          <w:szCs w:val="26"/>
        </w:rPr>
      </w:pPr>
      <w:r w:rsidRPr="00B36C9F">
        <w:rPr>
          <w:rFonts w:eastAsia="Calibri"/>
          <w:color w:val="000000" w:themeColor="text1"/>
          <w:sz w:val="26"/>
          <w:szCs w:val="26"/>
          <w:lang w:eastAsia="en-US"/>
        </w:rPr>
        <w:lastRenderedPageBreak/>
        <w:t>а) пункт</w:t>
      </w:r>
      <w:r w:rsidR="00B20D3F" w:rsidRPr="00B36C9F">
        <w:rPr>
          <w:rFonts w:eastAsia="Calibri"/>
          <w:color w:val="000000" w:themeColor="text1"/>
          <w:sz w:val="26"/>
          <w:szCs w:val="26"/>
          <w:lang w:eastAsia="en-US"/>
        </w:rPr>
        <w:t xml:space="preserve"> 1 изложить </w:t>
      </w:r>
      <w:r w:rsidR="00B20D3F" w:rsidRPr="00B36C9F">
        <w:rPr>
          <w:color w:val="000000" w:themeColor="text1"/>
          <w:sz w:val="26"/>
          <w:szCs w:val="26"/>
        </w:rPr>
        <w:t>в следующей редакции:</w:t>
      </w:r>
    </w:p>
    <w:p w:rsidR="00B20D3F" w:rsidRPr="00B36C9F" w:rsidRDefault="00B20D3F" w:rsidP="00B36C9F">
      <w:pPr>
        <w:ind w:firstLine="709"/>
        <w:jc w:val="both"/>
        <w:rPr>
          <w:sz w:val="26"/>
          <w:szCs w:val="26"/>
        </w:rPr>
      </w:pPr>
      <w:r w:rsidRPr="00B36C9F">
        <w:rPr>
          <w:sz w:val="26"/>
          <w:szCs w:val="26"/>
        </w:rPr>
        <w:t xml:space="preserve">«1. Расходование бюджетом муниципального образования «Первомайский район» субвенций </w:t>
      </w:r>
      <w:r w:rsidRPr="00B36C9F">
        <w:rPr>
          <w:color w:val="000000"/>
          <w:sz w:val="26"/>
          <w:szCs w:val="26"/>
        </w:rPr>
        <w:t>по предоставлению</w:t>
      </w:r>
      <w:r w:rsidRPr="00B36C9F">
        <w:rPr>
          <w:sz w:val="26"/>
          <w:szCs w:val="26"/>
        </w:rPr>
        <w:t xml:space="preserve"> субсидий на поддержку сельскохозяйственного производства по отдельным отраслям растениеводства и животноводства (далее – субсидии) осуществляется в соответствии со статьей 78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направленных на повышение продуктивности в молочном скотоводстве (приложение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приказом Финансового управления Администрации Первомайского района от 03.06.2019 №36 «Об утверждении типовых форм соглашений (договоров)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w:t>
      </w:r>
      <w:r w:rsidR="00412CE2" w:rsidRPr="00B36C9F">
        <w:rPr>
          <w:sz w:val="26"/>
          <w:szCs w:val="26"/>
        </w:rPr>
        <w:t>.</w:t>
      </w:r>
    </w:p>
    <w:p w:rsidR="00B20D3F" w:rsidRPr="00B36C9F" w:rsidRDefault="007101B1" w:rsidP="00B36C9F">
      <w:pPr>
        <w:ind w:firstLine="709"/>
        <w:jc w:val="both"/>
        <w:outlineLvl w:val="0"/>
        <w:rPr>
          <w:sz w:val="26"/>
          <w:szCs w:val="26"/>
        </w:rPr>
      </w:pPr>
      <w:r w:rsidRPr="00B36C9F">
        <w:rPr>
          <w:sz w:val="26"/>
          <w:szCs w:val="26"/>
        </w:rPr>
        <w:t>4)</w:t>
      </w:r>
      <w:r w:rsidR="00B20D3F" w:rsidRPr="00B36C9F">
        <w:rPr>
          <w:sz w:val="26"/>
          <w:szCs w:val="26"/>
        </w:rPr>
        <w:tab/>
        <w:t>в Положении по поддержке малых форм хозяйствования посредством предоставления субсидий на развитие личных подсобных хозяйств, развитие крестьянских (фермерских) хозяйств и у индивидуальных предпринимателей, являющихся сельскохозяйственными товаропроизводителями (Приложение №3 к Постановлению):</w:t>
      </w:r>
    </w:p>
    <w:p w:rsidR="00B20D3F" w:rsidRPr="00B36C9F" w:rsidRDefault="00B20D3F" w:rsidP="00B36C9F">
      <w:pPr>
        <w:ind w:firstLine="709"/>
        <w:jc w:val="both"/>
        <w:rPr>
          <w:sz w:val="26"/>
          <w:szCs w:val="26"/>
        </w:rPr>
      </w:pPr>
      <w:r w:rsidRPr="00B36C9F">
        <w:rPr>
          <w:sz w:val="26"/>
          <w:szCs w:val="26"/>
        </w:rPr>
        <w:t xml:space="preserve">а) </w:t>
      </w:r>
      <w:r w:rsidRPr="00B36C9F">
        <w:rPr>
          <w:rFonts w:eastAsia="Calibri"/>
          <w:color w:val="000000" w:themeColor="text1"/>
          <w:sz w:val="26"/>
          <w:szCs w:val="26"/>
          <w:lang w:eastAsia="en-US"/>
        </w:rPr>
        <w:t xml:space="preserve">пункт 1 изложить </w:t>
      </w:r>
      <w:r w:rsidRPr="00B36C9F">
        <w:rPr>
          <w:color w:val="000000" w:themeColor="text1"/>
          <w:sz w:val="26"/>
          <w:szCs w:val="26"/>
        </w:rPr>
        <w:t>в следующей редакции:</w:t>
      </w:r>
    </w:p>
    <w:p w:rsidR="00B20D3F" w:rsidRPr="00B36C9F" w:rsidRDefault="00B20D3F" w:rsidP="00B36C9F">
      <w:pPr>
        <w:widowControl w:val="0"/>
        <w:autoSpaceDE w:val="0"/>
        <w:autoSpaceDN w:val="0"/>
        <w:adjustRightInd w:val="0"/>
        <w:ind w:firstLine="709"/>
        <w:jc w:val="both"/>
        <w:rPr>
          <w:rFonts w:eastAsia="Calibri"/>
          <w:sz w:val="26"/>
          <w:szCs w:val="26"/>
        </w:rPr>
      </w:pPr>
      <w:r w:rsidRPr="00B36C9F">
        <w:rPr>
          <w:rFonts w:eastAsia="Calibri"/>
          <w:sz w:val="26"/>
          <w:szCs w:val="26"/>
        </w:rPr>
        <w:t xml:space="preserve">«1. Расходование бюджетом муниципального образования «Первомайский район» субвенций по поддержке малых форм хозяйствования посредством предоставления субсидий на развитие личных подсобных хозяйств (далее - ЛПХ), субсидий на развитие крестьянских (фермерских) хозяйств (далее – КФХ) и индивидуальных предпринимателей, являющихся сельскохозяйственными товаропроизводителями (далее – ИП) осуществляется в соответствии со </w:t>
      </w:r>
      <w:hyperlink r:id="rId8" w:history="1">
        <w:r w:rsidRPr="00B36C9F">
          <w:rPr>
            <w:rFonts w:eastAsia="Calibri"/>
            <w:sz w:val="26"/>
            <w:szCs w:val="26"/>
          </w:rPr>
          <w:t>статьей 78</w:t>
        </w:r>
      </w:hyperlink>
      <w:r w:rsidRPr="00B36C9F">
        <w:rPr>
          <w:rFonts w:eastAsia="Calibri"/>
          <w:sz w:val="26"/>
          <w:szCs w:val="26"/>
        </w:rPr>
        <w:t xml:space="preserve"> Бюджетного кодекса Российской Федерации, </w:t>
      </w:r>
      <w:r w:rsidR="00412CE2" w:rsidRPr="00B36C9F">
        <w:rPr>
          <w:sz w:val="26"/>
          <w:szCs w:val="26"/>
        </w:rPr>
        <w:t>приказом Финансового управления Администрации Первомайского района от 03.06.2019 №36</w:t>
      </w:r>
      <w:r w:rsidRPr="00B36C9F">
        <w:rPr>
          <w:rFonts w:eastAsia="Calibri"/>
          <w:sz w:val="26"/>
          <w:szCs w:val="26"/>
        </w:rPr>
        <w:t xml:space="preserve"> «Об утверждении типовых форм соглашений (договоров) между главным распорядителем средств местного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а также условиями и порядком предоставления субсидий, предусмотренными настоящим Положением.»</w:t>
      </w:r>
      <w:r w:rsidR="00412CE2" w:rsidRPr="00B36C9F">
        <w:rPr>
          <w:rFonts w:eastAsia="Calibri"/>
          <w:sz w:val="26"/>
          <w:szCs w:val="26"/>
        </w:rPr>
        <w:t>.</w:t>
      </w:r>
    </w:p>
    <w:p w:rsidR="006C6E85" w:rsidRPr="00B36C9F" w:rsidRDefault="007101B1" w:rsidP="00B36C9F">
      <w:pPr>
        <w:ind w:firstLine="709"/>
        <w:jc w:val="both"/>
        <w:rPr>
          <w:sz w:val="26"/>
          <w:szCs w:val="26"/>
        </w:rPr>
      </w:pPr>
      <w:r w:rsidRPr="00B36C9F">
        <w:rPr>
          <w:sz w:val="26"/>
          <w:szCs w:val="26"/>
        </w:rPr>
        <w:t>2</w:t>
      </w:r>
      <w:r w:rsidR="006C6E85" w:rsidRPr="00B36C9F">
        <w:rPr>
          <w:sz w:val="26"/>
          <w:szCs w:val="26"/>
        </w:rPr>
        <w:t>.</w:t>
      </w:r>
      <w:r w:rsidR="006C6E85" w:rsidRPr="00B36C9F">
        <w:rPr>
          <w:sz w:val="26"/>
          <w:szCs w:val="26"/>
        </w:rPr>
        <w:tab/>
        <w:t xml:space="preserve">Настоящее постановление вступает в силу с даты его официального опубликования. </w:t>
      </w:r>
    </w:p>
    <w:p w:rsidR="006C6E85" w:rsidRPr="00B36C9F" w:rsidRDefault="007101B1" w:rsidP="00B36C9F">
      <w:pPr>
        <w:ind w:firstLine="709"/>
        <w:jc w:val="both"/>
        <w:rPr>
          <w:sz w:val="26"/>
          <w:szCs w:val="26"/>
        </w:rPr>
      </w:pPr>
      <w:r w:rsidRPr="00B36C9F">
        <w:rPr>
          <w:sz w:val="26"/>
          <w:szCs w:val="26"/>
        </w:rPr>
        <w:t>3</w:t>
      </w:r>
      <w:r w:rsidR="006C6E85" w:rsidRPr="00B36C9F">
        <w:rPr>
          <w:sz w:val="26"/>
          <w:szCs w:val="26"/>
        </w:rPr>
        <w:t>.</w:t>
      </w:r>
      <w:r w:rsidR="006C6E85" w:rsidRPr="00B36C9F">
        <w:rPr>
          <w:sz w:val="26"/>
          <w:szCs w:val="26"/>
        </w:rPr>
        <w:tab/>
        <w:t xml:space="preserve">Опубликовать настоящее постановление в газете «Заветы Ильича» и разместить на официальном сайте Администрации Первомайского района </w:t>
      </w:r>
      <w:hyperlink r:id="rId9" w:history="1">
        <w:r w:rsidR="006C6E85" w:rsidRPr="00B36C9F">
          <w:rPr>
            <w:rStyle w:val="a4"/>
            <w:color w:val="auto"/>
            <w:sz w:val="26"/>
            <w:szCs w:val="26"/>
            <w:lang w:val="en-US"/>
          </w:rPr>
          <w:t>http</w:t>
        </w:r>
        <w:r w:rsidR="006C6E85" w:rsidRPr="00B36C9F">
          <w:rPr>
            <w:rStyle w:val="a4"/>
            <w:color w:val="auto"/>
            <w:sz w:val="26"/>
            <w:szCs w:val="26"/>
          </w:rPr>
          <w:t>://</w:t>
        </w:r>
        <w:proofErr w:type="spellStart"/>
        <w:r w:rsidR="006C6E85" w:rsidRPr="00B36C9F">
          <w:rPr>
            <w:rStyle w:val="a4"/>
            <w:color w:val="auto"/>
            <w:sz w:val="26"/>
            <w:szCs w:val="26"/>
            <w:lang w:val="en-US"/>
          </w:rPr>
          <w:t>pmr</w:t>
        </w:r>
        <w:proofErr w:type="spellEnd"/>
        <w:r w:rsidR="006C6E85" w:rsidRPr="00B36C9F">
          <w:rPr>
            <w:rStyle w:val="a4"/>
            <w:color w:val="auto"/>
            <w:sz w:val="26"/>
            <w:szCs w:val="26"/>
          </w:rPr>
          <w:t>.</w:t>
        </w:r>
        <w:r w:rsidR="006C6E85" w:rsidRPr="00B36C9F">
          <w:rPr>
            <w:rStyle w:val="a4"/>
            <w:color w:val="auto"/>
            <w:sz w:val="26"/>
            <w:szCs w:val="26"/>
            <w:lang w:val="en-US"/>
          </w:rPr>
          <w:t>t</w:t>
        </w:r>
        <w:r w:rsidR="006C6E85" w:rsidRPr="00B36C9F">
          <w:rPr>
            <w:rStyle w:val="a4"/>
            <w:color w:val="auto"/>
            <w:sz w:val="26"/>
            <w:szCs w:val="26"/>
          </w:rPr>
          <w:t>omsk.ru</w:t>
        </w:r>
      </w:hyperlink>
      <w:r w:rsidR="006C6E85" w:rsidRPr="00B36C9F">
        <w:rPr>
          <w:sz w:val="26"/>
          <w:szCs w:val="26"/>
        </w:rPr>
        <w:t xml:space="preserve">. </w:t>
      </w:r>
    </w:p>
    <w:p w:rsidR="006C6E85" w:rsidRPr="00B36C9F" w:rsidRDefault="006C6E85" w:rsidP="00B36C9F">
      <w:pPr>
        <w:pStyle w:val="ConsPlusNormal"/>
        <w:ind w:firstLine="709"/>
        <w:jc w:val="both"/>
        <w:rPr>
          <w:rFonts w:ascii="Times New Roman" w:hAnsi="Times New Roman" w:cs="Times New Roman"/>
          <w:sz w:val="26"/>
          <w:szCs w:val="26"/>
        </w:rPr>
      </w:pPr>
    </w:p>
    <w:p w:rsidR="006C6E85" w:rsidRPr="00B36C9F" w:rsidRDefault="006C6E85" w:rsidP="006C6E85">
      <w:pPr>
        <w:pStyle w:val="ConsPlusNormal"/>
        <w:ind w:firstLine="0"/>
        <w:jc w:val="both"/>
        <w:rPr>
          <w:rFonts w:ascii="Times New Roman" w:hAnsi="Times New Roman" w:cs="Times New Roman"/>
          <w:sz w:val="26"/>
          <w:szCs w:val="26"/>
        </w:rPr>
      </w:pPr>
    </w:p>
    <w:p w:rsidR="006C6E85" w:rsidRPr="00B36C9F" w:rsidRDefault="006C6E85" w:rsidP="006C6E85">
      <w:pPr>
        <w:pStyle w:val="ConsPlusNormal"/>
        <w:ind w:firstLine="0"/>
        <w:jc w:val="both"/>
        <w:rPr>
          <w:rFonts w:ascii="Times New Roman" w:hAnsi="Times New Roman" w:cs="Times New Roman"/>
          <w:sz w:val="26"/>
          <w:szCs w:val="26"/>
        </w:rPr>
      </w:pPr>
      <w:r w:rsidRPr="00B36C9F">
        <w:rPr>
          <w:rFonts w:ascii="Times New Roman" w:hAnsi="Times New Roman" w:cs="Times New Roman"/>
          <w:sz w:val="26"/>
          <w:szCs w:val="26"/>
        </w:rPr>
        <w:t xml:space="preserve">Глава Первомайского района                               </w:t>
      </w:r>
      <w:r w:rsidR="00E70BF0" w:rsidRPr="00B36C9F">
        <w:rPr>
          <w:rFonts w:ascii="Times New Roman" w:hAnsi="Times New Roman" w:cs="Times New Roman"/>
          <w:sz w:val="26"/>
          <w:szCs w:val="26"/>
        </w:rPr>
        <w:t xml:space="preserve">          </w:t>
      </w:r>
      <w:r w:rsidRPr="00B36C9F">
        <w:rPr>
          <w:rFonts w:ascii="Times New Roman" w:hAnsi="Times New Roman" w:cs="Times New Roman"/>
          <w:sz w:val="26"/>
          <w:szCs w:val="26"/>
        </w:rPr>
        <w:t xml:space="preserve"> </w:t>
      </w:r>
      <w:r w:rsidR="00B36C9F">
        <w:rPr>
          <w:rFonts w:ascii="Times New Roman" w:hAnsi="Times New Roman" w:cs="Times New Roman"/>
          <w:sz w:val="26"/>
          <w:szCs w:val="26"/>
        </w:rPr>
        <w:t xml:space="preserve">                            </w:t>
      </w:r>
      <w:r w:rsidRPr="00B36C9F">
        <w:rPr>
          <w:rFonts w:ascii="Times New Roman" w:hAnsi="Times New Roman" w:cs="Times New Roman"/>
          <w:sz w:val="26"/>
          <w:szCs w:val="26"/>
        </w:rPr>
        <w:t xml:space="preserve">       И.И. Сиберт</w:t>
      </w:r>
    </w:p>
    <w:p w:rsidR="006C6E85" w:rsidRPr="00D06ECB" w:rsidRDefault="006C6E85" w:rsidP="006C6E85">
      <w:pPr>
        <w:pStyle w:val="ConsPlusNormal"/>
        <w:ind w:firstLine="0"/>
        <w:jc w:val="both"/>
        <w:rPr>
          <w:rFonts w:ascii="Times New Roman" w:hAnsi="Times New Roman" w:cs="Times New Roman"/>
          <w:color w:val="000000"/>
          <w:sz w:val="24"/>
          <w:szCs w:val="24"/>
        </w:rPr>
      </w:pPr>
    </w:p>
    <w:p w:rsidR="006C6E85" w:rsidRPr="002A72EF" w:rsidRDefault="006C6E85" w:rsidP="006C6E85">
      <w:pPr>
        <w:pStyle w:val="ConsPlusNormal"/>
        <w:ind w:firstLine="0"/>
        <w:jc w:val="both"/>
        <w:rPr>
          <w:rFonts w:ascii="Times New Roman" w:hAnsi="Times New Roman" w:cs="Times New Roman"/>
          <w:color w:val="000000"/>
        </w:rPr>
      </w:pPr>
      <w:r w:rsidRPr="002A72EF">
        <w:rPr>
          <w:rFonts w:ascii="Times New Roman" w:hAnsi="Times New Roman" w:cs="Times New Roman"/>
          <w:color w:val="000000"/>
        </w:rPr>
        <w:t>Н.С. Булыгин</w:t>
      </w:r>
    </w:p>
    <w:p w:rsidR="00BE6925" w:rsidRDefault="006C6E85" w:rsidP="00DC0498">
      <w:pPr>
        <w:pStyle w:val="ConsPlusNormal"/>
        <w:ind w:firstLine="0"/>
        <w:jc w:val="both"/>
        <w:rPr>
          <w:rFonts w:ascii="Times New Roman" w:hAnsi="Times New Roman" w:cs="Times New Roman"/>
          <w:color w:val="000000"/>
        </w:rPr>
      </w:pPr>
      <w:r w:rsidRPr="002A72EF">
        <w:rPr>
          <w:rFonts w:ascii="Times New Roman" w:hAnsi="Times New Roman" w:cs="Times New Roman"/>
          <w:color w:val="000000"/>
        </w:rPr>
        <w:t>22776</w:t>
      </w: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p>
    <w:p w:rsidR="005569F8" w:rsidRDefault="005569F8" w:rsidP="00DC0498">
      <w:pPr>
        <w:pStyle w:val="ConsPlusNormal"/>
        <w:ind w:firstLine="0"/>
        <w:jc w:val="both"/>
        <w:rPr>
          <w:rFonts w:ascii="Times New Roman" w:hAnsi="Times New Roman" w:cs="Times New Roman"/>
          <w:color w:val="000000"/>
        </w:rPr>
      </w:pPr>
      <w:r>
        <w:rPr>
          <w:rFonts w:ascii="Times New Roman" w:hAnsi="Times New Roman" w:cs="Times New Roman"/>
          <w:color w:val="000000"/>
        </w:rPr>
        <w:t>Рассылка:</w:t>
      </w:r>
    </w:p>
    <w:p w:rsidR="005569F8" w:rsidRDefault="005569F8" w:rsidP="00DC0498">
      <w:pPr>
        <w:pStyle w:val="ConsPlusNormal"/>
        <w:ind w:firstLine="0"/>
        <w:jc w:val="both"/>
        <w:rPr>
          <w:rFonts w:ascii="Times New Roman" w:hAnsi="Times New Roman" w:cs="Times New Roman"/>
          <w:color w:val="000000"/>
        </w:rPr>
      </w:pPr>
      <w:r>
        <w:rPr>
          <w:rFonts w:ascii="Times New Roman" w:hAnsi="Times New Roman" w:cs="Times New Roman"/>
          <w:color w:val="000000"/>
        </w:rPr>
        <w:t>1 – дело</w:t>
      </w:r>
    </w:p>
    <w:p w:rsidR="005569F8" w:rsidRPr="00DC0498" w:rsidRDefault="005569F8" w:rsidP="00DC0498">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1 – УСХ </w:t>
      </w:r>
      <w:bookmarkStart w:id="0" w:name="_GoBack"/>
      <w:bookmarkEnd w:id="0"/>
    </w:p>
    <w:sectPr w:rsidR="005569F8" w:rsidRPr="00DC0498" w:rsidSect="00B36C9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C4BEF"/>
    <w:multiLevelType w:val="hybridMultilevel"/>
    <w:tmpl w:val="D66C93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9C52F9"/>
    <w:multiLevelType w:val="hybridMultilevel"/>
    <w:tmpl w:val="EB582768"/>
    <w:lvl w:ilvl="0" w:tplc="8D5C9392">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 w15:restartNumberingAfterBreak="0">
    <w:nsid w:val="630C7F47"/>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AF2746"/>
    <w:multiLevelType w:val="hybridMultilevel"/>
    <w:tmpl w:val="E274425E"/>
    <w:lvl w:ilvl="0" w:tplc="E8E6463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A44"/>
    <w:rsid w:val="000144E5"/>
    <w:rsid w:val="000369A6"/>
    <w:rsid w:val="00077CCB"/>
    <w:rsid w:val="0009491B"/>
    <w:rsid w:val="000A1BFB"/>
    <w:rsid w:val="000A6751"/>
    <w:rsid w:val="000C0EF8"/>
    <w:rsid w:val="000E7C80"/>
    <w:rsid w:val="001479ED"/>
    <w:rsid w:val="00173E8E"/>
    <w:rsid w:val="00197C19"/>
    <w:rsid w:val="001A5F8F"/>
    <w:rsid w:val="001C717A"/>
    <w:rsid w:val="001E0027"/>
    <w:rsid w:val="001F6522"/>
    <w:rsid w:val="002B3656"/>
    <w:rsid w:val="002C0790"/>
    <w:rsid w:val="002C2442"/>
    <w:rsid w:val="002C40A6"/>
    <w:rsid w:val="00320C84"/>
    <w:rsid w:val="00370C5F"/>
    <w:rsid w:val="00385A44"/>
    <w:rsid w:val="003B1D69"/>
    <w:rsid w:val="003B6A22"/>
    <w:rsid w:val="003C6D0A"/>
    <w:rsid w:val="003F2210"/>
    <w:rsid w:val="00412CE2"/>
    <w:rsid w:val="00415E2A"/>
    <w:rsid w:val="00416F89"/>
    <w:rsid w:val="004260D7"/>
    <w:rsid w:val="00426B83"/>
    <w:rsid w:val="00462BA1"/>
    <w:rsid w:val="004722FF"/>
    <w:rsid w:val="00473CB9"/>
    <w:rsid w:val="004B2378"/>
    <w:rsid w:val="004C732D"/>
    <w:rsid w:val="004D3CFA"/>
    <w:rsid w:val="004D4A8B"/>
    <w:rsid w:val="004E024B"/>
    <w:rsid w:val="00502D1B"/>
    <w:rsid w:val="00503779"/>
    <w:rsid w:val="0051408A"/>
    <w:rsid w:val="00540631"/>
    <w:rsid w:val="00546DD9"/>
    <w:rsid w:val="00553385"/>
    <w:rsid w:val="00555EFA"/>
    <w:rsid w:val="005569F8"/>
    <w:rsid w:val="005671D4"/>
    <w:rsid w:val="005B186F"/>
    <w:rsid w:val="005C111F"/>
    <w:rsid w:val="005C60D5"/>
    <w:rsid w:val="005F7A23"/>
    <w:rsid w:val="0063563A"/>
    <w:rsid w:val="006400CF"/>
    <w:rsid w:val="0069267C"/>
    <w:rsid w:val="006C6E85"/>
    <w:rsid w:val="007101B1"/>
    <w:rsid w:val="007200C8"/>
    <w:rsid w:val="00753374"/>
    <w:rsid w:val="00775DD1"/>
    <w:rsid w:val="00786B4C"/>
    <w:rsid w:val="007A0DAD"/>
    <w:rsid w:val="007B2A4D"/>
    <w:rsid w:val="007B31F0"/>
    <w:rsid w:val="007C68DA"/>
    <w:rsid w:val="007D108E"/>
    <w:rsid w:val="007E3DD7"/>
    <w:rsid w:val="007E68D0"/>
    <w:rsid w:val="007F43EA"/>
    <w:rsid w:val="007F7F74"/>
    <w:rsid w:val="00804F31"/>
    <w:rsid w:val="00825A30"/>
    <w:rsid w:val="008410D7"/>
    <w:rsid w:val="008608B6"/>
    <w:rsid w:val="008A2894"/>
    <w:rsid w:val="008A73F6"/>
    <w:rsid w:val="008B14F8"/>
    <w:rsid w:val="0092357B"/>
    <w:rsid w:val="0093527A"/>
    <w:rsid w:val="00980D3D"/>
    <w:rsid w:val="009E3C59"/>
    <w:rsid w:val="009F7D81"/>
    <w:rsid w:val="00A067ED"/>
    <w:rsid w:val="00A25BA4"/>
    <w:rsid w:val="00A317D1"/>
    <w:rsid w:val="00A46FBA"/>
    <w:rsid w:val="00A52DFB"/>
    <w:rsid w:val="00A71860"/>
    <w:rsid w:val="00A92245"/>
    <w:rsid w:val="00AA62E5"/>
    <w:rsid w:val="00AF33E0"/>
    <w:rsid w:val="00B033B6"/>
    <w:rsid w:val="00B05FD1"/>
    <w:rsid w:val="00B125E8"/>
    <w:rsid w:val="00B20D3F"/>
    <w:rsid w:val="00B32D2E"/>
    <w:rsid w:val="00B36C9F"/>
    <w:rsid w:val="00B5270D"/>
    <w:rsid w:val="00B7763A"/>
    <w:rsid w:val="00BA4860"/>
    <w:rsid w:val="00BB5A9A"/>
    <w:rsid w:val="00BD469E"/>
    <w:rsid w:val="00BE4F73"/>
    <w:rsid w:val="00BE68C5"/>
    <w:rsid w:val="00BE6925"/>
    <w:rsid w:val="00C15A23"/>
    <w:rsid w:val="00C22001"/>
    <w:rsid w:val="00C27A6B"/>
    <w:rsid w:val="00C41225"/>
    <w:rsid w:val="00C52F99"/>
    <w:rsid w:val="00CB0D5F"/>
    <w:rsid w:val="00CD0EFD"/>
    <w:rsid w:val="00CF762C"/>
    <w:rsid w:val="00D00660"/>
    <w:rsid w:val="00D06AAF"/>
    <w:rsid w:val="00D06ECB"/>
    <w:rsid w:val="00D763D2"/>
    <w:rsid w:val="00D80F76"/>
    <w:rsid w:val="00DA1BBB"/>
    <w:rsid w:val="00DA5DB9"/>
    <w:rsid w:val="00DB121D"/>
    <w:rsid w:val="00DB1C06"/>
    <w:rsid w:val="00DB4056"/>
    <w:rsid w:val="00DC0498"/>
    <w:rsid w:val="00DF1798"/>
    <w:rsid w:val="00E24211"/>
    <w:rsid w:val="00E569FE"/>
    <w:rsid w:val="00E65DBC"/>
    <w:rsid w:val="00E70BF0"/>
    <w:rsid w:val="00E940C2"/>
    <w:rsid w:val="00F40E22"/>
    <w:rsid w:val="00F6510C"/>
    <w:rsid w:val="00F84FC9"/>
    <w:rsid w:val="00F90C75"/>
    <w:rsid w:val="00F956DB"/>
    <w:rsid w:val="00F96C93"/>
    <w:rsid w:val="00FC6B6D"/>
    <w:rsid w:val="00FD623C"/>
    <w:rsid w:val="00FF0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CC01"/>
  <w15:docId w15:val="{BA57BC05-1EA9-4E29-9F1C-5FCE3F01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A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A44"/>
    <w:pPr>
      <w:ind w:left="720"/>
      <w:contextualSpacing/>
    </w:pPr>
  </w:style>
  <w:style w:type="paragraph" w:customStyle="1" w:styleId="ConsPlusNormal">
    <w:name w:val="ConsPlusNormal"/>
    <w:uiPriority w:val="99"/>
    <w:rsid w:val="006C6E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6C6E85"/>
    <w:rPr>
      <w:color w:val="0000FF"/>
      <w:u w:val="single"/>
    </w:rPr>
  </w:style>
  <w:style w:type="table" w:styleId="a5">
    <w:name w:val="Table Grid"/>
    <w:basedOn w:val="a1"/>
    <w:uiPriority w:val="59"/>
    <w:rsid w:val="000E7C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C0EF8"/>
    <w:rPr>
      <w:rFonts w:ascii="Tahoma" w:hAnsi="Tahoma" w:cs="Tahoma"/>
      <w:sz w:val="16"/>
      <w:szCs w:val="16"/>
    </w:rPr>
  </w:style>
  <w:style w:type="character" w:customStyle="1" w:styleId="a7">
    <w:name w:val="Текст выноски Знак"/>
    <w:basedOn w:val="a0"/>
    <w:link w:val="a6"/>
    <w:uiPriority w:val="99"/>
    <w:semiHidden/>
    <w:rsid w:val="000C0EF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2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B9AC40F64991F1CBA5E2B966DE2A13D9797020D0CE7F348C04A13E52D69848873835B4B58AE91Eo1j0C" TargetMode="External"/><Relationship Id="rId3" Type="http://schemas.openxmlformats.org/officeDocument/2006/relationships/settings" Target="settings.xml"/><Relationship Id="rId7" Type="http://schemas.openxmlformats.org/officeDocument/2006/relationships/hyperlink" Target="consultantplus://offline/ref=F2D6DB046217421B5ED50143A2E6E2917524DFC72FBF6B4976FFA5A36B685437A1D76FDFD40409D9573FAFQ2V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88AD060952D4DBFA2B1208C025AE4219EA5D6D2624057F8066EB6485CC96EFCIDeCE" TargetMode="External"/><Relationship Id="rId11" Type="http://schemas.openxmlformats.org/officeDocument/2006/relationships/theme" Target="theme/theme1.xml"/><Relationship Id="rId5" Type="http://schemas.openxmlformats.org/officeDocument/2006/relationships/hyperlink" Target="consultantplus://offline/ref=F2D6DB046217421B5ED51F4EB48ABC95752780CD24B8601B2DA0FEFE3C615E60E698369D900A0CD9Q5V7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mr.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SELHOZRUK</dc:creator>
  <cp:lastModifiedBy>Rita</cp:lastModifiedBy>
  <cp:revision>3</cp:revision>
  <cp:lastPrinted>2022-02-11T01:46:00Z</cp:lastPrinted>
  <dcterms:created xsi:type="dcterms:W3CDTF">2022-11-24T05:03:00Z</dcterms:created>
  <dcterms:modified xsi:type="dcterms:W3CDTF">2022-11-24T05:03:00Z</dcterms:modified>
</cp:coreProperties>
</file>