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5926C8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5926C8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E73" w:rsidRPr="005926C8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2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C5E73" w:rsidRPr="005926C8" w:rsidRDefault="005926C8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10.02.2023</w:t>
      </w:r>
      <w:r w:rsidR="000C5E73"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</w:t>
      </w: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0C5E73"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40</w:t>
      </w:r>
    </w:p>
    <w:p w:rsidR="000C5E73" w:rsidRPr="005926C8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с. Первомайское</w:t>
      </w:r>
      <w:r w:rsid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0C5E73" w:rsidRPr="005926C8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5E73" w:rsidRPr="005926C8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C5E73" w:rsidRPr="005926C8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p w:rsidR="000C5E73" w:rsidRPr="005926C8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5E73" w:rsidRPr="005926C8" w:rsidRDefault="000C5E73" w:rsidP="005926C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целях совершенствования нормативного правового акта,  </w:t>
      </w:r>
    </w:p>
    <w:p w:rsidR="000C5E73" w:rsidRPr="005926C8" w:rsidRDefault="000C5E73" w:rsidP="005926C8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ПОСТАНОВЛЯЮ:</w:t>
      </w:r>
    </w:p>
    <w:p w:rsidR="000C5E73" w:rsidRPr="005926C8" w:rsidRDefault="000C5E73" w:rsidP="005926C8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1. Внести изменения в приложе</w:t>
      </w:r>
      <w:bookmarkStart w:id="0" w:name="_GoBack"/>
      <w:bookmarkEnd w:id="0"/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0C5E73" w:rsidRPr="005926C8" w:rsidRDefault="000C5E73" w:rsidP="005926C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в паспорте муниципальной программы раздел «Объем и источники          </w:t>
      </w: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5926C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Pr="005926C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5926C8" w:rsidRDefault="000C5E73" w:rsidP="005926C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5926C8" w:rsidRDefault="000C5E73" w:rsidP="005926C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5926C8" w:rsidRDefault="000C5E73" w:rsidP="005926C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4) в паспорте муниципальной подпрограммы 1 раздел «Объем и источники          </w:t>
      </w: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5926C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Pr="005926C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5926C8" w:rsidRDefault="000C5E73" w:rsidP="005926C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5926C8" w:rsidRDefault="000C5E73" w:rsidP="005926C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Pr="005926C8" w:rsidRDefault="000C5E73" w:rsidP="005926C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5926C8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http</w:t>
        </w:r>
        <w:r w:rsidRPr="005926C8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://</w:t>
        </w:r>
        <w:proofErr w:type="spellStart"/>
        <w:r w:rsidRPr="005926C8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pmr</w:t>
        </w:r>
        <w:proofErr w:type="spellEnd"/>
        <w:r w:rsidRPr="005926C8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Pr="005926C8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tomsk</w:t>
        </w:r>
        <w:proofErr w:type="spellEnd"/>
        <w:r w:rsidRPr="005926C8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Pr="005926C8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  <w:proofErr w:type="spellEnd"/>
      </w:hyperlink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D020A1" w:rsidRPr="005926C8" w:rsidRDefault="000C5E73" w:rsidP="005926C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x-none"/>
        </w:rPr>
        <w:t>3. Настоящее постановление вступает в силу с даты его подписания</w:t>
      </w:r>
      <w:r w:rsidR="00D020A1" w:rsidRPr="005926C8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и распространяется на правоотношения, возникшие:</w:t>
      </w:r>
    </w:p>
    <w:p w:rsidR="000C5E73" w:rsidRPr="005926C8" w:rsidRDefault="00D020A1" w:rsidP="005926C8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с 22.12.2022 г. на 2022 год;</w:t>
      </w:r>
    </w:p>
    <w:p w:rsidR="00D020A1" w:rsidRPr="005926C8" w:rsidRDefault="00D020A1" w:rsidP="005926C8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>с 24.01.2023 г. на 2023 год.</w:t>
      </w:r>
    </w:p>
    <w:p w:rsidR="000C5E73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5E73" w:rsidRPr="005926C8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Глава Первомайского района                                                  </w:t>
      </w:r>
      <w:r w:rsidR="00211097"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5926C8"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926C8"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5926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И.И. Сиберт</w:t>
      </w:r>
    </w:p>
    <w:p w:rsidR="005926C8" w:rsidRDefault="005926C8" w:rsidP="00592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26C8" w:rsidRDefault="005926C8" w:rsidP="00592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26C8" w:rsidRDefault="005926C8" w:rsidP="00592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Зиновьева Е.В.</w:t>
      </w:r>
    </w:p>
    <w:p w:rsidR="005926C8" w:rsidRDefault="005926C8" w:rsidP="00592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8(38245)2-24-52</w:t>
      </w:r>
    </w:p>
    <w:p w:rsidR="005926C8" w:rsidRDefault="005926C8" w:rsidP="005926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5926C8">
        <w:rPr>
          <w:rFonts w:ascii="Times New Roman" w:hAnsi="Times New Roman" w:cs="Times New Roman"/>
          <w:sz w:val="20"/>
          <w:szCs w:val="20"/>
        </w:rPr>
        <w:t xml:space="preserve">Приложение №1 к постановлению </w:t>
      </w:r>
    </w:p>
    <w:p w:rsidR="005926C8" w:rsidRDefault="005926C8" w:rsidP="005926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26C8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5926C8" w:rsidRDefault="005926C8" w:rsidP="005926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5926C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10.02.2023</w:t>
      </w:r>
      <w:r w:rsidRPr="005926C8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:rsidR="005926C8" w:rsidRDefault="005926C8" w:rsidP="005926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26C8" w:rsidRDefault="005926C8" w:rsidP="005926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918" w:type="dxa"/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709"/>
        <w:gridCol w:w="708"/>
        <w:gridCol w:w="851"/>
        <w:gridCol w:w="850"/>
        <w:gridCol w:w="851"/>
        <w:gridCol w:w="709"/>
        <w:gridCol w:w="992"/>
        <w:gridCol w:w="1134"/>
      </w:tblGrid>
      <w:tr w:rsidR="005926C8" w:rsidRPr="005926C8" w:rsidTr="007336A6">
        <w:trPr>
          <w:trHeight w:val="780"/>
        </w:trPr>
        <w:tc>
          <w:tcPr>
            <w:tcW w:w="1696" w:type="dxa"/>
            <w:vMerge w:val="restart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Объем и источники</w:t>
            </w:r>
          </w:p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(с детализацией по годам</w:t>
            </w:r>
          </w:p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реализации, тыс. рублей)</w:t>
            </w:r>
          </w:p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Прогнозный     период 2025</w:t>
            </w:r>
          </w:p>
        </w:tc>
        <w:tc>
          <w:tcPr>
            <w:tcW w:w="1134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Прогнозный период 2026</w:t>
            </w:r>
          </w:p>
        </w:tc>
      </w:tr>
      <w:tr w:rsidR="005926C8" w:rsidRPr="005926C8" w:rsidTr="007336A6">
        <w:trPr>
          <w:trHeight w:val="375"/>
        </w:trPr>
        <w:tc>
          <w:tcPr>
            <w:tcW w:w="1696" w:type="dxa"/>
            <w:vMerge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федеральный бюджет(по согласованию)</w:t>
            </w:r>
          </w:p>
        </w:tc>
        <w:tc>
          <w:tcPr>
            <w:tcW w:w="709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550906,93</w:t>
            </w:r>
          </w:p>
        </w:tc>
        <w:tc>
          <w:tcPr>
            <w:tcW w:w="708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82638,35</w:t>
            </w:r>
          </w:p>
        </w:tc>
        <w:tc>
          <w:tcPr>
            <w:tcW w:w="851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52210,00</w:t>
            </w:r>
          </w:p>
        </w:tc>
        <w:tc>
          <w:tcPr>
            <w:tcW w:w="850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195275,86</w:t>
            </w:r>
          </w:p>
        </w:tc>
        <w:tc>
          <w:tcPr>
            <w:tcW w:w="851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220782,72</w:t>
            </w:r>
          </w:p>
        </w:tc>
        <w:tc>
          <w:tcPr>
            <w:tcW w:w="709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26C8" w:rsidRPr="005926C8" w:rsidTr="007336A6">
        <w:trPr>
          <w:trHeight w:val="570"/>
        </w:trPr>
        <w:tc>
          <w:tcPr>
            <w:tcW w:w="1696" w:type="dxa"/>
            <w:vMerge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709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94710,50</w:t>
            </w:r>
          </w:p>
        </w:tc>
        <w:tc>
          <w:tcPr>
            <w:tcW w:w="708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23185,89</w:t>
            </w:r>
          </w:p>
        </w:tc>
        <w:tc>
          <w:tcPr>
            <w:tcW w:w="851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12838,00</w:t>
            </w:r>
          </w:p>
        </w:tc>
        <w:tc>
          <w:tcPr>
            <w:tcW w:w="850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19227,69</w:t>
            </w:r>
          </w:p>
        </w:tc>
        <w:tc>
          <w:tcPr>
            <w:tcW w:w="851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39458,93</w:t>
            </w:r>
          </w:p>
        </w:tc>
        <w:tc>
          <w:tcPr>
            <w:tcW w:w="709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5926C8" w:rsidRPr="005926C8" w:rsidRDefault="005926C8" w:rsidP="0059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26C8" w:rsidRPr="005926C8" w:rsidTr="007336A6">
        <w:trPr>
          <w:trHeight w:val="375"/>
        </w:trPr>
        <w:tc>
          <w:tcPr>
            <w:tcW w:w="1696" w:type="dxa"/>
            <w:vMerge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20989,23</w:t>
            </w:r>
          </w:p>
        </w:tc>
        <w:tc>
          <w:tcPr>
            <w:tcW w:w="70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3382,54</w:t>
            </w: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2296,60</w:t>
            </w:r>
          </w:p>
        </w:tc>
        <w:tc>
          <w:tcPr>
            <w:tcW w:w="850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7947,56</w:t>
            </w: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7362,53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26C8" w:rsidRPr="005926C8" w:rsidTr="007336A6">
        <w:trPr>
          <w:trHeight w:val="375"/>
        </w:trPr>
        <w:tc>
          <w:tcPr>
            <w:tcW w:w="1696" w:type="dxa"/>
            <w:vMerge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(по     </w:t>
            </w:r>
          </w:p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41722,97</w:t>
            </w:r>
          </w:p>
        </w:tc>
        <w:tc>
          <w:tcPr>
            <w:tcW w:w="70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9090,96</w:t>
            </w: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4622,28</w:t>
            </w:r>
          </w:p>
        </w:tc>
        <w:tc>
          <w:tcPr>
            <w:tcW w:w="850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22494,42</w:t>
            </w: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5515,31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26C8" w:rsidRPr="005926C8" w:rsidTr="007336A6">
        <w:trPr>
          <w:trHeight w:val="180"/>
        </w:trPr>
        <w:tc>
          <w:tcPr>
            <w:tcW w:w="1696" w:type="dxa"/>
            <w:vMerge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          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708329,63</w:t>
            </w:r>
          </w:p>
        </w:tc>
        <w:tc>
          <w:tcPr>
            <w:tcW w:w="70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118297,74</w:t>
            </w: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71966,88</w:t>
            </w:r>
          </w:p>
        </w:tc>
        <w:tc>
          <w:tcPr>
            <w:tcW w:w="850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244945,52</w:t>
            </w: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273119,49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926C8" w:rsidRPr="005926C8" w:rsidTr="007336A6">
        <w:trPr>
          <w:trHeight w:val="180"/>
        </w:trPr>
        <w:tc>
          <w:tcPr>
            <w:tcW w:w="1696" w:type="dxa"/>
            <w:vMerge w:val="restart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 xml:space="preserve">Объем и основные           </w:t>
            </w:r>
          </w:p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расходования   </w:t>
            </w:r>
          </w:p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средств (с детализацией по</w:t>
            </w:r>
          </w:p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 xml:space="preserve">годам реализации, тыс.     </w:t>
            </w:r>
          </w:p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41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направления     расходования      средств 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Прогнозный период 2025</w:t>
            </w:r>
          </w:p>
        </w:tc>
        <w:tc>
          <w:tcPr>
            <w:tcW w:w="1134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Прогнозный период 2026</w:t>
            </w:r>
          </w:p>
        </w:tc>
      </w:tr>
      <w:tr w:rsidR="005926C8" w:rsidRPr="005926C8" w:rsidTr="007336A6">
        <w:trPr>
          <w:trHeight w:val="195"/>
        </w:trPr>
        <w:tc>
          <w:tcPr>
            <w:tcW w:w="1696" w:type="dxa"/>
            <w:vMerge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  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A6" w:rsidRPr="005926C8" w:rsidTr="007336A6">
        <w:trPr>
          <w:trHeight w:val="1305"/>
        </w:trPr>
        <w:tc>
          <w:tcPr>
            <w:tcW w:w="1696" w:type="dxa"/>
            <w:vMerge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C8" w:rsidRPr="005926C8" w:rsidTr="007336A6">
        <w:trPr>
          <w:trHeight w:val="210"/>
        </w:trPr>
        <w:tc>
          <w:tcPr>
            <w:tcW w:w="1696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708329,63</w:t>
            </w:r>
          </w:p>
        </w:tc>
        <w:tc>
          <w:tcPr>
            <w:tcW w:w="708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118297,74</w:t>
            </w: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71966,88</w:t>
            </w:r>
          </w:p>
        </w:tc>
        <w:tc>
          <w:tcPr>
            <w:tcW w:w="850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244945,52</w:t>
            </w:r>
          </w:p>
        </w:tc>
        <w:tc>
          <w:tcPr>
            <w:tcW w:w="851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273119,49</w:t>
            </w:r>
          </w:p>
        </w:tc>
        <w:tc>
          <w:tcPr>
            <w:tcW w:w="709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926C8" w:rsidRPr="005926C8" w:rsidRDefault="005926C8" w:rsidP="005926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C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5926C8" w:rsidRDefault="005926C8" w:rsidP="00592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36A6" w:rsidRDefault="007336A6" w:rsidP="00592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36A6" w:rsidRDefault="007336A6" w:rsidP="00592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36A6" w:rsidRDefault="007336A6" w:rsidP="005926C8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sectPr w:rsidR="007336A6" w:rsidSect="005926C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336A6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</w:t>
      </w:r>
    </w:p>
    <w:p w:rsidR="007336A6" w:rsidRDefault="007336A6" w:rsidP="00733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</w:t>
      </w:r>
      <w:r w:rsidRPr="00733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№2 к постановлению</w:t>
      </w:r>
      <w:r w:rsidRPr="00733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</w:t>
      </w:r>
      <w:r w:rsidRPr="00733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 Первомайского района                                                                                                                                                                                               </w:t>
      </w:r>
    </w:p>
    <w:p w:rsidR="007336A6" w:rsidRPr="007336A6" w:rsidRDefault="007336A6" w:rsidP="007336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</w:t>
      </w:r>
      <w:r w:rsidRPr="00733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10.02.2023</w:t>
      </w:r>
      <w:r w:rsidRPr="00733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</w:t>
      </w:r>
    </w:p>
    <w:p w:rsidR="007336A6" w:rsidRDefault="007336A6" w:rsidP="007336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36A6" w:rsidRDefault="007336A6" w:rsidP="007336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938"/>
        <w:gridCol w:w="1524"/>
        <w:gridCol w:w="933"/>
        <w:gridCol w:w="1843"/>
        <w:gridCol w:w="1134"/>
        <w:gridCol w:w="1418"/>
        <w:gridCol w:w="1275"/>
        <w:gridCol w:w="1134"/>
        <w:gridCol w:w="1843"/>
      </w:tblGrid>
      <w:tr w:rsidR="007336A6" w:rsidRPr="007336A6" w:rsidTr="00B77FD6">
        <w:trPr>
          <w:trHeight w:val="360"/>
          <w:jc w:val="center"/>
        </w:trPr>
        <w:tc>
          <w:tcPr>
            <w:tcW w:w="148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B77FD6" w:rsidRPr="00B7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программных мероприятий</w:t>
            </w:r>
          </w:p>
        </w:tc>
      </w:tr>
      <w:tr w:rsidR="007336A6" w:rsidRPr="007336A6" w:rsidTr="00B77FD6">
        <w:trPr>
          <w:trHeight w:val="411"/>
          <w:jc w:val="center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4"/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  <w:bookmarkEnd w:id="1"/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6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7336A6" w:rsidRPr="007336A6" w:rsidTr="00B77FD6">
        <w:trPr>
          <w:trHeight w:val="330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36A6" w:rsidRPr="007336A6" w:rsidTr="00B77FD6">
        <w:trPr>
          <w:trHeight w:val="2205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36A6" w:rsidRPr="007336A6" w:rsidTr="00B77FD6">
        <w:trPr>
          <w:trHeight w:val="276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36A6" w:rsidRPr="007336A6" w:rsidTr="00B77FD6">
        <w:trPr>
          <w:trHeight w:val="221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Цель-</w:t>
            </w: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36A6" w:rsidRPr="007336A6" w:rsidTr="00B77FD6">
        <w:trPr>
          <w:trHeight w:val="301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B77FD6" w:rsidRPr="007336A6" w:rsidTr="00B77FD6">
        <w:trPr>
          <w:trHeight w:val="525"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708329,63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41722,97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в общей численности населения Томской области, </w:t>
            </w:r>
            <w:r w:rsidRPr="00B7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77FD6" w:rsidRPr="007336A6" w:rsidTr="00B77FD6">
        <w:trPr>
          <w:trHeight w:val="480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7FD6" w:rsidRPr="007336A6" w:rsidRDefault="00B77FD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330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D6" w:rsidRPr="007336A6" w:rsidRDefault="00B77FD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330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D6" w:rsidRPr="007336A6" w:rsidRDefault="00B77FD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330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273119,49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5515,31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330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D6" w:rsidRPr="007336A6" w:rsidRDefault="00B77FD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915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D6" w:rsidRPr="007336A6" w:rsidRDefault="00B77FD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405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D6" w:rsidRPr="007336A6" w:rsidRDefault="00B77FD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D6" w:rsidRPr="007336A6" w:rsidRDefault="00B77FD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330"/>
          <w:jc w:val="center"/>
        </w:trPr>
        <w:tc>
          <w:tcPr>
            <w:tcW w:w="37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708329,63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41722,97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FD6" w:rsidRPr="007336A6" w:rsidTr="00B77FD6">
        <w:trPr>
          <w:trHeight w:val="330"/>
          <w:jc w:val="center"/>
        </w:trPr>
        <w:tc>
          <w:tcPr>
            <w:tcW w:w="3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330"/>
          <w:jc w:val="center"/>
        </w:trPr>
        <w:tc>
          <w:tcPr>
            <w:tcW w:w="3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330"/>
          <w:jc w:val="center"/>
        </w:trPr>
        <w:tc>
          <w:tcPr>
            <w:tcW w:w="3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330"/>
          <w:jc w:val="center"/>
        </w:trPr>
        <w:tc>
          <w:tcPr>
            <w:tcW w:w="3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273119,49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5515,31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330"/>
          <w:jc w:val="center"/>
        </w:trPr>
        <w:tc>
          <w:tcPr>
            <w:tcW w:w="3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315"/>
          <w:jc w:val="center"/>
        </w:trPr>
        <w:tc>
          <w:tcPr>
            <w:tcW w:w="3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FD6" w:rsidRPr="007336A6" w:rsidTr="00B77FD6">
        <w:trPr>
          <w:trHeight w:val="60"/>
          <w:jc w:val="center"/>
        </w:trPr>
        <w:tc>
          <w:tcPr>
            <w:tcW w:w="3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A6" w:rsidRPr="007336A6" w:rsidRDefault="007336A6" w:rsidP="00B7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36A6" w:rsidRDefault="007336A6" w:rsidP="007336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336A6" w:rsidSect="007336A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30BE9" w:rsidRDefault="00D30BE9" w:rsidP="00D30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B77FD6" w:rsidRPr="00B7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иложение № 3 к постановлению</w:t>
      </w:r>
    </w:p>
    <w:p w:rsidR="00B77FD6" w:rsidRDefault="00D30BE9" w:rsidP="00D30B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="00B77FD6" w:rsidRPr="00B7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Первомайского района </w:t>
      </w:r>
    </w:p>
    <w:p w:rsidR="007336A6" w:rsidRDefault="00D30BE9" w:rsidP="00D30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B77FD6" w:rsidRPr="00B7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B7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10.02.2023</w:t>
      </w:r>
      <w:r w:rsidR="00B77FD6" w:rsidRPr="00B7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B7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</w:t>
      </w:r>
    </w:p>
    <w:p w:rsidR="00D30BE9" w:rsidRDefault="00D30BE9" w:rsidP="00D30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11"/>
        <w:gridCol w:w="1031"/>
        <w:gridCol w:w="935"/>
        <w:gridCol w:w="1031"/>
        <w:gridCol w:w="1031"/>
        <w:gridCol w:w="840"/>
        <w:gridCol w:w="1276"/>
        <w:gridCol w:w="1276"/>
        <w:gridCol w:w="850"/>
      </w:tblGrid>
      <w:tr w:rsidR="00D30BE9" w:rsidRPr="00D30BE9" w:rsidTr="00D30BE9">
        <w:trPr>
          <w:trHeight w:val="1434"/>
        </w:trPr>
        <w:tc>
          <w:tcPr>
            <w:tcW w:w="9781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Обоснование ресурсного обеспечения муниципальной программы.</w:t>
            </w: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708 329,631 тыс. руб., в том числе:</w:t>
            </w:r>
          </w:p>
        </w:tc>
      </w:tr>
      <w:tr w:rsidR="00D30BE9" w:rsidRPr="00D30BE9" w:rsidTr="00D30BE9">
        <w:trPr>
          <w:trHeight w:val="735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Прогнозный     период 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30BE9" w:rsidRPr="00D30BE9" w:rsidTr="00D30BE9">
        <w:trPr>
          <w:trHeight w:val="1035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 МО «Первомайский район»  (</w:t>
            </w:r>
            <w:proofErr w:type="spellStart"/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</w:tr>
      <w:tr w:rsidR="00D30BE9" w:rsidRPr="00D30BE9" w:rsidTr="00D30BE9">
        <w:trPr>
          <w:trHeight w:val="1398"/>
        </w:trPr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</w:tr>
      <w:tr w:rsidR="00D30BE9" w:rsidRPr="00D30BE9" w:rsidTr="00D30BE9">
        <w:trPr>
          <w:trHeight w:val="276"/>
        </w:trPr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0BE9" w:rsidRPr="00D30BE9" w:rsidTr="00D30BE9">
        <w:trPr>
          <w:trHeight w:val="1079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</w:tr>
      <w:tr w:rsidR="00D30BE9" w:rsidRPr="00D30BE9" w:rsidTr="00D30BE9">
        <w:trPr>
          <w:trHeight w:val="1434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5515,31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41722,97</w:t>
            </w:r>
          </w:p>
        </w:tc>
      </w:tr>
      <w:tr w:rsidR="00D30BE9" w:rsidRPr="00D30BE9" w:rsidTr="00D30BE9">
        <w:trPr>
          <w:trHeight w:val="389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273119,49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BE9" w:rsidRPr="00D30BE9" w:rsidRDefault="00D30BE9" w:rsidP="00D3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708329,63</w:t>
            </w:r>
          </w:p>
        </w:tc>
      </w:tr>
    </w:tbl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D30BE9">
        <w:rPr>
          <w:rFonts w:ascii="Times New Roman" w:hAnsi="Times New Roman" w:cs="Times New Roman"/>
          <w:sz w:val="20"/>
          <w:szCs w:val="20"/>
        </w:rPr>
        <w:t xml:space="preserve">Приложение №4 к постановлению </w:t>
      </w:r>
    </w:p>
    <w:p w:rsidR="00D30BE9" w:rsidRDefault="00D30BE9" w:rsidP="00D30B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0BE9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D30BE9" w:rsidRDefault="00D30BE9" w:rsidP="00D30BE9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30BE9">
        <w:rPr>
          <w:rFonts w:ascii="Times New Roman" w:hAnsi="Times New Roman" w:cs="Times New Roman"/>
          <w:sz w:val="20"/>
          <w:szCs w:val="20"/>
        </w:rPr>
        <w:t>от 10.02.2023 № 40</w:t>
      </w:r>
    </w:p>
    <w:p w:rsidR="00D30BE9" w:rsidRDefault="00D30BE9" w:rsidP="00D30BE9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Pr="00D30BE9" w:rsidRDefault="00D30BE9" w:rsidP="00D30B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D30BE9">
        <w:rPr>
          <w:rFonts w:ascii="Times New Roman" w:hAnsi="Times New Roman" w:cs="Times New Roman"/>
          <w:sz w:val="20"/>
          <w:szCs w:val="20"/>
        </w:rPr>
        <w:tab/>
      </w:r>
      <w:r w:rsidRPr="00D30BE9">
        <w:rPr>
          <w:rFonts w:ascii="Times New Roman" w:hAnsi="Times New Roman" w:cs="Times New Roman"/>
          <w:sz w:val="20"/>
          <w:szCs w:val="20"/>
        </w:rPr>
        <w:tab/>
      </w:r>
      <w:r w:rsidRPr="00D30BE9">
        <w:rPr>
          <w:rFonts w:ascii="Times New Roman" w:hAnsi="Times New Roman" w:cs="Times New Roman"/>
          <w:sz w:val="20"/>
          <w:szCs w:val="20"/>
        </w:rPr>
        <w:tab/>
      </w:r>
      <w:r w:rsidRPr="00D30BE9">
        <w:rPr>
          <w:rFonts w:ascii="Times New Roman" w:hAnsi="Times New Roman" w:cs="Times New Roman"/>
          <w:sz w:val="20"/>
          <w:szCs w:val="20"/>
        </w:rPr>
        <w:tab/>
      </w:r>
      <w:r w:rsidRPr="00D30BE9">
        <w:rPr>
          <w:rFonts w:ascii="Times New Roman" w:hAnsi="Times New Roman" w:cs="Times New Roman"/>
          <w:sz w:val="20"/>
          <w:szCs w:val="20"/>
        </w:rPr>
        <w:tab/>
      </w:r>
    </w:p>
    <w:p w:rsidR="00D30BE9" w:rsidRP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0BE9">
        <w:rPr>
          <w:rFonts w:ascii="Times New Roman" w:hAnsi="Times New Roman" w:cs="Times New Roman"/>
          <w:sz w:val="20"/>
          <w:szCs w:val="20"/>
        </w:rPr>
        <w:tab/>
      </w:r>
      <w:r w:rsidRPr="00D30BE9">
        <w:rPr>
          <w:rFonts w:ascii="Times New Roman" w:hAnsi="Times New Roman" w:cs="Times New Roman"/>
          <w:sz w:val="20"/>
          <w:szCs w:val="20"/>
        </w:rPr>
        <w:tab/>
      </w:r>
      <w:r w:rsidRPr="00D30BE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2"/>
        <w:gridCol w:w="1453"/>
        <w:gridCol w:w="870"/>
        <w:gridCol w:w="870"/>
        <w:gridCol w:w="793"/>
        <w:gridCol w:w="870"/>
        <w:gridCol w:w="870"/>
        <w:gridCol w:w="524"/>
        <w:gridCol w:w="1033"/>
        <w:gridCol w:w="1033"/>
      </w:tblGrid>
      <w:tr w:rsidR="00D30BE9" w:rsidRPr="00D30BE9" w:rsidTr="00D30BE9">
        <w:trPr>
          <w:trHeight w:val="851"/>
        </w:trPr>
        <w:tc>
          <w:tcPr>
            <w:tcW w:w="1312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         </w:t>
            </w:r>
            <w:r w:rsidRPr="00D30B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</w:t>
            </w:r>
            <w:r w:rsidRPr="00D30B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детализацией по годам   </w:t>
            </w:r>
            <w:r w:rsidRPr="00D30BE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реализации, тыс. рублей)</w:t>
            </w:r>
            <w:r w:rsidRPr="00D30B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9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52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22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Прогнозный     период 2025</w:t>
            </w:r>
          </w:p>
        </w:tc>
        <w:tc>
          <w:tcPr>
            <w:tcW w:w="84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Прогнозный период 2026</w:t>
            </w:r>
          </w:p>
        </w:tc>
      </w:tr>
      <w:tr w:rsidR="00D30BE9" w:rsidRPr="00D30BE9" w:rsidTr="00D30BE9">
        <w:trPr>
          <w:trHeight w:val="600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федеральный бюджет(по согласованию)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550906,93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82638,35</w:t>
            </w:r>
          </w:p>
        </w:tc>
        <w:tc>
          <w:tcPr>
            <w:tcW w:w="79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52210,00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195275,86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220782,72</w:t>
            </w:r>
          </w:p>
        </w:tc>
        <w:tc>
          <w:tcPr>
            <w:tcW w:w="524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2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4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0BE9" w:rsidRPr="00D30BE9" w:rsidTr="00D30BE9">
        <w:trPr>
          <w:trHeight w:val="735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E9" w:rsidRPr="00D30BE9" w:rsidTr="00D30BE9">
        <w:trPr>
          <w:trHeight w:val="915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94710,50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23185,89</w:t>
            </w:r>
          </w:p>
        </w:tc>
        <w:tc>
          <w:tcPr>
            <w:tcW w:w="79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12838,00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19227,69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39458,93</w:t>
            </w:r>
          </w:p>
        </w:tc>
        <w:tc>
          <w:tcPr>
            <w:tcW w:w="52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2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0BE9" w:rsidRPr="00D30BE9" w:rsidTr="00D30BE9">
        <w:trPr>
          <w:trHeight w:val="615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20989,23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3382,54</w:t>
            </w:r>
          </w:p>
        </w:tc>
        <w:tc>
          <w:tcPr>
            <w:tcW w:w="79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2296,60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7947,56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7362,53</w:t>
            </w:r>
          </w:p>
        </w:tc>
        <w:tc>
          <w:tcPr>
            <w:tcW w:w="52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2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0BE9" w:rsidRPr="00D30BE9" w:rsidTr="00D30BE9">
        <w:trPr>
          <w:trHeight w:val="600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D30B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(по     </w:t>
            </w:r>
            <w:r w:rsidRPr="00D30BE9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41722,97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9090,96</w:t>
            </w:r>
          </w:p>
        </w:tc>
        <w:tc>
          <w:tcPr>
            <w:tcW w:w="79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4622,28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22494,42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5515,31</w:t>
            </w:r>
          </w:p>
        </w:tc>
        <w:tc>
          <w:tcPr>
            <w:tcW w:w="524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2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4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0BE9" w:rsidRPr="00D30BE9" w:rsidTr="00D30BE9">
        <w:trPr>
          <w:trHeight w:val="300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E9" w:rsidRPr="00D30BE9" w:rsidTr="00D30BE9">
        <w:trPr>
          <w:trHeight w:val="315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E9" w:rsidRPr="00D30BE9" w:rsidTr="00D30BE9">
        <w:trPr>
          <w:trHeight w:val="300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всего по источника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708329,63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118297,74</w:t>
            </w:r>
          </w:p>
        </w:tc>
        <w:tc>
          <w:tcPr>
            <w:tcW w:w="79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71966,88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244945,52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273119,49</w:t>
            </w:r>
          </w:p>
        </w:tc>
        <w:tc>
          <w:tcPr>
            <w:tcW w:w="524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22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44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30BE9" w:rsidRPr="00D30BE9" w:rsidTr="00D30BE9">
        <w:trPr>
          <w:trHeight w:val="315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BE9" w:rsidRPr="00D30BE9" w:rsidTr="00D30BE9">
        <w:trPr>
          <w:trHeight w:val="2145"/>
        </w:trPr>
        <w:tc>
          <w:tcPr>
            <w:tcW w:w="1312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Объем и основные</w:t>
            </w:r>
          </w:p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</w:t>
            </w:r>
          </w:p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средств (с детализацией по</w:t>
            </w:r>
          </w:p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годам реализации, тыс.</w:t>
            </w:r>
          </w:p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45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</w:p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2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Прогнозный период 2025</w:t>
            </w:r>
          </w:p>
        </w:tc>
        <w:tc>
          <w:tcPr>
            <w:tcW w:w="84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Прогнозный период 2026</w:t>
            </w:r>
          </w:p>
        </w:tc>
      </w:tr>
      <w:tr w:rsidR="00D30BE9" w:rsidRPr="00D30BE9" w:rsidTr="00D30BE9">
        <w:trPr>
          <w:trHeight w:val="315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E9" w:rsidRPr="00D30BE9" w:rsidTr="00D30BE9">
        <w:trPr>
          <w:trHeight w:val="2115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1312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708329,63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118297,74</w:t>
            </w:r>
          </w:p>
        </w:tc>
        <w:tc>
          <w:tcPr>
            <w:tcW w:w="793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71966,88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244945,52</w:t>
            </w:r>
          </w:p>
        </w:tc>
        <w:tc>
          <w:tcPr>
            <w:tcW w:w="870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273119,49</w:t>
            </w:r>
          </w:p>
        </w:tc>
        <w:tc>
          <w:tcPr>
            <w:tcW w:w="52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22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44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E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0BE9">
        <w:rPr>
          <w:rFonts w:ascii="Times New Roman" w:hAnsi="Times New Roman" w:cs="Times New Roman"/>
          <w:sz w:val="20"/>
          <w:szCs w:val="20"/>
        </w:rPr>
        <w:tab/>
      </w:r>
      <w:r w:rsidRPr="00D30BE9">
        <w:rPr>
          <w:rFonts w:ascii="Times New Roman" w:hAnsi="Times New Roman" w:cs="Times New Roman"/>
          <w:sz w:val="20"/>
          <w:szCs w:val="20"/>
        </w:rPr>
        <w:tab/>
      </w:r>
    </w:p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0BE9" w:rsidRDefault="00D30BE9" w:rsidP="00D30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D30BE9" w:rsidSect="005926C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0BE9" w:rsidRPr="00D30BE9" w:rsidRDefault="00D30BE9" w:rsidP="00D30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D30BE9">
        <w:rPr>
          <w:rFonts w:ascii="Times New Roman" w:hAnsi="Times New Roman" w:cs="Times New Roman"/>
          <w:sz w:val="20"/>
          <w:szCs w:val="20"/>
        </w:rPr>
        <w:t>Приложение №5 к постановлению</w:t>
      </w:r>
    </w:p>
    <w:p w:rsidR="00D30BE9" w:rsidRPr="00D30BE9" w:rsidRDefault="00D30BE9" w:rsidP="00D30B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0BE9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D30BE9" w:rsidRDefault="00D30BE9" w:rsidP="00D30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</w:t>
      </w:r>
      <w:r w:rsidRPr="00D30BE9">
        <w:rPr>
          <w:rFonts w:ascii="Times New Roman" w:hAnsi="Times New Roman" w:cs="Times New Roman"/>
          <w:sz w:val="20"/>
          <w:szCs w:val="20"/>
        </w:rPr>
        <w:t>от 10.02.2023 № 40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0BE9" w:rsidRDefault="00D30BE9" w:rsidP="00D30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0BE9">
        <w:rPr>
          <w:rFonts w:ascii="Times New Roman" w:hAnsi="Times New Roman" w:cs="Times New Roman"/>
          <w:sz w:val="20"/>
          <w:szCs w:val="20"/>
        </w:rPr>
        <w:tab/>
      </w:r>
      <w:r w:rsidRPr="00D30BE9">
        <w:rPr>
          <w:rFonts w:ascii="Times New Roman" w:hAnsi="Times New Roman" w:cs="Times New Roman"/>
          <w:sz w:val="20"/>
          <w:szCs w:val="20"/>
        </w:rPr>
        <w:tab/>
      </w:r>
    </w:p>
    <w:p w:rsidR="00D30BE9" w:rsidRDefault="00D30BE9" w:rsidP="00D30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0BE9" w:rsidRPr="00D30BE9" w:rsidRDefault="00D30BE9" w:rsidP="00D30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0BE9" w:rsidRPr="00B77FD6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0BE9">
        <w:rPr>
          <w:rFonts w:ascii="Times New Roman" w:hAnsi="Times New Roman" w:cs="Times New Roman"/>
          <w:sz w:val="20"/>
          <w:szCs w:val="20"/>
        </w:rPr>
        <w:tab/>
      </w:r>
      <w:r w:rsidRPr="00D30BE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9"/>
        <w:gridCol w:w="1485"/>
        <w:gridCol w:w="1186"/>
        <w:gridCol w:w="993"/>
        <w:gridCol w:w="1369"/>
        <w:gridCol w:w="1061"/>
        <w:gridCol w:w="1369"/>
        <w:gridCol w:w="1369"/>
        <w:gridCol w:w="1713"/>
        <w:gridCol w:w="1756"/>
      </w:tblGrid>
      <w:tr w:rsidR="00D30BE9" w:rsidRPr="00D30BE9" w:rsidTr="00D30BE9">
        <w:trPr>
          <w:trHeight w:val="390"/>
        </w:trPr>
        <w:tc>
          <w:tcPr>
            <w:tcW w:w="14560" w:type="dxa"/>
            <w:gridSpan w:val="10"/>
            <w:noWrap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1. Перечень программных мероприятий</w:t>
            </w:r>
          </w:p>
        </w:tc>
      </w:tr>
      <w:tr w:rsidR="00D30BE9" w:rsidRPr="00D30BE9" w:rsidTr="00D30BE9">
        <w:trPr>
          <w:trHeight w:val="243"/>
        </w:trPr>
        <w:tc>
          <w:tcPr>
            <w:tcW w:w="21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09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6067" w:type="dxa"/>
            <w:gridSpan w:val="5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Объем средств на реализацию программы, тыс. руб.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4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220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 (по согласованию)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</w:t>
            </w:r>
            <w:proofErr w:type="spellEnd"/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4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70"/>
        </w:trPr>
        <w:tc>
          <w:tcPr>
            <w:tcW w:w="14560" w:type="dxa"/>
            <w:gridSpan w:val="10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D30BE9" w:rsidRPr="00D30BE9" w:rsidTr="00D30BE9">
        <w:trPr>
          <w:trHeight w:val="104"/>
        </w:trPr>
        <w:tc>
          <w:tcPr>
            <w:tcW w:w="14560" w:type="dxa"/>
            <w:gridSpan w:val="10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D30BE9" w:rsidRPr="00D30BE9" w:rsidTr="00D30BE9">
        <w:trPr>
          <w:trHeight w:val="265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1.Основное мероприятие.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77083,22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37307,25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14160,77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4590,28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21024,92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1838,7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D30BE9" w:rsidRPr="00D30BE9" w:rsidTr="00D30BE9">
        <w:trPr>
          <w:trHeight w:val="39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15120,00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2960,40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6866,90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756,00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4536,70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396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17357,95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10375,90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1402,70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1528,47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4050,88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28618,29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16641,06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2898,42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1584,39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7494,42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722,7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15986,99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7329,89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2992,76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721,42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4942,92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121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556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555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28348,30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4768,55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13154,08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1390,61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9035,06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845,7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15120,00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2960,40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6866,90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756,00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4536,70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2423,82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478,90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1096,60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121,20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727,12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5328,09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559,46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2400,72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239,59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2128,32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239,7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5476,40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769,79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2789,87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273,82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1642,92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1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579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9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433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730,96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730,96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Публичный технологический  и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536,26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536,26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194,70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194,70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18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1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51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3.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48003,96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32538,70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1006,69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2468,71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11989,86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989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Объем ввода жилых помещений (жилых домов) , кв. метров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14397,87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9897,00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306,10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871,01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3323,76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23095,50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16081,60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497,70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1150,10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5366,10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10510,59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6560,10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202,89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447,60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3300,00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297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06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450"/>
        </w:trPr>
        <w:tc>
          <w:tcPr>
            <w:tcW w:w="3632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задаче 1.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77083,22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37307,25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14160,77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4590,28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21024,92</w:t>
            </w:r>
          </w:p>
        </w:tc>
        <w:tc>
          <w:tcPr>
            <w:tcW w:w="3765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15120,00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2960,40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6866,90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756,00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4536,70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17357,95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10375,90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1402,70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1528,47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4050,88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28618,29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16641,06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2898,42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1584,39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7494,42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15986,99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7329,89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2992,76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721,42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4942,92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276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299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14560" w:type="dxa"/>
            <w:gridSpan w:val="10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2. Развитие газификации на сельских территориях</w:t>
            </w:r>
          </w:p>
        </w:tc>
      </w:tr>
      <w:tr w:rsidR="00D30BE9" w:rsidRPr="00D30BE9" w:rsidTr="00D30BE9">
        <w:trPr>
          <w:trHeight w:val="57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144621,73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113233,90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29600,93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1786,90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40,11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распределительных газовых сетей, км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89633,30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73339,80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15021,40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1272,10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11,32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51751,83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39894,10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11375,30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482,43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28,79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3236,60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3204,23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32,37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121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41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138127,89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113233,90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23192,50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1701,49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55,24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 распределительных газовых сетей, км</w:t>
            </w:r>
          </w:p>
        </w:tc>
      </w:tr>
      <w:tr w:rsidR="00D30BE9" w:rsidRPr="00D30BE9" w:rsidTr="00D30BE9">
        <w:trPr>
          <w:trHeight w:val="45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Первомайского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Первомайского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89633,30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73339,80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15021,40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1272,10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11,32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48494,59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39894,10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8171,10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429,39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43,92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258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409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6493,84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6408,43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85,41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Разработка ПСД</w:t>
            </w:r>
          </w:p>
        </w:tc>
      </w:tr>
      <w:tr w:rsidR="00D30BE9" w:rsidRPr="00D30BE9" w:rsidTr="00D30BE9">
        <w:trPr>
          <w:trHeight w:val="27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Сеть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мкр.Зелёный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 с. Первомайское Первомайского района Томской области</w:t>
            </w: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3257,24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3204,20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53,04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3236,60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3204,23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32,37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278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146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задаче 2.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144621,73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113233,90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29600,93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1786,90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89633,30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73339,80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15021,40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1272,10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51751,83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39894,10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11375,30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482,43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3236,60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3204,23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32,37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207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2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14560" w:type="dxa"/>
            <w:gridSpan w:val="10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3. Развитие водоснабжения на сельских территориях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228479,20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211513,80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14649,40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2316,00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228479,20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211513,80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14649,40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2316,00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419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51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14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556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46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</w:t>
            </w:r>
          </w:p>
        </w:tc>
      </w:tr>
      <w:tr w:rsidR="00D30BE9" w:rsidRPr="00D30BE9" w:rsidTr="00D30BE9">
        <w:trPr>
          <w:trHeight w:val="345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по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Первомайского района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449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54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08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3.</w:t>
            </w:r>
            <w:bookmarkEnd w:id="2"/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35752,95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34090,30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1398,80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263,85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км, водонапорных башен</w:t>
            </w: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по адресу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, 3Б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, Первомайского сельского поселения,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35752,95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34090,30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1398,80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263,85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121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601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94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4.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39746,80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37909,10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1555,50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282,20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км, водонапорных башен</w:t>
            </w:r>
          </w:p>
        </w:tc>
      </w:tr>
      <w:tr w:rsidR="00D30BE9" w:rsidRPr="00D30BE9" w:rsidTr="00D30BE9">
        <w:trPr>
          <w:trHeight w:val="45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по адресу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ул.Дальняя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№27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, Первомайского сельского поселения,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0,0,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39746,80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37909,10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1555,50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282,20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88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36259,47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34574,70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1418,60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266,17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км, водонапорных башен</w:t>
            </w:r>
          </w:p>
        </w:tc>
      </w:tr>
      <w:tr w:rsidR="00D30BE9" w:rsidRPr="00D30BE9" w:rsidTr="00D30BE9">
        <w:trPr>
          <w:trHeight w:val="405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по адресу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, 43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, Первомайского сельского поселения,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36259,47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34574,70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1418,60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266,17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48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88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6.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39389,47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37567,40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1541,50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280,57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км, водонапорных башен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по адресу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№17И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, Первомайского сельского поселения,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39389,47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37567,40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1541,50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280,57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74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37763,33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29634,90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7186,60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941,83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км, водонапорных башен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по адресу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, 17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, Первомайского сельского поселения,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37763,33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29634,90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7186,60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941,83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121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15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8.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39567,18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37737,40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1548,40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281,38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км, водонапорных башен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по адресу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№15А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, Первомайского сельского поселения,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39567,18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37737,40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1548,40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281,38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421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88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9.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км, водонапорных башен</w:t>
            </w:r>
          </w:p>
        </w:tc>
      </w:tr>
      <w:tr w:rsidR="00D30BE9" w:rsidRPr="00D30BE9" w:rsidTr="0095296E">
        <w:trPr>
          <w:trHeight w:val="169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по адресу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№15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, Первомайского сельского поселения,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6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88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65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10.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км, водонапорных башен</w:t>
            </w:r>
          </w:p>
        </w:tc>
      </w:tr>
      <w:tr w:rsidR="00D30BE9" w:rsidRPr="00D30BE9" w:rsidTr="0095296E">
        <w:trPr>
          <w:trHeight w:val="217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по адресу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ул.Ленинская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№17Б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, Первомайского сельского поселения,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0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0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1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72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88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14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11.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Ввод в действие локальных водопроводов, км, водонапорных башен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по адресу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ул.Ленинская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, 114а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, Первомайского сельского поселения,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106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88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112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12.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водоводов системы водоснабжения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, Первомайского сельского поселения, Томской области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6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88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2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задаче 3.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228479,20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211513,80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14649,40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2316,00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 w:val="restart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15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228479,20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211513,80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14649,40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2316,00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49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231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D30B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26"/>
        </w:trPr>
        <w:tc>
          <w:tcPr>
            <w:tcW w:w="14560" w:type="dxa"/>
            <w:gridSpan w:val="10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48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4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56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Мощность объекта: протяженность наружных сетей электроснабжения, м</w:t>
            </w:r>
          </w:p>
        </w:tc>
      </w:tr>
      <w:tr w:rsidR="00D30BE9" w:rsidRPr="00D30BE9" w:rsidTr="0095296E">
        <w:trPr>
          <w:trHeight w:val="555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.  Сети электроснабжения(второй этап)».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42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48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514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Мощность объекта: протяженность внутриквартальных проездов,  м2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. Раздел внутриквартальные проезды».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7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28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8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3.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Мощность объекта:</w:t>
            </w:r>
            <w:r w:rsidR="00952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протяженность сетей электроснабжения ,  км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7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4.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Мощность объекта: эксплуатационная длина внутриквартальных проездов, км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Мощность объекта: эксплуатационная длина водопровода, км.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9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62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задаче 4.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85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31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00"/>
        </w:trPr>
        <w:tc>
          <w:tcPr>
            <w:tcW w:w="14560" w:type="dxa"/>
            <w:gridSpan w:val="10"/>
            <w:vMerge w:val="restart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5.  Реализация проектов по благоустройству сельских территорий</w:t>
            </w:r>
          </w:p>
        </w:tc>
      </w:tr>
      <w:tr w:rsidR="00D30BE9" w:rsidRPr="00D30BE9" w:rsidTr="00D30BE9">
        <w:trPr>
          <w:trHeight w:val="300"/>
        </w:trPr>
        <w:tc>
          <w:tcPr>
            <w:tcW w:w="14560" w:type="dxa"/>
            <w:gridSpan w:val="10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14560" w:type="dxa"/>
            <w:gridSpan w:val="10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20928,64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10217,18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1417,56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3595,85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5698,05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проектов, единиц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13544,44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6338,15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1297,59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1354,44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4554,26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2857,10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1940,00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285,70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571,40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1670,00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1670,00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2857,10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1939,03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59,97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285,71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572,39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27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2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2852,90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1420,75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290,99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285,29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855,87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проектов, единиц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волейбольно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2852,90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1420,75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290,99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285,29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855,87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73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18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5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2.    Обустройство «Сквер Памяти» по адресу: Томская область, Первомайский район, с. Первомайское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3333,30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1645,60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336,40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333,33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1017,97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проектов, единиц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3333,30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1645,60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336,40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333,33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1017,97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42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4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1433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3405,03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1645,00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337,00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340,50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1082,53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проектов, единиц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3405,03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1645,00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337,00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340,50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1082,53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06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6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433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проектов, единиц</w:t>
            </w: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1670,00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1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49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3953,21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1626,80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333,20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395,32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1597,89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проектов, единиц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3953,21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1626,80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333,20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395,32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1597,89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21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89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проектов, единиц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2857,10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1940,00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60,00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285,70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571,40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проектов, единиц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2857,10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1940,00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285,70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571,40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11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8.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2857,10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1939,03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59,97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285,71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572,39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проектов, единиц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Обустройство сценической площадки, трибун, футбольного поля по адресу: Томская область, Первомайский район,  с. Ежи, ул. Школьная.</w:t>
            </w: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2857,10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1939,03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59,97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285,71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572,39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89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86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задаче 5.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20928,64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10217,18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1417,56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3595,85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5698,05</w:t>
            </w:r>
          </w:p>
        </w:tc>
        <w:tc>
          <w:tcPr>
            <w:tcW w:w="3765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0BE9" w:rsidRPr="00D30BE9" w:rsidTr="0095296E">
        <w:trPr>
          <w:trHeight w:val="42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13544,44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6338,15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1297,59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1354,44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4554,26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2857,10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1940,00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285,70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571,40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1670,00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1670,00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2857,10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1939,03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59,97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285,71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572,39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06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D30BE9">
        <w:trPr>
          <w:trHeight w:val="330"/>
        </w:trPr>
        <w:tc>
          <w:tcPr>
            <w:tcW w:w="14560" w:type="dxa"/>
            <w:gridSpan w:val="10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6. Реализация проектов комплексного развития сельских территорий.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Современный облик сельских территорий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района, 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237216,84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178634,80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34881,84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8700,20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15000,00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211420,64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178634,80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13125,04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4660,80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25796,20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21756,80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4039,40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36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4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Строительство </w:t>
            </w:r>
            <w:proofErr w:type="spellStart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141467,94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106627,80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25054,65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4785,49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Мегаватт, тысяч киловатт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115671,74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106627,80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3297,85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746,09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25796,20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21756,80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4039,40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215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2. Капитальный ремонт здания МБОУ "Ореховская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70549,44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58560,70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1811,23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3177,51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7000,00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205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70549,44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58560,70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1811,23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3177,51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78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3. Капитальный ремонт кровли МБОУ "Ореховская СОШ" по адресу: Томская область, Первомайский р-н, п. Орехово, ул. Ленина, 2</w:t>
            </w:r>
          </w:p>
        </w:tc>
        <w:tc>
          <w:tcPr>
            <w:tcW w:w="1433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17591,85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13446,30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415,96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729,59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16" w:type="dxa"/>
            <w:vMerge w:val="restart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17591,85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13446,30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415,96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729,59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89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7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84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средствами обучения и воспитания, столовым оборудованием муниципальных общеобразовательных организаций</w:t>
            </w:r>
          </w:p>
        </w:tc>
        <w:tc>
          <w:tcPr>
            <w:tcW w:w="1433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5005,01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5005,01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58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0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433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2602,60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16" w:type="dxa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2602,60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402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411"/>
        </w:trPr>
        <w:tc>
          <w:tcPr>
            <w:tcW w:w="2199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задаче 6.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237216,84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178634,80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34881,84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8700,20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15000,00</w:t>
            </w:r>
          </w:p>
        </w:tc>
        <w:tc>
          <w:tcPr>
            <w:tcW w:w="3765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211420,64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178634,80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13125,04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4660,80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25796,20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21756,80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4039,40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215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415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708329,63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550906,93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94710,50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20989,23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41722,97</w:t>
            </w:r>
          </w:p>
        </w:tc>
        <w:tc>
          <w:tcPr>
            <w:tcW w:w="3765" w:type="dxa"/>
            <w:gridSpan w:val="2"/>
            <w:vMerge w:val="restart"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118297,74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82638,35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23185,89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3382,54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9090,96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71966,88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52210,00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12838,00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2296,60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4622,28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244945,52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195275,86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19227,69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7947,56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22494,42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273119,49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220782,72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39458,93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7362,53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5515,31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330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134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E9" w:rsidRPr="00D30BE9" w:rsidTr="0095296E">
        <w:trPr>
          <w:trHeight w:val="271"/>
        </w:trPr>
        <w:tc>
          <w:tcPr>
            <w:tcW w:w="3632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899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1" w:type="dxa"/>
            <w:vAlign w:val="center"/>
            <w:hideMark/>
          </w:tcPr>
          <w:p w:rsidR="00D30BE9" w:rsidRPr="00D30BE9" w:rsidRDefault="00D30BE9" w:rsidP="00952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5" w:type="dxa"/>
            <w:gridSpan w:val="2"/>
            <w:vMerge/>
            <w:hideMark/>
          </w:tcPr>
          <w:p w:rsidR="00D30BE9" w:rsidRPr="00D30BE9" w:rsidRDefault="00D30BE9" w:rsidP="00D30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BE9" w:rsidRDefault="00D30BE9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5296E" w:rsidSect="00D30BE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Рассылка: </w:t>
      </w: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95296E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архитектура</w:t>
      </w:r>
    </w:p>
    <w:p w:rsidR="0095296E" w:rsidRPr="00B77FD6" w:rsidRDefault="0095296E" w:rsidP="00D3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бухгалтерия  </w:t>
      </w:r>
    </w:p>
    <w:sectPr w:rsidR="0095296E" w:rsidRPr="00B77FD6" w:rsidSect="009529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C5E73"/>
    <w:rsid w:val="00211097"/>
    <w:rsid w:val="003E3D00"/>
    <w:rsid w:val="00591217"/>
    <w:rsid w:val="005926C8"/>
    <w:rsid w:val="007336A6"/>
    <w:rsid w:val="0095296E"/>
    <w:rsid w:val="009B1232"/>
    <w:rsid w:val="009F3FDE"/>
    <w:rsid w:val="00B77FD6"/>
    <w:rsid w:val="00D020A1"/>
    <w:rsid w:val="00D30BE9"/>
    <w:rsid w:val="00D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3A90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  <w:style w:type="table" w:styleId="a7">
    <w:name w:val="Table Grid"/>
    <w:basedOn w:val="a1"/>
    <w:uiPriority w:val="39"/>
    <w:rsid w:val="0059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5517</Words>
  <Characters>31448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2</cp:revision>
  <cp:lastPrinted>2023-02-20T04:46:00Z</cp:lastPrinted>
  <dcterms:created xsi:type="dcterms:W3CDTF">2023-02-20T04:53:00Z</dcterms:created>
  <dcterms:modified xsi:type="dcterms:W3CDTF">2023-02-20T04:53:00Z</dcterms:modified>
</cp:coreProperties>
</file>