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C28D4" w:rsidRDefault="00637B4F" w:rsidP="00042E2D">
      <w:pPr>
        <w:spacing w:before="480"/>
      </w:pPr>
      <w:r w:rsidRPr="000C28D4">
        <w:t>26.</w:t>
      </w:r>
      <w:r w:rsidR="00907625" w:rsidRPr="000C28D4">
        <w:t>04.2016</w:t>
      </w:r>
      <w:r w:rsidR="00907625" w:rsidRPr="000C28D4">
        <w:tab/>
      </w:r>
      <w:r w:rsidR="00907625" w:rsidRPr="000C28D4">
        <w:tab/>
      </w:r>
      <w:r w:rsidR="00907625" w:rsidRPr="000C28D4">
        <w:tab/>
      </w:r>
      <w:r w:rsidR="00907625" w:rsidRPr="000C28D4">
        <w:tab/>
      </w:r>
      <w:r w:rsidR="00907625" w:rsidRPr="000C28D4">
        <w:tab/>
      </w:r>
      <w:r w:rsidR="00907625" w:rsidRPr="000C28D4">
        <w:tab/>
      </w:r>
      <w:r w:rsidR="00907625" w:rsidRPr="000C28D4">
        <w:tab/>
      </w:r>
      <w:r w:rsidR="00907625" w:rsidRPr="000C28D4">
        <w:tab/>
      </w:r>
      <w:r w:rsidR="00042E2D" w:rsidRPr="000C28D4">
        <w:t xml:space="preserve">    </w:t>
      </w:r>
      <w:r w:rsidR="00907625" w:rsidRPr="000C28D4">
        <w:t xml:space="preserve">                        </w:t>
      </w:r>
      <w:r w:rsidRPr="000C28D4">
        <w:t xml:space="preserve">   </w:t>
      </w:r>
      <w:r w:rsidR="00907625" w:rsidRPr="000C28D4">
        <w:t xml:space="preserve">   </w:t>
      </w:r>
      <w:r w:rsidR="00042E2D" w:rsidRPr="000C28D4">
        <w:t xml:space="preserve">   № </w:t>
      </w:r>
      <w:r w:rsidRPr="000C28D4">
        <w:t>81</w:t>
      </w:r>
    </w:p>
    <w:p w:rsidR="00637B4F" w:rsidRPr="000C28D4" w:rsidRDefault="00637B4F" w:rsidP="00637B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28D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Первомайского района от 03.10.2013 №207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</w:t>
      </w:r>
      <w:r w:rsidR="008B1160" w:rsidRPr="000C28D4">
        <w:rPr>
          <w:rFonts w:ascii="Times New Roman" w:hAnsi="Times New Roman" w:cs="Times New Roman"/>
          <w:b w:val="0"/>
          <w:sz w:val="24"/>
          <w:szCs w:val="24"/>
        </w:rPr>
        <w:t>эстрадных концертов,</w:t>
      </w:r>
      <w:r w:rsidRPr="000C28D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8B1160" w:rsidRPr="000C28D4">
        <w:rPr>
          <w:rFonts w:ascii="Times New Roman" w:hAnsi="Times New Roman" w:cs="Times New Roman"/>
          <w:b w:val="0"/>
          <w:sz w:val="24"/>
          <w:szCs w:val="24"/>
        </w:rPr>
        <w:t>гастрольных мероприятий театров,</w:t>
      </w:r>
      <w:r w:rsidRPr="000C28D4">
        <w:rPr>
          <w:rFonts w:ascii="Times New Roman" w:hAnsi="Times New Roman" w:cs="Times New Roman"/>
          <w:b w:val="0"/>
          <w:sz w:val="24"/>
          <w:szCs w:val="24"/>
        </w:rPr>
        <w:t xml:space="preserve"> и филармоний, киносеансов, анонсы данных мероприятий»</w:t>
      </w:r>
    </w:p>
    <w:p w:rsidR="00637B4F" w:rsidRPr="000C28D4" w:rsidRDefault="00637B4F" w:rsidP="00637B4F">
      <w:pPr>
        <w:pStyle w:val="ConsPlusNormal"/>
        <w:jc w:val="both"/>
        <w:rPr>
          <w:rFonts w:ascii="Calibri" w:hAnsi="Calibri" w:cs="Calibri"/>
          <w:sz w:val="24"/>
          <w:szCs w:val="24"/>
        </w:rPr>
      </w:pPr>
    </w:p>
    <w:p w:rsidR="000C28D4" w:rsidRDefault="000C28D4" w:rsidP="00637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8D4" w:rsidRDefault="000C28D4" w:rsidP="00637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160" w:rsidRDefault="00637B4F" w:rsidP="00637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8D4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постановлений Администрации Первомайского района, во исполнение Федерального зако</w:t>
      </w:r>
      <w:bookmarkStart w:id="0" w:name="_GoBack"/>
      <w:bookmarkEnd w:id="0"/>
      <w:r w:rsidRPr="000C28D4">
        <w:rPr>
          <w:rFonts w:ascii="Times New Roman" w:hAnsi="Times New Roman" w:cs="Times New Roman"/>
          <w:sz w:val="24"/>
          <w:szCs w:val="24"/>
        </w:rPr>
        <w:t xml:space="preserve">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 </w:t>
      </w:r>
    </w:p>
    <w:p w:rsidR="00637B4F" w:rsidRPr="000C28D4" w:rsidRDefault="00637B4F" w:rsidP="00637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8D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7B4F" w:rsidRPr="000C28D4" w:rsidRDefault="00637B4F" w:rsidP="00637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  <w:r w:rsidRPr="000C28D4">
        <w:rPr>
          <w:rFonts w:eastAsia="Times New Roman"/>
        </w:rPr>
        <w:t xml:space="preserve">1. Внести в </w:t>
      </w:r>
      <w:hyperlink r:id="rId4" w:history="1">
        <w:r w:rsidRPr="000C28D4">
          <w:rPr>
            <w:rStyle w:val="a5"/>
            <w:rFonts w:eastAsia="Times New Roman"/>
            <w:color w:val="auto"/>
            <w:u w:val="none"/>
          </w:rPr>
          <w:t>постановление</w:t>
        </w:r>
      </w:hyperlink>
      <w:r w:rsidRPr="000C28D4">
        <w:rPr>
          <w:rFonts w:eastAsia="Times New Roman"/>
        </w:rPr>
        <w:t xml:space="preserve"> Администрации Первомайского района от 03.10.2013 N 207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</w:t>
      </w:r>
      <w:proofErr w:type="gramStart"/>
      <w:r w:rsidRPr="000C28D4">
        <w:rPr>
          <w:rFonts w:eastAsia="Times New Roman"/>
        </w:rPr>
        <w:t>эстрадных концертов</w:t>
      </w:r>
      <w:proofErr w:type="gramEnd"/>
      <w:r w:rsidRPr="000C28D4">
        <w:rPr>
          <w:rFonts w:eastAsia="Times New Roman"/>
        </w:rPr>
        <w:t xml:space="preserve"> и гастрольных мероприятий театров и филармоний, киносеансов, анонсы данных мероприятий» следующие изменения:</w:t>
      </w: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  <w:r w:rsidRPr="000C28D4">
        <w:rPr>
          <w:rFonts w:eastAsia="Times New Roman"/>
        </w:rPr>
        <w:t xml:space="preserve">1.1. Пункт 4 постановления изложить в новой редакции: «4. Контроль за исполнением настоящего постановления возложить на </w:t>
      </w:r>
      <w:r w:rsidR="008B1160">
        <w:rPr>
          <w:rFonts w:eastAsia="Times New Roman"/>
        </w:rPr>
        <w:t>з</w:t>
      </w:r>
      <w:r w:rsidRPr="000C28D4">
        <w:rPr>
          <w:rFonts w:eastAsia="Times New Roman"/>
        </w:rPr>
        <w:t>аместителя Главы Первомайского района по социальной политике Черкашину Ю.Н.»;</w:t>
      </w: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  <w:r w:rsidRPr="000C28D4">
        <w:rPr>
          <w:rFonts w:eastAsia="Times New Roman"/>
        </w:rPr>
        <w:t xml:space="preserve">1.2. Пункт </w:t>
      </w:r>
      <w:proofErr w:type="gramStart"/>
      <w:r w:rsidRPr="000C28D4">
        <w:rPr>
          <w:rFonts w:eastAsia="Times New Roman"/>
        </w:rPr>
        <w:t>3.18  раздела</w:t>
      </w:r>
      <w:proofErr w:type="gramEnd"/>
      <w:r w:rsidRPr="000C28D4">
        <w:rPr>
          <w:rFonts w:eastAsia="Times New Roman"/>
        </w:rPr>
        <w:t xml:space="preserve"> 3 приложения к постановлению  дополнить подпунктом 3.18.5. следующего содержания: «3.18.5.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</w:t>
      </w:r>
      <w:r w:rsidR="008B1160">
        <w:rPr>
          <w:rFonts w:eastAsia="Times New Roman"/>
        </w:rPr>
        <w:t>.</w:t>
      </w:r>
    </w:p>
    <w:p w:rsidR="00637B4F" w:rsidRPr="000C28D4" w:rsidRDefault="00637B4F" w:rsidP="00637B4F">
      <w:pPr>
        <w:jc w:val="both"/>
        <w:rPr>
          <w:rFonts w:eastAsia="Times New Roman"/>
        </w:rPr>
      </w:pP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  <w:r w:rsidRPr="000C28D4">
        <w:rPr>
          <w:rFonts w:eastAsia="Times New Roman"/>
        </w:rPr>
        <w:t xml:space="preserve">2. 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Pr="000C28D4">
          <w:rPr>
            <w:rStyle w:val="a5"/>
            <w:rFonts w:eastAsia="Times New Roman"/>
            <w:color w:val="auto"/>
          </w:rPr>
          <w:t>http://pmr.tomsk.ru/</w:t>
        </w:r>
      </w:hyperlink>
      <w:r w:rsidRPr="000C28D4">
        <w:rPr>
          <w:rFonts w:eastAsia="Times New Roman"/>
        </w:rPr>
        <w:t>.</w:t>
      </w: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  <w:r w:rsidRPr="000C28D4">
        <w:rPr>
          <w:rFonts w:eastAsia="Times New Roman"/>
        </w:rPr>
        <w:t>3. Настоящее постановление вступает в силу после его официального опубликования.</w:t>
      </w: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</w:p>
    <w:p w:rsidR="00637B4F" w:rsidRPr="000C28D4" w:rsidRDefault="00637B4F" w:rsidP="00637B4F">
      <w:pPr>
        <w:ind w:firstLine="539"/>
        <w:jc w:val="both"/>
        <w:rPr>
          <w:rFonts w:eastAsia="Times New Roman"/>
        </w:rPr>
      </w:pPr>
      <w:r w:rsidRPr="000C28D4">
        <w:rPr>
          <w:rFonts w:eastAsia="Times New Roman"/>
        </w:rPr>
        <w:t>4.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637B4F" w:rsidRDefault="00637B4F" w:rsidP="00637B4F">
      <w:pPr>
        <w:ind w:firstLine="539"/>
        <w:jc w:val="both"/>
        <w:rPr>
          <w:rFonts w:eastAsia="Times New Roman"/>
        </w:rPr>
      </w:pPr>
    </w:p>
    <w:p w:rsidR="008B1160" w:rsidRPr="000C28D4" w:rsidRDefault="008B1160" w:rsidP="00637B4F">
      <w:pPr>
        <w:ind w:firstLine="539"/>
        <w:jc w:val="both"/>
        <w:rPr>
          <w:rFonts w:eastAsia="Times New Roman"/>
        </w:rPr>
      </w:pPr>
    </w:p>
    <w:p w:rsidR="00637B4F" w:rsidRPr="000C28D4" w:rsidRDefault="00637B4F" w:rsidP="00637B4F">
      <w:pPr>
        <w:rPr>
          <w:rFonts w:eastAsiaTheme="minorHAnsi"/>
          <w:b/>
          <w:lang w:eastAsia="en-US"/>
        </w:rPr>
      </w:pPr>
      <w:r w:rsidRPr="000C28D4">
        <w:t>Глава Первомайского района</w:t>
      </w:r>
      <w:r w:rsidR="008B1160">
        <w:t xml:space="preserve"> </w:t>
      </w:r>
      <w:r w:rsidR="008B1160">
        <w:tab/>
      </w:r>
      <w:r w:rsidR="008B1160">
        <w:tab/>
      </w:r>
      <w:r w:rsidR="008B1160">
        <w:tab/>
        <w:t xml:space="preserve">                  </w:t>
      </w:r>
      <w:r w:rsidR="000C28D4">
        <w:t>И.И.</w:t>
      </w:r>
      <w:r w:rsidRPr="000C28D4">
        <w:t>Сиберт</w:t>
      </w:r>
    </w:p>
    <w:p w:rsidR="00637B4F" w:rsidRDefault="00637B4F" w:rsidP="00637B4F"/>
    <w:p w:rsidR="008B1160" w:rsidRDefault="008B1160" w:rsidP="00637B4F"/>
    <w:p w:rsidR="008B1160" w:rsidRDefault="008B1160" w:rsidP="00637B4F"/>
    <w:p w:rsidR="008B1160" w:rsidRDefault="008B1160" w:rsidP="00637B4F"/>
    <w:p w:rsidR="008B1160" w:rsidRDefault="008B1160" w:rsidP="00637B4F"/>
    <w:p w:rsidR="00637B4F" w:rsidRDefault="008B1160" w:rsidP="00637B4F">
      <w:pPr>
        <w:rPr>
          <w:sz w:val="16"/>
          <w:szCs w:val="16"/>
        </w:rPr>
      </w:pPr>
      <w:r>
        <w:rPr>
          <w:sz w:val="16"/>
          <w:szCs w:val="16"/>
        </w:rPr>
        <w:t>О.Б.Виденькина</w:t>
      </w:r>
    </w:p>
    <w:p w:rsidR="00637B4F" w:rsidRPr="00907625" w:rsidRDefault="008B1160" w:rsidP="008B1160">
      <w:r>
        <w:rPr>
          <w:sz w:val="16"/>
          <w:szCs w:val="16"/>
        </w:rPr>
        <w:t>8 38 (245) 2 14 53</w:t>
      </w:r>
    </w:p>
    <w:sectPr w:rsidR="00637B4F" w:rsidRPr="00907625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28D4"/>
    <w:rsid w:val="000E7FAA"/>
    <w:rsid w:val="004251EE"/>
    <w:rsid w:val="00557819"/>
    <w:rsid w:val="00557E7E"/>
    <w:rsid w:val="006328F9"/>
    <w:rsid w:val="00637B4F"/>
    <w:rsid w:val="008B1160"/>
    <w:rsid w:val="00907625"/>
    <w:rsid w:val="009B4D56"/>
    <w:rsid w:val="009D0621"/>
    <w:rsid w:val="00CC7875"/>
    <w:rsid w:val="00D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37B4F"/>
    <w:rPr>
      <w:color w:val="0563C1" w:themeColor="hyperlink"/>
      <w:u w:val="single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uiPriority w:val="99"/>
    <w:rsid w:val="00637B4F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hyperlink" Target="consultantplus://offline/ref=4366FC9D21D08ACDC36415430B9C49174661EBFA8864D67A1FCE6C105BA41057P2q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dcterms:created xsi:type="dcterms:W3CDTF">2016-04-29T06:37:00Z</dcterms:created>
  <dcterms:modified xsi:type="dcterms:W3CDTF">2016-04-29T06:40:00Z</dcterms:modified>
</cp:coreProperties>
</file>