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57" w:rsidRPr="00875157" w:rsidRDefault="00875157" w:rsidP="008751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75157">
        <w:rPr>
          <w:rFonts w:ascii="Times New Roman" w:hAnsi="Times New Roman" w:cs="Times New Roman"/>
          <w:sz w:val="36"/>
          <w:szCs w:val="36"/>
        </w:rPr>
        <w:t>Администрация Первомайского района</w:t>
      </w:r>
    </w:p>
    <w:p w:rsidR="00875157" w:rsidRPr="00875157" w:rsidRDefault="00875157" w:rsidP="008751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5157" w:rsidRPr="00875157" w:rsidRDefault="00875157" w:rsidP="00875157">
      <w:pPr>
        <w:pStyle w:val="a3"/>
        <w:rPr>
          <w:rFonts w:ascii="Times New Roman" w:hAnsi="Times New Roman" w:cs="Times New Roman"/>
          <w:sz w:val="20"/>
          <w:szCs w:val="20"/>
        </w:rPr>
      </w:pPr>
      <w:r w:rsidRPr="00875157">
        <w:rPr>
          <w:rFonts w:ascii="Times New Roman" w:hAnsi="Times New Roman" w:cs="Times New Roman"/>
          <w:sz w:val="20"/>
          <w:szCs w:val="20"/>
        </w:rPr>
        <w:t>636930, Томская область, Первомайский район,</w:t>
      </w:r>
    </w:p>
    <w:p w:rsidR="00875157" w:rsidRPr="00875157" w:rsidRDefault="00875157" w:rsidP="00875157">
      <w:pPr>
        <w:pStyle w:val="a3"/>
        <w:rPr>
          <w:rFonts w:ascii="Times New Roman" w:hAnsi="Times New Roman" w:cs="Times New Roman"/>
          <w:sz w:val="20"/>
          <w:szCs w:val="20"/>
        </w:rPr>
      </w:pPr>
      <w:r w:rsidRPr="00875157">
        <w:rPr>
          <w:rFonts w:ascii="Times New Roman" w:hAnsi="Times New Roman" w:cs="Times New Roman"/>
          <w:sz w:val="20"/>
          <w:szCs w:val="20"/>
        </w:rPr>
        <w:t xml:space="preserve">с. </w:t>
      </w:r>
      <w:proofErr w:type="gramStart"/>
      <w:r w:rsidRPr="00875157">
        <w:rPr>
          <w:rFonts w:ascii="Times New Roman" w:hAnsi="Times New Roman" w:cs="Times New Roman"/>
          <w:sz w:val="20"/>
          <w:szCs w:val="20"/>
        </w:rPr>
        <w:t>Первомайское</w:t>
      </w:r>
      <w:proofErr w:type="gramEnd"/>
      <w:r w:rsidRPr="00875157">
        <w:rPr>
          <w:rFonts w:ascii="Times New Roman" w:hAnsi="Times New Roman" w:cs="Times New Roman"/>
          <w:sz w:val="20"/>
          <w:szCs w:val="20"/>
        </w:rPr>
        <w:t>, ул. Ленинская, 38, тел. 2-22-54, факс 2-19-46</w:t>
      </w:r>
    </w:p>
    <w:p w:rsidR="00875157" w:rsidRPr="00875157" w:rsidRDefault="00875157" w:rsidP="00875157">
      <w:pPr>
        <w:pStyle w:val="a3"/>
        <w:rPr>
          <w:rFonts w:ascii="Times New Roman" w:hAnsi="Times New Roman" w:cs="Times New Roman"/>
          <w:sz w:val="20"/>
          <w:szCs w:val="20"/>
        </w:rPr>
      </w:pPr>
      <w:r w:rsidRPr="00875157">
        <w:rPr>
          <w:rFonts w:ascii="Times New Roman" w:hAnsi="Times New Roman" w:cs="Times New Roman"/>
          <w:sz w:val="20"/>
          <w:szCs w:val="20"/>
        </w:rPr>
        <w:t>ИНН 7012000657</w:t>
      </w:r>
    </w:p>
    <w:p w:rsidR="00875157" w:rsidRPr="00875157" w:rsidRDefault="00875157" w:rsidP="008751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1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5157" w:rsidRPr="00875157" w:rsidRDefault="00875157" w:rsidP="008751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157">
        <w:rPr>
          <w:rFonts w:ascii="Times New Roman" w:hAnsi="Times New Roman" w:cs="Times New Roman"/>
          <w:sz w:val="24"/>
          <w:szCs w:val="24"/>
        </w:rPr>
        <w:tab/>
      </w:r>
    </w:p>
    <w:p w:rsidR="00875157" w:rsidRPr="00875157" w:rsidRDefault="00875157" w:rsidP="008751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1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5157" w:rsidRPr="00875157" w:rsidRDefault="00875157" w:rsidP="008751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5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75157" w:rsidRPr="00875157" w:rsidRDefault="00875157" w:rsidP="008751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157">
        <w:rPr>
          <w:rFonts w:ascii="Times New Roman" w:hAnsi="Times New Roman" w:cs="Times New Roman"/>
          <w:sz w:val="24"/>
          <w:szCs w:val="24"/>
        </w:rPr>
        <w:t xml:space="preserve">  2</w:t>
      </w:r>
      <w:r w:rsidR="003D5E57">
        <w:rPr>
          <w:rFonts w:ascii="Times New Roman" w:hAnsi="Times New Roman" w:cs="Times New Roman"/>
          <w:sz w:val="24"/>
          <w:szCs w:val="24"/>
        </w:rPr>
        <w:t>9</w:t>
      </w:r>
      <w:r w:rsidRPr="00875157">
        <w:rPr>
          <w:rFonts w:ascii="Times New Roman" w:hAnsi="Times New Roman" w:cs="Times New Roman"/>
          <w:sz w:val="24"/>
          <w:szCs w:val="24"/>
        </w:rPr>
        <w:t>.0</w:t>
      </w:r>
      <w:r w:rsidR="003D5E57">
        <w:rPr>
          <w:rFonts w:ascii="Times New Roman" w:hAnsi="Times New Roman" w:cs="Times New Roman"/>
          <w:sz w:val="24"/>
          <w:szCs w:val="24"/>
        </w:rPr>
        <w:t>4</w:t>
      </w:r>
      <w:r w:rsidRPr="00875157">
        <w:rPr>
          <w:rFonts w:ascii="Times New Roman" w:hAnsi="Times New Roman" w:cs="Times New Roman"/>
          <w:sz w:val="24"/>
          <w:szCs w:val="24"/>
        </w:rPr>
        <w:t xml:space="preserve">.2016г.                                                                                   </w:t>
      </w:r>
      <w:r w:rsidR="000558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17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5157">
        <w:rPr>
          <w:rFonts w:ascii="Times New Roman" w:hAnsi="Times New Roman" w:cs="Times New Roman"/>
          <w:sz w:val="24"/>
          <w:szCs w:val="24"/>
        </w:rPr>
        <w:t>№</w:t>
      </w:r>
      <w:r w:rsidR="00532AEE">
        <w:rPr>
          <w:rFonts w:ascii="Times New Roman" w:hAnsi="Times New Roman" w:cs="Times New Roman"/>
          <w:sz w:val="24"/>
          <w:szCs w:val="24"/>
        </w:rPr>
        <w:t xml:space="preserve"> 200-</w:t>
      </w:r>
      <w:r w:rsidRPr="00875157">
        <w:rPr>
          <w:rFonts w:ascii="Times New Roman" w:hAnsi="Times New Roman" w:cs="Times New Roman"/>
          <w:sz w:val="24"/>
          <w:szCs w:val="24"/>
        </w:rPr>
        <w:t xml:space="preserve">р  </w:t>
      </w:r>
    </w:p>
    <w:p w:rsidR="00875157" w:rsidRPr="00875157" w:rsidRDefault="00875157" w:rsidP="008751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1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030B" w:rsidRPr="005B1778" w:rsidRDefault="0037030B" w:rsidP="0037030B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5B17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055873" w:rsidRPr="005B177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О </w:t>
      </w:r>
      <w:r w:rsidRPr="005B177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введении режима функционирования "Повышенная готовность" для органов управления и сил </w:t>
      </w:r>
      <w:r w:rsidR="004D2DC9" w:rsidRPr="005B177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Первомайского звена </w:t>
      </w:r>
      <w:r w:rsidRPr="005B177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 Томской области</w:t>
      </w:r>
    </w:p>
    <w:p w:rsidR="00055873" w:rsidRDefault="00055873" w:rsidP="0037030B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055873" w:rsidRPr="00055873" w:rsidRDefault="00055873" w:rsidP="0037030B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повышением уровня пожарной опасности в лесах на территории </w:t>
      </w:r>
      <w:r w:rsidR="000558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Первомайского района </w:t>
      </w: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Томской области, руководствуясь Федеральным законом от 21 декабря 1994 года N 69-ФЗ "О пожарной безопасности", Федеральным законом от 21 декабря 1994 года N 68-ФЗ "О защите населения и территорий от чрезвычайных ситуаций природного и техногенного характера", </w:t>
      </w:r>
      <w:r w:rsidR="007C4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п.7 ст.15 </w:t>
      </w:r>
      <w:hyperlink r:id="rId4" w:history="1">
        <w:r w:rsidR="007C4923" w:rsidRPr="007C492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Федерального закона от 06.10.2003 N 131-ФЗ (ред</w:t>
        </w:r>
        <w:proofErr w:type="gramEnd"/>
        <w:r w:rsidR="007C4923" w:rsidRPr="007C492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. </w:t>
        </w:r>
        <w:proofErr w:type="gramStart"/>
        <w:r w:rsidR="007C4923" w:rsidRPr="007C4923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от 15.02.2016) "Об общих принципах организации местного самоуправления в Российской Федерации"</w:t>
        </w:r>
      </w:hyperlink>
      <w:r w:rsidR="007C4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30.12.2003 N 794 "О единой государственной системе предупреждения и ликвидации чрезвычайных ситуаций", Законом Томской области от 12 октября 2005 года N 184-ОЗ "О пожарной безопасности в Томской области"</w:t>
      </w:r>
      <w:r w:rsidR="007C4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перевести органы управления и силы </w:t>
      </w:r>
      <w:r w:rsidR="000558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Первомайского звена </w:t>
      </w: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</w:t>
      </w:r>
      <w:proofErr w:type="gramEnd"/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ситуаций Томской области (далее - ТП РСЧС), привлекаемые к выполнению мероприятий по предупреждению и ликвидации чрезвычайных ситуаций в лесах, возникших вследствие лесных пожаров, в режим функционирования "повышенная готовность" с </w:t>
      </w:r>
      <w:r w:rsidR="000558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29.04.2016г. по 10.05.2016г. 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Указанным в пункте 1 настоящего распоряжения органам управления и силам </w:t>
      </w:r>
      <w:r w:rsidR="00412D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Первомайского звена </w:t>
      </w: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ТП РСЧС при выполнении мероприятий, предусмотренных планами действий органов управления и сил ТП РСЧС в режиме "повышенная готовность":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организовать мониторинг состояния пожарной обстановки в лесах на территории </w:t>
      </w:r>
      <w:r w:rsidR="00412D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Первомайского района </w:t>
      </w: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Томской области, обеспечить готовность служб к выполнению предупредительных мероприятий по защите населения от лесных пожаров;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провести дополнительные мероприятия по доведению до населения мер личной безопасности при нахождении в зонах вероятного возгорания.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3. Рекомендовать органам местного самоуправления муниципальных образований </w:t>
      </w:r>
      <w:r w:rsidR="00412D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Первомайского района</w:t>
      </w: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принять соответствующие муниципальные правовые акты, связанные с введением режима "повышенная готовность";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на заседаниях комиссий по предупреждению и ликвидации чрезвычайных ситуаций и обеспечению пожарной безопасности утвердить дополнительный комплекс мероприятий, направленных на обеспечение пожарной безопасности в лесах и населенных пунктах;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ввести дежурство должностных лиц и организовать незамедлительное проведение проверок сообщений о возгораниях и данных о "</w:t>
      </w:r>
      <w:proofErr w:type="spellStart"/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термоточках</w:t>
      </w:r>
      <w:proofErr w:type="spellEnd"/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", выявленных по результатам космического мониторинга или иным способом;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принять меры по подготовке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организовать оповещение и информирование населения об ухудшении лесопожарной обстановки, приемах и способах защиты от чрезвычайной ситуации.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412D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Главному специалисту по ГО и ЧС Администрации Первомайского района О.Л. Шитик </w:t>
      </w: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опубликование настоящего распоряжения.</w:t>
      </w:r>
    </w:p>
    <w:p w:rsidR="0037030B" w:rsidRPr="00547340" w:rsidRDefault="0037030B" w:rsidP="0037030B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547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распоряжения возложить на заместителя </w:t>
      </w:r>
      <w:r w:rsidR="00412D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Главы Первомайского района по строительству, дорожному комплексу, ГО и ЧС А.В. Панченко.</w:t>
      </w:r>
    </w:p>
    <w:p w:rsidR="0037030B" w:rsidRPr="00547340" w:rsidRDefault="0037030B" w:rsidP="003703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01013" w:rsidRDefault="00E010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DF3" w:rsidRDefault="00412D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DF3" w:rsidRDefault="00412D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DF3" w:rsidRDefault="00412D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DF3" w:rsidRPr="00547340" w:rsidRDefault="00412D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 Первомайского района                                                                           И.И. Сиберт</w:t>
      </w:r>
    </w:p>
    <w:sectPr w:rsidR="00412DF3" w:rsidRPr="00547340" w:rsidSect="00EF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30B"/>
    <w:rsid w:val="00055873"/>
    <w:rsid w:val="002F7C36"/>
    <w:rsid w:val="00340B21"/>
    <w:rsid w:val="0037030B"/>
    <w:rsid w:val="003D5E57"/>
    <w:rsid w:val="00412DF3"/>
    <w:rsid w:val="004D2DC9"/>
    <w:rsid w:val="00532AEE"/>
    <w:rsid w:val="00547340"/>
    <w:rsid w:val="005B1778"/>
    <w:rsid w:val="007C4923"/>
    <w:rsid w:val="00875157"/>
    <w:rsid w:val="00D21293"/>
    <w:rsid w:val="00DA66B3"/>
    <w:rsid w:val="00E01013"/>
    <w:rsid w:val="00E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DA"/>
  </w:style>
  <w:style w:type="paragraph" w:styleId="1">
    <w:name w:val="heading 1"/>
    <w:basedOn w:val="a"/>
    <w:link w:val="10"/>
    <w:uiPriority w:val="9"/>
    <w:qFormat/>
    <w:rsid w:val="00370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0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703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7030B"/>
  </w:style>
  <w:style w:type="paragraph" w:styleId="a3">
    <w:name w:val="No Spacing"/>
    <w:uiPriority w:val="1"/>
    <w:qFormat/>
    <w:rsid w:val="0087515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C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9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4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2016-04-29T06:20:00Z</cp:lastPrinted>
  <dcterms:created xsi:type="dcterms:W3CDTF">2016-04-29T04:48:00Z</dcterms:created>
  <dcterms:modified xsi:type="dcterms:W3CDTF">2016-04-29T06:22:00Z</dcterms:modified>
</cp:coreProperties>
</file>