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274" w:rsidRDefault="00684274" w:rsidP="00F74759">
      <w:pPr>
        <w:tabs>
          <w:tab w:val="left" w:pos="4500"/>
        </w:tabs>
        <w:jc w:val="center"/>
        <w:rPr>
          <w:b/>
          <w:bCs/>
          <w:sz w:val="26"/>
          <w:szCs w:val="26"/>
        </w:rPr>
      </w:pPr>
      <w:r w:rsidRPr="00F74759">
        <w:rPr>
          <w:b/>
          <w:bCs/>
          <w:sz w:val="26"/>
          <w:szCs w:val="26"/>
        </w:rPr>
        <w:t xml:space="preserve">АДМИНИСТРАЦИЯ ПЕРВОМАЙСКОГО РАЙОНА </w:t>
      </w:r>
    </w:p>
    <w:p w:rsidR="00F74759" w:rsidRPr="00F74759" w:rsidRDefault="00F74759" w:rsidP="00F74759">
      <w:pPr>
        <w:tabs>
          <w:tab w:val="left" w:pos="4500"/>
        </w:tabs>
        <w:jc w:val="center"/>
        <w:rPr>
          <w:b/>
          <w:bCs/>
          <w:sz w:val="26"/>
          <w:szCs w:val="26"/>
        </w:rPr>
      </w:pPr>
    </w:p>
    <w:p w:rsidR="00684274" w:rsidRPr="00F74759" w:rsidRDefault="00684274" w:rsidP="00F74759">
      <w:pPr>
        <w:pStyle w:val="af5"/>
        <w:rPr>
          <w:sz w:val="32"/>
          <w:szCs w:val="26"/>
        </w:rPr>
      </w:pPr>
      <w:r w:rsidRPr="00F74759">
        <w:rPr>
          <w:sz w:val="32"/>
          <w:szCs w:val="26"/>
        </w:rPr>
        <w:t>ПОСТАНОВЛЕНИЕ</w:t>
      </w:r>
    </w:p>
    <w:p w:rsidR="00684274" w:rsidRPr="00F74759" w:rsidRDefault="00F74759" w:rsidP="00F74759">
      <w:pPr>
        <w:pStyle w:val="af5"/>
        <w:jc w:val="both"/>
        <w:rPr>
          <w:b w:val="0"/>
          <w:sz w:val="26"/>
          <w:szCs w:val="26"/>
        </w:rPr>
      </w:pPr>
      <w:r>
        <w:rPr>
          <w:b w:val="0"/>
          <w:sz w:val="26"/>
          <w:szCs w:val="26"/>
        </w:rPr>
        <w:t>26.01.2024                                                                                                                           № 36</w:t>
      </w:r>
    </w:p>
    <w:p w:rsidR="00F74759" w:rsidRDefault="00F74759" w:rsidP="00F74759">
      <w:pPr>
        <w:ind w:firstLine="0"/>
        <w:jc w:val="center"/>
        <w:rPr>
          <w:rFonts w:cs="Times New Roman"/>
          <w:sz w:val="26"/>
          <w:szCs w:val="26"/>
        </w:rPr>
      </w:pPr>
      <w:r>
        <w:rPr>
          <w:rFonts w:cs="Times New Roman"/>
          <w:sz w:val="26"/>
          <w:szCs w:val="26"/>
        </w:rPr>
        <w:t>с. Первомайское</w:t>
      </w:r>
    </w:p>
    <w:p w:rsidR="00F74759" w:rsidRDefault="00F74759" w:rsidP="00F74759">
      <w:pPr>
        <w:ind w:firstLine="0"/>
        <w:jc w:val="center"/>
        <w:rPr>
          <w:rFonts w:cs="Times New Roman"/>
          <w:sz w:val="26"/>
          <w:szCs w:val="26"/>
        </w:rPr>
      </w:pPr>
    </w:p>
    <w:p w:rsidR="00F425D8" w:rsidRPr="00F74759" w:rsidRDefault="00F425D8" w:rsidP="00F74759">
      <w:pPr>
        <w:ind w:firstLine="709"/>
        <w:jc w:val="center"/>
        <w:rPr>
          <w:rFonts w:cs="Times New Roman"/>
          <w:sz w:val="26"/>
          <w:szCs w:val="26"/>
        </w:rPr>
      </w:pPr>
      <w:bookmarkStart w:id="0" w:name="_GoBack"/>
      <w:r w:rsidRPr="00F74759">
        <w:rPr>
          <w:rFonts w:cs="Times New Roman"/>
          <w:sz w:val="26"/>
          <w:szCs w:val="26"/>
        </w:rPr>
        <w:t xml:space="preserve">Об </w:t>
      </w:r>
      <w:r w:rsidR="00F74759" w:rsidRPr="00F74759">
        <w:rPr>
          <w:rFonts w:cs="Times New Roman"/>
          <w:sz w:val="26"/>
          <w:szCs w:val="26"/>
        </w:rPr>
        <w:t xml:space="preserve">утверждении Порядка регулирования тарифов на перевозки пассажиров и багажа автомобильным общественным транспортом на территории муниципального образования «Первомайский район» </w:t>
      </w:r>
    </w:p>
    <w:bookmarkEnd w:id="0"/>
    <w:p w:rsidR="00AA67B5" w:rsidRDefault="00AA67B5" w:rsidP="00F74759">
      <w:pPr>
        <w:ind w:firstLine="0"/>
        <w:jc w:val="center"/>
        <w:rPr>
          <w:sz w:val="26"/>
          <w:szCs w:val="26"/>
        </w:rPr>
      </w:pPr>
    </w:p>
    <w:p w:rsidR="00F74759" w:rsidRDefault="00F74759" w:rsidP="00F74759">
      <w:pPr>
        <w:ind w:firstLine="0"/>
        <w:jc w:val="center"/>
        <w:rPr>
          <w:sz w:val="26"/>
          <w:szCs w:val="26"/>
        </w:rPr>
      </w:pPr>
    </w:p>
    <w:p w:rsidR="00F74759" w:rsidRPr="00F74759" w:rsidRDefault="00F74759" w:rsidP="00F74759">
      <w:pPr>
        <w:ind w:firstLine="0"/>
        <w:jc w:val="center"/>
        <w:rPr>
          <w:sz w:val="26"/>
          <w:szCs w:val="26"/>
        </w:rPr>
      </w:pPr>
    </w:p>
    <w:p w:rsidR="000F41A6" w:rsidRPr="00F74759" w:rsidRDefault="00AA67B5" w:rsidP="00F74759">
      <w:pPr>
        <w:ind w:firstLine="709"/>
        <w:jc w:val="both"/>
        <w:rPr>
          <w:rFonts w:cs="Times New Roman"/>
          <w:sz w:val="26"/>
          <w:szCs w:val="26"/>
        </w:rPr>
      </w:pPr>
      <w:r w:rsidRPr="00F74759">
        <w:rPr>
          <w:rFonts w:cs="Times New Roman"/>
          <w:sz w:val="26"/>
          <w:szCs w:val="26"/>
        </w:rPr>
        <w:t xml:space="preserve">В соответствии с Федеральными законами </w:t>
      </w:r>
      <w:hyperlink r:id="rId8" w:history="1">
        <w:r w:rsidRPr="00F74759">
          <w:rPr>
            <w:rStyle w:val="a6"/>
            <w:rFonts w:cs="Times New Roman"/>
            <w:b w:val="0"/>
            <w:color w:val="auto"/>
            <w:sz w:val="26"/>
            <w:szCs w:val="26"/>
          </w:rPr>
          <w:t>от 6 октября 2003 года № 131-ФЗ</w:t>
        </w:r>
      </w:hyperlink>
      <w:r w:rsidRPr="00F74759">
        <w:rPr>
          <w:rFonts w:cs="Times New Roman"/>
          <w:sz w:val="26"/>
          <w:szCs w:val="26"/>
        </w:rPr>
        <w:t xml:space="preserve"> «Об общих принципах организации местного самоуправления в Российской Федерации», </w:t>
      </w:r>
      <w:hyperlink r:id="rId9" w:history="1">
        <w:r w:rsidR="00B22040" w:rsidRPr="00F74759">
          <w:rPr>
            <w:rStyle w:val="a6"/>
            <w:rFonts w:cs="Times New Roman"/>
            <w:b w:val="0"/>
            <w:color w:val="auto"/>
            <w:sz w:val="26"/>
            <w:szCs w:val="26"/>
          </w:rPr>
          <w:t>от 13 июля 2015 года № 220-ФЗ</w:t>
        </w:r>
      </w:hyperlink>
      <w:r w:rsidR="00B22040" w:rsidRPr="00F74759">
        <w:rPr>
          <w:rFonts w:cs="Times New Roman"/>
          <w:sz w:val="26"/>
          <w:szCs w:val="26"/>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Томской области </w:t>
      </w:r>
      <w:r w:rsidR="00B22040" w:rsidRPr="00F74759">
        <w:rPr>
          <w:rFonts w:eastAsia="Times New Roman"/>
          <w:sz w:val="26"/>
          <w:szCs w:val="26"/>
          <w:lang w:eastAsia="ru-RU"/>
        </w:rPr>
        <w:t>от 18 марта 2003 года № 36-ОЗ «О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r w:rsidR="00B22040" w:rsidRPr="00F74759">
        <w:rPr>
          <w:rFonts w:cs="Times New Roman"/>
          <w:sz w:val="26"/>
          <w:szCs w:val="26"/>
        </w:rPr>
        <w:t>, распоряжением Администрации Томской области от 28 февраля 2007 года № 64-ра «Об утверждении методических указаний по индексации тарифов на перевозку пассажиров и багажа автомобильным</w:t>
      </w:r>
      <w:r w:rsidR="000F41A6" w:rsidRPr="00F74759">
        <w:rPr>
          <w:rFonts w:cs="Times New Roman"/>
          <w:sz w:val="26"/>
          <w:szCs w:val="26"/>
        </w:rPr>
        <w:t xml:space="preserve"> общественным транспортом на территории Томской области»</w:t>
      </w:r>
    </w:p>
    <w:p w:rsidR="00ED5FF9" w:rsidRPr="00F74759" w:rsidRDefault="00ED5FF9" w:rsidP="00F74759">
      <w:pPr>
        <w:ind w:firstLine="709"/>
        <w:jc w:val="both"/>
        <w:rPr>
          <w:rFonts w:cs="Times New Roman"/>
          <w:sz w:val="26"/>
          <w:szCs w:val="26"/>
        </w:rPr>
      </w:pPr>
      <w:r w:rsidRPr="00F74759">
        <w:rPr>
          <w:rFonts w:cs="Times New Roman"/>
          <w:sz w:val="26"/>
          <w:szCs w:val="26"/>
        </w:rPr>
        <w:t>ПОСТАНОВЛЯЮ:</w:t>
      </w:r>
    </w:p>
    <w:p w:rsidR="00F62DC9" w:rsidRPr="00F74759" w:rsidRDefault="00ED5FF9" w:rsidP="00F74759">
      <w:pPr>
        <w:ind w:firstLine="709"/>
        <w:jc w:val="both"/>
        <w:rPr>
          <w:rFonts w:cs="Times New Roman"/>
          <w:sz w:val="26"/>
          <w:szCs w:val="26"/>
        </w:rPr>
      </w:pPr>
      <w:bookmarkStart w:id="1" w:name="sub_1"/>
      <w:r w:rsidRPr="00F74759">
        <w:rPr>
          <w:rFonts w:cs="Times New Roman"/>
          <w:sz w:val="26"/>
          <w:szCs w:val="26"/>
        </w:rPr>
        <w:t xml:space="preserve">1. </w:t>
      </w:r>
      <w:r w:rsidR="00AA67B5" w:rsidRPr="00F74759">
        <w:rPr>
          <w:rFonts w:cs="Times New Roman"/>
          <w:sz w:val="26"/>
          <w:szCs w:val="26"/>
        </w:rPr>
        <w:t>Утвердить</w:t>
      </w:r>
      <w:bookmarkStart w:id="2" w:name="sub_12"/>
      <w:bookmarkEnd w:id="1"/>
      <w:r w:rsidR="00877B46" w:rsidRPr="00F74759">
        <w:rPr>
          <w:rFonts w:cs="Times New Roman"/>
          <w:sz w:val="26"/>
          <w:szCs w:val="26"/>
        </w:rPr>
        <w:t xml:space="preserve"> </w:t>
      </w:r>
      <w:r w:rsidR="00AA67B5" w:rsidRPr="00F74759">
        <w:rPr>
          <w:rFonts w:cs="Times New Roman"/>
          <w:sz w:val="26"/>
          <w:szCs w:val="26"/>
        </w:rPr>
        <w:t xml:space="preserve">Порядок осуществления </w:t>
      </w:r>
      <w:r w:rsidR="00F8620A" w:rsidRPr="00F74759">
        <w:rPr>
          <w:rFonts w:cs="Times New Roman"/>
          <w:sz w:val="26"/>
          <w:szCs w:val="26"/>
        </w:rPr>
        <w:t>А</w:t>
      </w:r>
      <w:r w:rsidR="00AA67B5" w:rsidRPr="00F74759">
        <w:rPr>
          <w:rFonts w:cs="Times New Roman"/>
          <w:sz w:val="26"/>
          <w:szCs w:val="26"/>
        </w:rPr>
        <w:t xml:space="preserve">дминистрацией </w:t>
      </w:r>
      <w:r w:rsidR="00684274" w:rsidRPr="00F74759">
        <w:rPr>
          <w:rFonts w:cs="Times New Roman"/>
          <w:sz w:val="26"/>
          <w:szCs w:val="26"/>
        </w:rPr>
        <w:t>Первомайский район</w:t>
      </w:r>
      <w:r w:rsidR="00AA67B5" w:rsidRPr="00F74759">
        <w:rPr>
          <w:rFonts w:cs="Times New Roman"/>
          <w:sz w:val="26"/>
          <w:szCs w:val="26"/>
        </w:rPr>
        <w:t xml:space="preserve"> отдельного государственного полномочия </w:t>
      </w:r>
      <w:r w:rsidR="00684274" w:rsidRPr="00F74759">
        <w:rPr>
          <w:rFonts w:cs="Times New Roman"/>
          <w:sz w:val="26"/>
          <w:szCs w:val="26"/>
        </w:rPr>
        <w:t>Томской области</w:t>
      </w:r>
      <w:r w:rsidR="00AA67B5" w:rsidRPr="00F74759">
        <w:rPr>
          <w:rFonts w:cs="Times New Roman"/>
          <w:sz w:val="26"/>
          <w:szCs w:val="26"/>
        </w:rPr>
        <w:t xml:space="preserve"> по установлению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муниципального образования </w:t>
      </w:r>
      <w:r w:rsidR="00684274" w:rsidRPr="00F74759">
        <w:rPr>
          <w:rFonts w:cs="Times New Roman"/>
          <w:sz w:val="26"/>
          <w:szCs w:val="26"/>
        </w:rPr>
        <w:t>Первомайский район</w:t>
      </w:r>
      <w:r w:rsidR="00AA67B5" w:rsidRPr="00F74759">
        <w:rPr>
          <w:rFonts w:cs="Times New Roman"/>
          <w:sz w:val="26"/>
          <w:szCs w:val="26"/>
        </w:rPr>
        <w:t xml:space="preserve"> </w:t>
      </w:r>
      <w:r w:rsidR="00F62DC9" w:rsidRPr="00F74759">
        <w:rPr>
          <w:rFonts w:cs="Times New Roman"/>
          <w:sz w:val="26"/>
          <w:szCs w:val="26"/>
        </w:rPr>
        <w:t xml:space="preserve">согласно </w:t>
      </w:r>
      <w:hyperlink w:anchor="sub_1000" w:history="1">
        <w:r w:rsidR="00F62DC9" w:rsidRPr="00F74759">
          <w:rPr>
            <w:rStyle w:val="a6"/>
            <w:rFonts w:cs="Times New Roman"/>
            <w:b w:val="0"/>
            <w:color w:val="auto"/>
            <w:sz w:val="26"/>
            <w:szCs w:val="26"/>
          </w:rPr>
          <w:t xml:space="preserve">приложению </w:t>
        </w:r>
      </w:hyperlink>
      <w:r w:rsidR="00F62DC9" w:rsidRPr="00F74759">
        <w:rPr>
          <w:rStyle w:val="a6"/>
          <w:rFonts w:cs="Times New Roman"/>
          <w:b w:val="0"/>
          <w:color w:val="auto"/>
          <w:sz w:val="26"/>
          <w:szCs w:val="26"/>
        </w:rPr>
        <w:t>к настоящему постановлению.</w:t>
      </w:r>
    </w:p>
    <w:bookmarkEnd w:id="2"/>
    <w:p w:rsidR="00ED5FF9" w:rsidRPr="00F74759" w:rsidRDefault="00ED5FF9" w:rsidP="00F74759">
      <w:pPr>
        <w:overflowPunct w:val="0"/>
        <w:autoSpaceDE w:val="0"/>
        <w:autoSpaceDN w:val="0"/>
        <w:adjustRightInd w:val="0"/>
        <w:ind w:firstLine="709"/>
        <w:contextualSpacing/>
        <w:jc w:val="both"/>
        <w:rPr>
          <w:rFonts w:eastAsia="Times New Roman" w:cs="Times New Roman"/>
          <w:sz w:val="26"/>
          <w:szCs w:val="26"/>
          <w:lang w:eastAsia="ru-RU"/>
        </w:rPr>
      </w:pPr>
      <w:r w:rsidRPr="00F74759">
        <w:rPr>
          <w:rFonts w:eastAsia="Times New Roman" w:cs="Times New Roman"/>
          <w:sz w:val="26"/>
          <w:szCs w:val="26"/>
          <w:lang w:eastAsia="ru-RU"/>
        </w:rPr>
        <w:t>2. Настоящее постановление опубликовать в газете «Заветы Ильича» и разместить на официальном сайте Администрации Первомайского района (</w:t>
      </w:r>
      <w:hyperlink r:id="rId10" w:history="1">
        <w:r w:rsidRPr="00F74759">
          <w:rPr>
            <w:rStyle w:val="af7"/>
            <w:rFonts w:eastAsia="Times New Roman" w:cs="Times New Roman"/>
            <w:sz w:val="26"/>
            <w:szCs w:val="26"/>
            <w:lang w:eastAsia="ru-RU"/>
          </w:rPr>
          <w:t>http://pmr.tomsk.ru/</w:t>
        </w:r>
      </w:hyperlink>
      <w:r w:rsidRPr="00F74759">
        <w:rPr>
          <w:rFonts w:eastAsia="Times New Roman" w:cs="Times New Roman"/>
          <w:sz w:val="26"/>
          <w:szCs w:val="26"/>
          <w:lang w:eastAsia="ru-RU"/>
        </w:rPr>
        <w:t>).</w:t>
      </w:r>
    </w:p>
    <w:p w:rsidR="004E3C84" w:rsidRPr="00F74759" w:rsidRDefault="00ED5FF9" w:rsidP="00F74759">
      <w:pPr>
        <w:pStyle w:val="a3"/>
        <w:ind w:left="0" w:firstLine="709"/>
        <w:jc w:val="both"/>
        <w:rPr>
          <w:rFonts w:cs="Times New Roman"/>
          <w:sz w:val="26"/>
          <w:szCs w:val="26"/>
        </w:rPr>
      </w:pPr>
      <w:r w:rsidRPr="00F74759">
        <w:rPr>
          <w:rFonts w:cs="Times New Roman"/>
          <w:sz w:val="26"/>
          <w:szCs w:val="26"/>
        </w:rPr>
        <w:t>3</w:t>
      </w:r>
      <w:r w:rsidR="00EC654E" w:rsidRPr="00F74759">
        <w:rPr>
          <w:rFonts w:cs="Times New Roman"/>
          <w:sz w:val="26"/>
          <w:szCs w:val="26"/>
        </w:rPr>
        <w:t xml:space="preserve">. </w:t>
      </w:r>
      <w:r w:rsidR="00DE2133" w:rsidRPr="00F74759">
        <w:rPr>
          <w:rFonts w:cs="Times New Roman"/>
          <w:sz w:val="26"/>
          <w:szCs w:val="26"/>
        </w:rPr>
        <w:t>П</w:t>
      </w:r>
      <w:r w:rsidR="004E3C84" w:rsidRPr="00F74759">
        <w:rPr>
          <w:rFonts w:cs="Times New Roman"/>
          <w:sz w:val="26"/>
          <w:szCs w:val="26"/>
        </w:rPr>
        <w:t>остановл</w:t>
      </w:r>
      <w:r w:rsidR="00DD0FF8" w:rsidRPr="00F74759">
        <w:rPr>
          <w:rFonts w:cs="Times New Roman"/>
          <w:sz w:val="26"/>
          <w:szCs w:val="26"/>
        </w:rPr>
        <w:t xml:space="preserve">ение вступает в силу </w:t>
      </w:r>
      <w:r w:rsidR="000242EB" w:rsidRPr="00F74759">
        <w:rPr>
          <w:rFonts w:cs="Times New Roman"/>
          <w:sz w:val="26"/>
          <w:szCs w:val="26"/>
        </w:rPr>
        <w:t>с даты его подписания.</w:t>
      </w:r>
    </w:p>
    <w:p w:rsidR="00ED5FF9" w:rsidRPr="00F74759" w:rsidRDefault="00ED5FF9" w:rsidP="00F74759">
      <w:pPr>
        <w:pStyle w:val="22"/>
        <w:shd w:val="clear" w:color="auto" w:fill="auto"/>
        <w:tabs>
          <w:tab w:val="left" w:pos="1038"/>
        </w:tabs>
        <w:spacing w:after="0" w:line="240" w:lineRule="auto"/>
        <w:ind w:firstLine="709"/>
        <w:jc w:val="both"/>
        <w:rPr>
          <w:rFonts w:ascii="Times New Roman" w:hAnsi="Times New Roman" w:cs="Times New Roman"/>
          <w:sz w:val="26"/>
          <w:szCs w:val="26"/>
          <w:lang w:eastAsia="ru-RU" w:bidi="ru-RU"/>
        </w:rPr>
      </w:pPr>
      <w:r w:rsidRPr="00F74759">
        <w:rPr>
          <w:rFonts w:ascii="Times New Roman" w:hAnsi="Times New Roman" w:cs="Times New Roman"/>
          <w:sz w:val="26"/>
          <w:szCs w:val="26"/>
        </w:rPr>
        <w:t xml:space="preserve">4. </w:t>
      </w:r>
      <w:r w:rsidRPr="00F74759">
        <w:rPr>
          <w:rFonts w:ascii="Times New Roman" w:hAnsi="Times New Roman" w:cs="Times New Roman"/>
          <w:sz w:val="26"/>
          <w:szCs w:val="26"/>
          <w:lang w:eastAsia="ru-RU" w:bidi="ru-RU"/>
        </w:rPr>
        <w:t>Контроль за исполнением настоящего постановления возложить на заместителя Главы Первомайского района по экономике, финансам и инвестициям.</w:t>
      </w:r>
    </w:p>
    <w:p w:rsidR="00ED5FF9" w:rsidRPr="00F74759" w:rsidRDefault="00ED5FF9" w:rsidP="00F74759">
      <w:pPr>
        <w:pStyle w:val="a3"/>
        <w:ind w:left="0" w:firstLine="709"/>
        <w:jc w:val="both"/>
        <w:rPr>
          <w:rFonts w:cs="Times New Roman"/>
          <w:sz w:val="26"/>
          <w:szCs w:val="26"/>
        </w:rPr>
      </w:pPr>
    </w:p>
    <w:p w:rsidR="00684274" w:rsidRDefault="00684274" w:rsidP="00F74759">
      <w:pPr>
        <w:tabs>
          <w:tab w:val="left" w:pos="900"/>
        </w:tabs>
        <w:ind w:firstLine="0"/>
        <w:jc w:val="both"/>
        <w:rPr>
          <w:sz w:val="26"/>
          <w:szCs w:val="26"/>
        </w:rPr>
      </w:pPr>
    </w:p>
    <w:p w:rsidR="00F74759" w:rsidRPr="00F74759" w:rsidRDefault="00F74759" w:rsidP="00F74759">
      <w:pPr>
        <w:tabs>
          <w:tab w:val="left" w:pos="900"/>
        </w:tabs>
        <w:ind w:firstLine="0"/>
        <w:jc w:val="both"/>
        <w:rPr>
          <w:sz w:val="26"/>
          <w:szCs w:val="26"/>
        </w:rPr>
      </w:pPr>
    </w:p>
    <w:p w:rsidR="00684274" w:rsidRPr="00F74759" w:rsidRDefault="00684274" w:rsidP="00F74759">
      <w:pPr>
        <w:ind w:firstLine="0"/>
        <w:jc w:val="both"/>
        <w:rPr>
          <w:sz w:val="26"/>
          <w:szCs w:val="26"/>
        </w:rPr>
      </w:pPr>
      <w:r w:rsidRPr="00F74759">
        <w:rPr>
          <w:sz w:val="26"/>
          <w:szCs w:val="26"/>
        </w:rPr>
        <w:t>Глава Первомайского района</w:t>
      </w:r>
      <w:r w:rsidRPr="00F74759">
        <w:rPr>
          <w:sz w:val="26"/>
          <w:szCs w:val="26"/>
        </w:rPr>
        <w:tab/>
      </w:r>
      <w:r w:rsidRPr="00F74759">
        <w:rPr>
          <w:sz w:val="26"/>
          <w:szCs w:val="26"/>
        </w:rPr>
        <w:tab/>
      </w:r>
      <w:r w:rsidRPr="00F74759">
        <w:rPr>
          <w:sz w:val="26"/>
          <w:szCs w:val="26"/>
        </w:rPr>
        <w:tab/>
      </w:r>
      <w:r w:rsidRPr="00F74759">
        <w:rPr>
          <w:sz w:val="26"/>
          <w:szCs w:val="26"/>
        </w:rPr>
        <w:tab/>
      </w:r>
      <w:r w:rsidRPr="00F74759">
        <w:rPr>
          <w:sz w:val="26"/>
          <w:szCs w:val="26"/>
        </w:rPr>
        <w:tab/>
      </w:r>
      <w:r w:rsidRPr="00F74759">
        <w:rPr>
          <w:sz w:val="26"/>
          <w:szCs w:val="26"/>
        </w:rPr>
        <w:tab/>
      </w:r>
      <w:r w:rsidRPr="00F74759">
        <w:rPr>
          <w:sz w:val="26"/>
          <w:szCs w:val="26"/>
        </w:rPr>
        <w:tab/>
      </w:r>
      <w:r w:rsidR="00F74759">
        <w:rPr>
          <w:sz w:val="26"/>
          <w:szCs w:val="26"/>
        </w:rPr>
        <w:t xml:space="preserve">      </w:t>
      </w:r>
      <w:r w:rsidRPr="00F74759">
        <w:rPr>
          <w:sz w:val="26"/>
          <w:szCs w:val="26"/>
        </w:rPr>
        <w:t xml:space="preserve"> И.И.</w:t>
      </w:r>
      <w:r w:rsidR="00ED5FF9" w:rsidRPr="00F74759">
        <w:rPr>
          <w:sz w:val="26"/>
          <w:szCs w:val="26"/>
        </w:rPr>
        <w:t xml:space="preserve"> </w:t>
      </w:r>
      <w:r w:rsidRPr="00F74759">
        <w:rPr>
          <w:sz w:val="26"/>
          <w:szCs w:val="26"/>
        </w:rPr>
        <w:t>Сиберт</w:t>
      </w:r>
    </w:p>
    <w:p w:rsidR="00684274" w:rsidRPr="00F74759" w:rsidRDefault="00684274" w:rsidP="00F74759">
      <w:pPr>
        <w:jc w:val="both"/>
        <w:rPr>
          <w:sz w:val="26"/>
          <w:szCs w:val="26"/>
        </w:rPr>
      </w:pPr>
    </w:p>
    <w:p w:rsidR="000242EB" w:rsidRPr="00F74759" w:rsidRDefault="000242EB" w:rsidP="00F74759">
      <w:pPr>
        <w:ind w:firstLine="0"/>
        <w:jc w:val="both"/>
        <w:rPr>
          <w:sz w:val="26"/>
          <w:szCs w:val="26"/>
        </w:rPr>
      </w:pPr>
    </w:p>
    <w:p w:rsidR="00684274" w:rsidRPr="00F74759" w:rsidRDefault="00684274" w:rsidP="00F74759">
      <w:pPr>
        <w:ind w:firstLine="0"/>
        <w:jc w:val="both"/>
        <w:rPr>
          <w:sz w:val="20"/>
          <w:szCs w:val="20"/>
        </w:rPr>
      </w:pPr>
      <w:r w:rsidRPr="00F74759">
        <w:rPr>
          <w:sz w:val="20"/>
          <w:szCs w:val="20"/>
        </w:rPr>
        <w:t>Андросова А.В.</w:t>
      </w:r>
    </w:p>
    <w:p w:rsidR="00F74759" w:rsidRDefault="00684274" w:rsidP="00F74759">
      <w:pPr>
        <w:ind w:firstLine="0"/>
        <w:rPr>
          <w:sz w:val="20"/>
          <w:szCs w:val="20"/>
        </w:rPr>
      </w:pPr>
      <w:r w:rsidRPr="00F74759">
        <w:rPr>
          <w:sz w:val="20"/>
          <w:szCs w:val="20"/>
        </w:rPr>
        <w:t>8</w:t>
      </w:r>
      <w:r w:rsidR="00F74759">
        <w:rPr>
          <w:sz w:val="20"/>
          <w:szCs w:val="20"/>
        </w:rPr>
        <w:t xml:space="preserve"> </w:t>
      </w:r>
      <w:r w:rsidRPr="00F74759">
        <w:rPr>
          <w:sz w:val="20"/>
          <w:szCs w:val="20"/>
        </w:rPr>
        <w:t>(38</w:t>
      </w:r>
      <w:r w:rsidR="00F74759">
        <w:rPr>
          <w:sz w:val="20"/>
          <w:szCs w:val="20"/>
        </w:rPr>
        <w:t>-</w:t>
      </w:r>
      <w:r w:rsidRPr="00F74759">
        <w:rPr>
          <w:sz w:val="20"/>
          <w:szCs w:val="20"/>
        </w:rPr>
        <w:t>245)</w:t>
      </w:r>
      <w:r w:rsidR="00F74759">
        <w:rPr>
          <w:sz w:val="20"/>
          <w:szCs w:val="20"/>
        </w:rPr>
        <w:t xml:space="preserve"> </w:t>
      </w:r>
      <w:r w:rsidRPr="00F74759">
        <w:rPr>
          <w:sz w:val="20"/>
          <w:szCs w:val="20"/>
        </w:rPr>
        <w:t>2</w:t>
      </w:r>
      <w:r w:rsidR="00F74759">
        <w:rPr>
          <w:sz w:val="20"/>
          <w:szCs w:val="20"/>
        </w:rPr>
        <w:t>-</w:t>
      </w:r>
      <w:r w:rsidRPr="00F74759">
        <w:rPr>
          <w:sz w:val="20"/>
          <w:szCs w:val="20"/>
        </w:rPr>
        <w:t>17</w:t>
      </w:r>
      <w:r w:rsidR="00F74759">
        <w:rPr>
          <w:sz w:val="20"/>
          <w:szCs w:val="20"/>
        </w:rPr>
        <w:t>-</w:t>
      </w:r>
      <w:r w:rsidRPr="00F74759">
        <w:rPr>
          <w:sz w:val="20"/>
          <w:szCs w:val="20"/>
        </w:rPr>
        <w:t>47</w:t>
      </w: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p>
    <w:p w:rsidR="00F74759" w:rsidRDefault="00F74759" w:rsidP="00F74759">
      <w:pPr>
        <w:ind w:firstLine="0"/>
        <w:rPr>
          <w:sz w:val="20"/>
          <w:szCs w:val="20"/>
        </w:rPr>
      </w:pPr>
      <w:r>
        <w:rPr>
          <w:sz w:val="20"/>
          <w:szCs w:val="20"/>
        </w:rPr>
        <w:t>РАССЫЛКА:</w:t>
      </w:r>
    </w:p>
    <w:p w:rsidR="00F74759" w:rsidRDefault="00F74759" w:rsidP="00F74759">
      <w:pPr>
        <w:ind w:firstLine="0"/>
        <w:rPr>
          <w:sz w:val="20"/>
          <w:szCs w:val="20"/>
        </w:rPr>
      </w:pPr>
      <w:r>
        <w:rPr>
          <w:sz w:val="20"/>
          <w:szCs w:val="20"/>
        </w:rPr>
        <w:t>1 – дело</w:t>
      </w:r>
    </w:p>
    <w:p w:rsidR="00684274" w:rsidRPr="00F74759" w:rsidRDefault="00F74759" w:rsidP="00F74759">
      <w:pPr>
        <w:ind w:firstLine="0"/>
        <w:rPr>
          <w:rFonts w:cs="Times New Roman"/>
          <w:sz w:val="26"/>
          <w:szCs w:val="26"/>
        </w:rPr>
      </w:pPr>
      <w:r>
        <w:rPr>
          <w:sz w:val="20"/>
          <w:szCs w:val="20"/>
        </w:rPr>
        <w:t>1 - экономисты</w:t>
      </w:r>
      <w:r w:rsidR="00684274" w:rsidRPr="00F74759">
        <w:rPr>
          <w:rFonts w:cs="Times New Roman"/>
          <w:sz w:val="26"/>
          <w:szCs w:val="26"/>
        </w:rPr>
        <w:br w:type="page"/>
      </w:r>
    </w:p>
    <w:p w:rsidR="00CF36C1" w:rsidRPr="00F74759" w:rsidRDefault="00684274" w:rsidP="00F74759">
      <w:pPr>
        <w:widowControl w:val="0"/>
        <w:autoSpaceDE w:val="0"/>
        <w:autoSpaceDN w:val="0"/>
        <w:adjustRightInd w:val="0"/>
        <w:ind w:firstLine="0"/>
        <w:jc w:val="right"/>
        <w:rPr>
          <w:rFonts w:cs="Times New Roman"/>
          <w:sz w:val="20"/>
          <w:szCs w:val="20"/>
        </w:rPr>
      </w:pPr>
      <w:r w:rsidRPr="00F74759">
        <w:rPr>
          <w:rFonts w:cs="Times New Roman"/>
          <w:sz w:val="20"/>
          <w:szCs w:val="20"/>
        </w:rPr>
        <w:lastRenderedPageBreak/>
        <w:t>Приложение</w:t>
      </w:r>
    </w:p>
    <w:p w:rsidR="00E66F2C" w:rsidRPr="00F74759" w:rsidRDefault="008763A7" w:rsidP="00F74759">
      <w:pPr>
        <w:widowControl w:val="0"/>
        <w:autoSpaceDE w:val="0"/>
        <w:autoSpaceDN w:val="0"/>
        <w:adjustRightInd w:val="0"/>
        <w:ind w:firstLine="0"/>
        <w:jc w:val="right"/>
        <w:rPr>
          <w:rFonts w:cs="Times New Roman"/>
          <w:sz w:val="20"/>
          <w:szCs w:val="20"/>
        </w:rPr>
      </w:pPr>
      <w:r w:rsidRPr="00F74759">
        <w:rPr>
          <w:rFonts w:cs="Times New Roman"/>
          <w:sz w:val="20"/>
          <w:szCs w:val="20"/>
        </w:rPr>
        <w:t xml:space="preserve">к </w:t>
      </w:r>
      <w:r w:rsidR="00E66F2C" w:rsidRPr="00F74759">
        <w:rPr>
          <w:rFonts w:cs="Times New Roman"/>
          <w:sz w:val="20"/>
          <w:szCs w:val="20"/>
        </w:rPr>
        <w:t>постановлени</w:t>
      </w:r>
      <w:r w:rsidRPr="00F74759">
        <w:rPr>
          <w:rFonts w:cs="Times New Roman"/>
          <w:sz w:val="20"/>
          <w:szCs w:val="20"/>
        </w:rPr>
        <w:t>ю</w:t>
      </w:r>
      <w:r w:rsidR="00684274" w:rsidRPr="00F74759">
        <w:rPr>
          <w:rFonts w:cs="Times New Roman"/>
          <w:sz w:val="20"/>
          <w:szCs w:val="20"/>
        </w:rPr>
        <w:t xml:space="preserve"> А</w:t>
      </w:r>
      <w:r w:rsidR="00E66F2C" w:rsidRPr="00F74759">
        <w:rPr>
          <w:rFonts w:cs="Times New Roman"/>
          <w:sz w:val="20"/>
          <w:szCs w:val="20"/>
        </w:rPr>
        <w:t>дминистрации</w:t>
      </w:r>
    </w:p>
    <w:p w:rsidR="00E66F2C" w:rsidRPr="00F74759" w:rsidRDefault="00684274" w:rsidP="00F74759">
      <w:pPr>
        <w:widowControl w:val="0"/>
        <w:autoSpaceDE w:val="0"/>
        <w:autoSpaceDN w:val="0"/>
        <w:adjustRightInd w:val="0"/>
        <w:ind w:firstLine="0"/>
        <w:jc w:val="right"/>
        <w:rPr>
          <w:rFonts w:cs="Times New Roman"/>
          <w:sz w:val="20"/>
          <w:szCs w:val="20"/>
        </w:rPr>
      </w:pPr>
      <w:r w:rsidRPr="00F74759">
        <w:rPr>
          <w:rFonts w:cs="Times New Roman"/>
          <w:sz w:val="20"/>
          <w:szCs w:val="20"/>
        </w:rPr>
        <w:t>Первомайского района</w:t>
      </w:r>
    </w:p>
    <w:p w:rsidR="00E66F2C" w:rsidRPr="00F74759" w:rsidRDefault="00E66F2C" w:rsidP="00F74759">
      <w:pPr>
        <w:widowControl w:val="0"/>
        <w:autoSpaceDE w:val="0"/>
        <w:autoSpaceDN w:val="0"/>
        <w:adjustRightInd w:val="0"/>
        <w:ind w:firstLine="0"/>
        <w:jc w:val="right"/>
        <w:rPr>
          <w:rFonts w:cs="Times New Roman"/>
          <w:sz w:val="20"/>
          <w:szCs w:val="20"/>
        </w:rPr>
      </w:pPr>
      <w:r w:rsidRPr="00F74759">
        <w:rPr>
          <w:rFonts w:cs="Times New Roman"/>
          <w:sz w:val="20"/>
          <w:szCs w:val="20"/>
        </w:rPr>
        <w:t xml:space="preserve">от </w:t>
      </w:r>
      <w:r w:rsidR="00F74759">
        <w:rPr>
          <w:rFonts w:cs="Times New Roman"/>
          <w:sz w:val="20"/>
          <w:szCs w:val="20"/>
        </w:rPr>
        <w:t>26.01.2024 № 36</w:t>
      </w:r>
    </w:p>
    <w:p w:rsidR="00111BEE" w:rsidRPr="00F74759" w:rsidRDefault="00111BEE" w:rsidP="00F74759">
      <w:pPr>
        <w:pStyle w:val="aa"/>
        <w:rPr>
          <w:sz w:val="26"/>
          <w:szCs w:val="26"/>
        </w:rPr>
      </w:pPr>
    </w:p>
    <w:p w:rsidR="005A19A8" w:rsidRPr="00F74759" w:rsidRDefault="00F521D2" w:rsidP="00F74759">
      <w:pPr>
        <w:autoSpaceDE w:val="0"/>
        <w:autoSpaceDN w:val="0"/>
        <w:adjustRightInd w:val="0"/>
        <w:ind w:firstLine="0"/>
        <w:jc w:val="center"/>
        <w:outlineLvl w:val="0"/>
        <w:rPr>
          <w:b/>
          <w:sz w:val="26"/>
          <w:szCs w:val="26"/>
        </w:rPr>
      </w:pPr>
      <w:r w:rsidRPr="00F74759">
        <w:rPr>
          <w:rFonts w:cs="Times New Roman"/>
          <w:b/>
          <w:sz w:val="26"/>
          <w:szCs w:val="26"/>
        </w:rPr>
        <w:t>Порядок</w:t>
      </w:r>
      <w:r w:rsidRPr="00F74759">
        <w:rPr>
          <w:rFonts w:cs="Times New Roman"/>
          <w:b/>
          <w:sz w:val="26"/>
          <w:szCs w:val="26"/>
        </w:rPr>
        <w:br/>
      </w:r>
      <w:r w:rsidR="00F425D8" w:rsidRPr="00F74759">
        <w:rPr>
          <w:rFonts w:cs="Times New Roman"/>
          <w:b/>
          <w:sz w:val="26"/>
          <w:szCs w:val="26"/>
        </w:rPr>
        <w:t>осуществлени</w:t>
      </w:r>
      <w:r w:rsidR="00132B59" w:rsidRPr="00F74759">
        <w:rPr>
          <w:rFonts w:cs="Times New Roman"/>
          <w:b/>
          <w:sz w:val="26"/>
          <w:szCs w:val="26"/>
        </w:rPr>
        <w:t>и</w:t>
      </w:r>
      <w:r w:rsidR="00F425D8" w:rsidRPr="00F74759">
        <w:rPr>
          <w:rFonts w:cs="Times New Roman"/>
          <w:b/>
          <w:sz w:val="26"/>
          <w:szCs w:val="26"/>
        </w:rPr>
        <w:t xml:space="preserve"> Администрацией Первомайский район отдельного государственного полномочия Томской области по установлению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муниципального образования Первомайский район</w:t>
      </w:r>
    </w:p>
    <w:p w:rsidR="005A19A8" w:rsidRPr="00F74759" w:rsidRDefault="005A19A8" w:rsidP="00F74759">
      <w:pPr>
        <w:jc w:val="both"/>
        <w:rPr>
          <w:rFonts w:cs="Times New Roman"/>
          <w:b/>
          <w:sz w:val="26"/>
          <w:szCs w:val="26"/>
        </w:rPr>
      </w:pPr>
    </w:p>
    <w:p w:rsidR="00F521D2" w:rsidRPr="00F74759" w:rsidRDefault="005A19A8" w:rsidP="00F74759">
      <w:pPr>
        <w:pStyle w:val="1"/>
        <w:numPr>
          <w:ilvl w:val="0"/>
          <w:numId w:val="12"/>
        </w:numPr>
        <w:spacing w:before="0" w:after="0"/>
        <w:ind w:left="0"/>
        <w:rPr>
          <w:rFonts w:ascii="Times New Roman" w:hAnsi="Times New Roman" w:cs="Times New Roman"/>
          <w:sz w:val="26"/>
          <w:szCs w:val="26"/>
        </w:rPr>
      </w:pPr>
      <w:bookmarkStart w:id="3" w:name="sub_2001"/>
      <w:r w:rsidRPr="00F74759">
        <w:rPr>
          <w:rFonts w:ascii="Times New Roman" w:hAnsi="Times New Roman" w:cs="Times New Roman"/>
          <w:sz w:val="26"/>
          <w:szCs w:val="26"/>
        </w:rPr>
        <w:t>Общие положения</w:t>
      </w:r>
      <w:bookmarkEnd w:id="3"/>
    </w:p>
    <w:p w:rsidR="00BA2FE1" w:rsidRPr="00F74759" w:rsidRDefault="00BA2FE1" w:rsidP="00F74759">
      <w:pPr>
        <w:jc w:val="both"/>
        <w:rPr>
          <w:rFonts w:cs="Times New Roman"/>
          <w:sz w:val="26"/>
          <w:szCs w:val="26"/>
        </w:rPr>
      </w:pPr>
      <w:bookmarkStart w:id="4" w:name="sub_2012"/>
      <w:r w:rsidRPr="00F74759">
        <w:rPr>
          <w:rFonts w:cs="Times New Roman"/>
          <w:sz w:val="26"/>
          <w:szCs w:val="26"/>
        </w:rPr>
        <w:t>1.1. Настоящий Порядок разработан во исполнение Закона Томской области от 18 марта 2003 года № 36-ОЗ «О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 по городским, пригородным и междугородным муниципальным маршрутам»</w:t>
      </w:r>
    </w:p>
    <w:p w:rsidR="005A19A8" w:rsidRPr="00F74759" w:rsidRDefault="005A19A8" w:rsidP="00F74759">
      <w:pPr>
        <w:jc w:val="both"/>
        <w:rPr>
          <w:rFonts w:cs="Times New Roman"/>
          <w:sz w:val="26"/>
          <w:szCs w:val="26"/>
        </w:rPr>
      </w:pPr>
      <w:r w:rsidRPr="00F74759">
        <w:rPr>
          <w:rFonts w:cs="Times New Roman"/>
          <w:sz w:val="26"/>
          <w:szCs w:val="26"/>
        </w:rPr>
        <w:t>1.2. Положение распространяется на организации независимо от их организационно-правовой формы, осуществляющие перевозки пассажиров и багажа автомобильным транспортом по муниципальным маршрутам регулярных перевозок в гран</w:t>
      </w:r>
      <w:r w:rsidR="00BA2FE1" w:rsidRPr="00F74759">
        <w:rPr>
          <w:rFonts w:cs="Times New Roman"/>
          <w:sz w:val="26"/>
          <w:szCs w:val="26"/>
        </w:rPr>
        <w:t>ицах муниципального образования «Первомайский район»</w:t>
      </w:r>
    </w:p>
    <w:p w:rsidR="00167CB8" w:rsidRPr="00F74759" w:rsidRDefault="00167CB8" w:rsidP="00F74759">
      <w:pPr>
        <w:jc w:val="both"/>
        <w:rPr>
          <w:rFonts w:cs="Times New Roman"/>
          <w:sz w:val="26"/>
          <w:szCs w:val="26"/>
        </w:rPr>
      </w:pPr>
      <w:r w:rsidRPr="00F74759">
        <w:rPr>
          <w:rFonts w:cs="Times New Roman"/>
          <w:sz w:val="26"/>
          <w:szCs w:val="26"/>
        </w:rPr>
        <w:t>1.3. Основные понятия, используемые в настоящем Порядке:</w:t>
      </w:r>
    </w:p>
    <w:p w:rsidR="00167CB8" w:rsidRPr="00F74759" w:rsidRDefault="00167CB8" w:rsidP="00F74759">
      <w:pPr>
        <w:jc w:val="both"/>
        <w:rPr>
          <w:rFonts w:cs="Times New Roman"/>
          <w:sz w:val="26"/>
          <w:szCs w:val="26"/>
        </w:rPr>
      </w:pPr>
      <w:r w:rsidRPr="00F74759">
        <w:rPr>
          <w:rFonts w:cs="Times New Roman"/>
          <w:sz w:val="26"/>
          <w:szCs w:val="26"/>
        </w:rPr>
        <w:t xml:space="preserve">1.3.1. </w:t>
      </w:r>
      <w:r w:rsidR="0054107D" w:rsidRPr="00F74759">
        <w:rPr>
          <w:rFonts w:cs="Times New Roman"/>
          <w:sz w:val="26"/>
          <w:szCs w:val="26"/>
        </w:rPr>
        <w:t>Понятие «п</w:t>
      </w:r>
      <w:r w:rsidRPr="00F74759">
        <w:rPr>
          <w:rFonts w:cs="Times New Roman"/>
          <w:sz w:val="26"/>
          <w:szCs w:val="26"/>
        </w:rPr>
        <w:t>еревозчик</w:t>
      </w:r>
      <w:r w:rsidR="0054107D" w:rsidRPr="00F74759">
        <w:rPr>
          <w:rFonts w:cs="Times New Roman"/>
          <w:sz w:val="26"/>
          <w:szCs w:val="26"/>
        </w:rPr>
        <w:t>»</w:t>
      </w:r>
      <w:r w:rsidRPr="00F74759">
        <w:rPr>
          <w:rFonts w:cs="Times New Roman"/>
          <w:sz w:val="26"/>
          <w:szCs w:val="26"/>
        </w:rPr>
        <w:t xml:space="preserve"> </w:t>
      </w:r>
      <w:r w:rsidR="0054107D" w:rsidRPr="00F74759">
        <w:rPr>
          <w:rFonts w:cs="Times New Roman"/>
          <w:sz w:val="26"/>
          <w:szCs w:val="26"/>
        </w:rPr>
        <w:t>используется в значении, указанном в Федеральном законе от 08.11.2007 № 259-ФЗ «Устав автомобильного транспорта и городского наземного электрического транспорта»</w:t>
      </w:r>
      <w:r w:rsidRPr="00F74759">
        <w:rPr>
          <w:rFonts w:cs="Times New Roman"/>
          <w:sz w:val="26"/>
          <w:szCs w:val="26"/>
        </w:rPr>
        <w:t>;</w:t>
      </w:r>
    </w:p>
    <w:p w:rsidR="001203F7" w:rsidRPr="00F74759" w:rsidRDefault="00167CB8" w:rsidP="00F74759">
      <w:pPr>
        <w:jc w:val="both"/>
        <w:rPr>
          <w:rFonts w:cs="Times New Roman"/>
          <w:sz w:val="26"/>
          <w:szCs w:val="26"/>
        </w:rPr>
      </w:pPr>
      <w:r w:rsidRPr="00F74759">
        <w:rPr>
          <w:rFonts w:cs="Times New Roman"/>
          <w:sz w:val="26"/>
          <w:szCs w:val="26"/>
        </w:rPr>
        <w:t xml:space="preserve">1.3.2. Тариф - размер платы за единицу услуги по перевозке пассажиров и багажа автомобильным транспортом по муниципальным маршрутам регулярных перевозок в границах муниципального образования </w:t>
      </w:r>
      <w:r w:rsidR="00BA2FE1" w:rsidRPr="00F74759">
        <w:rPr>
          <w:rFonts w:cs="Times New Roman"/>
          <w:sz w:val="26"/>
          <w:szCs w:val="26"/>
        </w:rPr>
        <w:t>«Первомайский район»</w:t>
      </w:r>
      <w:r w:rsidRPr="00F74759">
        <w:rPr>
          <w:rFonts w:cs="Times New Roman"/>
          <w:sz w:val="26"/>
          <w:szCs w:val="26"/>
        </w:rPr>
        <w:t>, оказываемые перевозчиками, по регулируемым тарифам (далее - услуги по перевозке)</w:t>
      </w:r>
      <w:r w:rsidR="001203F7" w:rsidRPr="00F74759">
        <w:rPr>
          <w:rFonts w:cs="Times New Roman"/>
          <w:sz w:val="26"/>
          <w:szCs w:val="26"/>
        </w:rPr>
        <w:t>;</w:t>
      </w:r>
    </w:p>
    <w:p w:rsidR="00167CB8" w:rsidRPr="00F74759" w:rsidRDefault="001203F7" w:rsidP="00F74759">
      <w:pPr>
        <w:jc w:val="both"/>
        <w:rPr>
          <w:rFonts w:cs="Times New Roman"/>
          <w:sz w:val="26"/>
          <w:szCs w:val="26"/>
        </w:rPr>
      </w:pPr>
      <w:r w:rsidRPr="00F74759">
        <w:rPr>
          <w:rFonts w:cs="Times New Roman"/>
          <w:sz w:val="26"/>
          <w:szCs w:val="26"/>
        </w:rPr>
        <w:t>1.3.3</w:t>
      </w:r>
      <w:r w:rsidR="00167CB8" w:rsidRPr="00F74759">
        <w:rPr>
          <w:rFonts w:cs="Times New Roman"/>
          <w:sz w:val="26"/>
          <w:szCs w:val="26"/>
        </w:rPr>
        <w:t>.</w:t>
      </w:r>
      <w:r w:rsidR="00214DD7" w:rsidRPr="00F74759">
        <w:rPr>
          <w:rFonts w:cs="Times New Roman"/>
          <w:sz w:val="26"/>
          <w:szCs w:val="26"/>
        </w:rPr>
        <w:t xml:space="preserve"> Уполномоченный орган А</w:t>
      </w:r>
      <w:r w:rsidRPr="00F74759">
        <w:rPr>
          <w:rFonts w:cs="Times New Roman"/>
          <w:sz w:val="26"/>
          <w:szCs w:val="26"/>
        </w:rPr>
        <w:t xml:space="preserve">дминистрации </w:t>
      </w:r>
      <w:r w:rsidR="00214DD7" w:rsidRPr="00F74759">
        <w:rPr>
          <w:rFonts w:cs="Times New Roman"/>
          <w:sz w:val="26"/>
          <w:szCs w:val="26"/>
        </w:rPr>
        <w:t xml:space="preserve">Первомайского района </w:t>
      </w:r>
      <w:r w:rsidRPr="00F74759">
        <w:rPr>
          <w:rFonts w:cs="Times New Roman"/>
          <w:sz w:val="26"/>
          <w:szCs w:val="26"/>
        </w:rPr>
        <w:t>в области организации транспортного</w:t>
      </w:r>
      <w:r w:rsidR="00214DD7" w:rsidRPr="00F74759">
        <w:rPr>
          <w:rFonts w:cs="Times New Roman"/>
          <w:sz w:val="26"/>
          <w:szCs w:val="26"/>
        </w:rPr>
        <w:t xml:space="preserve"> обслуживания населения и экономического обоснования тарифа – отдел экономического развития Администрации Первомайского района</w:t>
      </w:r>
      <w:r w:rsidR="00904ADF" w:rsidRPr="00F74759">
        <w:rPr>
          <w:rFonts w:cs="Times New Roman"/>
          <w:sz w:val="26"/>
          <w:szCs w:val="26"/>
        </w:rPr>
        <w:t xml:space="preserve"> (далее – Уполномоченный орган)</w:t>
      </w:r>
      <w:r w:rsidRPr="00F74759">
        <w:rPr>
          <w:rFonts w:cs="Times New Roman"/>
          <w:sz w:val="26"/>
          <w:szCs w:val="26"/>
        </w:rPr>
        <w:t>;</w:t>
      </w:r>
    </w:p>
    <w:p w:rsidR="00F521D2" w:rsidRDefault="00EF4BEB" w:rsidP="00F74759">
      <w:pPr>
        <w:jc w:val="both"/>
        <w:rPr>
          <w:rFonts w:cs="Times New Roman"/>
          <w:sz w:val="26"/>
          <w:szCs w:val="26"/>
        </w:rPr>
      </w:pPr>
      <w:r w:rsidRPr="00F74759">
        <w:rPr>
          <w:rFonts w:cs="Times New Roman"/>
          <w:sz w:val="26"/>
          <w:szCs w:val="26"/>
        </w:rPr>
        <w:t>1.3.5. Остальные понятия, используемые в настоящем Порядке, применяются в значениях, установленных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34A9B" w:rsidRPr="00F74759">
        <w:rPr>
          <w:rFonts w:cs="Times New Roman"/>
          <w:sz w:val="26"/>
          <w:szCs w:val="26"/>
        </w:rPr>
        <w:t>»</w:t>
      </w:r>
      <w:r w:rsidRPr="00F74759">
        <w:rPr>
          <w:rFonts w:cs="Times New Roman"/>
          <w:sz w:val="26"/>
          <w:szCs w:val="26"/>
        </w:rPr>
        <w:t>.</w:t>
      </w:r>
    </w:p>
    <w:p w:rsidR="00F74759" w:rsidRPr="00F74759" w:rsidRDefault="00F74759" w:rsidP="00F74759">
      <w:pPr>
        <w:jc w:val="both"/>
        <w:rPr>
          <w:rFonts w:cs="Times New Roman"/>
          <w:sz w:val="26"/>
          <w:szCs w:val="26"/>
        </w:rPr>
      </w:pPr>
    </w:p>
    <w:p w:rsidR="00F61EF3" w:rsidRPr="00F74759" w:rsidRDefault="00F521D2" w:rsidP="00F74759">
      <w:pPr>
        <w:jc w:val="center"/>
        <w:rPr>
          <w:rFonts w:cs="Times New Roman"/>
          <w:sz w:val="26"/>
          <w:szCs w:val="26"/>
        </w:rPr>
      </w:pPr>
      <w:r w:rsidRPr="00F74759">
        <w:rPr>
          <w:rFonts w:cs="Times New Roman"/>
          <w:b/>
          <w:sz w:val="26"/>
          <w:szCs w:val="26"/>
        </w:rPr>
        <w:t xml:space="preserve">2. </w:t>
      </w:r>
      <w:r w:rsidR="00AB3AB0" w:rsidRPr="00F74759">
        <w:rPr>
          <w:rFonts w:cs="Times New Roman"/>
          <w:b/>
          <w:sz w:val="26"/>
          <w:szCs w:val="26"/>
        </w:rPr>
        <w:t>Экономическое обоснование и методы расчёта тарифа</w:t>
      </w:r>
    </w:p>
    <w:p w:rsidR="00AB3AB0" w:rsidRPr="00F74759" w:rsidRDefault="00F61EF3" w:rsidP="00F74759">
      <w:pPr>
        <w:jc w:val="both"/>
        <w:rPr>
          <w:rFonts w:cs="Times New Roman"/>
          <w:sz w:val="26"/>
          <w:szCs w:val="26"/>
        </w:rPr>
      </w:pPr>
      <w:r w:rsidRPr="00F74759">
        <w:rPr>
          <w:rFonts w:cs="Times New Roman"/>
          <w:sz w:val="26"/>
          <w:szCs w:val="26"/>
        </w:rPr>
        <w:t>2.1. При формировании и установлении тарифов учитываются документально подтвержденные и экономически обоснованные расходы перевозчиков, необходимые для оказания услуги по перевозке надлежащего качества.</w:t>
      </w:r>
    </w:p>
    <w:p w:rsidR="00D16F09" w:rsidRPr="00F74759" w:rsidRDefault="00D16F09" w:rsidP="00F74759">
      <w:pPr>
        <w:autoSpaceDE w:val="0"/>
        <w:autoSpaceDN w:val="0"/>
        <w:adjustRightInd w:val="0"/>
        <w:jc w:val="both"/>
        <w:rPr>
          <w:rFonts w:cs="Times New Roman"/>
          <w:sz w:val="26"/>
          <w:szCs w:val="26"/>
        </w:rPr>
      </w:pPr>
      <w:r w:rsidRPr="00F74759">
        <w:rPr>
          <w:rFonts w:cs="Times New Roman"/>
          <w:sz w:val="26"/>
          <w:szCs w:val="26"/>
        </w:rPr>
        <w:t>Размер тарифа складывается из затрат, непосредственно связанных с оказанием услуг по перевозке (</w:t>
      </w:r>
      <w:r w:rsidR="001756ED" w:rsidRPr="00F74759">
        <w:rPr>
          <w:rFonts w:cs="Times New Roman"/>
          <w:sz w:val="26"/>
          <w:szCs w:val="26"/>
        </w:rPr>
        <w:t>прямые</w:t>
      </w:r>
      <w:r w:rsidRPr="00F74759">
        <w:rPr>
          <w:rFonts w:cs="Times New Roman"/>
          <w:sz w:val="26"/>
          <w:szCs w:val="26"/>
        </w:rPr>
        <w:t xml:space="preserve"> затраты), а также затрат, необходимых для обеспечения деятельности перевозчика, но не потребляемых непосредственно в процессе оказания услуги по перевозке (накладные затраты).</w:t>
      </w:r>
    </w:p>
    <w:p w:rsidR="00D16F09" w:rsidRPr="00F74759" w:rsidRDefault="00D16F09" w:rsidP="00F74759">
      <w:pPr>
        <w:autoSpaceDE w:val="0"/>
        <w:autoSpaceDN w:val="0"/>
        <w:adjustRightInd w:val="0"/>
        <w:jc w:val="both"/>
        <w:rPr>
          <w:rFonts w:cs="Times New Roman"/>
          <w:sz w:val="26"/>
          <w:szCs w:val="26"/>
        </w:rPr>
      </w:pPr>
      <w:r w:rsidRPr="00F74759">
        <w:rPr>
          <w:rFonts w:cs="Times New Roman"/>
          <w:sz w:val="26"/>
          <w:szCs w:val="26"/>
        </w:rPr>
        <w:lastRenderedPageBreak/>
        <w:t>Тарифы могут устанавливаться как по каждому муниципальному маршруту регулярного сообщения отдельно, так и для нескольких муниципальных маршрутов регулярных перевозок, в том числе обслуживаемых разными перевозчиками (далее - единый тариф).</w:t>
      </w:r>
    </w:p>
    <w:p w:rsidR="00D16F09" w:rsidRPr="00F74759" w:rsidRDefault="001756ED" w:rsidP="00F74759">
      <w:pPr>
        <w:autoSpaceDE w:val="0"/>
        <w:autoSpaceDN w:val="0"/>
        <w:adjustRightInd w:val="0"/>
        <w:jc w:val="both"/>
        <w:rPr>
          <w:rFonts w:cs="Times New Roman"/>
          <w:sz w:val="26"/>
          <w:szCs w:val="26"/>
        </w:rPr>
      </w:pPr>
      <w:r w:rsidRPr="00F74759">
        <w:rPr>
          <w:rFonts w:cs="Times New Roman"/>
          <w:sz w:val="26"/>
          <w:szCs w:val="26"/>
        </w:rPr>
        <w:t>2.2</w:t>
      </w:r>
      <w:r w:rsidR="00D16F09" w:rsidRPr="00F74759">
        <w:rPr>
          <w:rFonts w:cs="Times New Roman"/>
          <w:sz w:val="26"/>
          <w:szCs w:val="26"/>
        </w:rPr>
        <w:t>. При расчёте тарифа используются следующие методы:</w:t>
      </w:r>
    </w:p>
    <w:p w:rsidR="00D16F09" w:rsidRPr="00F74759" w:rsidRDefault="00594EF0" w:rsidP="00F74759">
      <w:pPr>
        <w:autoSpaceDE w:val="0"/>
        <w:autoSpaceDN w:val="0"/>
        <w:adjustRightInd w:val="0"/>
        <w:jc w:val="both"/>
        <w:rPr>
          <w:rFonts w:cs="Times New Roman"/>
          <w:sz w:val="26"/>
          <w:szCs w:val="26"/>
        </w:rPr>
      </w:pPr>
      <w:bookmarkStart w:id="5" w:name="sub_1122"/>
      <w:r w:rsidRPr="00F74759">
        <w:rPr>
          <w:rFonts w:cs="Times New Roman"/>
          <w:sz w:val="26"/>
          <w:szCs w:val="26"/>
        </w:rPr>
        <w:t>2.</w:t>
      </w:r>
      <w:r w:rsidR="001756ED" w:rsidRPr="00F74759">
        <w:rPr>
          <w:rFonts w:cs="Times New Roman"/>
          <w:sz w:val="26"/>
          <w:szCs w:val="26"/>
        </w:rPr>
        <w:t>2</w:t>
      </w:r>
      <w:r w:rsidR="00D16F09" w:rsidRPr="00F74759">
        <w:rPr>
          <w:rFonts w:cs="Times New Roman"/>
          <w:sz w:val="26"/>
          <w:szCs w:val="26"/>
        </w:rPr>
        <w:t>.</w:t>
      </w:r>
      <w:r w:rsidR="002528A6" w:rsidRPr="00F74759">
        <w:rPr>
          <w:rFonts w:cs="Times New Roman"/>
          <w:sz w:val="26"/>
          <w:szCs w:val="26"/>
        </w:rPr>
        <w:t>1</w:t>
      </w:r>
      <w:r w:rsidR="00D16F09" w:rsidRPr="00F74759">
        <w:rPr>
          <w:rFonts w:cs="Times New Roman"/>
          <w:sz w:val="26"/>
          <w:szCs w:val="26"/>
        </w:rPr>
        <w:t>. Метод экономически обоснованных затрат.</w:t>
      </w:r>
    </w:p>
    <w:p w:rsidR="00154D04" w:rsidRPr="00F74759" w:rsidRDefault="00154D04" w:rsidP="00F74759">
      <w:pPr>
        <w:pStyle w:val="1"/>
        <w:spacing w:before="0" w:after="0"/>
        <w:ind w:firstLine="851"/>
        <w:jc w:val="both"/>
        <w:rPr>
          <w:rFonts w:ascii="Times New Roman" w:hAnsi="Times New Roman" w:cs="Times New Roman"/>
          <w:b w:val="0"/>
          <w:color w:val="auto"/>
          <w:sz w:val="26"/>
          <w:szCs w:val="26"/>
        </w:rPr>
      </w:pPr>
      <w:r w:rsidRPr="00F74759">
        <w:rPr>
          <w:rFonts w:ascii="Times New Roman" w:hAnsi="Times New Roman" w:cs="Times New Roman"/>
          <w:b w:val="0"/>
          <w:color w:val="auto"/>
          <w:sz w:val="26"/>
          <w:szCs w:val="26"/>
        </w:rPr>
        <w:t>Расчет тарифа методом экономически обоснованных расходов (затрат) осуществляется в соответствии с Методическими рекомендациями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введенными в действие распоряжением Министерства транспорта РФ от 18 апреля 2013 года № НА-37-р.</w:t>
      </w:r>
    </w:p>
    <w:bookmarkEnd w:id="5"/>
    <w:p w:rsidR="00663233" w:rsidRPr="00F74759" w:rsidRDefault="00D16F09" w:rsidP="00F74759">
      <w:pPr>
        <w:autoSpaceDE w:val="0"/>
        <w:autoSpaceDN w:val="0"/>
        <w:adjustRightInd w:val="0"/>
        <w:jc w:val="both"/>
        <w:rPr>
          <w:rFonts w:cs="Times New Roman"/>
          <w:sz w:val="26"/>
          <w:szCs w:val="26"/>
        </w:rPr>
      </w:pPr>
      <w:r w:rsidRPr="00F74759">
        <w:rPr>
          <w:rFonts w:cs="Times New Roman"/>
          <w:sz w:val="26"/>
          <w:szCs w:val="26"/>
        </w:rPr>
        <w:t>Данный метод расчёта тарифа осуществляется на основании данных бухгалтерской (финансовой) и статистической отчётности перевозч</w:t>
      </w:r>
      <w:bookmarkStart w:id="6" w:name="sub_1123"/>
      <w:r w:rsidR="00663233" w:rsidRPr="00F74759">
        <w:rPr>
          <w:rFonts w:cs="Times New Roman"/>
          <w:sz w:val="26"/>
          <w:szCs w:val="26"/>
        </w:rPr>
        <w:t>ика, содержащихся в материалах.</w:t>
      </w:r>
    </w:p>
    <w:p w:rsidR="00D16F09" w:rsidRPr="00F74759" w:rsidRDefault="00594EF0" w:rsidP="00F74759">
      <w:pPr>
        <w:autoSpaceDE w:val="0"/>
        <w:autoSpaceDN w:val="0"/>
        <w:adjustRightInd w:val="0"/>
        <w:jc w:val="both"/>
        <w:rPr>
          <w:rFonts w:cs="Times New Roman"/>
          <w:sz w:val="26"/>
          <w:szCs w:val="26"/>
        </w:rPr>
      </w:pPr>
      <w:r w:rsidRPr="00F74759">
        <w:rPr>
          <w:rFonts w:cs="Times New Roman"/>
          <w:sz w:val="26"/>
          <w:szCs w:val="26"/>
        </w:rPr>
        <w:t>2.</w:t>
      </w:r>
      <w:r w:rsidR="001756ED" w:rsidRPr="00F74759">
        <w:rPr>
          <w:rFonts w:cs="Times New Roman"/>
          <w:sz w:val="26"/>
          <w:szCs w:val="26"/>
        </w:rPr>
        <w:t>2</w:t>
      </w:r>
      <w:r w:rsidR="00D16F09" w:rsidRPr="00F74759">
        <w:rPr>
          <w:rFonts w:cs="Times New Roman"/>
          <w:sz w:val="26"/>
          <w:szCs w:val="26"/>
        </w:rPr>
        <w:t>.</w:t>
      </w:r>
      <w:r w:rsidR="002528A6" w:rsidRPr="00F74759">
        <w:rPr>
          <w:rFonts w:cs="Times New Roman"/>
          <w:sz w:val="26"/>
          <w:szCs w:val="26"/>
        </w:rPr>
        <w:t>2</w:t>
      </w:r>
      <w:r w:rsidR="00D16F09" w:rsidRPr="00F74759">
        <w:rPr>
          <w:rFonts w:cs="Times New Roman"/>
          <w:sz w:val="26"/>
          <w:szCs w:val="26"/>
        </w:rPr>
        <w:t>. Метод индексации действующих тарифов.</w:t>
      </w:r>
    </w:p>
    <w:bookmarkEnd w:id="6"/>
    <w:p w:rsidR="00D16F09" w:rsidRPr="00F74759" w:rsidRDefault="00D16F09" w:rsidP="00F74759">
      <w:pPr>
        <w:autoSpaceDE w:val="0"/>
        <w:autoSpaceDN w:val="0"/>
        <w:adjustRightInd w:val="0"/>
        <w:jc w:val="both"/>
        <w:rPr>
          <w:rFonts w:cs="Times New Roman"/>
          <w:sz w:val="26"/>
          <w:szCs w:val="26"/>
        </w:rPr>
      </w:pPr>
      <w:r w:rsidRPr="00F74759">
        <w:rPr>
          <w:rFonts w:cs="Times New Roman"/>
          <w:sz w:val="26"/>
          <w:szCs w:val="26"/>
        </w:rPr>
        <w:t>В соответствии с данным методом расчёт тарифа производится путём индексации действующих тарифов</w:t>
      </w:r>
      <w:r w:rsidR="002528A6" w:rsidRPr="00F74759">
        <w:rPr>
          <w:rFonts w:cs="Times New Roman"/>
          <w:sz w:val="26"/>
          <w:szCs w:val="26"/>
        </w:rPr>
        <w:t>,</w:t>
      </w:r>
      <w:r w:rsidRPr="00F74759">
        <w:rPr>
          <w:rFonts w:cs="Times New Roman"/>
          <w:sz w:val="26"/>
          <w:szCs w:val="26"/>
        </w:rPr>
        <w:t xml:space="preserve"> исходя из планового (фактического) индекса роста потребительских цен, установленного законодательством Российской Федерации на прогнозный период.</w:t>
      </w:r>
    </w:p>
    <w:p w:rsidR="00875E62" w:rsidRPr="00F74759" w:rsidRDefault="00875E62" w:rsidP="00F74759">
      <w:pPr>
        <w:autoSpaceDE w:val="0"/>
        <w:autoSpaceDN w:val="0"/>
        <w:adjustRightInd w:val="0"/>
        <w:ind w:firstLine="720"/>
        <w:jc w:val="both"/>
        <w:rPr>
          <w:rFonts w:cs="Times New Roman"/>
          <w:sz w:val="26"/>
          <w:szCs w:val="26"/>
        </w:rPr>
      </w:pPr>
      <w:r w:rsidRPr="00F74759">
        <w:rPr>
          <w:rFonts w:cs="Times New Roman"/>
          <w:sz w:val="26"/>
          <w:szCs w:val="26"/>
        </w:rPr>
        <w:t>2.1</w:t>
      </w:r>
      <w:r w:rsidR="004246B2" w:rsidRPr="00F74759">
        <w:rPr>
          <w:rFonts w:cs="Times New Roman"/>
          <w:sz w:val="26"/>
          <w:szCs w:val="26"/>
        </w:rPr>
        <w:t>5</w:t>
      </w:r>
      <w:r w:rsidRPr="00F74759">
        <w:rPr>
          <w:rFonts w:cs="Times New Roman"/>
          <w:sz w:val="26"/>
          <w:szCs w:val="26"/>
        </w:rPr>
        <w:t>. При расчете тарифа применяется уровень рентабельности в размере не более 20</w:t>
      </w:r>
      <w:r w:rsidR="005D0B5B" w:rsidRPr="00F74759">
        <w:rPr>
          <w:rFonts w:cs="Times New Roman"/>
          <w:sz w:val="26"/>
          <w:szCs w:val="26"/>
        </w:rPr>
        <w:t xml:space="preserve"> </w:t>
      </w:r>
      <w:r w:rsidRPr="00F74759">
        <w:rPr>
          <w:rFonts w:cs="Times New Roman"/>
          <w:sz w:val="26"/>
          <w:szCs w:val="26"/>
        </w:rPr>
        <w:t>%.</w:t>
      </w:r>
    </w:p>
    <w:p w:rsidR="004246B2" w:rsidRDefault="004246B2" w:rsidP="00F74759">
      <w:pPr>
        <w:autoSpaceDE w:val="0"/>
        <w:autoSpaceDN w:val="0"/>
        <w:adjustRightInd w:val="0"/>
        <w:ind w:firstLine="720"/>
        <w:jc w:val="both"/>
        <w:rPr>
          <w:rFonts w:cs="Times New Roman"/>
          <w:sz w:val="26"/>
          <w:szCs w:val="26"/>
        </w:rPr>
      </w:pPr>
      <w:r w:rsidRPr="00F74759">
        <w:rPr>
          <w:rFonts w:cs="Times New Roman"/>
          <w:sz w:val="26"/>
          <w:szCs w:val="26"/>
        </w:rPr>
        <w:t>2.16. Перевозчик самостоятельно определяет используемый при расчёте тарифа метод (методы) установления тарифов.</w:t>
      </w:r>
    </w:p>
    <w:p w:rsidR="00F74759" w:rsidRPr="00F74759" w:rsidRDefault="00F74759" w:rsidP="00F74759">
      <w:pPr>
        <w:autoSpaceDE w:val="0"/>
        <w:autoSpaceDN w:val="0"/>
        <w:adjustRightInd w:val="0"/>
        <w:ind w:firstLine="720"/>
        <w:jc w:val="both"/>
        <w:rPr>
          <w:rFonts w:cs="Times New Roman"/>
          <w:sz w:val="26"/>
          <w:szCs w:val="26"/>
        </w:rPr>
      </w:pPr>
    </w:p>
    <w:p w:rsidR="00F521D2" w:rsidRPr="00F74759" w:rsidRDefault="00F521D2" w:rsidP="00F74759">
      <w:pPr>
        <w:pStyle w:val="1"/>
        <w:spacing w:before="0" w:after="0"/>
        <w:rPr>
          <w:rFonts w:ascii="Times New Roman" w:hAnsi="Times New Roman" w:cs="Times New Roman"/>
          <w:color w:val="auto"/>
          <w:sz w:val="26"/>
          <w:szCs w:val="26"/>
        </w:rPr>
      </w:pPr>
      <w:r w:rsidRPr="00F74759">
        <w:rPr>
          <w:rFonts w:ascii="Times New Roman" w:hAnsi="Times New Roman" w:cs="Times New Roman"/>
          <w:color w:val="auto"/>
          <w:sz w:val="26"/>
          <w:szCs w:val="26"/>
        </w:rPr>
        <w:t xml:space="preserve">3. </w:t>
      </w:r>
      <w:r w:rsidR="00007AA9" w:rsidRPr="00F74759">
        <w:rPr>
          <w:rFonts w:ascii="Times New Roman" w:hAnsi="Times New Roman" w:cs="Times New Roman"/>
          <w:color w:val="auto"/>
          <w:sz w:val="26"/>
          <w:szCs w:val="26"/>
        </w:rPr>
        <w:t>Способы установления тарифов</w:t>
      </w:r>
    </w:p>
    <w:p w:rsidR="00007AA9" w:rsidRPr="00F74759" w:rsidRDefault="00007AA9" w:rsidP="00F74759">
      <w:pPr>
        <w:jc w:val="both"/>
        <w:rPr>
          <w:rFonts w:cs="Times New Roman"/>
          <w:sz w:val="26"/>
          <w:szCs w:val="26"/>
        </w:rPr>
      </w:pPr>
      <w:r w:rsidRPr="00F74759">
        <w:rPr>
          <w:rFonts w:cs="Times New Roman"/>
          <w:sz w:val="26"/>
          <w:szCs w:val="26"/>
        </w:rPr>
        <w:t>3. Тарифы на услуги по перевозке устанавливаются на одну поездку одного пассажира, одного места багажа следующими способами:</w:t>
      </w:r>
    </w:p>
    <w:p w:rsidR="00007AA9" w:rsidRPr="00F74759" w:rsidRDefault="00007AA9" w:rsidP="00F74759">
      <w:pPr>
        <w:jc w:val="both"/>
        <w:rPr>
          <w:rFonts w:cs="Times New Roman"/>
          <w:sz w:val="26"/>
          <w:szCs w:val="26"/>
        </w:rPr>
      </w:pPr>
      <w:bookmarkStart w:id="7" w:name="sub_1151"/>
      <w:r w:rsidRPr="00F74759">
        <w:rPr>
          <w:rFonts w:cs="Times New Roman"/>
          <w:sz w:val="26"/>
          <w:szCs w:val="26"/>
        </w:rPr>
        <w:t>3.1. В виде фиксированного тарифа за один рейс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bookmarkEnd w:id="7"/>
    <w:p w:rsidR="00007AA9" w:rsidRPr="00F74759" w:rsidRDefault="00007AA9" w:rsidP="00F74759">
      <w:pPr>
        <w:jc w:val="both"/>
        <w:rPr>
          <w:rFonts w:cs="Times New Roman"/>
          <w:sz w:val="26"/>
          <w:szCs w:val="26"/>
        </w:rPr>
      </w:pPr>
      <w:r w:rsidRPr="00F74759">
        <w:rPr>
          <w:rFonts w:cs="Times New Roman"/>
          <w:sz w:val="26"/>
          <w:szCs w:val="26"/>
        </w:rPr>
        <w:t>Данный способ применяется при установлении тарифа на услуги по перевозке в городском сообщении.</w:t>
      </w:r>
    </w:p>
    <w:p w:rsidR="00007AA9" w:rsidRPr="00F74759" w:rsidRDefault="00007AA9" w:rsidP="00F74759">
      <w:pPr>
        <w:jc w:val="both"/>
        <w:rPr>
          <w:rFonts w:cs="Times New Roman"/>
          <w:sz w:val="26"/>
          <w:szCs w:val="26"/>
        </w:rPr>
      </w:pPr>
      <w:r w:rsidRPr="00F74759">
        <w:rPr>
          <w:rFonts w:cs="Times New Roman"/>
          <w:sz w:val="26"/>
          <w:szCs w:val="26"/>
        </w:rPr>
        <w:t>3.2. В виде тарифа за один километр пути. В случае применения данного способа установления тарифа общий размер тарифа за одну поездку рассчитывается путём умножения тарифа за один километр пути на протяжённость поездки, которая определяется исходя из количества пройденных остановочных пунктов и их общей протяжённости, установленной картой маршрута регулярных перевозок.</w:t>
      </w:r>
    </w:p>
    <w:p w:rsidR="00007AA9" w:rsidRPr="00F74759" w:rsidRDefault="00007AA9" w:rsidP="00F74759">
      <w:pPr>
        <w:jc w:val="both"/>
        <w:rPr>
          <w:rFonts w:cs="Times New Roman"/>
          <w:sz w:val="26"/>
          <w:szCs w:val="26"/>
        </w:rPr>
      </w:pPr>
      <w:r w:rsidRPr="00F74759">
        <w:rPr>
          <w:rFonts w:cs="Times New Roman"/>
          <w:sz w:val="26"/>
          <w:szCs w:val="26"/>
        </w:rPr>
        <w:t>Данный способ применяется при установлении тарифа на услуги по перевозке в пригородном сообщении.</w:t>
      </w:r>
    </w:p>
    <w:p w:rsidR="009A5FA2" w:rsidRPr="00F74759" w:rsidRDefault="009A5FA2" w:rsidP="00F74759">
      <w:pPr>
        <w:jc w:val="both"/>
        <w:rPr>
          <w:rFonts w:cs="Times New Roman"/>
          <w:sz w:val="26"/>
          <w:szCs w:val="26"/>
        </w:rPr>
      </w:pPr>
      <w:r w:rsidRPr="00F74759">
        <w:rPr>
          <w:rFonts w:cs="Times New Roman"/>
          <w:sz w:val="26"/>
          <w:szCs w:val="26"/>
        </w:rPr>
        <w:t>3.3. Пассажир имеет право перевозить с собой бесплатно в муниципальном городском и пригородном сообщения:</w:t>
      </w:r>
    </w:p>
    <w:p w:rsidR="009A5FA2" w:rsidRPr="00F74759" w:rsidRDefault="009A5FA2" w:rsidP="00F74759">
      <w:pPr>
        <w:jc w:val="both"/>
        <w:rPr>
          <w:rFonts w:cs="Times New Roman"/>
          <w:sz w:val="26"/>
          <w:szCs w:val="26"/>
        </w:rPr>
      </w:pPr>
      <w:r w:rsidRPr="00F74759">
        <w:rPr>
          <w:rFonts w:cs="Times New Roman"/>
          <w:sz w:val="26"/>
          <w:szCs w:val="26"/>
        </w:rPr>
        <w:t>3.3.1. Детей в возрасте не старше семи лет без предоставления отдельных мест для сидения, за исключением случаев, если в установленном порядке запрещена перевозка в транспортных средствах детей без предоставления им отдельных мест для сидения;</w:t>
      </w:r>
    </w:p>
    <w:p w:rsidR="00F521D2" w:rsidRDefault="009A5FA2" w:rsidP="00F74759">
      <w:pPr>
        <w:jc w:val="both"/>
        <w:rPr>
          <w:rFonts w:cs="Times New Roman"/>
          <w:sz w:val="26"/>
          <w:szCs w:val="26"/>
        </w:rPr>
      </w:pPr>
      <w:r w:rsidRPr="00F74759">
        <w:rPr>
          <w:rFonts w:cs="Times New Roman"/>
          <w:sz w:val="26"/>
          <w:szCs w:val="26"/>
        </w:rPr>
        <w:lastRenderedPageBreak/>
        <w:t>3.3.2. Ручную кладь в количестве не более одного места, длина, ширина и высота которого в сумме не превышает сто двадцать сантиметров, детские санки, детскую коляску.</w:t>
      </w:r>
      <w:bookmarkStart w:id="8" w:name="sub_2003"/>
      <w:bookmarkEnd w:id="4"/>
    </w:p>
    <w:p w:rsidR="00F74759" w:rsidRPr="00F74759" w:rsidRDefault="00F74759" w:rsidP="00F74759">
      <w:pPr>
        <w:jc w:val="both"/>
        <w:rPr>
          <w:rFonts w:cs="Times New Roman"/>
          <w:sz w:val="26"/>
          <w:szCs w:val="26"/>
        </w:rPr>
      </w:pPr>
    </w:p>
    <w:p w:rsidR="00054127" w:rsidRPr="00F74759" w:rsidRDefault="00A971C3" w:rsidP="00F74759">
      <w:pPr>
        <w:pStyle w:val="1"/>
        <w:spacing w:before="0" w:after="0"/>
        <w:rPr>
          <w:rFonts w:ascii="Times New Roman" w:hAnsi="Times New Roman" w:cs="Times New Roman"/>
          <w:color w:val="auto"/>
          <w:sz w:val="26"/>
          <w:szCs w:val="26"/>
        </w:rPr>
      </w:pPr>
      <w:r w:rsidRPr="00F74759">
        <w:rPr>
          <w:rFonts w:ascii="Times New Roman" w:hAnsi="Times New Roman" w:cs="Times New Roman"/>
          <w:color w:val="auto"/>
          <w:sz w:val="26"/>
          <w:szCs w:val="26"/>
        </w:rPr>
        <w:t xml:space="preserve">4. </w:t>
      </w:r>
      <w:r w:rsidR="005A19A8" w:rsidRPr="00F74759">
        <w:rPr>
          <w:rFonts w:ascii="Times New Roman" w:hAnsi="Times New Roman" w:cs="Times New Roman"/>
          <w:color w:val="auto"/>
          <w:sz w:val="26"/>
          <w:szCs w:val="26"/>
        </w:rPr>
        <w:t>Порядок установления тарифов</w:t>
      </w:r>
    </w:p>
    <w:p w:rsidR="00FA2472" w:rsidRPr="00F74759" w:rsidRDefault="00FA2472" w:rsidP="00F74759">
      <w:pPr>
        <w:jc w:val="both"/>
        <w:rPr>
          <w:sz w:val="26"/>
          <w:szCs w:val="26"/>
        </w:rPr>
      </w:pPr>
      <w:bookmarkStart w:id="9" w:name="sub_1016"/>
      <w:r w:rsidRPr="00F74759">
        <w:rPr>
          <w:sz w:val="26"/>
          <w:szCs w:val="26"/>
        </w:rPr>
        <w:t xml:space="preserve">4.1. Тариф на услугу по перевозке </w:t>
      </w:r>
      <w:r w:rsidR="00F521D2" w:rsidRPr="00F74759">
        <w:rPr>
          <w:sz w:val="26"/>
          <w:szCs w:val="26"/>
        </w:rPr>
        <w:t>устанавливается постановлением А</w:t>
      </w:r>
      <w:r w:rsidRPr="00F74759">
        <w:rPr>
          <w:sz w:val="26"/>
          <w:szCs w:val="26"/>
        </w:rPr>
        <w:t xml:space="preserve">дминистрации </w:t>
      </w:r>
      <w:r w:rsidR="00D333C8" w:rsidRPr="00F74759">
        <w:rPr>
          <w:sz w:val="26"/>
          <w:szCs w:val="26"/>
        </w:rPr>
        <w:t>Первомайского района</w:t>
      </w:r>
    </w:p>
    <w:p w:rsidR="00FA2472" w:rsidRPr="00F74759" w:rsidRDefault="00FA2472" w:rsidP="00F74759">
      <w:pPr>
        <w:jc w:val="both"/>
        <w:rPr>
          <w:sz w:val="26"/>
          <w:szCs w:val="26"/>
        </w:rPr>
      </w:pPr>
      <w:bookmarkStart w:id="10" w:name="sub_1017"/>
      <w:bookmarkEnd w:id="9"/>
      <w:r w:rsidRPr="00F74759">
        <w:rPr>
          <w:sz w:val="26"/>
          <w:szCs w:val="26"/>
        </w:rPr>
        <w:t>4.2. Установление тарифа на услугу по перевозке производится по инициативе перевозчиков</w:t>
      </w:r>
      <w:r w:rsidR="00614AFF" w:rsidRPr="00F74759">
        <w:rPr>
          <w:sz w:val="26"/>
          <w:szCs w:val="26"/>
        </w:rPr>
        <w:t xml:space="preserve"> на неопределенный период времени</w:t>
      </w:r>
      <w:r w:rsidRPr="00F74759">
        <w:rPr>
          <w:sz w:val="26"/>
          <w:szCs w:val="26"/>
        </w:rPr>
        <w:t>, но не чаще чем 1 раз в год, за исключением случаев:</w:t>
      </w:r>
    </w:p>
    <w:p w:rsidR="00FA2472" w:rsidRPr="00F74759" w:rsidRDefault="00F521D2" w:rsidP="00F74759">
      <w:pPr>
        <w:jc w:val="both"/>
        <w:rPr>
          <w:sz w:val="26"/>
          <w:szCs w:val="26"/>
        </w:rPr>
      </w:pPr>
      <w:bookmarkStart w:id="11" w:name="sub_1171"/>
      <w:bookmarkEnd w:id="10"/>
      <w:r w:rsidRPr="00F74759">
        <w:rPr>
          <w:sz w:val="26"/>
          <w:szCs w:val="26"/>
        </w:rPr>
        <w:t>4.2.1. Поступления в адрес А</w:t>
      </w:r>
      <w:r w:rsidR="00FA2472" w:rsidRPr="00F74759">
        <w:rPr>
          <w:sz w:val="26"/>
          <w:szCs w:val="26"/>
        </w:rPr>
        <w:t xml:space="preserve">дминистрации </w:t>
      </w:r>
      <w:r w:rsidR="00D333C8" w:rsidRPr="00F74759">
        <w:rPr>
          <w:sz w:val="26"/>
          <w:szCs w:val="26"/>
        </w:rPr>
        <w:t>Первомайского района</w:t>
      </w:r>
      <w:r w:rsidR="00FA2472" w:rsidRPr="00F74759">
        <w:rPr>
          <w:sz w:val="26"/>
          <w:szCs w:val="26"/>
        </w:rPr>
        <w:t xml:space="preserve"> документально оформленных материалов, в том числе результатов проверочных мероприятий, которые содержат сведения о выявлении фактов несоответствия данных, представленных перевозчиком при установлении тарифов.</w:t>
      </w:r>
    </w:p>
    <w:p w:rsidR="00FA2472" w:rsidRPr="00F74759" w:rsidRDefault="00FA2472" w:rsidP="00F74759">
      <w:pPr>
        <w:jc w:val="both"/>
        <w:rPr>
          <w:sz w:val="26"/>
          <w:szCs w:val="26"/>
        </w:rPr>
      </w:pPr>
      <w:bookmarkStart w:id="12" w:name="sub_1172"/>
      <w:bookmarkEnd w:id="11"/>
      <w:r w:rsidRPr="00F74759">
        <w:rPr>
          <w:sz w:val="26"/>
          <w:szCs w:val="26"/>
        </w:rPr>
        <w:t>4.2.2. Объективного изменения условий деятельности перевозчика, влияющих на стоимость услуг по перевозке, в том числе экономически обоснованной необходимости изменения перечня и (или) объёмов услуг по перевозке, оказываемых перевозчиком.</w:t>
      </w:r>
    </w:p>
    <w:p w:rsidR="00663233" w:rsidRPr="00F74759" w:rsidRDefault="00FA2472" w:rsidP="00F74759">
      <w:pPr>
        <w:jc w:val="both"/>
        <w:rPr>
          <w:color w:val="FF0000"/>
          <w:sz w:val="26"/>
          <w:szCs w:val="26"/>
        </w:rPr>
      </w:pPr>
      <w:bookmarkStart w:id="13" w:name="sub_1018"/>
      <w:bookmarkEnd w:id="12"/>
      <w:r w:rsidRPr="00F74759">
        <w:rPr>
          <w:sz w:val="26"/>
          <w:szCs w:val="26"/>
        </w:rPr>
        <w:t xml:space="preserve">4.3. Перевозчики самостоятельно рассчитывают тариф и представляют в </w:t>
      </w:r>
      <w:r w:rsidR="00CF1890" w:rsidRPr="00F74759">
        <w:rPr>
          <w:sz w:val="26"/>
          <w:szCs w:val="26"/>
        </w:rPr>
        <w:t>У</w:t>
      </w:r>
      <w:r w:rsidRPr="00F74759">
        <w:rPr>
          <w:sz w:val="26"/>
          <w:szCs w:val="26"/>
        </w:rPr>
        <w:t>полномоченный орган</w:t>
      </w:r>
      <w:r w:rsidR="00CF1890" w:rsidRPr="00F74759">
        <w:rPr>
          <w:sz w:val="26"/>
          <w:szCs w:val="26"/>
        </w:rPr>
        <w:t xml:space="preserve"> заявление об установлении тарифов, составленное в произвольной форме (далее – заявление)</w:t>
      </w:r>
      <w:r w:rsidRPr="00F74759">
        <w:rPr>
          <w:sz w:val="26"/>
          <w:szCs w:val="26"/>
        </w:rPr>
        <w:t xml:space="preserve"> с указанием перечня муниципальных маршрутов регулярных перевозок и предлагаемых значений тарифов по каждому из них с приложением обосновывающих материалов</w:t>
      </w:r>
      <w:bookmarkEnd w:id="13"/>
      <w:r w:rsidR="00663233" w:rsidRPr="00F74759">
        <w:rPr>
          <w:sz w:val="26"/>
          <w:szCs w:val="26"/>
        </w:rPr>
        <w:t>.</w:t>
      </w:r>
    </w:p>
    <w:p w:rsidR="00FA2472" w:rsidRPr="00F74759" w:rsidRDefault="00FA2472" w:rsidP="00F74759">
      <w:pPr>
        <w:jc w:val="both"/>
        <w:rPr>
          <w:sz w:val="26"/>
          <w:szCs w:val="26"/>
        </w:rPr>
      </w:pPr>
      <w:r w:rsidRPr="00F74759">
        <w:rPr>
          <w:sz w:val="26"/>
          <w:szCs w:val="26"/>
        </w:rPr>
        <w:t>При установлении единого тарифа на нескольких муниципальных маршрутах регулярного сообщения, в том числе обслуживаемых разными перевозчиками, допускается предста</w:t>
      </w:r>
      <w:r w:rsidR="00904ADF" w:rsidRPr="00F74759">
        <w:rPr>
          <w:sz w:val="26"/>
          <w:szCs w:val="26"/>
        </w:rPr>
        <w:t>вление данными перевозчиками в У</w:t>
      </w:r>
      <w:r w:rsidRPr="00F74759">
        <w:rPr>
          <w:sz w:val="26"/>
          <w:szCs w:val="26"/>
        </w:rPr>
        <w:t>полномоченный орган коллективного обращения об установлении единого тарифа с указанием перечня муниципальных маршрутов регулярных перевозок и предлагаемого значения тарифа с приложением каждым из перевозчиков обосновывающих материалов.</w:t>
      </w:r>
    </w:p>
    <w:p w:rsidR="00FA2472" w:rsidRPr="00F74759" w:rsidRDefault="00FA2472" w:rsidP="00F74759">
      <w:pPr>
        <w:jc w:val="both"/>
        <w:rPr>
          <w:sz w:val="26"/>
          <w:szCs w:val="26"/>
        </w:rPr>
      </w:pPr>
      <w:r w:rsidRPr="00F74759">
        <w:rPr>
          <w:sz w:val="26"/>
          <w:szCs w:val="26"/>
        </w:rPr>
        <w:t xml:space="preserve">В целях обоснования тарифа перевозчики вправе представлять заключения независимой экспертизы, изготовленные в порядке, установленном законодательством Российской Федерации, а также материалы, подтверждающие затраты, необходимые для осуществления регулярных перевозок, не указанные в </w:t>
      </w:r>
      <w:hyperlink w:anchor="sub_10001" w:history="1">
        <w:r w:rsidRPr="00F74759">
          <w:rPr>
            <w:rStyle w:val="a6"/>
            <w:b w:val="0"/>
            <w:color w:val="auto"/>
            <w:sz w:val="26"/>
            <w:szCs w:val="26"/>
          </w:rPr>
          <w:t>приложении</w:t>
        </w:r>
      </w:hyperlink>
      <w:r w:rsidRPr="00F74759">
        <w:rPr>
          <w:sz w:val="26"/>
          <w:szCs w:val="26"/>
        </w:rPr>
        <w:t xml:space="preserve"> к настоящему Порядку.</w:t>
      </w:r>
    </w:p>
    <w:p w:rsidR="00FA2472" w:rsidRPr="00F74759" w:rsidRDefault="00FA2472" w:rsidP="00F74759">
      <w:pPr>
        <w:jc w:val="both"/>
        <w:rPr>
          <w:sz w:val="26"/>
          <w:szCs w:val="26"/>
        </w:rPr>
      </w:pPr>
      <w:bookmarkStart w:id="14" w:name="sub_1019"/>
      <w:r w:rsidRPr="00F74759">
        <w:rPr>
          <w:sz w:val="26"/>
          <w:szCs w:val="26"/>
        </w:rPr>
        <w:t>4.4. Все представленные документы, материалы и расчёты должны быть подписаны руководителем юридического лица (лицом его временно замещающим), либо индивидуальным предпринимателем, оказывающим услуги по перевозке, и заверены надлежащим образом.</w:t>
      </w:r>
    </w:p>
    <w:p w:rsidR="00642553" w:rsidRPr="00F74759" w:rsidRDefault="00642553" w:rsidP="00F74759">
      <w:pPr>
        <w:jc w:val="both"/>
        <w:rPr>
          <w:sz w:val="26"/>
          <w:szCs w:val="26"/>
        </w:rPr>
      </w:pPr>
      <w:r w:rsidRPr="00F74759">
        <w:rPr>
          <w:sz w:val="26"/>
          <w:szCs w:val="26"/>
        </w:rPr>
        <w:t>К представляемым документам предъявляются следующие требования:</w:t>
      </w:r>
    </w:p>
    <w:p w:rsidR="00642553" w:rsidRPr="00F74759" w:rsidRDefault="00642553" w:rsidP="00F74759">
      <w:pPr>
        <w:jc w:val="both"/>
        <w:rPr>
          <w:sz w:val="26"/>
          <w:szCs w:val="26"/>
        </w:rPr>
      </w:pPr>
      <w:r w:rsidRPr="00F74759">
        <w:rPr>
          <w:sz w:val="26"/>
          <w:szCs w:val="26"/>
        </w:rPr>
        <w:t>документы предоставляются на бумажном носителе в прошнурованном и пронумерованном виде</w:t>
      </w:r>
      <w:r w:rsidR="00C3107C" w:rsidRPr="00F74759">
        <w:rPr>
          <w:sz w:val="26"/>
          <w:szCs w:val="26"/>
        </w:rPr>
        <w:t xml:space="preserve"> с их описью</w:t>
      </w:r>
      <w:r w:rsidRPr="00F74759">
        <w:rPr>
          <w:sz w:val="26"/>
          <w:szCs w:val="26"/>
        </w:rPr>
        <w:t xml:space="preserve">. </w:t>
      </w:r>
      <w:r w:rsidR="00C3107C" w:rsidRPr="00F74759">
        <w:rPr>
          <w:sz w:val="26"/>
          <w:szCs w:val="26"/>
        </w:rPr>
        <w:t xml:space="preserve">Расчеты экономического обоснования тарифов предоставляются на бумажном и </w:t>
      </w:r>
      <w:r w:rsidRPr="00F74759">
        <w:rPr>
          <w:sz w:val="26"/>
          <w:szCs w:val="26"/>
        </w:rPr>
        <w:t>электронном</w:t>
      </w:r>
      <w:r w:rsidR="00C3107C" w:rsidRPr="00F74759">
        <w:rPr>
          <w:sz w:val="26"/>
          <w:szCs w:val="26"/>
        </w:rPr>
        <w:t xml:space="preserve"> носителях</w:t>
      </w:r>
      <w:r w:rsidRPr="00F74759">
        <w:rPr>
          <w:sz w:val="26"/>
          <w:szCs w:val="26"/>
        </w:rPr>
        <w:t>;</w:t>
      </w:r>
    </w:p>
    <w:p w:rsidR="00642553" w:rsidRPr="00F74759" w:rsidRDefault="00642553" w:rsidP="00F74759">
      <w:pPr>
        <w:jc w:val="both"/>
        <w:rPr>
          <w:sz w:val="26"/>
          <w:szCs w:val="26"/>
        </w:rPr>
      </w:pPr>
      <w:r w:rsidRPr="00F74759">
        <w:rPr>
          <w:sz w:val="26"/>
          <w:szCs w:val="26"/>
        </w:rPr>
        <w:t>тексты документов должны быть нап</w:t>
      </w:r>
      <w:r w:rsidR="000028BF" w:rsidRPr="00F74759">
        <w:rPr>
          <w:sz w:val="26"/>
          <w:szCs w:val="26"/>
        </w:rPr>
        <w:t xml:space="preserve">исаны разборчиво, наименования </w:t>
      </w:r>
      <w:r w:rsidRPr="00F74759">
        <w:rPr>
          <w:sz w:val="26"/>
          <w:szCs w:val="26"/>
        </w:rPr>
        <w:t>юридического лица либо индивидуального предпринимателя указаны без сокращения (за исключением краткого наименования организации, определенного учредительными документами);</w:t>
      </w:r>
    </w:p>
    <w:p w:rsidR="00642553" w:rsidRPr="00F74759" w:rsidRDefault="00935CB9" w:rsidP="00F74759">
      <w:pPr>
        <w:jc w:val="both"/>
        <w:rPr>
          <w:sz w:val="26"/>
          <w:szCs w:val="26"/>
        </w:rPr>
      </w:pPr>
      <w:r w:rsidRPr="00F74759">
        <w:rPr>
          <w:sz w:val="26"/>
          <w:szCs w:val="26"/>
        </w:rPr>
        <w:t>в документах не должно быть подчисток, приписок, зачеркнутых слов и иных неоговоренных исправлений;</w:t>
      </w:r>
    </w:p>
    <w:p w:rsidR="00935CB9" w:rsidRPr="00F74759" w:rsidRDefault="00935CB9" w:rsidP="00F74759">
      <w:pPr>
        <w:jc w:val="both"/>
        <w:rPr>
          <w:sz w:val="26"/>
          <w:szCs w:val="26"/>
        </w:rPr>
      </w:pPr>
      <w:r w:rsidRPr="00F74759">
        <w:rPr>
          <w:sz w:val="26"/>
          <w:szCs w:val="26"/>
        </w:rPr>
        <w:lastRenderedPageBreak/>
        <w:t>документы не должны быть исполнены карандашом;</w:t>
      </w:r>
    </w:p>
    <w:p w:rsidR="00935CB9" w:rsidRPr="00F74759" w:rsidRDefault="00935CB9" w:rsidP="00F74759">
      <w:pPr>
        <w:jc w:val="both"/>
        <w:rPr>
          <w:sz w:val="26"/>
          <w:szCs w:val="26"/>
        </w:rPr>
      </w:pPr>
      <w:r w:rsidRPr="00F74759">
        <w:rPr>
          <w:sz w:val="26"/>
          <w:szCs w:val="26"/>
        </w:rPr>
        <w:t>документы не должны иметь серьезных повреждений, наличие которых не позволяет однозначно истолковать их содержание;</w:t>
      </w:r>
    </w:p>
    <w:p w:rsidR="00935CB9" w:rsidRPr="00F74759" w:rsidRDefault="00935CB9" w:rsidP="00F74759">
      <w:pPr>
        <w:jc w:val="both"/>
        <w:rPr>
          <w:sz w:val="26"/>
          <w:szCs w:val="26"/>
        </w:rPr>
      </w:pPr>
      <w:r w:rsidRPr="00F74759">
        <w:rPr>
          <w:sz w:val="26"/>
          <w:szCs w:val="26"/>
        </w:rPr>
        <w:t>документы, содержащие коммерческую тайну, в соответствии с действующим законодательством, должны иметь соответствующий гриф.</w:t>
      </w:r>
    </w:p>
    <w:p w:rsidR="00FA2472" w:rsidRPr="00F74759" w:rsidRDefault="00FA2472" w:rsidP="00F74759">
      <w:pPr>
        <w:jc w:val="both"/>
        <w:rPr>
          <w:sz w:val="26"/>
          <w:szCs w:val="26"/>
        </w:rPr>
      </w:pPr>
      <w:bookmarkStart w:id="15" w:name="sub_1020"/>
      <w:bookmarkEnd w:id="14"/>
      <w:r w:rsidRPr="00F74759">
        <w:rPr>
          <w:sz w:val="26"/>
          <w:szCs w:val="26"/>
        </w:rPr>
        <w:t>4.5. Ответственность за достоверность и полноту представленных сведений несёт руководитель юридического лица (лицо</w:t>
      </w:r>
      <w:r w:rsidR="00834A9B" w:rsidRPr="00F74759">
        <w:rPr>
          <w:sz w:val="26"/>
          <w:szCs w:val="26"/>
        </w:rPr>
        <w:t xml:space="preserve"> его временно замещающее)</w:t>
      </w:r>
      <w:r w:rsidRPr="00F74759">
        <w:rPr>
          <w:sz w:val="26"/>
          <w:szCs w:val="26"/>
        </w:rPr>
        <w:t xml:space="preserve"> либо индивидуальный предприниматель, оказывающий услугу по перевозке.</w:t>
      </w:r>
    </w:p>
    <w:bookmarkEnd w:id="15"/>
    <w:p w:rsidR="00FA2472" w:rsidRPr="00F74759" w:rsidRDefault="00FA2472" w:rsidP="00F74759">
      <w:pPr>
        <w:jc w:val="both"/>
        <w:rPr>
          <w:sz w:val="26"/>
          <w:szCs w:val="26"/>
        </w:rPr>
      </w:pPr>
      <w:r w:rsidRPr="00F74759">
        <w:rPr>
          <w:sz w:val="26"/>
          <w:szCs w:val="26"/>
        </w:rPr>
        <w:t xml:space="preserve">4.6. После поступления материалов </w:t>
      </w:r>
      <w:r w:rsidR="00FA5B66" w:rsidRPr="00F74759">
        <w:rPr>
          <w:sz w:val="26"/>
          <w:szCs w:val="26"/>
        </w:rPr>
        <w:t>У</w:t>
      </w:r>
      <w:r w:rsidRPr="00F74759">
        <w:rPr>
          <w:sz w:val="26"/>
          <w:szCs w:val="26"/>
        </w:rPr>
        <w:t>полномоченн</w:t>
      </w:r>
      <w:r w:rsidR="00DD2CA5" w:rsidRPr="00F74759">
        <w:rPr>
          <w:sz w:val="26"/>
          <w:szCs w:val="26"/>
        </w:rPr>
        <w:t xml:space="preserve">ый орган осуществляет их анализ и подготовку заключения по экономическому обоснованию расчёта тарифа на услугу по перевозке, а именно: </w:t>
      </w:r>
    </w:p>
    <w:p w:rsidR="00DD2CA5" w:rsidRPr="00F74759" w:rsidRDefault="00CF1FAB" w:rsidP="00F74759">
      <w:pPr>
        <w:jc w:val="both"/>
        <w:rPr>
          <w:sz w:val="26"/>
          <w:szCs w:val="26"/>
        </w:rPr>
      </w:pPr>
      <w:r w:rsidRPr="00F74759">
        <w:rPr>
          <w:sz w:val="26"/>
          <w:szCs w:val="26"/>
        </w:rPr>
        <w:t xml:space="preserve">- </w:t>
      </w:r>
      <w:r w:rsidR="00DD2CA5" w:rsidRPr="00F74759">
        <w:rPr>
          <w:sz w:val="26"/>
          <w:szCs w:val="26"/>
        </w:rPr>
        <w:t>правильность расчёта тарифа на услугу по перевозке, подготовленного перевозчиком;</w:t>
      </w:r>
    </w:p>
    <w:p w:rsidR="00DD2CA5" w:rsidRPr="00F74759" w:rsidRDefault="00CF1FAB" w:rsidP="00F74759">
      <w:pPr>
        <w:jc w:val="both"/>
        <w:rPr>
          <w:sz w:val="26"/>
          <w:szCs w:val="26"/>
        </w:rPr>
      </w:pPr>
      <w:r w:rsidRPr="00F74759">
        <w:rPr>
          <w:sz w:val="26"/>
          <w:szCs w:val="26"/>
        </w:rPr>
        <w:t xml:space="preserve">- </w:t>
      </w:r>
      <w:r w:rsidR="00DD2CA5" w:rsidRPr="00F74759">
        <w:rPr>
          <w:sz w:val="26"/>
          <w:szCs w:val="26"/>
        </w:rPr>
        <w:t>наличие документальных подтверждений затрат, заявленных перевозчиком.</w:t>
      </w:r>
    </w:p>
    <w:p w:rsidR="00FA2472" w:rsidRPr="00F74759" w:rsidRDefault="00FA2472" w:rsidP="00F74759">
      <w:pPr>
        <w:jc w:val="both"/>
        <w:rPr>
          <w:sz w:val="26"/>
          <w:szCs w:val="26"/>
        </w:rPr>
      </w:pPr>
      <w:bookmarkStart w:id="16" w:name="sub_1022"/>
      <w:r w:rsidRPr="00F74759">
        <w:rPr>
          <w:sz w:val="26"/>
          <w:szCs w:val="26"/>
        </w:rPr>
        <w:t xml:space="preserve">4.7. Срок рассмотрения </w:t>
      </w:r>
      <w:r w:rsidR="00904ADF" w:rsidRPr="00F74759">
        <w:rPr>
          <w:sz w:val="26"/>
          <w:szCs w:val="26"/>
        </w:rPr>
        <w:t>У</w:t>
      </w:r>
      <w:r w:rsidRPr="00F74759">
        <w:rPr>
          <w:sz w:val="26"/>
          <w:szCs w:val="26"/>
        </w:rPr>
        <w:t>полномоченным органом представ</w:t>
      </w:r>
      <w:r w:rsidR="000D4BF8" w:rsidRPr="00F74759">
        <w:rPr>
          <w:sz w:val="26"/>
          <w:szCs w:val="26"/>
        </w:rPr>
        <w:t xml:space="preserve">ленных перевозчиком материалов </w:t>
      </w:r>
      <w:r w:rsidRPr="00F74759">
        <w:rPr>
          <w:sz w:val="26"/>
          <w:szCs w:val="26"/>
        </w:rPr>
        <w:t xml:space="preserve">не должен превышать </w:t>
      </w:r>
      <w:r w:rsidR="00DD2CA5" w:rsidRPr="00F74759">
        <w:rPr>
          <w:sz w:val="26"/>
          <w:szCs w:val="26"/>
        </w:rPr>
        <w:t>3</w:t>
      </w:r>
      <w:r w:rsidR="00834A9B" w:rsidRPr="00F74759">
        <w:rPr>
          <w:sz w:val="26"/>
          <w:szCs w:val="26"/>
        </w:rPr>
        <w:t>0</w:t>
      </w:r>
      <w:r w:rsidRPr="00F74759">
        <w:rPr>
          <w:sz w:val="26"/>
          <w:szCs w:val="26"/>
        </w:rPr>
        <w:t xml:space="preserve"> рабочих дней с момента поступления </w:t>
      </w:r>
      <w:r w:rsidR="000D4BF8" w:rsidRPr="00F74759">
        <w:rPr>
          <w:sz w:val="26"/>
          <w:szCs w:val="26"/>
        </w:rPr>
        <w:t>заявлени</w:t>
      </w:r>
      <w:r w:rsidRPr="00F74759">
        <w:rPr>
          <w:sz w:val="26"/>
          <w:szCs w:val="26"/>
        </w:rPr>
        <w:t>я.</w:t>
      </w:r>
    </w:p>
    <w:bookmarkEnd w:id="16"/>
    <w:p w:rsidR="00FA2472" w:rsidRPr="00F74759" w:rsidRDefault="00FA2472" w:rsidP="00F74759">
      <w:pPr>
        <w:jc w:val="both"/>
        <w:rPr>
          <w:sz w:val="26"/>
          <w:szCs w:val="26"/>
        </w:rPr>
      </w:pPr>
      <w:r w:rsidRPr="00F74759">
        <w:rPr>
          <w:sz w:val="26"/>
          <w:szCs w:val="26"/>
        </w:rPr>
        <w:t xml:space="preserve">В случае если представленные материалы не соответствуют </w:t>
      </w:r>
      <w:r w:rsidR="008E32F9" w:rsidRPr="00F74759">
        <w:rPr>
          <w:sz w:val="26"/>
          <w:szCs w:val="26"/>
        </w:rPr>
        <w:t xml:space="preserve">требованиям настоящего Порядка </w:t>
      </w:r>
      <w:r w:rsidR="00904ADF" w:rsidRPr="00F74759">
        <w:rPr>
          <w:sz w:val="26"/>
          <w:szCs w:val="26"/>
        </w:rPr>
        <w:t>У</w:t>
      </w:r>
      <w:r w:rsidRPr="00F74759">
        <w:rPr>
          <w:sz w:val="26"/>
          <w:szCs w:val="26"/>
        </w:rPr>
        <w:t>полномоченный орган возвращает представленные документы перевозчику с указанием причин возврата и срока для устранения недостатков.</w:t>
      </w:r>
    </w:p>
    <w:p w:rsidR="00FA2472" w:rsidRPr="00F74759" w:rsidRDefault="00FA2472" w:rsidP="00F74759">
      <w:pPr>
        <w:jc w:val="both"/>
        <w:rPr>
          <w:sz w:val="26"/>
          <w:szCs w:val="26"/>
        </w:rPr>
      </w:pPr>
      <w:r w:rsidRPr="00F74759">
        <w:rPr>
          <w:sz w:val="26"/>
          <w:szCs w:val="26"/>
        </w:rPr>
        <w:t xml:space="preserve">С момента возврата материалов на доработку срок, указанный в </w:t>
      </w:r>
      <w:hyperlink w:anchor="sub_1022" w:history="1">
        <w:r w:rsidRPr="00F74759">
          <w:rPr>
            <w:rStyle w:val="a6"/>
            <w:b w:val="0"/>
            <w:color w:val="auto"/>
            <w:sz w:val="26"/>
            <w:szCs w:val="26"/>
          </w:rPr>
          <w:t xml:space="preserve">пункте 4.7. раздела 4 </w:t>
        </w:r>
      </w:hyperlink>
      <w:r w:rsidRPr="00F74759">
        <w:rPr>
          <w:sz w:val="26"/>
          <w:szCs w:val="26"/>
        </w:rPr>
        <w:t>настоящего Порядка, приостанавливается.</w:t>
      </w:r>
    </w:p>
    <w:p w:rsidR="00FA2472" w:rsidRPr="00F74759" w:rsidRDefault="00FA2472" w:rsidP="00F74759">
      <w:pPr>
        <w:jc w:val="both"/>
        <w:rPr>
          <w:sz w:val="26"/>
          <w:szCs w:val="26"/>
        </w:rPr>
      </w:pPr>
      <w:r w:rsidRPr="00F74759">
        <w:rPr>
          <w:sz w:val="26"/>
          <w:szCs w:val="26"/>
        </w:rPr>
        <w:t xml:space="preserve">В случае непредставления в установленные сроки доработанных материалов, не устранения либо устранения выявленных </w:t>
      </w:r>
      <w:r w:rsidR="00904ADF" w:rsidRPr="00F74759">
        <w:rPr>
          <w:sz w:val="26"/>
          <w:szCs w:val="26"/>
        </w:rPr>
        <w:t>У</w:t>
      </w:r>
      <w:r w:rsidRPr="00F74759">
        <w:rPr>
          <w:sz w:val="26"/>
          <w:szCs w:val="26"/>
        </w:rPr>
        <w:t xml:space="preserve">полномоченным органом </w:t>
      </w:r>
      <w:r w:rsidR="00904ADF" w:rsidRPr="00F74759">
        <w:rPr>
          <w:sz w:val="26"/>
          <w:szCs w:val="26"/>
        </w:rPr>
        <w:t>недостатков не в полном объёме У</w:t>
      </w:r>
      <w:r w:rsidRPr="00F74759">
        <w:rPr>
          <w:sz w:val="26"/>
          <w:szCs w:val="26"/>
        </w:rPr>
        <w:t>полномоченный орган отказывает в рассмотрении данных материалов.</w:t>
      </w:r>
    </w:p>
    <w:p w:rsidR="00FA2472" w:rsidRPr="00F74759" w:rsidRDefault="00FA2472" w:rsidP="00F74759">
      <w:pPr>
        <w:jc w:val="both"/>
        <w:rPr>
          <w:sz w:val="26"/>
          <w:szCs w:val="26"/>
        </w:rPr>
      </w:pPr>
      <w:bookmarkStart w:id="17" w:name="sub_1023"/>
      <w:r w:rsidRPr="00F74759">
        <w:rPr>
          <w:sz w:val="26"/>
          <w:szCs w:val="26"/>
        </w:rPr>
        <w:t>4.8. Отказ в рассмотрении материалов не является препятствием для повторного обращения с заявлением об установлении тарифа после устранения причин, послуживших основанием для отказа.</w:t>
      </w:r>
    </w:p>
    <w:p w:rsidR="00FA2472" w:rsidRPr="00F74759" w:rsidRDefault="00FA2472" w:rsidP="00F74759">
      <w:pPr>
        <w:jc w:val="both"/>
        <w:rPr>
          <w:sz w:val="26"/>
          <w:szCs w:val="26"/>
        </w:rPr>
      </w:pPr>
      <w:bookmarkStart w:id="18" w:name="sub_1024"/>
      <w:bookmarkEnd w:id="17"/>
      <w:r w:rsidRPr="00F74759">
        <w:rPr>
          <w:sz w:val="26"/>
          <w:szCs w:val="26"/>
        </w:rPr>
        <w:t xml:space="preserve">4.9. В случае если по результатам анализа </w:t>
      </w:r>
      <w:r w:rsidR="00904ADF" w:rsidRPr="00F74759">
        <w:rPr>
          <w:sz w:val="26"/>
          <w:szCs w:val="26"/>
        </w:rPr>
        <w:t>У</w:t>
      </w:r>
      <w:r w:rsidRPr="00F74759">
        <w:rPr>
          <w:sz w:val="26"/>
          <w:szCs w:val="26"/>
        </w:rPr>
        <w:t>полномоченным органом установлен</w:t>
      </w:r>
      <w:bookmarkEnd w:id="18"/>
      <w:r w:rsidR="00DD2CA5" w:rsidRPr="00F74759">
        <w:rPr>
          <w:sz w:val="26"/>
          <w:szCs w:val="26"/>
        </w:rPr>
        <w:t>о</w:t>
      </w:r>
      <w:r w:rsidRPr="00F74759">
        <w:rPr>
          <w:sz w:val="26"/>
          <w:szCs w:val="26"/>
        </w:rPr>
        <w:t xml:space="preserve">, что расчёт тарифов является неверным и (или) экономически необоснованным </w:t>
      </w:r>
      <w:r w:rsidR="00296B8E" w:rsidRPr="00F74759">
        <w:rPr>
          <w:sz w:val="26"/>
          <w:szCs w:val="26"/>
        </w:rPr>
        <w:t>У</w:t>
      </w:r>
      <w:r w:rsidR="00DD2CA5" w:rsidRPr="00F74759">
        <w:rPr>
          <w:sz w:val="26"/>
          <w:szCs w:val="26"/>
        </w:rPr>
        <w:t>полномоченный орган возвращает Перевозчику заявление</w:t>
      </w:r>
      <w:r w:rsidRPr="00F74759">
        <w:rPr>
          <w:sz w:val="26"/>
          <w:szCs w:val="26"/>
        </w:rPr>
        <w:t xml:space="preserve"> с указанием причин возврата и срока для устранения недостатков.</w:t>
      </w:r>
    </w:p>
    <w:p w:rsidR="00FA2472" w:rsidRPr="00F74759" w:rsidRDefault="00FA2472" w:rsidP="00F74759">
      <w:pPr>
        <w:jc w:val="both"/>
        <w:rPr>
          <w:sz w:val="26"/>
          <w:szCs w:val="26"/>
        </w:rPr>
      </w:pPr>
      <w:r w:rsidRPr="00F74759">
        <w:rPr>
          <w:sz w:val="26"/>
          <w:szCs w:val="26"/>
        </w:rPr>
        <w:t>В случае непредставления в установленные сроки доработанных материалов, не</w:t>
      </w:r>
      <w:r w:rsidR="00F64777" w:rsidRPr="00F74759">
        <w:rPr>
          <w:sz w:val="26"/>
          <w:szCs w:val="26"/>
        </w:rPr>
        <w:t xml:space="preserve"> </w:t>
      </w:r>
      <w:r w:rsidRPr="00F74759">
        <w:rPr>
          <w:sz w:val="26"/>
          <w:szCs w:val="26"/>
        </w:rPr>
        <w:t xml:space="preserve">устранения либо устранения выявленных недостатков не в полном объёме </w:t>
      </w:r>
      <w:r w:rsidR="00CF1FAB" w:rsidRPr="00F74759">
        <w:rPr>
          <w:sz w:val="26"/>
          <w:szCs w:val="26"/>
        </w:rPr>
        <w:t>Уполномоченный орган</w:t>
      </w:r>
      <w:r w:rsidRPr="00F74759">
        <w:rPr>
          <w:sz w:val="26"/>
          <w:szCs w:val="26"/>
        </w:rPr>
        <w:t xml:space="preserve"> отказывает в рассмотрении данных материалов.</w:t>
      </w:r>
    </w:p>
    <w:p w:rsidR="00FA2472" w:rsidRPr="00F74759" w:rsidRDefault="00FA2472" w:rsidP="00F74759">
      <w:pPr>
        <w:jc w:val="both"/>
        <w:rPr>
          <w:sz w:val="26"/>
          <w:szCs w:val="26"/>
        </w:rPr>
      </w:pPr>
      <w:r w:rsidRPr="00F74759">
        <w:rPr>
          <w:sz w:val="26"/>
          <w:szCs w:val="26"/>
        </w:rPr>
        <w:t xml:space="preserve">При необходимости </w:t>
      </w:r>
      <w:r w:rsidR="00CF1FAB" w:rsidRPr="00F74759">
        <w:rPr>
          <w:sz w:val="26"/>
          <w:szCs w:val="26"/>
        </w:rPr>
        <w:t>Уполномоченный орган</w:t>
      </w:r>
      <w:r w:rsidRPr="00F74759">
        <w:rPr>
          <w:sz w:val="26"/>
          <w:szCs w:val="26"/>
        </w:rPr>
        <w:t xml:space="preserve"> вправе запросить у перевозчика дополнительные документы и справочные сведения, необходимые для расчёта и установления тарифа. Запрос об истребовании дополнительных документов должен содержать мотивированное обоснование истребования каждого дополнительного документа, а также срок представления указанных документов и сведений, не превышающий срок, установленный настоящим пунктом Порядка.</w:t>
      </w:r>
    </w:p>
    <w:p w:rsidR="00FA2472" w:rsidRPr="00F74759" w:rsidRDefault="00FA2472" w:rsidP="00F74759">
      <w:pPr>
        <w:jc w:val="both"/>
        <w:rPr>
          <w:sz w:val="26"/>
          <w:szCs w:val="26"/>
        </w:rPr>
      </w:pPr>
      <w:r w:rsidRPr="00F74759">
        <w:rPr>
          <w:sz w:val="26"/>
          <w:szCs w:val="26"/>
        </w:rPr>
        <w:t>В случае необходимости представления дополнительных документов срок рассмотрения м</w:t>
      </w:r>
      <w:r w:rsidR="00CF1FAB" w:rsidRPr="00F74759">
        <w:rPr>
          <w:sz w:val="26"/>
          <w:szCs w:val="26"/>
        </w:rPr>
        <w:t>ожет быть продлён до 45</w:t>
      </w:r>
      <w:r w:rsidRPr="00F74759">
        <w:rPr>
          <w:sz w:val="26"/>
          <w:szCs w:val="26"/>
        </w:rPr>
        <w:t xml:space="preserve"> рабочих дней.</w:t>
      </w:r>
    </w:p>
    <w:p w:rsidR="00FA2472" w:rsidRPr="00F74759" w:rsidRDefault="00CF1FAB" w:rsidP="00F74759">
      <w:pPr>
        <w:jc w:val="both"/>
        <w:rPr>
          <w:sz w:val="26"/>
          <w:szCs w:val="26"/>
        </w:rPr>
      </w:pPr>
      <w:bookmarkStart w:id="19" w:name="sub_1028"/>
      <w:r w:rsidRPr="00F74759">
        <w:rPr>
          <w:sz w:val="26"/>
          <w:szCs w:val="26"/>
        </w:rPr>
        <w:t>4.10</w:t>
      </w:r>
      <w:r w:rsidR="00FA2472" w:rsidRPr="00F74759">
        <w:rPr>
          <w:sz w:val="26"/>
          <w:szCs w:val="26"/>
        </w:rPr>
        <w:t>. Отказ в рассмотрении материалов не является препятствием для повторного обращения с заявлением об установлении тарифа после устранения причин, послуживших основанием для отказа.</w:t>
      </w:r>
    </w:p>
    <w:p w:rsidR="00FA2472" w:rsidRPr="00F74759" w:rsidRDefault="00F64777" w:rsidP="00F74759">
      <w:pPr>
        <w:jc w:val="both"/>
        <w:rPr>
          <w:sz w:val="26"/>
          <w:szCs w:val="26"/>
        </w:rPr>
      </w:pPr>
      <w:bookmarkStart w:id="20" w:name="sub_1029"/>
      <w:bookmarkEnd w:id="19"/>
      <w:r w:rsidRPr="00F74759">
        <w:rPr>
          <w:sz w:val="26"/>
          <w:szCs w:val="26"/>
        </w:rPr>
        <w:lastRenderedPageBreak/>
        <w:t>4.14</w:t>
      </w:r>
      <w:r w:rsidR="00FA2472" w:rsidRPr="00F74759">
        <w:rPr>
          <w:sz w:val="26"/>
          <w:szCs w:val="26"/>
        </w:rPr>
        <w:t xml:space="preserve">. Если по результатам анализа установлено наличие документальных подтверждений затрат, заявленных перевозчиком, а также установлена правильность расчёта тарифа на услугу по перевозке, подготовленного перевозчиком, </w:t>
      </w:r>
      <w:r w:rsidR="00CF1FAB" w:rsidRPr="00F74759">
        <w:rPr>
          <w:sz w:val="26"/>
          <w:szCs w:val="26"/>
        </w:rPr>
        <w:t>Уполномоченный орган</w:t>
      </w:r>
      <w:r w:rsidR="00FA2472" w:rsidRPr="00F74759">
        <w:rPr>
          <w:sz w:val="26"/>
          <w:szCs w:val="26"/>
        </w:rPr>
        <w:t xml:space="preserve"> в срок, установленный </w:t>
      </w:r>
      <w:hyperlink w:anchor="sub_1027" w:history="1">
        <w:r w:rsidR="00FA2472" w:rsidRPr="00F74759">
          <w:rPr>
            <w:rStyle w:val="a6"/>
            <w:b w:val="0"/>
            <w:color w:val="auto"/>
            <w:sz w:val="26"/>
            <w:szCs w:val="26"/>
          </w:rPr>
          <w:t xml:space="preserve">пунктом </w:t>
        </w:r>
        <w:r w:rsidR="00CF1FAB" w:rsidRPr="00F74759">
          <w:rPr>
            <w:rStyle w:val="a6"/>
            <w:b w:val="0"/>
            <w:color w:val="auto"/>
            <w:sz w:val="26"/>
            <w:szCs w:val="26"/>
          </w:rPr>
          <w:t>4.7</w:t>
        </w:r>
        <w:r w:rsidRPr="00F74759">
          <w:rPr>
            <w:rStyle w:val="a6"/>
            <w:b w:val="0"/>
            <w:color w:val="auto"/>
            <w:sz w:val="26"/>
            <w:szCs w:val="26"/>
          </w:rPr>
          <w:t>.</w:t>
        </w:r>
        <w:r w:rsidR="00FA2472" w:rsidRPr="00F74759">
          <w:rPr>
            <w:rStyle w:val="a6"/>
            <w:b w:val="0"/>
            <w:color w:val="auto"/>
            <w:sz w:val="26"/>
            <w:szCs w:val="26"/>
          </w:rPr>
          <w:t xml:space="preserve"> раздела </w:t>
        </w:r>
      </w:hyperlink>
      <w:r w:rsidRPr="00F74759">
        <w:rPr>
          <w:sz w:val="26"/>
          <w:szCs w:val="26"/>
        </w:rPr>
        <w:t>4</w:t>
      </w:r>
      <w:r w:rsidR="00FA2472" w:rsidRPr="00F74759">
        <w:rPr>
          <w:sz w:val="26"/>
          <w:szCs w:val="26"/>
        </w:rPr>
        <w:t xml:space="preserve"> настоящего Порядка, подготавливает заключение о результатах рассмотрения материалов по экономическому обоснованию тарифа на услугу по перевозке.</w:t>
      </w:r>
    </w:p>
    <w:p w:rsidR="00FA2472" w:rsidRPr="00F74759" w:rsidRDefault="00F64777" w:rsidP="00F74759">
      <w:pPr>
        <w:jc w:val="both"/>
        <w:rPr>
          <w:sz w:val="26"/>
          <w:szCs w:val="26"/>
        </w:rPr>
      </w:pPr>
      <w:bookmarkStart w:id="21" w:name="sub_1030"/>
      <w:bookmarkEnd w:id="20"/>
      <w:r w:rsidRPr="00F74759">
        <w:rPr>
          <w:sz w:val="26"/>
          <w:szCs w:val="26"/>
        </w:rPr>
        <w:t>4.15</w:t>
      </w:r>
      <w:r w:rsidR="00FA2472" w:rsidRPr="00F74759">
        <w:rPr>
          <w:sz w:val="26"/>
          <w:szCs w:val="26"/>
        </w:rPr>
        <w:t xml:space="preserve">. </w:t>
      </w:r>
      <w:r w:rsidR="00CF1FAB" w:rsidRPr="00F74759">
        <w:rPr>
          <w:sz w:val="26"/>
          <w:szCs w:val="26"/>
        </w:rPr>
        <w:t>Уполномоченный орган</w:t>
      </w:r>
      <w:r w:rsidR="00FA2472" w:rsidRPr="00F74759">
        <w:rPr>
          <w:sz w:val="26"/>
          <w:szCs w:val="26"/>
        </w:rPr>
        <w:t xml:space="preserve"> не позднее 3 рабочих дней с момента подготовки заключения о результатах рассмотрения материалов по экономическому обоснованию тарифа на услу</w:t>
      </w:r>
      <w:r w:rsidR="00AA326F" w:rsidRPr="00F74759">
        <w:rPr>
          <w:sz w:val="26"/>
          <w:szCs w:val="26"/>
        </w:rPr>
        <w:t xml:space="preserve">гу по перевозке направляет его на </w:t>
      </w:r>
      <w:r w:rsidR="00F521D2" w:rsidRPr="00F74759">
        <w:rPr>
          <w:sz w:val="26"/>
          <w:szCs w:val="26"/>
        </w:rPr>
        <w:t>рассмотрение тарифной комиссии А</w:t>
      </w:r>
      <w:r w:rsidR="00AA326F" w:rsidRPr="00F74759">
        <w:rPr>
          <w:sz w:val="26"/>
          <w:szCs w:val="26"/>
        </w:rPr>
        <w:t xml:space="preserve">дминистрации </w:t>
      </w:r>
      <w:r w:rsidR="00CF1FAB" w:rsidRPr="00F74759">
        <w:rPr>
          <w:sz w:val="26"/>
          <w:szCs w:val="26"/>
        </w:rPr>
        <w:t>Первомайского района</w:t>
      </w:r>
      <w:r w:rsidR="00AA326F" w:rsidRPr="00F74759">
        <w:rPr>
          <w:sz w:val="26"/>
          <w:szCs w:val="26"/>
        </w:rPr>
        <w:t xml:space="preserve"> (далее – тарифная комиссия)</w:t>
      </w:r>
      <w:r w:rsidR="00FA2472" w:rsidRPr="00F74759">
        <w:rPr>
          <w:sz w:val="26"/>
          <w:szCs w:val="26"/>
        </w:rPr>
        <w:t>.</w:t>
      </w:r>
    </w:p>
    <w:bookmarkEnd w:id="21"/>
    <w:p w:rsidR="00FA2472" w:rsidRPr="00F74759" w:rsidRDefault="00F64777" w:rsidP="00F74759">
      <w:pPr>
        <w:jc w:val="both"/>
        <w:rPr>
          <w:sz w:val="26"/>
          <w:szCs w:val="26"/>
        </w:rPr>
      </w:pPr>
      <w:r w:rsidRPr="00F74759">
        <w:rPr>
          <w:sz w:val="26"/>
          <w:szCs w:val="26"/>
        </w:rPr>
        <w:t>4.16</w:t>
      </w:r>
      <w:r w:rsidR="00FA2472" w:rsidRPr="00F74759">
        <w:rPr>
          <w:sz w:val="26"/>
          <w:szCs w:val="26"/>
        </w:rPr>
        <w:t xml:space="preserve">. </w:t>
      </w:r>
      <w:r w:rsidR="00AA326F" w:rsidRPr="00F74759">
        <w:rPr>
          <w:sz w:val="26"/>
          <w:szCs w:val="26"/>
        </w:rPr>
        <w:t xml:space="preserve">По результатам рассмотрения экспертного заключения </w:t>
      </w:r>
      <w:r w:rsidR="00CF1FAB" w:rsidRPr="00F74759">
        <w:rPr>
          <w:sz w:val="26"/>
          <w:szCs w:val="26"/>
        </w:rPr>
        <w:t>Уполномоченного органа</w:t>
      </w:r>
      <w:r w:rsidR="00AA326F" w:rsidRPr="00F74759">
        <w:rPr>
          <w:sz w:val="26"/>
          <w:szCs w:val="26"/>
        </w:rPr>
        <w:t xml:space="preserve"> тарифная комиссия </w:t>
      </w:r>
      <w:r w:rsidR="00FA2472" w:rsidRPr="00F74759">
        <w:rPr>
          <w:sz w:val="26"/>
          <w:szCs w:val="26"/>
        </w:rPr>
        <w:t xml:space="preserve">в течение 5 рабочих дней </w:t>
      </w:r>
      <w:r w:rsidR="00834A9B" w:rsidRPr="00F74759">
        <w:rPr>
          <w:sz w:val="26"/>
          <w:szCs w:val="26"/>
        </w:rPr>
        <w:t>проводит заседание тарифной комиссии и предоставляет</w:t>
      </w:r>
      <w:r w:rsidR="00AA326F" w:rsidRPr="00F74759">
        <w:rPr>
          <w:sz w:val="26"/>
          <w:szCs w:val="26"/>
        </w:rPr>
        <w:t xml:space="preserve"> протокол заседания тарифной комиссии</w:t>
      </w:r>
      <w:r w:rsidR="00834A9B" w:rsidRPr="00F74759">
        <w:rPr>
          <w:sz w:val="26"/>
          <w:szCs w:val="26"/>
        </w:rPr>
        <w:t xml:space="preserve"> в </w:t>
      </w:r>
      <w:r w:rsidR="00CF1FAB" w:rsidRPr="00F74759">
        <w:rPr>
          <w:sz w:val="26"/>
          <w:szCs w:val="26"/>
        </w:rPr>
        <w:t>Уполномоченный орган</w:t>
      </w:r>
      <w:r w:rsidR="00AA326F" w:rsidRPr="00F74759">
        <w:rPr>
          <w:sz w:val="26"/>
          <w:szCs w:val="26"/>
        </w:rPr>
        <w:t xml:space="preserve">. </w:t>
      </w:r>
      <w:r w:rsidR="00CF1FAB" w:rsidRPr="00F74759">
        <w:rPr>
          <w:sz w:val="26"/>
          <w:szCs w:val="26"/>
        </w:rPr>
        <w:t>Уполномоченный орган</w:t>
      </w:r>
      <w:r w:rsidR="00AA326F" w:rsidRPr="00F74759">
        <w:rPr>
          <w:sz w:val="26"/>
          <w:szCs w:val="26"/>
        </w:rPr>
        <w:t xml:space="preserve"> </w:t>
      </w:r>
      <w:r w:rsidR="00FA2472" w:rsidRPr="00F74759">
        <w:rPr>
          <w:sz w:val="26"/>
          <w:szCs w:val="26"/>
        </w:rPr>
        <w:t>подго</w:t>
      </w:r>
      <w:r w:rsidR="00F521D2" w:rsidRPr="00F74759">
        <w:rPr>
          <w:sz w:val="26"/>
          <w:szCs w:val="26"/>
        </w:rPr>
        <w:t>тавливает проект постановления А</w:t>
      </w:r>
      <w:r w:rsidR="00FA2472" w:rsidRPr="00F74759">
        <w:rPr>
          <w:sz w:val="26"/>
          <w:szCs w:val="26"/>
        </w:rPr>
        <w:t xml:space="preserve">дминистрации </w:t>
      </w:r>
      <w:r w:rsidR="00CF1FAB" w:rsidRPr="00F74759">
        <w:rPr>
          <w:sz w:val="26"/>
          <w:szCs w:val="26"/>
        </w:rPr>
        <w:t>Первомайского района</w:t>
      </w:r>
      <w:r w:rsidR="00FA2472" w:rsidRPr="00F74759">
        <w:rPr>
          <w:sz w:val="26"/>
          <w:szCs w:val="26"/>
        </w:rPr>
        <w:t xml:space="preserve"> об установлении тарифа на услугу по перевозке и согласовывает его в установленном порядке.</w:t>
      </w:r>
    </w:p>
    <w:p w:rsidR="00FA2472" w:rsidRPr="00F74759" w:rsidRDefault="00F64777" w:rsidP="00F74759">
      <w:pPr>
        <w:jc w:val="both"/>
        <w:rPr>
          <w:sz w:val="26"/>
          <w:szCs w:val="26"/>
        </w:rPr>
      </w:pPr>
      <w:r w:rsidRPr="00F74759">
        <w:rPr>
          <w:sz w:val="26"/>
          <w:szCs w:val="26"/>
        </w:rPr>
        <w:t>4.17.</w:t>
      </w:r>
      <w:r w:rsidR="00F521D2" w:rsidRPr="00F74759">
        <w:rPr>
          <w:sz w:val="26"/>
          <w:szCs w:val="26"/>
        </w:rPr>
        <w:t xml:space="preserve"> Постановление А</w:t>
      </w:r>
      <w:r w:rsidR="00FA2472" w:rsidRPr="00F74759">
        <w:rPr>
          <w:sz w:val="26"/>
          <w:szCs w:val="26"/>
        </w:rPr>
        <w:t xml:space="preserve">дминистрации </w:t>
      </w:r>
      <w:r w:rsidR="00CF1FAB" w:rsidRPr="00F74759">
        <w:rPr>
          <w:sz w:val="26"/>
          <w:szCs w:val="26"/>
        </w:rPr>
        <w:t>Первомайского района</w:t>
      </w:r>
      <w:r w:rsidR="00FA2472" w:rsidRPr="00F74759">
        <w:rPr>
          <w:sz w:val="26"/>
          <w:szCs w:val="26"/>
        </w:rPr>
        <w:t xml:space="preserve"> об установлении тарифа на перевозк</w:t>
      </w:r>
      <w:r w:rsidR="00CA79D2" w:rsidRPr="00F74759">
        <w:rPr>
          <w:sz w:val="26"/>
          <w:szCs w:val="26"/>
        </w:rPr>
        <w:t xml:space="preserve">и по муниципальным маршрутам регулярных перевозок </w:t>
      </w:r>
      <w:r w:rsidR="00FA2472" w:rsidRPr="00F74759">
        <w:rPr>
          <w:sz w:val="26"/>
          <w:szCs w:val="26"/>
        </w:rPr>
        <w:t xml:space="preserve">подлежит размещению на официальном </w:t>
      </w:r>
      <w:r w:rsidR="00CA79D2" w:rsidRPr="00F74759">
        <w:rPr>
          <w:sz w:val="26"/>
          <w:szCs w:val="26"/>
        </w:rPr>
        <w:t>сайте</w:t>
      </w:r>
      <w:r w:rsidR="00FA2472" w:rsidRPr="00F74759">
        <w:rPr>
          <w:sz w:val="26"/>
          <w:szCs w:val="26"/>
        </w:rPr>
        <w:t xml:space="preserve"> </w:t>
      </w:r>
      <w:r w:rsidR="00CF1FAB" w:rsidRPr="00F74759">
        <w:rPr>
          <w:sz w:val="26"/>
          <w:szCs w:val="26"/>
        </w:rPr>
        <w:t>Первомайского района</w:t>
      </w:r>
      <w:r w:rsidR="00FA2472" w:rsidRPr="00F74759">
        <w:rPr>
          <w:sz w:val="26"/>
          <w:szCs w:val="26"/>
        </w:rPr>
        <w:t>, а также направляется перевозчику (перевозчикам).</w:t>
      </w:r>
    </w:p>
    <w:p w:rsidR="00FA2472" w:rsidRDefault="00F64777" w:rsidP="00F74759">
      <w:pPr>
        <w:jc w:val="both"/>
        <w:rPr>
          <w:sz w:val="26"/>
          <w:szCs w:val="26"/>
        </w:rPr>
      </w:pPr>
      <w:r w:rsidRPr="00F74759">
        <w:rPr>
          <w:sz w:val="26"/>
          <w:szCs w:val="26"/>
        </w:rPr>
        <w:t>4.18</w:t>
      </w:r>
      <w:r w:rsidR="00FA2472" w:rsidRPr="00F74759">
        <w:rPr>
          <w:sz w:val="26"/>
          <w:szCs w:val="26"/>
        </w:rPr>
        <w:t xml:space="preserve">. Перевозчик (перевозчики) </w:t>
      </w:r>
      <w:r w:rsidR="00CA79D2" w:rsidRPr="00F74759">
        <w:rPr>
          <w:sz w:val="26"/>
          <w:szCs w:val="26"/>
        </w:rPr>
        <w:t>размещает</w:t>
      </w:r>
      <w:r w:rsidR="00FA2472" w:rsidRPr="00F74759">
        <w:rPr>
          <w:sz w:val="26"/>
          <w:szCs w:val="26"/>
        </w:rPr>
        <w:t xml:space="preserve"> </w:t>
      </w:r>
      <w:r w:rsidR="00834A9B" w:rsidRPr="00F74759">
        <w:rPr>
          <w:sz w:val="26"/>
          <w:szCs w:val="26"/>
        </w:rPr>
        <w:t>информацию</w:t>
      </w:r>
      <w:r w:rsidR="00FA2472" w:rsidRPr="00F74759">
        <w:rPr>
          <w:sz w:val="26"/>
          <w:szCs w:val="26"/>
        </w:rPr>
        <w:t xml:space="preserve"> об установлении тарифа на услугу по перевозке в </w:t>
      </w:r>
      <w:r w:rsidR="00834A9B" w:rsidRPr="00F74759">
        <w:rPr>
          <w:sz w:val="26"/>
          <w:szCs w:val="26"/>
        </w:rPr>
        <w:t>доступных для пассажиров местах, в том числе в транспортных средствах.</w:t>
      </w:r>
    </w:p>
    <w:p w:rsidR="00F74759" w:rsidRPr="00F74759" w:rsidRDefault="00F74759" w:rsidP="00F74759">
      <w:pPr>
        <w:jc w:val="both"/>
        <w:rPr>
          <w:sz w:val="26"/>
          <w:szCs w:val="26"/>
        </w:rPr>
      </w:pPr>
    </w:p>
    <w:bookmarkEnd w:id="8"/>
    <w:p w:rsidR="003845F3" w:rsidRPr="00F74759" w:rsidRDefault="00A971C3" w:rsidP="00F74759">
      <w:pPr>
        <w:pStyle w:val="1"/>
        <w:spacing w:before="0" w:after="0"/>
        <w:rPr>
          <w:rFonts w:ascii="Times New Roman" w:hAnsi="Times New Roman" w:cs="Times New Roman"/>
          <w:color w:val="auto"/>
          <w:sz w:val="26"/>
          <w:szCs w:val="26"/>
        </w:rPr>
      </w:pPr>
      <w:r w:rsidRPr="00F74759">
        <w:rPr>
          <w:rFonts w:ascii="Times New Roman" w:eastAsiaTheme="minorHAnsi" w:hAnsi="Times New Roman" w:cstheme="minorBidi"/>
          <w:bCs w:val="0"/>
          <w:color w:val="auto"/>
          <w:sz w:val="26"/>
          <w:szCs w:val="26"/>
          <w:lang w:eastAsia="en-US"/>
        </w:rPr>
        <w:t xml:space="preserve">5. </w:t>
      </w:r>
      <w:r w:rsidR="00F64777" w:rsidRPr="00F74759">
        <w:rPr>
          <w:rFonts w:ascii="Times New Roman" w:hAnsi="Times New Roman" w:cs="Times New Roman"/>
          <w:color w:val="auto"/>
          <w:sz w:val="26"/>
          <w:szCs w:val="26"/>
        </w:rPr>
        <w:t>Обжалование д</w:t>
      </w:r>
      <w:r w:rsidR="00F521D2" w:rsidRPr="00F74759">
        <w:rPr>
          <w:rFonts w:ascii="Times New Roman" w:hAnsi="Times New Roman" w:cs="Times New Roman"/>
          <w:color w:val="auto"/>
          <w:sz w:val="26"/>
          <w:szCs w:val="26"/>
        </w:rPr>
        <w:t>ействий (бездействия), решений А</w:t>
      </w:r>
      <w:r w:rsidR="00F64777" w:rsidRPr="00F74759">
        <w:rPr>
          <w:rFonts w:ascii="Times New Roman" w:hAnsi="Times New Roman" w:cs="Times New Roman"/>
          <w:color w:val="auto"/>
          <w:sz w:val="26"/>
          <w:szCs w:val="26"/>
        </w:rPr>
        <w:t xml:space="preserve">дминистрации </w:t>
      </w:r>
      <w:r w:rsidR="00F521D2" w:rsidRPr="00F74759">
        <w:rPr>
          <w:rFonts w:ascii="Times New Roman" w:hAnsi="Times New Roman" w:cs="Times New Roman"/>
          <w:color w:val="auto"/>
          <w:sz w:val="26"/>
          <w:szCs w:val="26"/>
        </w:rPr>
        <w:t>Первомайского района</w:t>
      </w:r>
    </w:p>
    <w:p w:rsidR="005A19A8" w:rsidRPr="00F74759" w:rsidRDefault="00F64777" w:rsidP="00F74759">
      <w:pPr>
        <w:jc w:val="both"/>
        <w:rPr>
          <w:rFonts w:cs="Times New Roman"/>
          <w:sz w:val="26"/>
          <w:szCs w:val="26"/>
        </w:rPr>
      </w:pPr>
      <w:bookmarkStart w:id="22" w:name="sub_1034"/>
      <w:r w:rsidRPr="00F74759">
        <w:rPr>
          <w:rFonts w:cs="Times New Roman"/>
          <w:sz w:val="26"/>
          <w:szCs w:val="26"/>
        </w:rPr>
        <w:t>Действия</w:t>
      </w:r>
      <w:r w:rsidR="00F521D2" w:rsidRPr="00F74759">
        <w:rPr>
          <w:rFonts w:cs="Times New Roman"/>
          <w:sz w:val="26"/>
          <w:szCs w:val="26"/>
        </w:rPr>
        <w:t xml:space="preserve"> (бездействие) должностных лиц А</w:t>
      </w:r>
      <w:r w:rsidRPr="00F74759">
        <w:rPr>
          <w:rFonts w:cs="Times New Roman"/>
          <w:sz w:val="26"/>
          <w:szCs w:val="26"/>
        </w:rPr>
        <w:t xml:space="preserve">дминистрации </w:t>
      </w:r>
      <w:r w:rsidR="00CF1FAB" w:rsidRPr="00F74759">
        <w:rPr>
          <w:rFonts w:cs="Times New Roman"/>
          <w:sz w:val="26"/>
          <w:szCs w:val="26"/>
        </w:rPr>
        <w:t>Первомайского района</w:t>
      </w:r>
      <w:r w:rsidRPr="00F74759">
        <w:rPr>
          <w:rFonts w:cs="Times New Roman"/>
          <w:sz w:val="26"/>
          <w:szCs w:val="26"/>
        </w:rPr>
        <w:t xml:space="preserve">, а также их решения могут быть обжалованы перевозчиком в порядке, предусмотренном </w:t>
      </w:r>
      <w:hyperlink r:id="rId11" w:history="1">
        <w:r w:rsidRPr="00F74759">
          <w:rPr>
            <w:rStyle w:val="a6"/>
            <w:rFonts w:cs="Times New Roman"/>
            <w:b w:val="0"/>
            <w:color w:val="auto"/>
            <w:sz w:val="26"/>
            <w:szCs w:val="26"/>
          </w:rPr>
          <w:t>Федеральным законом</w:t>
        </w:r>
      </w:hyperlink>
      <w:r w:rsidRPr="00F74759">
        <w:rPr>
          <w:rFonts w:cs="Times New Roman"/>
          <w:sz w:val="26"/>
          <w:szCs w:val="26"/>
        </w:rPr>
        <w:t xml:space="preserve"> от 02.05.2006 </w:t>
      </w:r>
      <w:r w:rsidR="003D5333" w:rsidRPr="00F74759">
        <w:rPr>
          <w:rFonts w:cs="Times New Roman"/>
          <w:sz w:val="26"/>
          <w:szCs w:val="26"/>
        </w:rPr>
        <w:t>№</w:t>
      </w:r>
      <w:r w:rsidRPr="00F74759">
        <w:rPr>
          <w:rFonts w:cs="Times New Roman"/>
          <w:sz w:val="26"/>
          <w:szCs w:val="26"/>
        </w:rPr>
        <w:t xml:space="preserve"> 59-ФЗ </w:t>
      </w:r>
      <w:r w:rsidR="003D5333" w:rsidRPr="00F74759">
        <w:rPr>
          <w:rFonts w:cs="Times New Roman"/>
          <w:sz w:val="26"/>
          <w:szCs w:val="26"/>
        </w:rPr>
        <w:t>«</w:t>
      </w:r>
      <w:r w:rsidRPr="00F74759">
        <w:rPr>
          <w:rFonts w:cs="Times New Roman"/>
          <w:sz w:val="26"/>
          <w:szCs w:val="26"/>
        </w:rPr>
        <w:t>О порядке рассмотрения обращен</w:t>
      </w:r>
      <w:r w:rsidR="003D5333" w:rsidRPr="00F74759">
        <w:rPr>
          <w:rFonts w:cs="Times New Roman"/>
          <w:sz w:val="26"/>
          <w:szCs w:val="26"/>
        </w:rPr>
        <w:t>ий граждан Российской Федерации»</w:t>
      </w:r>
      <w:r w:rsidRPr="00F74759">
        <w:rPr>
          <w:rFonts w:cs="Times New Roman"/>
          <w:sz w:val="26"/>
          <w:szCs w:val="26"/>
        </w:rPr>
        <w:t>, либо в судебном порядке в соответствии с законодательством Российской Федерации.</w:t>
      </w:r>
      <w:bookmarkEnd w:id="22"/>
    </w:p>
    <w:p w:rsidR="00CF1FAB" w:rsidRPr="00F74759" w:rsidRDefault="00CF1FAB" w:rsidP="00F74759">
      <w:pPr>
        <w:rPr>
          <w:sz w:val="26"/>
          <w:szCs w:val="26"/>
          <w:lang w:eastAsia="ru-RU"/>
        </w:rPr>
      </w:pPr>
    </w:p>
    <w:p w:rsidR="00021AAF" w:rsidRPr="00F74759" w:rsidRDefault="00021AAF" w:rsidP="00F74759">
      <w:pPr>
        <w:ind w:firstLine="0"/>
        <w:rPr>
          <w:rStyle w:val="af4"/>
          <w:rFonts w:cs="Times New Roman"/>
          <w:b w:val="0"/>
          <w:color w:val="FF0000"/>
          <w:sz w:val="26"/>
          <w:szCs w:val="26"/>
        </w:rPr>
      </w:pPr>
      <w:bookmarkStart w:id="23" w:name="sub_2100"/>
      <w:bookmarkEnd w:id="23"/>
    </w:p>
    <w:sectPr w:rsidR="00021AAF" w:rsidRPr="00F74759" w:rsidSect="00F74759">
      <w:headerReference w:type="default" r:id="rId12"/>
      <w:pgSz w:w="11906" w:h="16838"/>
      <w:pgMar w:top="1134" w:right="567" w:bottom="1134" w:left="1701" w:header="454" w:footer="68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134" w:rsidRDefault="00244134" w:rsidP="00F37990">
      <w:r>
        <w:separator/>
      </w:r>
    </w:p>
  </w:endnote>
  <w:endnote w:type="continuationSeparator" w:id="0">
    <w:p w:rsidR="00244134" w:rsidRDefault="00244134" w:rsidP="00F3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134" w:rsidRDefault="00244134" w:rsidP="00F37990">
      <w:r>
        <w:separator/>
      </w:r>
    </w:p>
  </w:footnote>
  <w:footnote w:type="continuationSeparator" w:id="0">
    <w:p w:rsidR="00244134" w:rsidRDefault="00244134" w:rsidP="00F379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ED2" w:rsidRDefault="006A5ED2" w:rsidP="00DB5851">
    <w:pPr>
      <w:pStyle w:val="ae"/>
      <w:ind w:firstLine="0"/>
    </w:pPr>
    <w:r>
      <w:tab/>
    </w:r>
    <w:r>
      <w:tab/>
    </w:r>
  </w:p>
  <w:p w:rsidR="006A5ED2" w:rsidRDefault="006A5ED2" w:rsidP="00DB5851">
    <w:pPr>
      <w:pStyle w:val="ae"/>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E95"/>
    <w:multiLevelType w:val="hybridMultilevel"/>
    <w:tmpl w:val="5BB0DFF6"/>
    <w:lvl w:ilvl="0" w:tplc="A72E16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0C4EE7"/>
    <w:multiLevelType w:val="hybridMultilevel"/>
    <w:tmpl w:val="7E2E4726"/>
    <w:lvl w:ilvl="0" w:tplc="514E931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21765C27"/>
    <w:multiLevelType w:val="multilevel"/>
    <w:tmpl w:val="1F124C82"/>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C468B0"/>
    <w:multiLevelType w:val="hybridMultilevel"/>
    <w:tmpl w:val="9E1C2A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3E9D3DE2"/>
    <w:multiLevelType w:val="hybridMultilevel"/>
    <w:tmpl w:val="844E2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A065A2"/>
    <w:multiLevelType w:val="hybridMultilevel"/>
    <w:tmpl w:val="B8CA972E"/>
    <w:lvl w:ilvl="0" w:tplc="8A428D4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1204F0F"/>
    <w:multiLevelType w:val="hybridMultilevel"/>
    <w:tmpl w:val="FCEA4D04"/>
    <w:lvl w:ilvl="0" w:tplc="8872251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15:restartNumberingAfterBreak="0">
    <w:nsid w:val="637A79F6"/>
    <w:multiLevelType w:val="hybridMultilevel"/>
    <w:tmpl w:val="E9FC0860"/>
    <w:lvl w:ilvl="0" w:tplc="57F4C4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65675BE3"/>
    <w:multiLevelType w:val="hybridMultilevel"/>
    <w:tmpl w:val="71DC8AFE"/>
    <w:lvl w:ilvl="0" w:tplc="376C99E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6C2A676E"/>
    <w:multiLevelType w:val="multilevel"/>
    <w:tmpl w:val="A6F6D2A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73613D0"/>
    <w:multiLevelType w:val="hybridMultilevel"/>
    <w:tmpl w:val="408A61B8"/>
    <w:lvl w:ilvl="0" w:tplc="71E4972E">
      <w:start w:val="1"/>
      <w:numFmt w:val="decimal"/>
      <w:lvlText w:val="%1."/>
      <w:lvlJc w:val="left"/>
      <w:pPr>
        <w:ind w:left="390"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1" w15:restartNumberingAfterBreak="0">
    <w:nsid w:val="7DA162C9"/>
    <w:multiLevelType w:val="hybridMultilevel"/>
    <w:tmpl w:val="E5207882"/>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
  </w:num>
  <w:num w:numId="5">
    <w:abstractNumId w:val="11"/>
  </w:num>
  <w:num w:numId="6">
    <w:abstractNumId w:val="8"/>
  </w:num>
  <w:num w:numId="7">
    <w:abstractNumId w:val="9"/>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0B"/>
    <w:rsid w:val="000028BF"/>
    <w:rsid w:val="00003FA3"/>
    <w:rsid w:val="00007AA9"/>
    <w:rsid w:val="00020B8E"/>
    <w:rsid w:val="00021AAF"/>
    <w:rsid w:val="000242EB"/>
    <w:rsid w:val="000321FE"/>
    <w:rsid w:val="00033343"/>
    <w:rsid w:val="000401AB"/>
    <w:rsid w:val="00045944"/>
    <w:rsid w:val="00045A0C"/>
    <w:rsid w:val="00050C20"/>
    <w:rsid w:val="00051236"/>
    <w:rsid w:val="0005308C"/>
    <w:rsid w:val="00054127"/>
    <w:rsid w:val="000571E8"/>
    <w:rsid w:val="00060A8C"/>
    <w:rsid w:val="0006628F"/>
    <w:rsid w:val="00070AD4"/>
    <w:rsid w:val="000713C4"/>
    <w:rsid w:val="0007505B"/>
    <w:rsid w:val="00080523"/>
    <w:rsid w:val="000862A9"/>
    <w:rsid w:val="00094914"/>
    <w:rsid w:val="000A2C9C"/>
    <w:rsid w:val="000A7B3A"/>
    <w:rsid w:val="000C0729"/>
    <w:rsid w:val="000C3B0F"/>
    <w:rsid w:val="000C7A2B"/>
    <w:rsid w:val="000D10D3"/>
    <w:rsid w:val="000D2559"/>
    <w:rsid w:val="000D28E9"/>
    <w:rsid w:val="000D4BF8"/>
    <w:rsid w:val="000D4C22"/>
    <w:rsid w:val="000E2475"/>
    <w:rsid w:val="000E7B42"/>
    <w:rsid w:val="000F41A6"/>
    <w:rsid w:val="000F6DFE"/>
    <w:rsid w:val="000F78E0"/>
    <w:rsid w:val="000F797D"/>
    <w:rsid w:val="001013CF"/>
    <w:rsid w:val="00111BEE"/>
    <w:rsid w:val="00113FF0"/>
    <w:rsid w:val="001203F7"/>
    <w:rsid w:val="00121BF0"/>
    <w:rsid w:val="001249B6"/>
    <w:rsid w:val="001261EA"/>
    <w:rsid w:val="00131564"/>
    <w:rsid w:val="00132B59"/>
    <w:rsid w:val="00135046"/>
    <w:rsid w:val="001409B2"/>
    <w:rsid w:val="0015015E"/>
    <w:rsid w:val="00151AED"/>
    <w:rsid w:val="00154D04"/>
    <w:rsid w:val="00157965"/>
    <w:rsid w:val="0016154B"/>
    <w:rsid w:val="00164242"/>
    <w:rsid w:val="00166270"/>
    <w:rsid w:val="00166700"/>
    <w:rsid w:val="00167CB8"/>
    <w:rsid w:val="00171B55"/>
    <w:rsid w:val="001756ED"/>
    <w:rsid w:val="0017676D"/>
    <w:rsid w:val="00182F1C"/>
    <w:rsid w:val="00185F0F"/>
    <w:rsid w:val="00191E68"/>
    <w:rsid w:val="001979EC"/>
    <w:rsid w:val="001A7931"/>
    <w:rsid w:val="001B5C22"/>
    <w:rsid w:val="001C13F4"/>
    <w:rsid w:val="001D5D73"/>
    <w:rsid w:val="001F3FFE"/>
    <w:rsid w:val="001F4015"/>
    <w:rsid w:val="001F50B0"/>
    <w:rsid w:val="001F6B04"/>
    <w:rsid w:val="0020188E"/>
    <w:rsid w:val="002112AC"/>
    <w:rsid w:val="00212BA9"/>
    <w:rsid w:val="00214DD7"/>
    <w:rsid w:val="002269D0"/>
    <w:rsid w:val="00230FDF"/>
    <w:rsid w:val="00235899"/>
    <w:rsid w:val="00241C96"/>
    <w:rsid w:val="00242EAA"/>
    <w:rsid w:val="00244134"/>
    <w:rsid w:val="00245F2B"/>
    <w:rsid w:val="0024775B"/>
    <w:rsid w:val="002528A6"/>
    <w:rsid w:val="002629D5"/>
    <w:rsid w:val="00264B11"/>
    <w:rsid w:val="00272102"/>
    <w:rsid w:val="0027327B"/>
    <w:rsid w:val="00274406"/>
    <w:rsid w:val="00276EC6"/>
    <w:rsid w:val="002829F2"/>
    <w:rsid w:val="00285F02"/>
    <w:rsid w:val="00291B8D"/>
    <w:rsid w:val="002941B4"/>
    <w:rsid w:val="00296A7C"/>
    <w:rsid w:val="00296B8E"/>
    <w:rsid w:val="002971D8"/>
    <w:rsid w:val="00297FA6"/>
    <w:rsid w:val="002A4BBA"/>
    <w:rsid w:val="002A504F"/>
    <w:rsid w:val="002B1950"/>
    <w:rsid w:val="002B3E5C"/>
    <w:rsid w:val="002B4226"/>
    <w:rsid w:val="002B63D3"/>
    <w:rsid w:val="002B7AAC"/>
    <w:rsid w:val="002C20F4"/>
    <w:rsid w:val="002C25D3"/>
    <w:rsid w:val="002C45F5"/>
    <w:rsid w:val="002D3627"/>
    <w:rsid w:val="002F6C43"/>
    <w:rsid w:val="002F75B4"/>
    <w:rsid w:val="00303C9A"/>
    <w:rsid w:val="003061C9"/>
    <w:rsid w:val="003132C7"/>
    <w:rsid w:val="00320C65"/>
    <w:rsid w:val="00323E25"/>
    <w:rsid w:val="0033026D"/>
    <w:rsid w:val="00331F97"/>
    <w:rsid w:val="00335C6A"/>
    <w:rsid w:val="00340C86"/>
    <w:rsid w:val="00353062"/>
    <w:rsid w:val="003565AA"/>
    <w:rsid w:val="00363DE7"/>
    <w:rsid w:val="00363E77"/>
    <w:rsid w:val="003664BD"/>
    <w:rsid w:val="00366D83"/>
    <w:rsid w:val="003678DE"/>
    <w:rsid w:val="0037190E"/>
    <w:rsid w:val="00377637"/>
    <w:rsid w:val="003777B1"/>
    <w:rsid w:val="003845F3"/>
    <w:rsid w:val="003911B6"/>
    <w:rsid w:val="003946AF"/>
    <w:rsid w:val="003A2F8F"/>
    <w:rsid w:val="003B19E0"/>
    <w:rsid w:val="003B2AE7"/>
    <w:rsid w:val="003B4120"/>
    <w:rsid w:val="003C646A"/>
    <w:rsid w:val="003D31A9"/>
    <w:rsid w:val="003D5333"/>
    <w:rsid w:val="003D6B57"/>
    <w:rsid w:val="003D6BF0"/>
    <w:rsid w:val="003D7738"/>
    <w:rsid w:val="003D7D6F"/>
    <w:rsid w:val="003E3D72"/>
    <w:rsid w:val="003F5E6B"/>
    <w:rsid w:val="003F76D3"/>
    <w:rsid w:val="004018CD"/>
    <w:rsid w:val="00411841"/>
    <w:rsid w:val="00416F44"/>
    <w:rsid w:val="0042085C"/>
    <w:rsid w:val="004246B2"/>
    <w:rsid w:val="00424B60"/>
    <w:rsid w:val="0042611F"/>
    <w:rsid w:val="00426F9F"/>
    <w:rsid w:val="004274AB"/>
    <w:rsid w:val="00436E36"/>
    <w:rsid w:val="00440964"/>
    <w:rsid w:val="0044365C"/>
    <w:rsid w:val="00453013"/>
    <w:rsid w:val="00454E24"/>
    <w:rsid w:val="004602C3"/>
    <w:rsid w:val="00462950"/>
    <w:rsid w:val="00464229"/>
    <w:rsid w:val="00476236"/>
    <w:rsid w:val="004770BD"/>
    <w:rsid w:val="00477174"/>
    <w:rsid w:val="00482D5F"/>
    <w:rsid w:val="00484550"/>
    <w:rsid w:val="00487449"/>
    <w:rsid w:val="0048775C"/>
    <w:rsid w:val="004920C0"/>
    <w:rsid w:val="0049395C"/>
    <w:rsid w:val="0049700A"/>
    <w:rsid w:val="004A35EE"/>
    <w:rsid w:val="004A6E9E"/>
    <w:rsid w:val="004B0DE9"/>
    <w:rsid w:val="004B311A"/>
    <w:rsid w:val="004B3587"/>
    <w:rsid w:val="004B5195"/>
    <w:rsid w:val="004B6BF2"/>
    <w:rsid w:val="004C068F"/>
    <w:rsid w:val="004D4DA9"/>
    <w:rsid w:val="004E3C84"/>
    <w:rsid w:val="004E74F8"/>
    <w:rsid w:val="004F0DEE"/>
    <w:rsid w:val="004F741C"/>
    <w:rsid w:val="00504622"/>
    <w:rsid w:val="00505661"/>
    <w:rsid w:val="00507296"/>
    <w:rsid w:val="00507792"/>
    <w:rsid w:val="005079D1"/>
    <w:rsid w:val="00513F93"/>
    <w:rsid w:val="00525EF3"/>
    <w:rsid w:val="0053168E"/>
    <w:rsid w:val="00532653"/>
    <w:rsid w:val="0054107D"/>
    <w:rsid w:val="00545375"/>
    <w:rsid w:val="005542FB"/>
    <w:rsid w:val="00563A73"/>
    <w:rsid w:val="00574146"/>
    <w:rsid w:val="00583CCF"/>
    <w:rsid w:val="00594EF0"/>
    <w:rsid w:val="00596E7D"/>
    <w:rsid w:val="005A15C2"/>
    <w:rsid w:val="005A19A8"/>
    <w:rsid w:val="005A6C00"/>
    <w:rsid w:val="005B215C"/>
    <w:rsid w:val="005B5A3F"/>
    <w:rsid w:val="005B62A7"/>
    <w:rsid w:val="005D0B5B"/>
    <w:rsid w:val="005D110E"/>
    <w:rsid w:val="005D2A52"/>
    <w:rsid w:val="005D4071"/>
    <w:rsid w:val="005D62AD"/>
    <w:rsid w:val="005E5C48"/>
    <w:rsid w:val="00604962"/>
    <w:rsid w:val="00614AFF"/>
    <w:rsid w:val="0063062F"/>
    <w:rsid w:val="0063243A"/>
    <w:rsid w:val="00633106"/>
    <w:rsid w:val="00634722"/>
    <w:rsid w:val="00642553"/>
    <w:rsid w:val="006439D1"/>
    <w:rsid w:val="00651947"/>
    <w:rsid w:val="00663233"/>
    <w:rsid w:val="00673D11"/>
    <w:rsid w:val="00675CDB"/>
    <w:rsid w:val="00681E00"/>
    <w:rsid w:val="00681F88"/>
    <w:rsid w:val="00684274"/>
    <w:rsid w:val="00697142"/>
    <w:rsid w:val="006A1FC4"/>
    <w:rsid w:val="006A2D69"/>
    <w:rsid w:val="006A5ED2"/>
    <w:rsid w:val="006B0230"/>
    <w:rsid w:val="006B16C7"/>
    <w:rsid w:val="006B4FF9"/>
    <w:rsid w:val="006B75BA"/>
    <w:rsid w:val="006C0622"/>
    <w:rsid w:val="006C18F4"/>
    <w:rsid w:val="006C1FA4"/>
    <w:rsid w:val="006D3F45"/>
    <w:rsid w:val="006D783E"/>
    <w:rsid w:val="006E05D2"/>
    <w:rsid w:val="006E43E7"/>
    <w:rsid w:val="006E459C"/>
    <w:rsid w:val="006E4D00"/>
    <w:rsid w:val="006E7F2A"/>
    <w:rsid w:val="006F1FA3"/>
    <w:rsid w:val="00701889"/>
    <w:rsid w:val="00705409"/>
    <w:rsid w:val="007069EB"/>
    <w:rsid w:val="0071096A"/>
    <w:rsid w:val="00710D04"/>
    <w:rsid w:val="00712634"/>
    <w:rsid w:val="00717AD6"/>
    <w:rsid w:val="00720355"/>
    <w:rsid w:val="00727F34"/>
    <w:rsid w:val="007325EC"/>
    <w:rsid w:val="007354FE"/>
    <w:rsid w:val="007417DA"/>
    <w:rsid w:val="00741BBE"/>
    <w:rsid w:val="0074587E"/>
    <w:rsid w:val="00751F80"/>
    <w:rsid w:val="00753751"/>
    <w:rsid w:val="00761D3F"/>
    <w:rsid w:val="00762453"/>
    <w:rsid w:val="00764404"/>
    <w:rsid w:val="00771AB9"/>
    <w:rsid w:val="00776449"/>
    <w:rsid w:val="00777F93"/>
    <w:rsid w:val="00780436"/>
    <w:rsid w:val="00780D8E"/>
    <w:rsid w:val="0078175A"/>
    <w:rsid w:val="0078292F"/>
    <w:rsid w:val="0078514A"/>
    <w:rsid w:val="007926AF"/>
    <w:rsid w:val="00794D8A"/>
    <w:rsid w:val="00796915"/>
    <w:rsid w:val="007A18FE"/>
    <w:rsid w:val="007A2837"/>
    <w:rsid w:val="007A608C"/>
    <w:rsid w:val="007A7A96"/>
    <w:rsid w:val="007B0E49"/>
    <w:rsid w:val="007B1D19"/>
    <w:rsid w:val="007C08BC"/>
    <w:rsid w:val="007C149B"/>
    <w:rsid w:val="007C27B4"/>
    <w:rsid w:val="007C63A4"/>
    <w:rsid w:val="007C6926"/>
    <w:rsid w:val="007D49BE"/>
    <w:rsid w:val="007D5B81"/>
    <w:rsid w:val="007D7156"/>
    <w:rsid w:val="007E05F5"/>
    <w:rsid w:val="007E14BE"/>
    <w:rsid w:val="007E2733"/>
    <w:rsid w:val="007E43DE"/>
    <w:rsid w:val="007E6B93"/>
    <w:rsid w:val="007F2756"/>
    <w:rsid w:val="0080442F"/>
    <w:rsid w:val="00812379"/>
    <w:rsid w:val="00813ABB"/>
    <w:rsid w:val="00816173"/>
    <w:rsid w:val="00816626"/>
    <w:rsid w:val="008250C5"/>
    <w:rsid w:val="008266BE"/>
    <w:rsid w:val="0083278B"/>
    <w:rsid w:val="00832844"/>
    <w:rsid w:val="00832E24"/>
    <w:rsid w:val="00834A9B"/>
    <w:rsid w:val="00840041"/>
    <w:rsid w:val="00841345"/>
    <w:rsid w:val="00842F85"/>
    <w:rsid w:val="00854D32"/>
    <w:rsid w:val="00857CDB"/>
    <w:rsid w:val="00866344"/>
    <w:rsid w:val="0086682C"/>
    <w:rsid w:val="00870BAE"/>
    <w:rsid w:val="00872AE7"/>
    <w:rsid w:val="00875E62"/>
    <w:rsid w:val="008763A7"/>
    <w:rsid w:val="00877B46"/>
    <w:rsid w:val="00882CF8"/>
    <w:rsid w:val="0088516A"/>
    <w:rsid w:val="00891513"/>
    <w:rsid w:val="00892060"/>
    <w:rsid w:val="008A72B9"/>
    <w:rsid w:val="008B14FE"/>
    <w:rsid w:val="008C0402"/>
    <w:rsid w:val="008C10EE"/>
    <w:rsid w:val="008C335F"/>
    <w:rsid w:val="008C4196"/>
    <w:rsid w:val="008C4416"/>
    <w:rsid w:val="008D3AE0"/>
    <w:rsid w:val="008E03E4"/>
    <w:rsid w:val="008E2E46"/>
    <w:rsid w:val="008E32F9"/>
    <w:rsid w:val="008E3CC1"/>
    <w:rsid w:val="008F5C2F"/>
    <w:rsid w:val="00900263"/>
    <w:rsid w:val="0090211E"/>
    <w:rsid w:val="00903248"/>
    <w:rsid w:val="0090364C"/>
    <w:rsid w:val="009042C2"/>
    <w:rsid w:val="00904ADF"/>
    <w:rsid w:val="00906551"/>
    <w:rsid w:val="00910506"/>
    <w:rsid w:val="00917369"/>
    <w:rsid w:val="00922423"/>
    <w:rsid w:val="00922EA5"/>
    <w:rsid w:val="00935CB9"/>
    <w:rsid w:val="00941283"/>
    <w:rsid w:val="009467B3"/>
    <w:rsid w:val="00963AF5"/>
    <w:rsid w:val="00964920"/>
    <w:rsid w:val="00966E3C"/>
    <w:rsid w:val="00970931"/>
    <w:rsid w:val="00971F6E"/>
    <w:rsid w:val="00974377"/>
    <w:rsid w:val="009754BD"/>
    <w:rsid w:val="00983253"/>
    <w:rsid w:val="00984F46"/>
    <w:rsid w:val="00986808"/>
    <w:rsid w:val="009900B2"/>
    <w:rsid w:val="0099083F"/>
    <w:rsid w:val="00991624"/>
    <w:rsid w:val="00992C98"/>
    <w:rsid w:val="00993FBA"/>
    <w:rsid w:val="00996590"/>
    <w:rsid w:val="009A1387"/>
    <w:rsid w:val="009A29E0"/>
    <w:rsid w:val="009A4C7F"/>
    <w:rsid w:val="009A5FA2"/>
    <w:rsid w:val="009A6398"/>
    <w:rsid w:val="009A752B"/>
    <w:rsid w:val="009B0DA3"/>
    <w:rsid w:val="009B3FD0"/>
    <w:rsid w:val="009B47EB"/>
    <w:rsid w:val="009C0402"/>
    <w:rsid w:val="009C53D2"/>
    <w:rsid w:val="009D020F"/>
    <w:rsid w:val="009D6CCC"/>
    <w:rsid w:val="00A00AF8"/>
    <w:rsid w:val="00A02856"/>
    <w:rsid w:val="00A036B9"/>
    <w:rsid w:val="00A06660"/>
    <w:rsid w:val="00A109C3"/>
    <w:rsid w:val="00A11BE8"/>
    <w:rsid w:val="00A220BE"/>
    <w:rsid w:val="00A33E83"/>
    <w:rsid w:val="00A35854"/>
    <w:rsid w:val="00A527FB"/>
    <w:rsid w:val="00A5499A"/>
    <w:rsid w:val="00A56110"/>
    <w:rsid w:val="00A61285"/>
    <w:rsid w:val="00A63508"/>
    <w:rsid w:val="00A64812"/>
    <w:rsid w:val="00A66093"/>
    <w:rsid w:val="00A72C65"/>
    <w:rsid w:val="00A82797"/>
    <w:rsid w:val="00A85704"/>
    <w:rsid w:val="00A947C9"/>
    <w:rsid w:val="00A95E9D"/>
    <w:rsid w:val="00A966B7"/>
    <w:rsid w:val="00A971C3"/>
    <w:rsid w:val="00AA0F97"/>
    <w:rsid w:val="00AA326F"/>
    <w:rsid w:val="00AA67B5"/>
    <w:rsid w:val="00AB018D"/>
    <w:rsid w:val="00AB0A74"/>
    <w:rsid w:val="00AB1DD0"/>
    <w:rsid w:val="00AB3715"/>
    <w:rsid w:val="00AB3AB0"/>
    <w:rsid w:val="00AB3EFF"/>
    <w:rsid w:val="00AB5BD0"/>
    <w:rsid w:val="00AC0685"/>
    <w:rsid w:val="00AC64CA"/>
    <w:rsid w:val="00AD1FA7"/>
    <w:rsid w:val="00AD3BC3"/>
    <w:rsid w:val="00AD69E3"/>
    <w:rsid w:val="00AE5561"/>
    <w:rsid w:val="00AF3EBD"/>
    <w:rsid w:val="00B1087B"/>
    <w:rsid w:val="00B12089"/>
    <w:rsid w:val="00B1312B"/>
    <w:rsid w:val="00B150A1"/>
    <w:rsid w:val="00B158D1"/>
    <w:rsid w:val="00B203D3"/>
    <w:rsid w:val="00B22040"/>
    <w:rsid w:val="00B23491"/>
    <w:rsid w:val="00B36AB8"/>
    <w:rsid w:val="00B37B3A"/>
    <w:rsid w:val="00B400ED"/>
    <w:rsid w:val="00B43F47"/>
    <w:rsid w:val="00B45361"/>
    <w:rsid w:val="00B4797C"/>
    <w:rsid w:val="00B52D58"/>
    <w:rsid w:val="00B5551B"/>
    <w:rsid w:val="00B55DC0"/>
    <w:rsid w:val="00B61E27"/>
    <w:rsid w:val="00B642C4"/>
    <w:rsid w:val="00B646FF"/>
    <w:rsid w:val="00B65AAB"/>
    <w:rsid w:val="00B65D20"/>
    <w:rsid w:val="00B745D0"/>
    <w:rsid w:val="00B75502"/>
    <w:rsid w:val="00B76C03"/>
    <w:rsid w:val="00B77F0B"/>
    <w:rsid w:val="00B85EB3"/>
    <w:rsid w:val="00B86FF4"/>
    <w:rsid w:val="00B9154C"/>
    <w:rsid w:val="00B92658"/>
    <w:rsid w:val="00B95A34"/>
    <w:rsid w:val="00B961DD"/>
    <w:rsid w:val="00BA2FE1"/>
    <w:rsid w:val="00BA41DA"/>
    <w:rsid w:val="00BA6565"/>
    <w:rsid w:val="00BA77B6"/>
    <w:rsid w:val="00BB1903"/>
    <w:rsid w:val="00BB53E6"/>
    <w:rsid w:val="00BD0593"/>
    <w:rsid w:val="00BD1928"/>
    <w:rsid w:val="00BD4727"/>
    <w:rsid w:val="00BE276E"/>
    <w:rsid w:val="00BE708E"/>
    <w:rsid w:val="00BF0DF8"/>
    <w:rsid w:val="00BF114B"/>
    <w:rsid w:val="00BF2E06"/>
    <w:rsid w:val="00BF3318"/>
    <w:rsid w:val="00BF46BD"/>
    <w:rsid w:val="00BF501B"/>
    <w:rsid w:val="00BF6C0B"/>
    <w:rsid w:val="00C02726"/>
    <w:rsid w:val="00C0502B"/>
    <w:rsid w:val="00C12353"/>
    <w:rsid w:val="00C136AB"/>
    <w:rsid w:val="00C13C59"/>
    <w:rsid w:val="00C24215"/>
    <w:rsid w:val="00C25763"/>
    <w:rsid w:val="00C3107C"/>
    <w:rsid w:val="00C3307C"/>
    <w:rsid w:val="00C40F6B"/>
    <w:rsid w:val="00C42D66"/>
    <w:rsid w:val="00C54FF2"/>
    <w:rsid w:val="00C5571D"/>
    <w:rsid w:val="00C64BA7"/>
    <w:rsid w:val="00C66617"/>
    <w:rsid w:val="00C7082C"/>
    <w:rsid w:val="00C70F4B"/>
    <w:rsid w:val="00C72D8C"/>
    <w:rsid w:val="00C74FDD"/>
    <w:rsid w:val="00C779F0"/>
    <w:rsid w:val="00C80486"/>
    <w:rsid w:val="00C8168F"/>
    <w:rsid w:val="00C84BC6"/>
    <w:rsid w:val="00C87F21"/>
    <w:rsid w:val="00C9135A"/>
    <w:rsid w:val="00C91E02"/>
    <w:rsid w:val="00CA504F"/>
    <w:rsid w:val="00CA6DF8"/>
    <w:rsid w:val="00CA79D2"/>
    <w:rsid w:val="00CB1C15"/>
    <w:rsid w:val="00CB39F1"/>
    <w:rsid w:val="00CB7A13"/>
    <w:rsid w:val="00CC0920"/>
    <w:rsid w:val="00CF1890"/>
    <w:rsid w:val="00CF1D38"/>
    <w:rsid w:val="00CF1FAB"/>
    <w:rsid w:val="00CF36C1"/>
    <w:rsid w:val="00D00281"/>
    <w:rsid w:val="00D0183C"/>
    <w:rsid w:val="00D023EC"/>
    <w:rsid w:val="00D11B0D"/>
    <w:rsid w:val="00D1296E"/>
    <w:rsid w:val="00D13972"/>
    <w:rsid w:val="00D16884"/>
    <w:rsid w:val="00D16F09"/>
    <w:rsid w:val="00D20223"/>
    <w:rsid w:val="00D25E6F"/>
    <w:rsid w:val="00D27336"/>
    <w:rsid w:val="00D27BFA"/>
    <w:rsid w:val="00D3057D"/>
    <w:rsid w:val="00D333C8"/>
    <w:rsid w:val="00D347C0"/>
    <w:rsid w:val="00D34EE1"/>
    <w:rsid w:val="00D362FE"/>
    <w:rsid w:val="00D5076E"/>
    <w:rsid w:val="00D5675D"/>
    <w:rsid w:val="00D570E2"/>
    <w:rsid w:val="00D629E1"/>
    <w:rsid w:val="00D65DCA"/>
    <w:rsid w:val="00D7659A"/>
    <w:rsid w:val="00D87395"/>
    <w:rsid w:val="00D87EFD"/>
    <w:rsid w:val="00D94B26"/>
    <w:rsid w:val="00D95E1C"/>
    <w:rsid w:val="00DA0F1A"/>
    <w:rsid w:val="00DA2DA8"/>
    <w:rsid w:val="00DB14BD"/>
    <w:rsid w:val="00DB5851"/>
    <w:rsid w:val="00DC2419"/>
    <w:rsid w:val="00DC66B7"/>
    <w:rsid w:val="00DC693D"/>
    <w:rsid w:val="00DC7833"/>
    <w:rsid w:val="00DC7B0A"/>
    <w:rsid w:val="00DD0FF8"/>
    <w:rsid w:val="00DD2366"/>
    <w:rsid w:val="00DD2CA5"/>
    <w:rsid w:val="00DE09C5"/>
    <w:rsid w:val="00DE2133"/>
    <w:rsid w:val="00DE4C6A"/>
    <w:rsid w:val="00DE55C5"/>
    <w:rsid w:val="00DE597C"/>
    <w:rsid w:val="00DE7A5A"/>
    <w:rsid w:val="00DE7AB8"/>
    <w:rsid w:val="00DF2CBD"/>
    <w:rsid w:val="00DF389D"/>
    <w:rsid w:val="00E04F87"/>
    <w:rsid w:val="00E05174"/>
    <w:rsid w:val="00E2305F"/>
    <w:rsid w:val="00E31BEE"/>
    <w:rsid w:val="00E31CD6"/>
    <w:rsid w:val="00E35D56"/>
    <w:rsid w:val="00E444C1"/>
    <w:rsid w:val="00E51C6C"/>
    <w:rsid w:val="00E532EF"/>
    <w:rsid w:val="00E54AAF"/>
    <w:rsid w:val="00E56485"/>
    <w:rsid w:val="00E569C9"/>
    <w:rsid w:val="00E60DB9"/>
    <w:rsid w:val="00E625D8"/>
    <w:rsid w:val="00E66F2C"/>
    <w:rsid w:val="00E7229F"/>
    <w:rsid w:val="00E81686"/>
    <w:rsid w:val="00E82518"/>
    <w:rsid w:val="00E82953"/>
    <w:rsid w:val="00E83B9E"/>
    <w:rsid w:val="00E8699F"/>
    <w:rsid w:val="00E86FB3"/>
    <w:rsid w:val="00E87274"/>
    <w:rsid w:val="00E90CB9"/>
    <w:rsid w:val="00E92E14"/>
    <w:rsid w:val="00E945D4"/>
    <w:rsid w:val="00E967B5"/>
    <w:rsid w:val="00E970FE"/>
    <w:rsid w:val="00E97E2E"/>
    <w:rsid w:val="00EB1299"/>
    <w:rsid w:val="00EB4E92"/>
    <w:rsid w:val="00EB5B85"/>
    <w:rsid w:val="00EC3BC5"/>
    <w:rsid w:val="00EC6453"/>
    <w:rsid w:val="00EC654E"/>
    <w:rsid w:val="00EC6576"/>
    <w:rsid w:val="00EC70E4"/>
    <w:rsid w:val="00ED0E08"/>
    <w:rsid w:val="00ED1571"/>
    <w:rsid w:val="00ED2AFC"/>
    <w:rsid w:val="00ED5FF9"/>
    <w:rsid w:val="00ED7285"/>
    <w:rsid w:val="00ED7773"/>
    <w:rsid w:val="00EE1792"/>
    <w:rsid w:val="00EE5DFB"/>
    <w:rsid w:val="00EF0137"/>
    <w:rsid w:val="00EF1964"/>
    <w:rsid w:val="00EF4BEB"/>
    <w:rsid w:val="00EF7BC3"/>
    <w:rsid w:val="00F00191"/>
    <w:rsid w:val="00F0163C"/>
    <w:rsid w:val="00F031C4"/>
    <w:rsid w:val="00F045E1"/>
    <w:rsid w:val="00F061A5"/>
    <w:rsid w:val="00F0708E"/>
    <w:rsid w:val="00F11AE5"/>
    <w:rsid w:val="00F17EBB"/>
    <w:rsid w:val="00F2508A"/>
    <w:rsid w:val="00F35216"/>
    <w:rsid w:val="00F355CC"/>
    <w:rsid w:val="00F37990"/>
    <w:rsid w:val="00F379FB"/>
    <w:rsid w:val="00F41011"/>
    <w:rsid w:val="00F425D8"/>
    <w:rsid w:val="00F45EB0"/>
    <w:rsid w:val="00F51A3F"/>
    <w:rsid w:val="00F521D2"/>
    <w:rsid w:val="00F52627"/>
    <w:rsid w:val="00F57A11"/>
    <w:rsid w:val="00F61EF3"/>
    <w:rsid w:val="00F62DC9"/>
    <w:rsid w:val="00F63031"/>
    <w:rsid w:val="00F64777"/>
    <w:rsid w:val="00F67C85"/>
    <w:rsid w:val="00F70EFE"/>
    <w:rsid w:val="00F74759"/>
    <w:rsid w:val="00F81739"/>
    <w:rsid w:val="00F8620A"/>
    <w:rsid w:val="00FA2472"/>
    <w:rsid w:val="00FA5B66"/>
    <w:rsid w:val="00FB526C"/>
    <w:rsid w:val="00FC70F0"/>
    <w:rsid w:val="00FD6E05"/>
    <w:rsid w:val="00FE28C7"/>
    <w:rsid w:val="00FE580D"/>
    <w:rsid w:val="00FE7C11"/>
    <w:rsid w:val="00FF075F"/>
    <w:rsid w:val="00FF0C0E"/>
    <w:rsid w:val="00FF2793"/>
    <w:rsid w:val="00FF7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8528B"/>
  <w15:docId w15:val="{71F85715-7BBC-4BDE-BC08-E0BB14CF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851"/>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F2A"/>
  </w:style>
  <w:style w:type="paragraph" w:styleId="1">
    <w:name w:val="heading 1"/>
    <w:basedOn w:val="a"/>
    <w:next w:val="a"/>
    <w:link w:val="10"/>
    <w:uiPriority w:val="99"/>
    <w:qFormat/>
    <w:rsid w:val="004F0DEE"/>
    <w:pPr>
      <w:widowControl w:val="0"/>
      <w:autoSpaceDE w:val="0"/>
      <w:autoSpaceDN w:val="0"/>
      <w:adjustRightInd w:val="0"/>
      <w:spacing w:before="108" w:after="108"/>
      <w:ind w:firstLine="0"/>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B3A"/>
    <w:pPr>
      <w:ind w:left="720"/>
      <w:contextualSpacing/>
    </w:pPr>
  </w:style>
  <w:style w:type="character" w:customStyle="1" w:styleId="10">
    <w:name w:val="Заголовок 1 Знак"/>
    <w:basedOn w:val="a0"/>
    <w:link w:val="1"/>
    <w:uiPriority w:val="99"/>
    <w:rsid w:val="004F0DEE"/>
    <w:rPr>
      <w:rFonts w:ascii="Arial" w:eastAsia="Times New Roman" w:hAnsi="Arial" w:cs="Arial"/>
      <w:b/>
      <w:bCs/>
      <w:color w:val="26282F"/>
      <w:sz w:val="24"/>
      <w:szCs w:val="24"/>
      <w:lang w:eastAsia="ru-RU"/>
    </w:rPr>
  </w:style>
  <w:style w:type="paragraph" w:customStyle="1" w:styleId="a4">
    <w:name w:val="Нормальный (таблица)"/>
    <w:basedOn w:val="a"/>
    <w:next w:val="a"/>
    <w:uiPriority w:val="99"/>
    <w:rsid w:val="004F0DEE"/>
    <w:pPr>
      <w:widowControl w:val="0"/>
      <w:autoSpaceDE w:val="0"/>
      <w:autoSpaceDN w:val="0"/>
      <w:adjustRightInd w:val="0"/>
      <w:ind w:firstLine="0"/>
      <w:jc w:val="both"/>
    </w:pPr>
    <w:rPr>
      <w:rFonts w:ascii="Arial" w:eastAsia="Times New Roman" w:hAnsi="Arial" w:cs="Arial"/>
      <w:sz w:val="24"/>
      <w:szCs w:val="24"/>
      <w:lang w:eastAsia="ru-RU"/>
    </w:rPr>
  </w:style>
  <w:style w:type="paragraph" w:customStyle="1" w:styleId="a5">
    <w:name w:val="Прижатый влево"/>
    <w:basedOn w:val="a"/>
    <w:next w:val="a"/>
    <w:uiPriority w:val="99"/>
    <w:rsid w:val="004F0DEE"/>
    <w:pPr>
      <w:widowControl w:val="0"/>
      <w:autoSpaceDE w:val="0"/>
      <w:autoSpaceDN w:val="0"/>
      <w:adjustRightInd w:val="0"/>
      <w:ind w:firstLine="0"/>
    </w:pPr>
    <w:rPr>
      <w:rFonts w:ascii="Arial" w:eastAsia="Times New Roman" w:hAnsi="Arial" w:cs="Arial"/>
      <w:sz w:val="24"/>
      <w:szCs w:val="24"/>
      <w:lang w:eastAsia="ru-RU"/>
    </w:rPr>
  </w:style>
  <w:style w:type="character" w:customStyle="1" w:styleId="a6">
    <w:name w:val="Гипертекстовая ссылка"/>
    <w:basedOn w:val="a0"/>
    <w:uiPriority w:val="99"/>
    <w:rsid w:val="004F0DEE"/>
    <w:rPr>
      <w:b/>
      <w:bCs/>
      <w:color w:val="106BBE"/>
    </w:rPr>
  </w:style>
  <w:style w:type="table" w:styleId="a7">
    <w:name w:val="Table Grid"/>
    <w:basedOn w:val="a1"/>
    <w:uiPriority w:val="59"/>
    <w:rsid w:val="00910506"/>
    <w:pPr>
      <w:ind w:firstLine="709"/>
      <w:jc w:val="both"/>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9B3FD0"/>
    <w:rPr>
      <w:rFonts w:ascii="Tahoma" w:hAnsi="Tahoma" w:cs="Tahoma"/>
      <w:sz w:val="16"/>
      <w:szCs w:val="16"/>
    </w:rPr>
  </w:style>
  <w:style w:type="character" w:customStyle="1" w:styleId="a9">
    <w:name w:val="Текст выноски Знак"/>
    <w:basedOn w:val="a0"/>
    <w:link w:val="a8"/>
    <w:uiPriority w:val="99"/>
    <w:semiHidden/>
    <w:rsid w:val="009B3FD0"/>
    <w:rPr>
      <w:rFonts w:ascii="Tahoma" w:hAnsi="Tahoma" w:cs="Tahoma"/>
      <w:sz w:val="16"/>
      <w:szCs w:val="16"/>
    </w:rPr>
  </w:style>
  <w:style w:type="paragraph" w:styleId="aa">
    <w:name w:val="Body Text"/>
    <w:basedOn w:val="a"/>
    <w:link w:val="ab"/>
    <w:unhideWhenUsed/>
    <w:rsid w:val="0049700A"/>
    <w:pPr>
      <w:shd w:val="clear" w:color="auto" w:fill="FFFFFF"/>
      <w:autoSpaceDE w:val="0"/>
      <w:autoSpaceDN w:val="0"/>
      <w:adjustRightInd w:val="0"/>
      <w:ind w:firstLine="0"/>
    </w:pPr>
    <w:rPr>
      <w:rFonts w:eastAsia="Times New Roman" w:cs="Times New Roman"/>
      <w:color w:val="000000"/>
      <w:szCs w:val="14"/>
      <w:lang w:eastAsia="ru-RU"/>
    </w:rPr>
  </w:style>
  <w:style w:type="character" w:customStyle="1" w:styleId="ab">
    <w:name w:val="Основной текст Знак"/>
    <w:basedOn w:val="a0"/>
    <w:link w:val="aa"/>
    <w:rsid w:val="0049700A"/>
    <w:rPr>
      <w:rFonts w:eastAsia="Times New Roman" w:cs="Times New Roman"/>
      <w:color w:val="000000"/>
      <w:szCs w:val="14"/>
      <w:shd w:val="clear" w:color="auto" w:fill="FFFFFF"/>
      <w:lang w:eastAsia="ru-RU"/>
    </w:rPr>
  </w:style>
  <w:style w:type="paragraph" w:styleId="ac">
    <w:name w:val="Title"/>
    <w:basedOn w:val="a"/>
    <w:link w:val="ad"/>
    <w:qFormat/>
    <w:rsid w:val="0049700A"/>
    <w:pPr>
      <w:ind w:firstLine="0"/>
      <w:jc w:val="center"/>
    </w:pPr>
    <w:rPr>
      <w:rFonts w:eastAsia="Times New Roman" w:cs="Times New Roman"/>
      <w:b/>
      <w:bCs/>
      <w:sz w:val="40"/>
      <w:szCs w:val="24"/>
      <w:lang w:eastAsia="ru-RU"/>
    </w:rPr>
  </w:style>
  <w:style w:type="character" w:customStyle="1" w:styleId="ad">
    <w:name w:val="Заголовок Знак"/>
    <w:basedOn w:val="a0"/>
    <w:link w:val="ac"/>
    <w:rsid w:val="0049700A"/>
    <w:rPr>
      <w:rFonts w:eastAsia="Times New Roman" w:cs="Times New Roman"/>
      <w:b/>
      <w:bCs/>
      <w:sz w:val="40"/>
      <w:szCs w:val="24"/>
      <w:lang w:eastAsia="ru-RU"/>
    </w:rPr>
  </w:style>
  <w:style w:type="paragraph" w:styleId="ae">
    <w:name w:val="header"/>
    <w:basedOn w:val="a"/>
    <w:link w:val="af"/>
    <w:uiPriority w:val="99"/>
    <w:unhideWhenUsed/>
    <w:rsid w:val="00F37990"/>
    <w:pPr>
      <w:tabs>
        <w:tab w:val="center" w:pos="4677"/>
        <w:tab w:val="right" w:pos="9355"/>
      </w:tabs>
    </w:pPr>
  </w:style>
  <w:style w:type="character" w:customStyle="1" w:styleId="af">
    <w:name w:val="Верхний колонтитул Знак"/>
    <w:basedOn w:val="a0"/>
    <w:link w:val="ae"/>
    <w:uiPriority w:val="99"/>
    <w:rsid w:val="00F37990"/>
  </w:style>
  <w:style w:type="paragraph" w:styleId="af0">
    <w:name w:val="footer"/>
    <w:basedOn w:val="a"/>
    <w:link w:val="af1"/>
    <w:uiPriority w:val="99"/>
    <w:unhideWhenUsed/>
    <w:rsid w:val="00F37990"/>
    <w:pPr>
      <w:tabs>
        <w:tab w:val="center" w:pos="4677"/>
        <w:tab w:val="right" w:pos="9355"/>
      </w:tabs>
    </w:pPr>
  </w:style>
  <w:style w:type="character" w:customStyle="1" w:styleId="af1">
    <w:name w:val="Нижний колонтитул Знак"/>
    <w:basedOn w:val="a0"/>
    <w:link w:val="af0"/>
    <w:uiPriority w:val="99"/>
    <w:rsid w:val="00F37990"/>
  </w:style>
  <w:style w:type="paragraph" w:styleId="2">
    <w:name w:val="Body Text 2"/>
    <w:basedOn w:val="a"/>
    <w:link w:val="20"/>
    <w:uiPriority w:val="99"/>
    <w:semiHidden/>
    <w:unhideWhenUsed/>
    <w:rsid w:val="008C4196"/>
    <w:pPr>
      <w:spacing w:after="120" w:line="480" w:lineRule="auto"/>
    </w:pPr>
  </w:style>
  <w:style w:type="character" w:customStyle="1" w:styleId="20">
    <w:name w:val="Основной текст 2 Знак"/>
    <w:basedOn w:val="a0"/>
    <w:link w:val="2"/>
    <w:uiPriority w:val="99"/>
    <w:semiHidden/>
    <w:rsid w:val="008C4196"/>
  </w:style>
  <w:style w:type="paragraph" w:customStyle="1" w:styleId="af2">
    <w:name w:val="Таблицы (моноширинный)"/>
    <w:basedOn w:val="a"/>
    <w:next w:val="a"/>
    <w:uiPriority w:val="99"/>
    <w:rsid w:val="008C4196"/>
    <w:pPr>
      <w:widowControl w:val="0"/>
      <w:autoSpaceDE w:val="0"/>
      <w:autoSpaceDN w:val="0"/>
      <w:adjustRightInd w:val="0"/>
      <w:ind w:firstLine="0"/>
    </w:pPr>
    <w:rPr>
      <w:rFonts w:ascii="Courier New" w:eastAsiaTheme="minorEastAsia" w:hAnsi="Courier New" w:cs="Courier New"/>
      <w:sz w:val="24"/>
      <w:szCs w:val="24"/>
      <w:lang w:eastAsia="ru-RU"/>
    </w:rPr>
  </w:style>
  <w:style w:type="character" w:customStyle="1" w:styleId="FontStyle17">
    <w:name w:val="Font Style17"/>
    <w:rsid w:val="008C4196"/>
    <w:rPr>
      <w:rFonts w:ascii="Times New Roman" w:hAnsi="Times New Roman"/>
      <w:sz w:val="22"/>
    </w:rPr>
  </w:style>
  <w:style w:type="paragraph" w:customStyle="1" w:styleId="Style7">
    <w:name w:val="Style7"/>
    <w:basedOn w:val="a"/>
    <w:rsid w:val="008C4196"/>
    <w:pPr>
      <w:widowControl w:val="0"/>
      <w:autoSpaceDE w:val="0"/>
      <w:autoSpaceDN w:val="0"/>
      <w:adjustRightInd w:val="0"/>
      <w:spacing w:line="274" w:lineRule="exact"/>
      <w:ind w:firstLine="0"/>
    </w:pPr>
    <w:rPr>
      <w:rFonts w:eastAsia="Times New Roman" w:cs="Times New Roman"/>
      <w:sz w:val="24"/>
      <w:szCs w:val="24"/>
      <w:lang w:eastAsia="ru-RU"/>
    </w:rPr>
  </w:style>
  <w:style w:type="character" w:customStyle="1" w:styleId="FontStyle18">
    <w:name w:val="Font Style18"/>
    <w:rsid w:val="008C4196"/>
    <w:rPr>
      <w:rFonts w:ascii="Times New Roman" w:hAnsi="Times New Roman"/>
      <w:b/>
      <w:sz w:val="22"/>
    </w:rPr>
  </w:style>
  <w:style w:type="paragraph" w:styleId="af3">
    <w:name w:val="Normal (Web)"/>
    <w:basedOn w:val="a"/>
    <w:uiPriority w:val="99"/>
    <w:unhideWhenUsed/>
    <w:rsid w:val="008C4196"/>
    <w:pPr>
      <w:spacing w:before="100" w:beforeAutospacing="1" w:after="100" w:afterAutospacing="1"/>
      <w:ind w:firstLine="0"/>
    </w:pPr>
    <w:rPr>
      <w:rFonts w:eastAsia="Times New Roman" w:cs="Times New Roman"/>
      <w:sz w:val="24"/>
      <w:szCs w:val="24"/>
      <w:lang w:eastAsia="ru-RU"/>
    </w:rPr>
  </w:style>
  <w:style w:type="character" w:customStyle="1" w:styleId="af4">
    <w:name w:val="Цветовое выделение"/>
    <w:uiPriority w:val="99"/>
    <w:rsid w:val="005A19A8"/>
    <w:rPr>
      <w:b/>
      <w:bCs/>
      <w:color w:val="26282F"/>
    </w:rPr>
  </w:style>
  <w:style w:type="paragraph" w:customStyle="1" w:styleId="11">
    <w:name w:val="Без интервала1"/>
    <w:link w:val="NoSpacingChar"/>
    <w:uiPriority w:val="99"/>
    <w:rsid w:val="003845F3"/>
    <w:pPr>
      <w:ind w:firstLine="0"/>
    </w:pPr>
    <w:rPr>
      <w:rFonts w:ascii="Calibri" w:eastAsia="Times New Roman" w:hAnsi="Calibri" w:cs="Times New Roman"/>
      <w:sz w:val="22"/>
      <w:lang w:eastAsia="ru-RU"/>
    </w:rPr>
  </w:style>
  <w:style w:type="character" w:customStyle="1" w:styleId="NoSpacingChar">
    <w:name w:val="No Spacing Char"/>
    <w:link w:val="11"/>
    <w:uiPriority w:val="99"/>
    <w:locked/>
    <w:rsid w:val="003845F3"/>
    <w:rPr>
      <w:rFonts w:ascii="Calibri" w:eastAsia="Times New Roman" w:hAnsi="Calibri" w:cs="Times New Roman"/>
      <w:sz w:val="22"/>
      <w:lang w:eastAsia="ru-RU"/>
    </w:rPr>
  </w:style>
  <w:style w:type="paragraph" w:styleId="af5">
    <w:name w:val="Subtitle"/>
    <w:basedOn w:val="a"/>
    <w:link w:val="af6"/>
    <w:qFormat/>
    <w:rsid w:val="00684274"/>
    <w:pPr>
      <w:ind w:firstLine="0"/>
      <w:jc w:val="center"/>
    </w:pPr>
    <w:rPr>
      <w:rFonts w:eastAsia="Calibri" w:cs="Times New Roman"/>
      <w:b/>
      <w:bCs/>
      <w:sz w:val="36"/>
      <w:szCs w:val="36"/>
      <w:lang w:eastAsia="ru-RU"/>
    </w:rPr>
  </w:style>
  <w:style w:type="character" w:customStyle="1" w:styleId="af6">
    <w:name w:val="Подзаголовок Знак"/>
    <w:basedOn w:val="a0"/>
    <w:link w:val="af5"/>
    <w:rsid w:val="00684274"/>
    <w:rPr>
      <w:rFonts w:eastAsia="Calibri" w:cs="Times New Roman"/>
      <w:b/>
      <w:bCs/>
      <w:sz w:val="36"/>
      <w:szCs w:val="36"/>
      <w:lang w:eastAsia="ru-RU"/>
    </w:rPr>
  </w:style>
  <w:style w:type="character" w:styleId="af7">
    <w:name w:val="Hyperlink"/>
    <w:basedOn w:val="a0"/>
    <w:uiPriority w:val="99"/>
    <w:unhideWhenUsed/>
    <w:rsid w:val="00ED5FF9"/>
    <w:rPr>
      <w:color w:val="0000FF" w:themeColor="hyperlink"/>
      <w:u w:val="single"/>
    </w:rPr>
  </w:style>
  <w:style w:type="character" w:customStyle="1" w:styleId="UnresolvedMention">
    <w:name w:val="Unresolved Mention"/>
    <w:basedOn w:val="a0"/>
    <w:uiPriority w:val="99"/>
    <w:semiHidden/>
    <w:unhideWhenUsed/>
    <w:rsid w:val="00ED5FF9"/>
    <w:rPr>
      <w:color w:val="605E5C"/>
      <w:shd w:val="clear" w:color="auto" w:fill="E1DFDD"/>
    </w:rPr>
  </w:style>
  <w:style w:type="character" w:customStyle="1" w:styleId="21">
    <w:name w:val="Основной текст (2)_"/>
    <w:basedOn w:val="a0"/>
    <w:link w:val="22"/>
    <w:rsid w:val="00ED5FF9"/>
    <w:rPr>
      <w:rFonts w:ascii="Sylfaen" w:eastAsia="Sylfaen" w:hAnsi="Sylfaen" w:cs="Sylfaen"/>
      <w:shd w:val="clear" w:color="auto" w:fill="FFFFFF"/>
    </w:rPr>
  </w:style>
  <w:style w:type="paragraph" w:customStyle="1" w:styleId="22">
    <w:name w:val="Основной текст (2)"/>
    <w:basedOn w:val="a"/>
    <w:link w:val="21"/>
    <w:rsid w:val="00ED5FF9"/>
    <w:pPr>
      <w:widowControl w:val="0"/>
      <w:shd w:val="clear" w:color="auto" w:fill="FFFFFF"/>
      <w:spacing w:after="540" w:line="0" w:lineRule="atLeast"/>
      <w:ind w:firstLine="0"/>
    </w:pPr>
    <w:rPr>
      <w:rFonts w:ascii="Sylfaen" w:eastAsia="Sylfaen"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62">
      <w:bodyDiv w:val="1"/>
      <w:marLeft w:val="0"/>
      <w:marRight w:val="0"/>
      <w:marTop w:val="0"/>
      <w:marBottom w:val="0"/>
      <w:divBdr>
        <w:top w:val="none" w:sz="0" w:space="0" w:color="auto"/>
        <w:left w:val="none" w:sz="0" w:space="0" w:color="auto"/>
        <w:bottom w:val="none" w:sz="0" w:space="0" w:color="auto"/>
        <w:right w:val="none" w:sz="0" w:space="0" w:color="auto"/>
      </w:divBdr>
    </w:div>
    <w:div w:id="76445320">
      <w:bodyDiv w:val="1"/>
      <w:marLeft w:val="0"/>
      <w:marRight w:val="0"/>
      <w:marTop w:val="0"/>
      <w:marBottom w:val="0"/>
      <w:divBdr>
        <w:top w:val="none" w:sz="0" w:space="0" w:color="auto"/>
        <w:left w:val="none" w:sz="0" w:space="0" w:color="auto"/>
        <w:bottom w:val="none" w:sz="0" w:space="0" w:color="auto"/>
        <w:right w:val="none" w:sz="0" w:space="0" w:color="auto"/>
      </w:divBdr>
    </w:div>
    <w:div w:id="857934149">
      <w:bodyDiv w:val="1"/>
      <w:marLeft w:val="0"/>
      <w:marRight w:val="0"/>
      <w:marTop w:val="0"/>
      <w:marBottom w:val="0"/>
      <w:divBdr>
        <w:top w:val="none" w:sz="0" w:space="0" w:color="auto"/>
        <w:left w:val="none" w:sz="0" w:space="0" w:color="auto"/>
        <w:bottom w:val="none" w:sz="0" w:space="0" w:color="auto"/>
        <w:right w:val="none" w:sz="0" w:space="0" w:color="auto"/>
      </w:divBdr>
    </w:div>
    <w:div w:id="1860775452">
      <w:bodyDiv w:val="1"/>
      <w:marLeft w:val="0"/>
      <w:marRight w:val="0"/>
      <w:marTop w:val="0"/>
      <w:marBottom w:val="0"/>
      <w:divBdr>
        <w:top w:val="none" w:sz="0" w:space="0" w:color="auto"/>
        <w:left w:val="none" w:sz="0" w:space="0" w:color="auto"/>
        <w:bottom w:val="none" w:sz="0" w:space="0" w:color="auto"/>
        <w:right w:val="none" w:sz="0" w:space="0" w:color="auto"/>
      </w:divBdr>
    </w:div>
    <w:div w:id="188104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6661.0" TargetMode="External"/><Relationship Id="rId5" Type="http://schemas.openxmlformats.org/officeDocument/2006/relationships/webSettings" Target="webSettings.xml"/><Relationship Id="rId10" Type="http://schemas.openxmlformats.org/officeDocument/2006/relationships/hyperlink" Target="http://pmr.tomsk.ru/" TargetMode="External"/><Relationship Id="rId4" Type="http://schemas.openxmlformats.org/officeDocument/2006/relationships/settings" Target="settings.xml"/><Relationship Id="rId9" Type="http://schemas.openxmlformats.org/officeDocument/2006/relationships/hyperlink" Target="garantF1://710292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9154F-C545-48A0-B39A-676DA648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2392</Words>
  <Characters>13637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Е. Беркова</dc:creator>
  <cp:lastModifiedBy>Rita</cp:lastModifiedBy>
  <cp:revision>2</cp:revision>
  <cp:lastPrinted>2024-02-01T07:28:00Z</cp:lastPrinted>
  <dcterms:created xsi:type="dcterms:W3CDTF">2024-02-01T07:29:00Z</dcterms:created>
  <dcterms:modified xsi:type="dcterms:W3CDTF">2024-02-01T07:29:00Z</dcterms:modified>
</cp:coreProperties>
</file>