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471" w:rsidRPr="00B71471" w:rsidRDefault="00B71471" w:rsidP="00B71471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bookmarkStart w:id="0" w:name="_GoBack"/>
      <w:bookmarkEnd w:id="0"/>
      <w:r w:rsidRPr="00B71471">
        <w:rPr>
          <w:rFonts w:eastAsia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B71471" w:rsidRPr="00B71471" w:rsidRDefault="00B71471" w:rsidP="00B71471">
      <w:pPr>
        <w:suppressAutoHyphens/>
        <w:jc w:val="center"/>
        <w:rPr>
          <w:rFonts w:eastAsia="Times New Roman"/>
          <w:sz w:val="26"/>
          <w:szCs w:val="26"/>
          <w:lang w:eastAsia="ar-SA"/>
        </w:rPr>
      </w:pPr>
    </w:p>
    <w:p w:rsidR="00B71471" w:rsidRPr="00B71471" w:rsidRDefault="00B71471" w:rsidP="00B71471">
      <w:pPr>
        <w:suppressAutoHyphens/>
        <w:jc w:val="center"/>
        <w:rPr>
          <w:rFonts w:eastAsia="Times New Roman"/>
          <w:b/>
          <w:sz w:val="32"/>
          <w:szCs w:val="28"/>
          <w:lang w:eastAsia="ar-SA"/>
        </w:rPr>
      </w:pPr>
      <w:r w:rsidRPr="00B71471">
        <w:rPr>
          <w:rFonts w:eastAsia="Times New Roman"/>
          <w:b/>
          <w:sz w:val="32"/>
          <w:szCs w:val="28"/>
          <w:lang w:eastAsia="ar-SA"/>
        </w:rPr>
        <w:t>ПОСТАНОВЛЕНИЕ</w:t>
      </w:r>
    </w:p>
    <w:p w:rsidR="00B71471" w:rsidRPr="00B71471" w:rsidRDefault="00B71471" w:rsidP="00B71471">
      <w:pPr>
        <w:suppressAutoHyphens/>
        <w:jc w:val="both"/>
        <w:rPr>
          <w:rFonts w:eastAsia="Times New Roman"/>
          <w:sz w:val="26"/>
          <w:szCs w:val="26"/>
          <w:lang w:eastAsia="ar-SA"/>
        </w:rPr>
      </w:pPr>
      <w:r w:rsidRPr="00B71471">
        <w:rPr>
          <w:rFonts w:eastAsia="Times New Roman"/>
          <w:sz w:val="26"/>
          <w:szCs w:val="26"/>
          <w:lang w:eastAsia="ar-SA"/>
        </w:rPr>
        <w:t xml:space="preserve">30.11.2021                                                                                                                       </w:t>
      </w:r>
      <w:r>
        <w:rPr>
          <w:rFonts w:eastAsia="Times New Roman"/>
          <w:sz w:val="26"/>
          <w:szCs w:val="26"/>
          <w:lang w:eastAsia="ar-SA"/>
        </w:rPr>
        <w:t xml:space="preserve">  </w:t>
      </w:r>
      <w:r w:rsidRPr="00B71471">
        <w:rPr>
          <w:rFonts w:eastAsia="Times New Roman"/>
          <w:sz w:val="26"/>
          <w:szCs w:val="26"/>
          <w:lang w:eastAsia="ar-SA"/>
        </w:rPr>
        <w:t>№ 2</w:t>
      </w:r>
      <w:r>
        <w:rPr>
          <w:rFonts w:eastAsia="Times New Roman"/>
          <w:sz w:val="26"/>
          <w:szCs w:val="26"/>
          <w:lang w:eastAsia="ar-SA"/>
        </w:rPr>
        <w:t>60</w:t>
      </w:r>
    </w:p>
    <w:p w:rsidR="003458E6" w:rsidRDefault="00B71471" w:rsidP="00B71471">
      <w:pPr>
        <w:jc w:val="center"/>
        <w:rPr>
          <w:rFonts w:eastAsiaTheme="minorEastAsia"/>
          <w:lang w:eastAsia="en-US"/>
        </w:rPr>
      </w:pPr>
      <w:r w:rsidRPr="00B71471">
        <w:rPr>
          <w:rFonts w:eastAsia="Times New Roman"/>
          <w:sz w:val="26"/>
          <w:szCs w:val="26"/>
          <w:lang w:eastAsia="ar-SA"/>
        </w:rPr>
        <w:t>с. Первомайское</w:t>
      </w:r>
      <w:r w:rsidRPr="00B71471">
        <w:rPr>
          <w:rFonts w:eastAsiaTheme="minorEastAsia"/>
          <w:lang w:eastAsia="en-US"/>
        </w:rPr>
        <w:t xml:space="preserve"> </w:t>
      </w:r>
    </w:p>
    <w:p w:rsidR="00B71471" w:rsidRPr="00B71471" w:rsidRDefault="00B71471" w:rsidP="00B71471">
      <w:pPr>
        <w:jc w:val="center"/>
        <w:rPr>
          <w:rFonts w:eastAsiaTheme="minorEastAsia"/>
          <w:lang w:eastAsia="en-US"/>
        </w:rPr>
      </w:pPr>
    </w:p>
    <w:p w:rsidR="000F07BD" w:rsidRDefault="00A67DFE" w:rsidP="00A67DFE">
      <w:pPr>
        <w:jc w:val="center"/>
        <w:rPr>
          <w:sz w:val="26"/>
          <w:szCs w:val="26"/>
        </w:rPr>
      </w:pPr>
      <w:r w:rsidRPr="003458E6">
        <w:rPr>
          <w:sz w:val="26"/>
          <w:szCs w:val="26"/>
        </w:rPr>
        <w:t>Об утве</w:t>
      </w:r>
      <w:r w:rsidR="000F07BD">
        <w:rPr>
          <w:sz w:val="26"/>
          <w:szCs w:val="26"/>
        </w:rPr>
        <w:t>рждении муниципальной программы</w:t>
      </w:r>
    </w:p>
    <w:p w:rsidR="002F4046" w:rsidRPr="003458E6" w:rsidRDefault="00A67DFE" w:rsidP="000F07BD">
      <w:pPr>
        <w:jc w:val="center"/>
        <w:rPr>
          <w:sz w:val="26"/>
          <w:szCs w:val="26"/>
        </w:rPr>
      </w:pPr>
      <w:r w:rsidRPr="003458E6">
        <w:rPr>
          <w:sz w:val="26"/>
          <w:szCs w:val="26"/>
        </w:rPr>
        <w:t xml:space="preserve">«Создание благоприятных условий для привлечения инвестиций в муниципальном образовании </w:t>
      </w:r>
      <w:r w:rsidR="002B0CBB">
        <w:rPr>
          <w:sz w:val="26"/>
          <w:szCs w:val="26"/>
        </w:rPr>
        <w:t>«</w:t>
      </w:r>
      <w:r w:rsidRPr="003458E6">
        <w:rPr>
          <w:sz w:val="26"/>
          <w:szCs w:val="26"/>
        </w:rPr>
        <w:t>Первомайский район</w:t>
      </w:r>
      <w:r w:rsidR="002B0CBB">
        <w:rPr>
          <w:sz w:val="26"/>
          <w:szCs w:val="26"/>
        </w:rPr>
        <w:t>»</w:t>
      </w:r>
      <w:r w:rsidRPr="003458E6">
        <w:rPr>
          <w:sz w:val="26"/>
          <w:szCs w:val="26"/>
        </w:rPr>
        <w:t xml:space="preserve"> </w:t>
      </w:r>
      <w:r w:rsidR="006155AC">
        <w:rPr>
          <w:sz w:val="26"/>
          <w:szCs w:val="26"/>
        </w:rPr>
        <w:t xml:space="preserve">на </w:t>
      </w:r>
      <w:r w:rsidRPr="003458E6">
        <w:rPr>
          <w:sz w:val="26"/>
          <w:szCs w:val="26"/>
        </w:rPr>
        <w:t>2</w:t>
      </w:r>
      <w:r w:rsidR="000F07BD">
        <w:rPr>
          <w:sz w:val="26"/>
          <w:szCs w:val="26"/>
        </w:rPr>
        <w:t>022</w:t>
      </w:r>
      <w:r w:rsidRPr="003458E6">
        <w:rPr>
          <w:sz w:val="26"/>
          <w:szCs w:val="26"/>
        </w:rPr>
        <w:t xml:space="preserve"> - 202</w:t>
      </w:r>
      <w:r w:rsidR="000F07BD">
        <w:rPr>
          <w:sz w:val="26"/>
          <w:szCs w:val="26"/>
        </w:rPr>
        <w:t>4</w:t>
      </w:r>
      <w:r w:rsidRPr="003458E6">
        <w:rPr>
          <w:sz w:val="26"/>
          <w:szCs w:val="26"/>
        </w:rPr>
        <w:t xml:space="preserve"> г</w:t>
      </w:r>
      <w:r w:rsidR="000F07BD">
        <w:rPr>
          <w:sz w:val="26"/>
          <w:szCs w:val="26"/>
        </w:rPr>
        <w:t>оды»</w:t>
      </w:r>
    </w:p>
    <w:p w:rsidR="00B71471" w:rsidRDefault="00B71471" w:rsidP="00B71471">
      <w:pPr>
        <w:jc w:val="both"/>
        <w:rPr>
          <w:sz w:val="26"/>
          <w:szCs w:val="26"/>
        </w:rPr>
      </w:pPr>
    </w:p>
    <w:p w:rsidR="00B71471" w:rsidRDefault="00B71471" w:rsidP="00B71471">
      <w:pPr>
        <w:jc w:val="both"/>
        <w:rPr>
          <w:sz w:val="26"/>
          <w:szCs w:val="26"/>
        </w:rPr>
      </w:pPr>
    </w:p>
    <w:p w:rsidR="00B71471" w:rsidRDefault="00B71471" w:rsidP="00B71471">
      <w:pPr>
        <w:jc w:val="both"/>
        <w:rPr>
          <w:sz w:val="26"/>
          <w:szCs w:val="26"/>
        </w:rPr>
      </w:pPr>
    </w:p>
    <w:p w:rsidR="00A67DFE" w:rsidRPr="003458E6" w:rsidRDefault="00310EE9" w:rsidP="00B714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67DFE" w:rsidRPr="003458E6">
        <w:rPr>
          <w:sz w:val="26"/>
          <w:szCs w:val="26"/>
        </w:rPr>
        <w:t xml:space="preserve"> соответствии со ст. 179 Бюджетно</w:t>
      </w:r>
      <w:r w:rsidR="00301F10">
        <w:rPr>
          <w:sz w:val="26"/>
          <w:szCs w:val="26"/>
        </w:rPr>
        <w:t xml:space="preserve">го кодекса Российской Федерации, </w:t>
      </w:r>
      <w:r w:rsidR="00A67DFE" w:rsidRPr="003458E6">
        <w:rPr>
          <w:sz w:val="26"/>
          <w:szCs w:val="26"/>
        </w:rPr>
        <w:t>во исполнение постановления Глав</w:t>
      </w:r>
      <w:r w:rsidR="00BA0A4E" w:rsidRPr="003458E6">
        <w:rPr>
          <w:sz w:val="26"/>
          <w:szCs w:val="26"/>
        </w:rPr>
        <w:t xml:space="preserve">ы Первомайского района от 25 декабря </w:t>
      </w:r>
      <w:r w:rsidR="00A67DFE" w:rsidRPr="003458E6">
        <w:rPr>
          <w:sz w:val="26"/>
          <w:szCs w:val="26"/>
        </w:rPr>
        <w:t xml:space="preserve">2007 года № 239 «О порядке формирования и утверждения </w:t>
      </w:r>
      <w:r w:rsidRPr="003458E6">
        <w:rPr>
          <w:sz w:val="26"/>
          <w:szCs w:val="26"/>
        </w:rPr>
        <w:t>докладов о</w:t>
      </w:r>
      <w:r w:rsidR="00A67DFE" w:rsidRPr="003458E6">
        <w:rPr>
          <w:sz w:val="26"/>
          <w:szCs w:val="26"/>
        </w:rPr>
        <w:t xml:space="preserve"> результатах и основных направлениях деятельности субъектов бюджетного планирования муниципального об</w:t>
      </w:r>
      <w:r>
        <w:rPr>
          <w:sz w:val="26"/>
          <w:szCs w:val="26"/>
        </w:rPr>
        <w:t>разования «Первомайский район»</w:t>
      </w:r>
    </w:p>
    <w:p w:rsidR="00A67DFE" w:rsidRPr="003458E6" w:rsidRDefault="00A67DFE" w:rsidP="00B71471">
      <w:pPr>
        <w:ind w:firstLine="709"/>
        <w:jc w:val="both"/>
        <w:rPr>
          <w:sz w:val="26"/>
          <w:szCs w:val="26"/>
        </w:rPr>
      </w:pPr>
      <w:r w:rsidRPr="003458E6">
        <w:rPr>
          <w:sz w:val="26"/>
          <w:szCs w:val="26"/>
        </w:rPr>
        <w:t>ПОСТАНОВЛЯЮ:</w:t>
      </w:r>
    </w:p>
    <w:p w:rsidR="00A67DFE" w:rsidRPr="003458E6" w:rsidRDefault="00B71471" w:rsidP="00B714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7DFE" w:rsidRPr="003458E6">
        <w:rPr>
          <w:sz w:val="26"/>
          <w:szCs w:val="26"/>
        </w:rPr>
        <w:t xml:space="preserve">Утвердить муниципальную программу «Создание благоприятных условий для привлечения инвестиций в муниципальном образовании </w:t>
      </w:r>
      <w:r w:rsidR="002B0CBB">
        <w:rPr>
          <w:sz w:val="26"/>
          <w:szCs w:val="26"/>
        </w:rPr>
        <w:t>«</w:t>
      </w:r>
      <w:r w:rsidR="00A67DFE" w:rsidRPr="003458E6">
        <w:rPr>
          <w:sz w:val="26"/>
          <w:szCs w:val="26"/>
        </w:rPr>
        <w:t>Первомайский район</w:t>
      </w:r>
      <w:r w:rsidR="002B0CBB">
        <w:rPr>
          <w:sz w:val="26"/>
          <w:szCs w:val="26"/>
        </w:rPr>
        <w:t>»</w:t>
      </w:r>
      <w:r w:rsidR="00A67DFE" w:rsidRPr="003458E6">
        <w:rPr>
          <w:sz w:val="26"/>
          <w:szCs w:val="26"/>
        </w:rPr>
        <w:t xml:space="preserve"> </w:t>
      </w:r>
      <w:r w:rsidR="006155AC">
        <w:rPr>
          <w:sz w:val="26"/>
          <w:szCs w:val="26"/>
        </w:rPr>
        <w:t xml:space="preserve">на </w:t>
      </w:r>
      <w:r w:rsidR="00A67DFE" w:rsidRPr="003458E6">
        <w:rPr>
          <w:sz w:val="26"/>
          <w:szCs w:val="26"/>
        </w:rPr>
        <w:t>20</w:t>
      </w:r>
      <w:r w:rsidR="003E4855">
        <w:rPr>
          <w:sz w:val="26"/>
          <w:szCs w:val="26"/>
        </w:rPr>
        <w:t>22</w:t>
      </w:r>
      <w:r w:rsidR="00A67DFE" w:rsidRPr="003458E6">
        <w:rPr>
          <w:sz w:val="26"/>
          <w:szCs w:val="26"/>
        </w:rPr>
        <w:t xml:space="preserve"> - 202</w:t>
      </w:r>
      <w:r w:rsidR="003E4855">
        <w:rPr>
          <w:sz w:val="26"/>
          <w:szCs w:val="26"/>
        </w:rPr>
        <w:t>4</w:t>
      </w:r>
      <w:r w:rsidR="006155AC">
        <w:rPr>
          <w:sz w:val="26"/>
          <w:szCs w:val="26"/>
        </w:rPr>
        <w:t xml:space="preserve"> годы» согласно приложению, к настоящему постановлению.</w:t>
      </w:r>
    </w:p>
    <w:p w:rsidR="00A67DFE" w:rsidRPr="003458E6" w:rsidRDefault="00B71471" w:rsidP="00B714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67DFE" w:rsidRPr="003458E6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3458E6">
        <w:rPr>
          <w:sz w:val="26"/>
          <w:szCs w:val="26"/>
        </w:rPr>
        <w:t>).</w:t>
      </w:r>
    </w:p>
    <w:p w:rsidR="00A67DFE" w:rsidRPr="003458E6" w:rsidRDefault="00B71471" w:rsidP="00B714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67DFE" w:rsidRPr="003458E6">
        <w:rPr>
          <w:sz w:val="26"/>
          <w:szCs w:val="26"/>
        </w:rPr>
        <w:t>Настоящее постановление вступает в силу с 01.01.20</w:t>
      </w:r>
      <w:r w:rsidR="003E4855">
        <w:rPr>
          <w:sz w:val="26"/>
          <w:szCs w:val="26"/>
        </w:rPr>
        <w:t>22</w:t>
      </w:r>
      <w:r w:rsidR="00A67DFE" w:rsidRPr="003458E6">
        <w:rPr>
          <w:sz w:val="26"/>
          <w:szCs w:val="26"/>
        </w:rPr>
        <w:t xml:space="preserve"> года.</w:t>
      </w:r>
    </w:p>
    <w:p w:rsidR="00A67DFE" w:rsidRDefault="00B71471" w:rsidP="00B714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67DFE" w:rsidRPr="003458E6">
        <w:rPr>
          <w:sz w:val="26"/>
          <w:szCs w:val="26"/>
        </w:rPr>
        <w:t xml:space="preserve">Контроль за </w:t>
      </w:r>
      <w:r w:rsidR="00A37CAA" w:rsidRPr="003458E6">
        <w:rPr>
          <w:sz w:val="26"/>
          <w:szCs w:val="26"/>
        </w:rPr>
        <w:t xml:space="preserve">исполнением настоящего постановления </w:t>
      </w:r>
      <w:r w:rsidR="00A67DFE" w:rsidRPr="003458E6">
        <w:rPr>
          <w:sz w:val="26"/>
          <w:szCs w:val="26"/>
        </w:rPr>
        <w:t xml:space="preserve">возложить на </w:t>
      </w:r>
      <w:r w:rsidR="00A37CAA" w:rsidRPr="003458E6">
        <w:rPr>
          <w:sz w:val="26"/>
          <w:szCs w:val="26"/>
        </w:rPr>
        <w:t>з</w:t>
      </w:r>
      <w:r w:rsidR="004814D2" w:rsidRPr="003458E6">
        <w:rPr>
          <w:bCs/>
          <w:sz w:val="26"/>
          <w:szCs w:val="26"/>
        </w:rPr>
        <w:t>аместител</w:t>
      </w:r>
      <w:r w:rsidR="008F0261" w:rsidRPr="003458E6">
        <w:rPr>
          <w:bCs/>
          <w:sz w:val="26"/>
          <w:szCs w:val="26"/>
        </w:rPr>
        <w:t>я</w:t>
      </w:r>
      <w:r w:rsidR="004814D2" w:rsidRPr="003458E6">
        <w:rPr>
          <w:bCs/>
          <w:sz w:val="26"/>
          <w:szCs w:val="26"/>
        </w:rPr>
        <w:t xml:space="preserve"> Главы Первомайского района по </w:t>
      </w:r>
      <w:r w:rsidR="004814D2" w:rsidRPr="003458E6">
        <w:rPr>
          <w:iCs/>
          <w:sz w:val="26"/>
          <w:szCs w:val="26"/>
        </w:rPr>
        <w:t>экономике</w:t>
      </w:r>
      <w:r w:rsidR="004814D2" w:rsidRPr="003458E6">
        <w:rPr>
          <w:bCs/>
          <w:sz w:val="26"/>
          <w:szCs w:val="26"/>
        </w:rPr>
        <w:t>, финансам и инвестициям</w:t>
      </w:r>
      <w:r w:rsidR="003E4855">
        <w:rPr>
          <w:sz w:val="26"/>
          <w:szCs w:val="26"/>
        </w:rPr>
        <w:t>.</w:t>
      </w:r>
    </w:p>
    <w:p w:rsidR="00B71471" w:rsidRDefault="00B71471" w:rsidP="00B71471">
      <w:pPr>
        <w:jc w:val="both"/>
        <w:rPr>
          <w:sz w:val="26"/>
          <w:szCs w:val="26"/>
        </w:rPr>
      </w:pPr>
    </w:p>
    <w:p w:rsidR="00B71471" w:rsidRDefault="00B71471" w:rsidP="00B71471">
      <w:pPr>
        <w:jc w:val="both"/>
        <w:rPr>
          <w:sz w:val="26"/>
          <w:szCs w:val="26"/>
        </w:rPr>
      </w:pPr>
    </w:p>
    <w:p w:rsidR="00B71471" w:rsidRDefault="00B71471" w:rsidP="00B71471">
      <w:pPr>
        <w:jc w:val="both"/>
        <w:rPr>
          <w:sz w:val="26"/>
          <w:szCs w:val="26"/>
        </w:rPr>
      </w:pPr>
    </w:p>
    <w:p w:rsidR="00B71471" w:rsidRPr="003458E6" w:rsidRDefault="00B71471" w:rsidP="00B71471">
      <w:pPr>
        <w:jc w:val="both"/>
        <w:rPr>
          <w:sz w:val="26"/>
          <w:szCs w:val="26"/>
        </w:rPr>
      </w:pPr>
    </w:p>
    <w:p w:rsidR="003E4855" w:rsidRPr="003458E6" w:rsidRDefault="00B71471" w:rsidP="00A67DFE">
      <w:pPr>
        <w:jc w:val="both"/>
        <w:rPr>
          <w:sz w:val="26"/>
          <w:szCs w:val="26"/>
        </w:rPr>
      </w:pPr>
      <w:r w:rsidRPr="00B71471">
        <w:rPr>
          <w:sz w:val="26"/>
          <w:szCs w:val="26"/>
        </w:rPr>
        <w:t>Глава Первомайского района</w:t>
      </w:r>
      <w:r>
        <w:rPr>
          <w:sz w:val="26"/>
          <w:szCs w:val="26"/>
        </w:rPr>
        <w:t xml:space="preserve">                                                                                 </w:t>
      </w:r>
      <w:r w:rsidRPr="00B71471">
        <w:rPr>
          <w:sz w:val="26"/>
          <w:szCs w:val="26"/>
        </w:rPr>
        <w:t>И.И. Сиберт</w:t>
      </w: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A67DFE" w:rsidRPr="003458E6" w:rsidRDefault="00A67DFE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Pr="003458E6" w:rsidRDefault="00310EE9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BA0A4E" w:rsidRPr="003458E6" w:rsidRDefault="00BA0A4E" w:rsidP="00A67DFE">
      <w:pPr>
        <w:jc w:val="both"/>
        <w:rPr>
          <w:sz w:val="26"/>
          <w:szCs w:val="26"/>
        </w:rPr>
      </w:pPr>
    </w:p>
    <w:p w:rsidR="00447481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:rsidR="00B71471" w:rsidRDefault="003E4855" w:rsidP="00B71471">
      <w:pPr>
        <w:outlineLvl w:val="0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310EE9">
        <w:rPr>
          <w:sz w:val="20"/>
          <w:szCs w:val="20"/>
        </w:rPr>
        <w:t>17-47</w:t>
      </w:r>
    </w:p>
    <w:p w:rsidR="00B71471" w:rsidRPr="00B71471" w:rsidRDefault="00B71471" w:rsidP="00B71471">
      <w:pPr>
        <w:jc w:val="right"/>
        <w:outlineLvl w:val="0"/>
        <w:rPr>
          <w:sz w:val="20"/>
          <w:szCs w:val="20"/>
        </w:rPr>
      </w:pPr>
      <w:r w:rsidRPr="00B71471">
        <w:rPr>
          <w:sz w:val="20"/>
          <w:szCs w:val="20"/>
        </w:rPr>
        <w:lastRenderedPageBreak/>
        <w:t xml:space="preserve">Приложение </w:t>
      </w:r>
    </w:p>
    <w:p w:rsidR="00B71471" w:rsidRDefault="00B71471" w:rsidP="00B71471">
      <w:pPr>
        <w:ind w:left="4248" w:firstLine="70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B71471" w:rsidRPr="00B71471" w:rsidRDefault="00B71471" w:rsidP="00B71471">
      <w:pPr>
        <w:ind w:left="4248" w:firstLine="708"/>
        <w:jc w:val="right"/>
        <w:outlineLvl w:val="0"/>
        <w:rPr>
          <w:sz w:val="20"/>
          <w:szCs w:val="20"/>
        </w:rPr>
      </w:pPr>
      <w:r w:rsidRPr="00B71471">
        <w:rPr>
          <w:sz w:val="20"/>
          <w:szCs w:val="20"/>
        </w:rPr>
        <w:t>постановлением</w:t>
      </w:r>
    </w:p>
    <w:p w:rsidR="00B71471" w:rsidRDefault="00B71471" w:rsidP="00B71471">
      <w:pPr>
        <w:jc w:val="right"/>
        <w:outlineLvl w:val="0"/>
        <w:rPr>
          <w:sz w:val="20"/>
          <w:szCs w:val="20"/>
        </w:rPr>
      </w:pPr>
      <w:r w:rsidRPr="00B71471">
        <w:rPr>
          <w:sz w:val="20"/>
          <w:szCs w:val="20"/>
        </w:rPr>
        <w:t>Администрации Первомайского района</w:t>
      </w:r>
    </w:p>
    <w:p w:rsidR="00A67DFE" w:rsidRPr="00B71471" w:rsidRDefault="00B71471" w:rsidP="00B71471">
      <w:pPr>
        <w:jc w:val="right"/>
        <w:outlineLvl w:val="0"/>
        <w:rPr>
          <w:sz w:val="20"/>
          <w:szCs w:val="20"/>
        </w:rPr>
      </w:pPr>
      <w:r w:rsidRPr="00B71471">
        <w:rPr>
          <w:sz w:val="20"/>
          <w:szCs w:val="20"/>
        </w:rPr>
        <w:t xml:space="preserve"> от </w:t>
      </w:r>
      <w:r>
        <w:rPr>
          <w:sz w:val="20"/>
          <w:szCs w:val="20"/>
        </w:rPr>
        <w:t>30.11.2021</w:t>
      </w:r>
      <w:r w:rsidRPr="00B71471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260</w:t>
      </w: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Default="002203F4" w:rsidP="00A67DFE">
      <w:pPr>
        <w:jc w:val="center"/>
        <w:outlineLvl w:val="0"/>
        <w:rPr>
          <w:rFonts w:ascii="Arial" w:hAnsi="Arial" w:cs="Arial"/>
        </w:rPr>
      </w:pPr>
    </w:p>
    <w:p w:rsidR="002203F4" w:rsidRPr="00F065E2" w:rsidRDefault="002203F4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3E4855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Default="00A67DFE" w:rsidP="00A67DFE">
      <w:pPr>
        <w:ind w:right="83"/>
        <w:jc w:val="center"/>
        <w:rPr>
          <w:b/>
          <w:sz w:val="28"/>
          <w:szCs w:val="28"/>
        </w:rPr>
      </w:pPr>
      <w:r w:rsidRPr="003E4855">
        <w:rPr>
          <w:b/>
          <w:sz w:val="28"/>
          <w:szCs w:val="28"/>
        </w:rPr>
        <w:t>Муниципальная программа</w:t>
      </w:r>
    </w:p>
    <w:p w:rsidR="003E4855" w:rsidRPr="003E4855" w:rsidRDefault="003E4855" w:rsidP="00A67DFE">
      <w:pPr>
        <w:ind w:right="83"/>
        <w:jc w:val="center"/>
        <w:rPr>
          <w:b/>
          <w:sz w:val="28"/>
          <w:szCs w:val="28"/>
        </w:rPr>
      </w:pPr>
    </w:p>
    <w:p w:rsidR="00A67DFE" w:rsidRPr="003E4855" w:rsidRDefault="00A67DFE" w:rsidP="0068578B">
      <w:pPr>
        <w:ind w:right="83"/>
        <w:jc w:val="center"/>
        <w:rPr>
          <w:b/>
          <w:sz w:val="28"/>
          <w:szCs w:val="28"/>
        </w:rPr>
      </w:pPr>
      <w:r w:rsidRPr="003E4855">
        <w:rPr>
          <w:b/>
          <w:sz w:val="28"/>
          <w:szCs w:val="28"/>
        </w:rPr>
        <w:t>«</w:t>
      </w:r>
      <w:r w:rsidR="000D3B03" w:rsidRPr="003E4855">
        <w:rPr>
          <w:b/>
          <w:sz w:val="28"/>
          <w:szCs w:val="28"/>
        </w:rPr>
        <w:t xml:space="preserve">Создание благоприятных условий для привлечения инвестиций в муниципальном образовании </w:t>
      </w:r>
      <w:r w:rsidR="002B0CBB">
        <w:rPr>
          <w:b/>
          <w:sz w:val="28"/>
          <w:szCs w:val="28"/>
        </w:rPr>
        <w:t>«</w:t>
      </w:r>
      <w:r w:rsidR="000D3B03" w:rsidRPr="003E4855">
        <w:rPr>
          <w:b/>
          <w:sz w:val="28"/>
          <w:szCs w:val="28"/>
        </w:rPr>
        <w:t>Первомайский район</w:t>
      </w:r>
      <w:r w:rsidR="002B0CBB">
        <w:rPr>
          <w:b/>
          <w:sz w:val="28"/>
          <w:szCs w:val="28"/>
        </w:rPr>
        <w:t>»</w:t>
      </w:r>
      <w:r w:rsidR="000D3B03" w:rsidRPr="003E4855">
        <w:rPr>
          <w:b/>
          <w:sz w:val="28"/>
          <w:szCs w:val="28"/>
        </w:rPr>
        <w:t xml:space="preserve"> </w:t>
      </w:r>
      <w:r w:rsidR="006155AC">
        <w:rPr>
          <w:b/>
          <w:sz w:val="28"/>
          <w:szCs w:val="28"/>
        </w:rPr>
        <w:t xml:space="preserve">на </w:t>
      </w:r>
      <w:r w:rsidR="000D3B03" w:rsidRPr="003E4855">
        <w:rPr>
          <w:b/>
          <w:sz w:val="28"/>
          <w:szCs w:val="28"/>
        </w:rPr>
        <w:t>20</w:t>
      </w:r>
      <w:r w:rsidR="0068578B" w:rsidRPr="003E4855">
        <w:rPr>
          <w:b/>
          <w:sz w:val="28"/>
          <w:szCs w:val="28"/>
        </w:rPr>
        <w:t>22</w:t>
      </w:r>
      <w:r w:rsidR="000D3B03" w:rsidRPr="003E4855">
        <w:rPr>
          <w:b/>
          <w:sz w:val="28"/>
          <w:szCs w:val="28"/>
        </w:rPr>
        <w:t xml:space="preserve"> </w:t>
      </w:r>
      <w:r w:rsidR="0068578B" w:rsidRPr="003E4855">
        <w:rPr>
          <w:b/>
          <w:sz w:val="28"/>
          <w:szCs w:val="28"/>
        </w:rPr>
        <w:t>–</w:t>
      </w:r>
      <w:r w:rsidR="000D3B03" w:rsidRPr="003E4855">
        <w:rPr>
          <w:b/>
          <w:sz w:val="28"/>
          <w:szCs w:val="28"/>
        </w:rPr>
        <w:t xml:space="preserve"> 202</w:t>
      </w:r>
      <w:r w:rsidR="0068578B" w:rsidRPr="003E4855">
        <w:rPr>
          <w:b/>
          <w:sz w:val="28"/>
          <w:szCs w:val="28"/>
        </w:rPr>
        <w:t>4</w:t>
      </w:r>
      <w:r w:rsidR="000D3B03" w:rsidRPr="003E4855">
        <w:rPr>
          <w:b/>
          <w:sz w:val="28"/>
          <w:szCs w:val="28"/>
        </w:rPr>
        <w:t xml:space="preserve"> годы</w:t>
      </w:r>
      <w:r w:rsidRPr="003E4855">
        <w:rPr>
          <w:b/>
          <w:sz w:val="28"/>
          <w:szCs w:val="28"/>
        </w:rPr>
        <w:t>»</w:t>
      </w:r>
    </w:p>
    <w:p w:rsidR="00A67DFE" w:rsidRPr="003E4855" w:rsidRDefault="00A67DFE" w:rsidP="00A67DFE">
      <w:pPr>
        <w:jc w:val="center"/>
        <w:outlineLvl w:val="0"/>
        <w:rPr>
          <w:b/>
          <w:sz w:val="28"/>
          <w:szCs w:val="28"/>
        </w:rPr>
      </w:pPr>
    </w:p>
    <w:p w:rsidR="00A67DFE" w:rsidRPr="003E4855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1E6654" w:rsidRPr="00F065E2" w:rsidRDefault="001E6654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89033B" w:rsidRPr="00F065E2" w:rsidRDefault="0089033B" w:rsidP="00A67DFE">
      <w:pPr>
        <w:jc w:val="center"/>
        <w:outlineLvl w:val="0"/>
        <w:rPr>
          <w:rFonts w:ascii="Arial" w:hAnsi="Arial" w:cs="Arial"/>
        </w:rPr>
      </w:pPr>
    </w:p>
    <w:p w:rsidR="006B061B" w:rsidRPr="00F065E2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F065E2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F065E2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F065E2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F065E2" w:rsidRDefault="006B061B" w:rsidP="00A67DFE">
      <w:pPr>
        <w:jc w:val="center"/>
        <w:outlineLvl w:val="0"/>
        <w:rPr>
          <w:rFonts w:ascii="Arial" w:hAnsi="Arial" w:cs="Arial"/>
        </w:rPr>
      </w:pPr>
    </w:p>
    <w:p w:rsidR="00B1786D" w:rsidRPr="00F065E2" w:rsidRDefault="00B1786D" w:rsidP="00A67DFE">
      <w:pPr>
        <w:jc w:val="center"/>
        <w:outlineLvl w:val="0"/>
        <w:rPr>
          <w:rFonts w:ascii="Arial" w:hAnsi="Arial" w:cs="Arial"/>
        </w:rPr>
      </w:pPr>
    </w:p>
    <w:p w:rsidR="00B1786D" w:rsidRPr="00F065E2" w:rsidRDefault="00B1786D" w:rsidP="00A67DFE">
      <w:pPr>
        <w:jc w:val="center"/>
        <w:outlineLvl w:val="0"/>
        <w:rPr>
          <w:rFonts w:ascii="Arial" w:hAnsi="Arial" w:cs="Arial"/>
        </w:rPr>
      </w:pPr>
    </w:p>
    <w:p w:rsidR="00A67DFE" w:rsidRPr="00F065E2" w:rsidRDefault="00A67DFE" w:rsidP="00A67DFE">
      <w:pPr>
        <w:jc w:val="center"/>
        <w:outlineLvl w:val="0"/>
        <w:rPr>
          <w:rFonts w:ascii="Arial" w:hAnsi="Arial" w:cs="Arial"/>
        </w:rPr>
      </w:pPr>
    </w:p>
    <w:p w:rsidR="00BA0A4E" w:rsidRPr="00F065E2" w:rsidRDefault="00BA0A4E" w:rsidP="00310EE9">
      <w:pPr>
        <w:pStyle w:val="ConsPlusNormal"/>
        <w:widowControl/>
        <w:ind w:firstLine="0"/>
        <w:rPr>
          <w:sz w:val="24"/>
          <w:szCs w:val="24"/>
        </w:rPr>
      </w:pPr>
    </w:p>
    <w:p w:rsidR="00BA0A4E" w:rsidRPr="00F065E2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F065E2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F065E2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F065E2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Pr="00F065E2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Pr="00F065E2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71471" w:rsidRDefault="00B71471" w:rsidP="00220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71471" w:rsidRDefault="00B71471" w:rsidP="00220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71471" w:rsidRDefault="00B71471" w:rsidP="00220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71471" w:rsidRDefault="00B71471" w:rsidP="00220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71471" w:rsidRPr="00B71471" w:rsidRDefault="003E4855" w:rsidP="00B71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</w:t>
      </w:r>
      <w:r w:rsidR="00B71471">
        <w:rPr>
          <w:rFonts w:ascii="Times New Roman" w:hAnsi="Times New Roman" w:cs="Times New Roman"/>
          <w:sz w:val="26"/>
          <w:szCs w:val="26"/>
        </w:rPr>
        <w:t>е</w:t>
      </w:r>
    </w:p>
    <w:p w:rsidR="00B71471" w:rsidRDefault="00B71471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471" w:rsidRDefault="00B71471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471" w:rsidRDefault="00B71471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755" w:rsidRPr="008F5E0A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0A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70755" w:rsidRPr="008F5E0A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0A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BA0A4E" w:rsidRPr="008F5E0A" w:rsidRDefault="00BA0A4E" w:rsidP="00BA0A4E">
      <w:pPr>
        <w:pStyle w:val="ConsPlusNormal"/>
        <w:keepLines/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0A">
        <w:rPr>
          <w:rFonts w:ascii="Times New Roman" w:hAnsi="Times New Roman" w:cs="Times New Roman"/>
          <w:b/>
          <w:sz w:val="26"/>
          <w:szCs w:val="26"/>
        </w:rPr>
        <w:t xml:space="preserve">«Создание благоприятных условий для привлечения инвестиций в муниципальном образовании </w:t>
      </w:r>
      <w:r w:rsidR="002B0CBB">
        <w:rPr>
          <w:rFonts w:ascii="Times New Roman" w:hAnsi="Times New Roman" w:cs="Times New Roman"/>
          <w:b/>
          <w:sz w:val="26"/>
          <w:szCs w:val="26"/>
        </w:rPr>
        <w:t>«</w:t>
      </w:r>
      <w:r w:rsidRPr="008F5E0A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  <w:r w:rsidR="002B0CBB">
        <w:rPr>
          <w:rFonts w:ascii="Times New Roman" w:hAnsi="Times New Roman" w:cs="Times New Roman"/>
          <w:b/>
          <w:sz w:val="26"/>
          <w:szCs w:val="26"/>
        </w:rPr>
        <w:t>»</w:t>
      </w:r>
      <w:r w:rsidR="006155AC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8F5E0A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68578B">
        <w:rPr>
          <w:rFonts w:ascii="Times New Roman" w:hAnsi="Times New Roman" w:cs="Times New Roman"/>
          <w:b/>
          <w:sz w:val="26"/>
          <w:szCs w:val="26"/>
        </w:rPr>
        <w:t>022</w:t>
      </w:r>
      <w:r w:rsidRPr="008F5E0A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68578B">
        <w:rPr>
          <w:rFonts w:ascii="Times New Roman" w:hAnsi="Times New Roman" w:cs="Times New Roman"/>
          <w:b/>
          <w:sz w:val="26"/>
          <w:szCs w:val="26"/>
        </w:rPr>
        <w:t>24</w:t>
      </w:r>
      <w:r w:rsidRPr="008F5E0A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tbl>
      <w:tblPr>
        <w:tblpPr w:leftFromText="180" w:rightFromText="180" w:vertAnchor="text" w:horzAnchor="margin" w:tblpXSpec="center" w:tblpY="961"/>
        <w:tblW w:w="9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1842"/>
        <w:gridCol w:w="1134"/>
        <w:gridCol w:w="567"/>
        <w:gridCol w:w="567"/>
        <w:gridCol w:w="426"/>
        <w:gridCol w:w="708"/>
        <w:gridCol w:w="284"/>
        <w:gridCol w:w="992"/>
      </w:tblGrid>
      <w:tr w:rsidR="00BA0A4E" w:rsidRPr="008F5E0A" w:rsidTr="0068578B">
        <w:trPr>
          <w:cantSplit/>
          <w:trHeight w:val="48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(далее МП)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(подпрограммы МП)       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68578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«Создание благоприятных условий для привлечения инвестиций в муниципальном образовании </w:t>
            </w:r>
            <w:r w:rsidR="002B0C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Первомайский район</w:t>
            </w:r>
            <w:r w:rsidR="002B0C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5AC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578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7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8578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годы» (далее – Программа)</w:t>
            </w:r>
          </w:p>
        </w:tc>
      </w:tr>
      <w:tr w:rsidR="00BA0A4E" w:rsidRPr="008F5E0A" w:rsidTr="0068578B">
        <w:trPr>
          <w:cantSplit/>
          <w:trHeight w:val="48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Координатор МП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BA0A4E" w:rsidRPr="008F5E0A" w:rsidTr="0068578B">
        <w:trPr>
          <w:cantSplit/>
          <w:trHeight w:val="24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Заказчик МП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BA0A4E" w:rsidRPr="008F5E0A" w:rsidTr="0068578B">
        <w:trPr>
          <w:cantSplit/>
          <w:trHeight w:val="24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Соисполнители МП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Отдел экономического развития Администрации Первомайского района;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Управление имущественных отношений Администрации Первомайского района;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сельского хозяйства </w:t>
            </w:r>
            <w:r w:rsidR="002B0C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района;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Отдел строительства, архитектуры и ЖКХ Администрации Первомайского района;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МКУ «Отдел культуры Администрации Первомайского района»;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Предприятия и организации Первомайского района.</w:t>
            </w:r>
          </w:p>
        </w:tc>
      </w:tr>
      <w:tr w:rsidR="00BA0A4E" w:rsidRPr="008F5E0A" w:rsidTr="0068578B">
        <w:trPr>
          <w:cantSplit/>
          <w:trHeight w:val="48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310EE9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0EE9">
              <w:rPr>
                <w:rFonts w:ascii="Times New Roman" w:hAnsi="Times New Roman" w:cs="Times New Roman"/>
                <w:sz w:val="26"/>
                <w:szCs w:val="26"/>
              </w:rPr>
              <w:t>Повышение уровня и качества жизни населения в  Первомайском районе</w:t>
            </w:r>
          </w:p>
        </w:tc>
      </w:tr>
      <w:tr w:rsidR="00BA0A4E" w:rsidRPr="008F5E0A" w:rsidTr="0068578B">
        <w:trPr>
          <w:cantSplit/>
          <w:trHeight w:val="48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(подпрограммы МП)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BA0A4E" w:rsidRPr="008F5E0A" w:rsidTr="0068578B">
        <w:trPr>
          <w:cantSplit/>
          <w:trHeight w:val="99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E0560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E0560E" w:rsidRDefault="00152D03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E0560E" w:rsidRDefault="00152D03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E0560E" w:rsidRDefault="00152D03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A0A4E" w:rsidRPr="008F5E0A" w:rsidTr="0068578B">
        <w:trPr>
          <w:cantSplit/>
          <w:trHeight w:val="96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8F5E0A" w:rsidRDefault="00BA0A4E" w:rsidP="00BA0A4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E0560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Всего объем инвестиций в основной капитал</w:t>
            </w:r>
            <w:r w:rsidR="00310E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мл</w:t>
            </w:r>
            <w:r w:rsidR="00E0560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5118"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AB6841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684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AB6841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68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AB6841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68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0A4E" w:rsidRPr="008F5E0A" w:rsidTr="0068578B">
        <w:trPr>
          <w:cantSplit/>
          <w:trHeight w:val="2689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Задачи МП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E0560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ind w:left="0" w:firstLine="360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  <w:p w:rsidR="00BA0A4E" w:rsidRPr="008F5E0A" w:rsidRDefault="00BA0A4E" w:rsidP="00E0560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ind w:left="0" w:firstLine="360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sz w:val="26"/>
                <w:szCs w:val="26"/>
              </w:rPr>
              <w:t xml:space="preserve"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</w:t>
            </w:r>
            <w:r w:rsidRPr="008F5E0A">
              <w:rPr>
                <w:sz w:val="26"/>
                <w:szCs w:val="26"/>
              </w:rPr>
              <w:lastRenderedPageBreak/>
              <w:t>обеспечение занятости населения.</w:t>
            </w:r>
          </w:p>
        </w:tc>
      </w:tr>
      <w:tr w:rsidR="00BA0A4E" w:rsidRPr="008F5E0A" w:rsidTr="00310EE9">
        <w:trPr>
          <w:cantSplit/>
          <w:trHeight w:val="552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E0560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E0560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E0560E" w:rsidRDefault="00BA0A4E" w:rsidP="00E0560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E0560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024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BA0A4E" w:rsidRPr="008F5E0A" w:rsidTr="0068578B">
        <w:trPr>
          <w:cantSplit/>
          <w:trHeight w:val="230"/>
        </w:trPr>
        <w:tc>
          <w:tcPr>
            <w:tcW w:w="3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8F5E0A" w:rsidRDefault="00BA0A4E" w:rsidP="00BA0A4E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2B0CBB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2B0CBB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2B0CBB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A4E" w:rsidRPr="008F5E0A" w:rsidTr="0068578B">
        <w:trPr>
          <w:cantSplit/>
          <w:trHeight w:val="230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A4E" w:rsidRPr="008F5E0A" w:rsidRDefault="00BA0A4E" w:rsidP="00BA0A4E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1D2559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1D2559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1D2559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BA0A4E" w:rsidRPr="008F5E0A" w:rsidTr="0068578B">
        <w:trPr>
          <w:cantSplit/>
          <w:trHeight w:val="555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781C94" w:rsidP="00BA0A4E">
            <w:pPr>
              <w:pStyle w:val="ConsNormal"/>
              <w:keepNext/>
              <w:keepLines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8F5E0A">
              <w:rPr>
                <w:rFonts w:ascii="Times New Roman" w:hAnsi="Times New Roman"/>
                <w:sz w:val="26"/>
                <w:szCs w:val="26"/>
              </w:rPr>
              <w:t>2022-2024</w:t>
            </w:r>
            <w:r w:rsidR="00310EE9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  <w:tr w:rsidR="00BA0A4E" w:rsidRPr="008F5E0A" w:rsidTr="0068578B">
        <w:trPr>
          <w:cantSplit/>
          <w:trHeight w:val="36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8F5E0A" w:rsidRDefault="00310EE9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A0A4E" w:rsidRPr="008F5E0A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AEB" w:rsidRPr="008F5E0A" w:rsidTr="0068578B">
        <w:trPr>
          <w:cantSplit/>
          <w:trHeight w:val="192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годам реализации, тыс. рублей)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E0560E" w:rsidRDefault="006F0AEB" w:rsidP="00E0560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023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E0560E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6F0AEB"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6F0AEB" w:rsidRPr="008F5E0A" w:rsidTr="0068578B">
        <w:trPr>
          <w:cantSplit/>
          <w:trHeight w:val="189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8F5E0A" w:rsidRDefault="006F0AEB" w:rsidP="006F0AEB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F0AEB" w:rsidRPr="008F5E0A" w:rsidTr="0068578B">
        <w:trPr>
          <w:cantSplit/>
          <w:trHeight w:val="452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8F5E0A" w:rsidRDefault="006F0AEB" w:rsidP="006F0AEB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E0560E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8F5E0A" w:rsidRDefault="006F0AEB" w:rsidP="006F0AEB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118" w:rsidRPr="008F5E0A" w:rsidTr="00E05A66">
        <w:trPr>
          <w:cantSplit/>
          <w:trHeight w:val="189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118" w:rsidRPr="008F5E0A" w:rsidRDefault="00545118" w:rsidP="00545118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A66" w:rsidRPr="00E0560E" w:rsidRDefault="00E05A66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368,97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E05A66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E05A66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E05A66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</w:tr>
      <w:tr w:rsidR="00545118" w:rsidRPr="008F5E0A" w:rsidTr="00E05A66">
        <w:trPr>
          <w:cantSplit/>
          <w:trHeight w:val="189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118" w:rsidRPr="008F5E0A" w:rsidRDefault="00545118" w:rsidP="00545118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A66" w:rsidRPr="008F5E0A" w:rsidTr="00E05A66">
        <w:trPr>
          <w:cantSplit/>
          <w:trHeight w:val="189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A66" w:rsidRPr="008F5E0A" w:rsidRDefault="00E05A66" w:rsidP="00E05A66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A66" w:rsidRPr="0068578B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A66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368,97</w:t>
            </w:r>
          </w:p>
          <w:p w:rsidR="00E05A66" w:rsidRPr="00E0560E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</w:tr>
      <w:tr w:rsidR="00545118" w:rsidRPr="008F5E0A" w:rsidTr="0068578B">
        <w:trPr>
          <w:cantSplit/>
          <w:trHeight w:val="354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E0560E" w:rsidRDefault="00545118" w:rsidP="00E0560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0560E">
              <w:rPr>
                <w:rFonts w:ascii="Times New Roman" w:hAnsi="Times New Roman" w:cs="Times New Roman"/>
                <w:b/>
                <w:sz w:val="26"/>
                <w:szCs w:val="26"/>
              </w:rPr>
              <w:t>023</w:t>
            </w:r>
            <w:r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E0560E" w:rsidRDefault="00E0560E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545118" w:rsidRPr="00E056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E05A66" w:rsidRPr="008F5E0A" w:rsidTr="00E05A66">
        <w:trPr>
          <w:cantSplit/>
          <w:trHeight w:val="276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A66" w:rsidRPr="008F5E0A" w:rsidRDefault="00E05A66" w:rsidP="00E05A66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A66" w:rsidRPr="00E0560E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368,97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A66" w:rsidRPr="008F5E0A" w:rsidRDefault="00E05A66" w:rsidP="00E05A66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122,99</w:t>
            </w:r>
          </w:p>
        </w:tc>
      </w:tr>
      <w:tr w:rsidR="00545118" w:rsidRPr="008F5E0A" w:rsidTr="0068578B">
        <w:trPr>
          <w:cantSplit/>
          <w:trHeight w:val="354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118" w:rsidRPr="008F5E0A" w:rsidRDefault="00545118" w:rsidP="00545118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310EE9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  <w:r w:rsidR="00310E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10EE9" w:rsidRPr="00310EE9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и опытно-конструкторск</w:t>
            </w:r>
            <w:r w:rsidR="00310EE9" w:rsidRPr="00310E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работы)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118" w:rsidRPr="008F5E0A" w:rsidTr="0068578B">
        <w:trPr>
          <w:cantSplit/>
          <w:trHeight w:val="354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118" w:rsidRPr="008F5E0A" w:rsidRDefault="00545118" w:rsidP="00545118">
            <w:pPr>
              <w:keepNext/>
              <w:keepLines/>
              <w:widowControl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E0560E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118" w:rsidRPr="008F5E0A" w:rsidTr="0068578B">
        <w:trPr>
          <w:cantSplit/>
          <w:trHeight w:val="176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545118" w:rsidP="00545118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118" w:rsidRPr="008F5E0A" w:rsidRDefault="0068578B" w:rsidP="00545118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45118" w:rsidRPr="008F5E0A">
              <w:rPr>
                <w:rFonts w:ascii="Times New Roman" w:hAnsi="Times New Roman" w:cs="Times New Roman"/>
                <w:sz w:val="26"/>
                <w:szCs w:val="26"/>
              </w:rPr>
              <w:t>Реализацию МП осуществляет Администрация Первомайского района.</w:t>
            </w:r>
          </w:p>
          <w:p w:rsidR="00545118" w:rsidRPr="008F5E0A" w:rsidRDefault="00545118" w:rsidP="005451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Контроль за реализацией МП осуществляет з</w:t>
            </w:r>
            <w:r w:rsidRPr="008F5E0A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аместитель Главы Первомайского района по экономике, финансам и инвестициям.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Текущий контроль и мониторинг реализации МП осуществляют:</w:t>
            </w:r>
          </w:p>
          <w:p w:rsidR="00545118" w:rsidRPr="008F5E0A" w:rsidRDefault="00545118" w:rsidP="005451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- Отдел экономического развития Администрации Первомайского района; </w:t>
            </w:r>
          </w:p>
          <w:p w:rsidR="00545118" w:rsidRPr="008F5E0A" w:rsidRDefault="00545118" w:rsidP="005451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имущественных отношений Администрации Первомайского района Первомайского района; </w:t>
            </w:r>
          </w:p>
          <w:p w:rsidR="00545118" w:rsidRPr="008F5E0A" w:rsidRDefault="00545118" w:rsidP="005451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сельского хозяйства </w:t>
            </w:r>
            <w:r w:rsidR="001D25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Первомайского района; отдел строительства, архитектуры и ЖКХ Администрации Первомайского района; </w:t>
            </w:r>
          </w:p>
          <w:p w:rsidR="00545118" w:rsidRPr="008F5E0A" w:rsidRDefault="00545118" w:rsidP="005451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- МКУ «Отдел культуры Администрации Первомайского района»; </w:t>
            </w:r>
          </w:p>
          <w:p w:rsidR="00545118" w:rsidRPr="008F5E0A" w:rsidRDefault="00545118" w:rsidP="00310EE9">
            <w:pPr>
              <w:pStyle w:val="ConsPlusNormal"/>
              <w:keepNext/>
              <w:keepLines/>
              <w:ind w:firstLine="6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- Предприятия и о</w:t>
            </w:r>
            <w:r w:rsidR="00E0560E">
              <w:rPr>
                <w:rFonts w:ascii="Times New Roman" w:hAnsi="Times New Roman" w:cs="Times New Roman"/>
                <w:sz w:val="26"/>
                <w:szCs w:val="26"/>
              </w:rPr>
              <w:t>рганизации Первомайского района.</w:t>
            </w: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</w:tbl>
    <w:p w:rsidR="0068578B" w:rsidRDefault="0068578B" w:rsidP="000E33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105" w:rsidRPr="008F5E0A" w:rsidRDefault="00663105" w:rsidP="000E33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0A">
        <w:rPr>
          <w:rFonts w:ascii="Times New Roman" w:hAnsi="Times New Roman" w:cs="Times New Roman"/>
          <w:b/>
          <w:sz w:val="26"/>
          <w:szCs w:val="26"/>
        </w:rPr>
        <w:t>1.</w:t>
      </w:r>
      <w:r w:rsidRPr="008F5E0A">
        <w:rPr>
          <w:rFonts w:ascii="Times New Roman" w:hAnsi="Times New Roman" w:cs="Times New Roman"/>
          <w:sz w:val="26"/>
          <w:szCs w:val="26"/>
        </w:rPr>
        <w:t xml:space="preserve"> </w:t>
      </w:r>
      <w:r w:rsidRPr="008F5E0A">
        <w:rPr>
          <w:rFonts w:ascii="Times New Roman" w:hAnsi="Times New Roman" w:cs="Times New Roman"/>
          <w:b/>
          <w:sz w:val="26"/>
          <w:szCs w:val="26"/>
        </w:rPr>
        <w:t>ХАРАКТЕРИСТИКА ПРОБЛЕМЫ, НА РЕШЕНИЕ КОТОРОЙ НАПРАВЛЕНА МУНИЦИПАЛЬНАЯ ПРОГРАММА</w:t>
      </w:r>
    </w:p>
    <w:p w:rsidR="00663105" w:rsidRPr="008F5E0A" w:rsidRDefault="00663105" w:rsidP="00663105">
      <w:pPr>
        <w:jc w:val="center"/>
        <w:rPr>
          <w:b/>
          <w:sz w:val="26"/>
          <w:szCs w:val="26"/>
        </w:rPr>
      </w:pPr>
    </w:p>
    <w:p w:rsidR="00F82089" w:rsidRPr="008F5E0A" w:rsidRDefault="00F82089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Муниципальная программа «Создание благоприятных условий для привлечения инвестиций в муниципальном обр</w:t>
      </w:r>
      <w:r w:rsidR="002B7909" w:rsidRPr="008F5E0A">
        <w:rPr>
          <w:sz w:val="26"/>
          <w:szCs w:val="26"/>
        </w:rPr>
        <w:t xml:space="preserve">азовании </w:t>
      </w:r>
      <w:r w:rsidR="002B0CBB">
        <w:rPr>
          <w:sz w:val="26"/>
          <w:szCs w:val="26"/>
        </w:rPr>
        <w:t>«</w:t>
      </w:r>
      <w:r w:rsidR="002B7909" w:rsidRPr="008F5E0A">
        <w:rPr>
          <w:sz w:val="26"/>
          <w:szCs w:val="26"/>
        </w:rPr>
        <w:t>Первомайский район</w:t>
      </w:r>
      <w:r w:rsidR="002B0CBB">
        <w:rPr>
          <w:sz w:val="26"/>
          <w:szCs w:val="26"/>
        </w:rPr>
        <w:t>»</w:t>
      </w:r>
      <w:r w:rsidR="002B7909" w:rsidRPr="008F5E0A">
        <w:rPr>
          <w:sz w:val="26"/>
          <w:szCs w:val="26"/>
        </w:rPr>
        <w:t xml:space="preserve"> 2022 - 2024</w:t>
      </w:r>
      <w:r w:rsidRPr="008F5E0A">
        <w:rPr>
          <w:sz w:val="26"/>
          <w:szCs w:val="26"/>
        </w:rPr>
        <w:t xml:space="preserve"> годы»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F82089" w:rsidRDefault="00F82089" w:rsidP="00821915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p w:rsidR="00E0560E" w:rsidRPr="0068578B" w:rsidRDefault="00E0560E" w:rsidP="00821915">
      <w:pPr>
        <w:ind w:firstLine="709"/>
        <w:jc w:val="both"/>
        <w:rPr>
          <w:rFonts w:eastAsia="Times New Roman"/>
          <w:b/>
          <w:sz w:val="26"/>
          <w:szCs w:val="26"/>
          <w:shd w:val="clear" w:color="auto" w:fill="FFFFFF"/>
          <w:lang w:eastAsia="ru-RU"/>
        </w:rPr>
      </w:pPr>
    </w:p>
    <w:tbl>
      <w:tblPr>
        <w:tblW w:w="11717" w:type="dxa"/>
        <w:tblLayout w:type="fixed"/>
        <w:tblLook w:val="04A0" w:firstRow="1" w:lastRow="0" w:firstColumn="1" w:lastColumn="0" w:noHBand="0" w:noVBand="1"/>
      </w:tblPr>
      <w:tblGrid>
        <w:gridCol w:w="4961"/>
        <w:gridCol w:w="1702"/>
        <w:gridCol w:w="1417"/>
        <w:gridCol w:w="1418"/>
        <w:gridCol w:w="2219"/>
      </w:tblGrid>
      <w:tr w:rsidR="00821915" w:rsidRPr="0068578B" w:rsidTr="00821915">
        <w:trPr>
          <w:trHeight w:val="87"/>
        </w:trPr>
        <w:tc>
          <w:tcPr>
            <w:tcW w:w="11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915" w:rsidRPr="0068578B" w:rsidRDefault="00821915" w:rsidP="0068578B">
            <w:pPr>
              <w:ind w:right="1404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8578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Инвестиции в основной капитал </w:t>
            </w:r>
            <w:r w:rsidRPr="0068578B">
              <w:rPr>
                <w:rFonts w:eastAsia="Times New Roman"/>
                <w:b/>
                <w:sz w:val="26"/>
                <w:szCs w:val="26"/>
                <w:lang w:eastAsia="ru-RU"/>
              </w:rPr>
              <w:t>(млн.</w:t>
            </w:r>
            <w:r w:rsidR="00781C94" w:rsidRPr="0068578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8578B">
              <w:rPr>
                <w:rFonts w:eastAsia="Times New Roman"/>
                <w:b/>
                <w:sz w:val="26"/>
                <w:szCs w:val="26"/>
                <w:lang w:eastAsia="ru-RU"/>
              </w:rPr>
              <w:t>руб.)</w:t>
            </w:r>
          </w:p>
          <w:p w:rsidR="00E0560E" w:rsidRPr="0068578B" w:rsidRDefault="00E0560E" w:rsidP="00E0560E">
            <w:pPr>
              <w:ind w:hanging="105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21915" w:rsidRPr="008F5E0A" w:rsidTr="00E0560E">
        <w:trPr>
          <w:gridAfter w:val="1"/>
          <w:wAfter w:w="2219" w:type="dxa"/>
          <w:trHeight w:val="87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15" w:rsidRPr="008F5E0A" w:rsidRDefault="00821915" w:rsidP="002B7909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отрасли 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  <w:tr w:rsidR="00821915" w:rsidRPr="008F5E0A" w:rsidTr="00E0560E">
        <w:trPr>
          <w:gridAfter w:val="1"/>
          <w:wAfter w:w="2219" w:type="dxa"/>
          <w:trHeight w:val="87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15" w:rsidRPr="008F5E0A" w:rsidRDefault="00821915" w:rsidP="002B7909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Лесопромышленный комплекс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502,1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50,5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Сельское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106,22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Жилищное строительство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61,5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Социальная сфера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200,17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Потребительский рынок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12,25</w:t>
            </w:r>
          </w:p>
        </w:tc>
      </w:tr>
      <w:tr w:rsidR="00821915" w:rsidRPr="008F5E0A" w:rsidTr="00310EE9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68578B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10EE9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16,56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17,414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30,55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31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10,79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82,85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75,17</w:t>
            </w:r>
          </w:p>
        </w:tc>
      </w:tr>
      <w:tr w:rsidR="00821915" w:rsidRPr="008F5E0A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2B7909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Cs/>
                <w:sz w:val="26"/>
                <w:szCs w:val="26"/>
                <w:lang w:eastAsia="ru-RU"/>
              </w:rPr>
              <w:t>759,3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Cs/>
                <w:sz w:val="26"/>
                <w:szCs w:val="26"/>
                <w:lang w:eastAsia="ru-RU"/>
              </w:rPr>
              <w:t>434,5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15" w:rsidRPr="008F5E0A" w:rsidRDefault="00821915" w:rsidP="008219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554,23</w:t>
            </w:r>
          </w:p>
        </w:tc>
      </w:tr>
    </w:tbl>
    <w:p w:rsidR="002B7909" w:rsidRPr="008F5E0A" w:rsidRDefault="002B7909" w:rsidP="003407C3">
      <w:pPr>
        <w:shd w:val="clear" w:color="auto" w:fill="FFFFFF"/>
        <w:spacing w:after="225" w:line="360" w:lineRule="auto"/>
        <w:contextualSpacing/>
        <w:jc w:val="both"/>
        <w:rPr>
          <w:rFonts w:eastAsia="Times New Roman"/>
          <w:b/>
          <w:i/>
          <w:sz w:val="26"/>
          <w:szCs w:val="26"/>
          <w:lang w:eastAsia="ru-RU"/>
        </w:rPr>
      </w:pPr>
    </w:p>
    <w:p w:rsidR="00821915" w:rsidRPr="008F5E0A" w:rsidRDefault="002B7909" w:rsidP="003730AD">
      <w:pPr>
        <w:shd w:val="clear" w:color="auto" w:fill="FFFFFF"/>
        <w:ind w:firstLine="502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lastRenderedPageBreak/>
        <w:t xml:space="preserve"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</w:t>
      </w:r>
    </w:p>
    <w:p w:rsidR="002B7909" w:rsidRPr="008F5E0A" w:rsidRDefault="002B7909" w:rsidP="003730AD">
      <w:pPr>
        <w:shd w:val="clear" w:color="auto" w:fill="FFFFFF"/>
        <w:ind w:firstLine="502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 xml:space="preserve">В Первомайском районе </w:t>
      </w:r>
      <w:r w:rsidR="009C269A" w:rsidRPr="008F5E0A">
        <w:rPr>
          <w:rFonts w:eastAsia="Times New Roman"/>
          <w:sz w:val="26"/>
          <w:szCs w:val="26"/>
          <w:lang w:eastAsia="ru-RU"/>
        </w:rPr>
        <w:t>реализуются следующие инвестиционные проекты:</w:t>
      </w:r>
      <w:r w:rsidRPr="008F5E0A">
        <w:rPr>
          <w:rFonts w:eastAsia="Times New Roman"/>
          <w:sz w:val="26"/>
          <w:szCs w:val="26"/>
          <w:lang w:eastAsia="ru-RU"/>
        </w:rPr>
        <w:t xml:space="preserve"> </w:t>
      </w:r>
    </w:p>
    <w:p w:rsidR="009C269A" w:rsidRPr="003730AD" w:rsidRDefault="009C269A" w:rsidP="003730AD">
      <w:pPr>
        <w:pStyle w:val="a4"/>
        <w:numPr>
          <w:ilvl w:val="0"/>
          <w:numId w:val="16"/>
        </w:numPr>
        <w:shd w:val="clear" w:color="auto" w:fill="FFFFFF"/>
        <w:ind w:left="0" w:firstLine="502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Проект «</w:t>
      </w:r>
      <w:r w:rsidR="002B7909" w:rsidRPr="003730AD">
        <w:rPr>
          <w:rFonts w:eastAsia="Times New Roman"/>
          <w:sz w:val="26"/>
          <w:szCs w:val="26"/>
          <w:lang w:eastAsia="ru-RU"/>
        </w:rPr>
        <w:t>Организация экспортно-ориентированной переработки льна в Т</w:t>
      </w:r>
      <w:r w:rsidRPr="003730AD">
        <w:rPr>
          <w:rFonts w:eastAsia="Times New Roman"/>
          <w:sz w:val="26"/>
          <w:szCs w:val="26"/>
          <w:lang w:eastAsia="ru-RU"/>
        </w:rPr>
        <w:t xml:space="preserve">омской области», организуемый </w:t>
      </w:r>
      <w:r w:rsidR="002B7909" w:rsidRPr="003730AD">
        <w:rPr>
          <w:rFonts w:eastAsia="Times New Roman"/>
          <w:sz w:val="26"/>
          <w:szCs w:val="26"/>
          <w:lang w:eastAsia="ru-RU"/>
        </w:rPr>
        <w:t>ООО «Агро»</w:t>
      </w:r>
      <w:r w:rsidRPr="003730AD">
        <w:rPr>
          <w:rFonts w:eastAsia="Times New Roman"/>
          <w:sz w:val="26"/>
          <w:szCs w:val="26"/>
          <w:lang w:eastAsia="ru-RU"/>
        </w:rPr>
        <w:t>.</w:t>
      </w:r>
    </w:p>
    <w:p w:rsidR="009C269A" w:rsidRPr="008F5E0A" w:rsidRDefault="009C269A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Целью проекта является организация выращивания льна на площадях 9900 Га и первичной переработки тресты льна, организация глубокой переработки семечки льна и льняного волокна. Планируется организация глубокой промышленной переработки семечки льна масличного.</w:t>
      </w:r>
    </w:p>
    <w:p w:rsidR="009C269A" w:rsidRPr="003730AD" w:rsidRDefault="009C269A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Проект «Разведение КРС молочного направления в с. Сергеево Первомайского района Томской области», СПСК «Крестьянский»</w:t>
      </w:r>
    </w:p>
    <w:p w:rsidR="009C269A" w:rsidRPr="008F5E0A" w:rsidRDefault="009C269A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Целью проекта является организация цеха по переработке молока в 2020 году, увеличение объема переработки молока до 5000 литров в сутки к 2024 году.</w:t>
      </w:r>
    </w:p>
    <w:p w:rsidR="009C269A" w:rsidRPr="003730AD" w:rsidRDefault="00545FCC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Проект «Реконструкция убойного пункта», СПОК «Держава».</w:t>
      </w:r>
    </w:p>
    <w:p w:rsidR="00545FCC" w:rsidRPr="008F5E0A" w:rsidRDefault="00545FCC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Целью проекта является увеличение объемов переработки КРС (до 10 голов в смену) и процента выхода продукции переработки с головы КРС до 75% за счет переработки субпродуктов, запуска глубокой переработки мяса.</w:t>
      </w:r>
    </w:p>
    <w:p w:rsidR="00545FCC" w:rsidRPr="003730AD" w:rsidRDefault="00545FCC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Проект «Строительство фермы на 200 голов КРС в д. Туендат», ООО КХ «Куендат»</w:t>
      </w:r>
      <w:r w:rsidR="002B7909" w:rsidRPr="003730AD">
        <w:rPr>
          <w:rFonts w:eastAsia="Times New Roman"/>
          <w:sz w:val="26"/>
          <w:szCs w:val="26"/>
          <w:lang w:eastAsia="ru-RU"/>
        </w:rPr>
        <w:t xml:space="preserve"> </w:t>
      </w:r>
    </w:p>
    <w:p w:rsidR="00545FCC" w:rsidRPr="008F5E0A" w:rsidRDefault="00545FCC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 xml:space="preserve">Целью проекта является модернизация и техническое переоснащение производства животноводческой фермы в д. Туендат </w:t>
      </w:r>
    </w:p>
    <w:p w:rsidR="009A4616" w:rsidRPr="003730AD" w:rsidRDefault="009A4616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sz w:val="26"/>
          <w:szCs w:val="26"/>
        </w:rPr>
      </w:pPr>
      <w:r w:rsidRPr="003730AD">
        <w:rPr>
          <w:sz w:val="26"/>
          <w:szCs w:val="26"/>
        </w:rPr>
        <w:t>Проект «Развитие сельскохозяйственного перерабатывающего потребительского и обслуживающего кооператива «ВЕК» (председатель Кузнецов Е.В.).</w:t>
      </w:r>
    </w:p>
    <w:p w:rsidR="009A4616" w:rsidRPr="008F5E0A" w:rsidRDefault="009A4616" w:rsidP="00FE255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F5E0A">
        <w:rPr>
          <w:sz w:val="26"/>
          <w:szCs w:val="26"/>
        </w:rPr>
        <w:t xml:space="preserve">В рамках данного проекта планируется запуск убойного цеха. </w:t>
      </w:r>
    </w:p>
    <w:p w:rsidR="00784D35" w:rsidRPr="003730AD" w:rsidRDefault="00784D35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Проект «Развитие дополнительных рабочих линий по переработке сырьевых отходов», ООО «А-Лес»</w:t>
      </w:r>
    </w:p>
    <w:p w:rsidR="00784D35" w:rsidRPr="008F5E0A" w:rsidRDefault="00784D35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Создание дополнительных рабочих линий по переработке сырьевых отходов с целью производства ДПК - террасная доска, доска облицовочная (сайдинг), топливные брикеты, а также топливной энергии для собственного производства</w:t>
      </w:r>
    </w:p>
    <w:p w:rsidR="00784D35" w:rsidRPr="003730AD" w:rsidRDefault="00784D35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Строительство крупной производственной инфраструктуры с переработкой отходов более 65 тыс. куб. метров в год», ООО «Сибирский биоуголь»</w:t>
      </w:r>
    </w:p>
    <w:p w:rsidR="00784D35" w:rsidRPr="003730AD" w:rsidRDefault="00784D35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 xml:space="preserve">Цель проекта - экологически чистая утилизация отходов лесопиления, с </w:t>
      </w:r>
      <w:r w:rsidRPr="003730AD">
        <w:rPr>
          <w:rFonts w:eastAsia="Times New Roman"/>
          <w:sz w:val="26"/>
          <w:szCs w:val="26"/>
          <w:lang w:eastAsia="ru-RU"/>
        </w:rPr>
        <w:t>производством готовой продукции без ущерба и негативного влияния на окружающую среду.</w:t>
      </w:r>
    </w:p>
    <w:p w:rsidR="002B7909" w:rsidRPr="003730AD" w:rsidRDefault="002B7909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 xml:space="preserve">Значительную роль в экономике муниципального образования </w:t>
      </w:r>
      <w:r w:rsidR="002B0CBB">
        <w:rPr>
          <w:rFonts w:eastAsia="Times New Roman"/>
          <w:sz w:val="26"/>
          <w:szCs w:val="26"/>
          <w:lang w:eastAsia="ru-RU"/>
        </w:rPr>
        <w:t>«</w:t>
      </w:r>
      <w:r w:rsidRPr="003730AD">
        <w:rPr>
          <w:rFonts w:eastAsia="Times New Roman"/>
          <w:sz w:val="26"/>
          <w:szCs w:val="26"/>
          <w:lang w:eastAsia="ru-RU"/>
        </w:rPr>
        <w:t>Первомайский район</w:t>
      </w:r>
      <w:r w:rsidR="002B0CBB">
        <w:rPr>
          <w:rFonts w:eastAsia="Times New Roman"/>
          <w:sz w:val="26"/>
          <w:szCs w:val="26"/>
          <w:lang w:eastAsia="ru-RU"/>
        </w:rPr>
        <w:t>»</w:t>
      </w:r>
      <w:r w:rsidRPr="003730AD">
        <w:rPr>
          <w:rFonts w:eastAsia="Times New Roman"/>
          <w:sz w:val="26"/>
          <w:szCs w:val="26"/>
          <w:lang w:eastAsia="ru-RU"/>
        </w:rPr>
        <w:t xml:space="preserve"> играет </w:t>
      </w:r>
      <w:r w:rsidR="009A4616" w:rsidRPr="003730AD">
        <w:rPr>
          <w:rFonts w:eastAsia="Times New Roman"/>
          <w:sz w:val="26"/>
          <w:szCs w:val="26"/>
          <w:lang w:eastAsia="ru-RU"/>
        </w:rPr>
        <w:t>и малый</w:t>
      </w:r>
      <w:r w:rsidRPr="003730AD">
        <w:rPr>
          <w:rFonts w:eastAsia="Times New Roman"/>
          <w:sz w:val="26"/>
          <w:szCs w:val="26"/>
          <w:lang w:eastAsia="ru-RU"/>
        </w:rPr>
        <w:t xml:space="preserve"> бизнес. </w:t>
      </w:r>
    </w:p>
    <w:p w:rsidR="009A4616" w:rsidRPr="003730AD" w:rsidRDefault="009A4616" w:rsidP="00FE2552">
      <w:pPr>
        <w:shd w:val="clear" w:color="auto" w:fill="FFFFFF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3730AD">
        <w:rPr>
          <w:rFonts w:eastAsia="Times New Roman"/>
          <w:sz w:val="26"/>
          <w:szCs w:val="26"/>
          <w:lang w:eastAsia="ru-RU"/>
        </w:rPr>
        <w:t>Стоит отметить следующие успешно реализующиеся проекты малого бизнеса:</w:t>
      </w:r>
    </w:p>
    <w:p w:rsidR="009A4616" w:rsidRPr="003730AD" w:rsidRDefault="009A4616" w:rsidP="00FE255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3730AD">
        <w:rPr>
          <w:rFonts w:eastAsia="Times New Roman"/>
          <w:sz w:val="26"/>
          <w:szCs w:val="26"/>
          <w:lang w:eastAsia="ru-RU"/>
        </w:rPr>
        <w:t xml:space="preserve">- </w:t>
      </w:r>
      <w:r w:rsidR="003407C3" w:rsidRPr="003730AD">
        <w:rPr>
          <w:rFonts w:eastAsia="Times New Roman"/>
          <w:sz w:val="26"/>
          <w:szCs w:val="26"/>
          <w:lang w:eastAsia="ru-RU"/>
        </w:rPr>
        <w:t>«</w:t>
      </w:r>
      <w:r w:rsidR="003407C3" w:rsidRPr="003730AD">
        <w:rPr>
          <w:sz w:val="26"/>
          <w:szCs w:val="26"/>
        </w:rPr>
        <w:t>Производство колбас и мясных полуфабрикатов</w:t>
      </w:r>
      <w:r w:rsidR="00FE2552" w:rsidRPr="003730AD">
        <w:rPr>
          <w:sz w:val="26"/>
          <w:szCs w:val="26"/>
        </w:rPr>
        <w:t xml:space="preserve">», </w:t>
      </w:r>
      <w:r w:rsidR="003407C3" w:rsidRPr="003730AD">
        <w:rPr>
          <w:sz w:val="26"/>
          <w:szCs w:val="26"/>
        </w:rPr>
        <w:t>ИП Романюк М.И.</w:t>
      </w:r>
    </w:p>
    <w:p w:rsidR="003407C3" w:rsidRPr="003730AD" w:rsidRDefault="003407C3" w:rsidP="00FE255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3730AD">
        <w:rPr>
          <w:sz w:val="26"/>
          <w:szCs w:val="26"/>
        </w:rPr>
        <w:t>- «Сибирская фабрика деревянных игрушек «Мирабилис»</w:t>
      </w:r>
      <w:r w:rsidR="00FE2552" w:rsidRPr="003730AD">
        <w:rPr>
          <w:sz w:val="26"/>
          <w:szCs w:val="26"/>
        </w:rPr>
        <w:t>,</w:t>
      </w:r>
      <w:r w:rsidRPr="003730AD">
        <w:rPr>
          <w:sz w:val="26"/>
          <w:szCs w:val="26"/>
        </w:rPr>
        <w:t xml:space="preserve"> ИП Аксютина Л.П.</w:t>
      </w:r>
    </w:p>
    <w:p w:rsidR="00FE2552" w:rsidRPr="003730AD" w:rsidRDefault="00FE2552" w:rsidP="00FE2552">
      <w:pPr>
        <w:shd w:val="clear" w:color="auto" w:fill="FFFFFF"/>
        <w:ind w:firstLine="708"/>
        <w:contextualSpacing/>
        <w:jc w:val="both"/>
        <w:rPr>
          <w:bCs/>
          <w:iCs/>
          <w:sz w:val="26"/>
          <w:szCs w:val="26"/>
        </w:rPr>
      </w:pPr>
      <w:r w:rsidRPr="003730AD">
        <w:rPr>
          <w:sz w:val="26"/>
          <w:szCs w:val="26"/>
        </w:rPr>
        <w:t>- «</w:t>
      </w:r>
      <w:r w:rsidRPr="003730AD">
        <w:rPr>
          <w:bCs/>
          <w:iCs/>
          <w:sz w:val="26"/>
          <w:szCs w:val="26"/>
        </w:rPr>
        <w:t>Детский комиссионный магазин», ИП Пыжик М.В.</w:t>
      </w:r>
    </w:p>
    <w:p w:rsidR="00FE2552" w:rsidRPr="003730AD" w:rsidRDefault="00FE2552" w:rsidP="00FE2552">
      <w:pPr>
        <w:shd w:val="clear" w:color="auto" w:fill="FFFFFF"/>
        <w:ind w:firstLine="708"/>
        <w:contextualSpacing/>
        <w:jc w:val="both"/>
        <w:rPr>
          <w:bCs/>
          <w:iCs/>
          <w:sz w:val="26"/>
          <w:szCs w:val="26"/>
        </w:rPr>
      </w:pPr>
      <w:r w:rsidRPr="003730AD">
        <w:rPr>
          <w:sz w:val="26"/>
          <w:szCs w:val="26"/>
        </w:rPr>
        <w:t>- «</w:t>
      </w:r>
      <w:r w:rsidRPr="003730AD">
        <w:rPr>
          <w:bCs/>
          <w:iCs/>
          <w:sz w:val="26"/>
          <w:szCs w:val="26"/>
        </w:rPr>
        <w:t>Центр ремонта телефонов и телевизоров», ИП Никитин Д.А.</w:t>
      </w:r>
    </w:p>
    <w:p w:rsidR="00FE2552" w:rsidRPr="003730AD" w:rsidRDefault="00FE2552" w:rsidP="00FE2552">
      <w:pPr>
        <w:shd w:val="clear" w:color="auto" w:fill="FFFFFF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3730AD">
        <w:rPr>
          <w:sz w:val="26"/>
          <w:szCs w:val="26"/>
        </w:rPr>
        <w:t>- «</w:t>
      </w:r>
      <w:r w:rsidRPr="003730AD">
        <w:rPr>
          <w:sz w:val="26"/>
          <w:szCs w:val="26"/>
          <w:shd w:val="clear" w:color="auto" w:fill="FFFFFF"/>
        </w:rPr>
        <w:t>Студия аппаратной косметол</w:t>
      </w:r>
      <w:r w:rsidR="003730AD" w:rsidRPr="003730AD">
        <w:rPr>
          <w:sz w:val="26"/>
          <w:szCs w:val="26"/>
          <w:shd w:val="clear" w:color="auto" w:fill="FFFFFF"/>
        </w:rPr>
        <w:t>огии «Стрекоза», ИП Корнева И.Н.</w:t>
      </w:r>
    </w:p>
    <w:p w:rsidR="00FE2552" w:rsidRPr="003730AD" w:rsidRDefault="00FE2552" w:rsidP="00FE2552">
      <w:pPr>
        <w:shd w:val="clear" w:color="auto" w:fill="FFFFFF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3730AD">
        <w:rPr>
          <w:sz w:val="26"/>
          <w:szCs w:val="26"/>
          <w:shd w:val="clear" w:color="auto" w:fill="FFFFFF"/>
        </w:rPr>
        <w:t>- «Фотостудия «Ежевика», ИП Новоселова М.</w:t>
      </w:r>
    </w:p>
    <w:p w:rsidR="003407C3" w:rsidRPr="003730AD" w:rsidRDefault="00FE2552" w:rsidP="00FE2552">
      <w:pPr>
        <w:shd w:val="clear" w:color="auto" w:fill="FFFFFF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3730AD">
        <w:rPr>
          <w:sz w:val="26"/>
          <w:szCs w:val="26"/>
          <w:shd w:val="clear" w:color="auto" w:fill="FFFFFF"/>
        </w:rPr>
        <w:t>- «Производство полуфабрикатов», ИП Лапшина О.А.</w:t>
      </w:r>
    </w:p>
    <w:p w:rsidR="00F82089" w:rsidRPr="003730AD" w:rsidRDefault="00F82089" w:rsidP="00FE2552">
      <w:pPr>
        <w:pStyle w:val="a4"/>
        <w:ind w:left="0"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3730AD">
        <w:rPr>
          <w:sz w:val="26"/>
          <w:szCs w:val="26"/>
        </w:rPr>
        <w:t>Реализация всех этих проектов стала возможной в результате благоприятного инвестиционного климата на территории района.</w:t>
      </w:r>
      <w:r w:rsidRPr="003730AD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</w:t>
      </w:r>
    </w:p>
    <w:p w:rsidR="00F82089" w:rsidRPr="008F5E0A" w:rsidRDefault="00F82089" w:rsidP="00FE2552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3730AD">
        <w:rPr>
          <w:rFonts w:eastAsia="Times New Roman"/>
          <w:sz w:val="26"/>
          <w:szCs w:val="26"/>
          <w:shd w:val="clear" w:color="auto" w:fill="FFFFFF"/>
          <w:lang w:eastAsia="ru-RU"/>
        </w:rPr>
        <w:lastRenderedPageBreak/>
        <w:t xml:space="preserve">Реализация данной программы направлена на улучшение хозяйственного климата и привлечение инвестиций (из федерального и 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:rsidR="003458E6" w:rsidRDefault="003458E6" w:rsidP="00FE255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C65937" w:rsidRPr="008F5E0A" w:rsidRDefault="00C65937" w:rsidP="00FE2552">
      <w:pPr>
        <w:ind w:firstLine="709"/>
        <w:jc w:val="center"/>
        <w:rPr>
          <w:b/>
          <w:sz w:val="26"/>
          <w:szCs w:val="26"/>
        </w:rPr>
      </w:pPr>
      <w:r w:rsidRPr="003458E6">
        <w:rPr>
          <w:b/>
          <w:sz w:val="26"/>
          <w:szCs w:val="26"/>
        </w:rPr>
        <w:t>2</w:t>
      </w:r>
      <w:r w:rsidRPr="008F5E0A">
        <w:rPr>
          <w:b/>
          <w:sz w:val="26"/>
          <w:szCs w:val="26"/>
        </w:rPr>
        <w:t>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8F5E0A" w:rsidRDefault="00C65937" w:rsidP="00BA0A4E">
      <w:pPr>
        <w:jc w:val="center"/>
        <w:rPr>
          <w:sz w:val="26"/>
          <w:szCs w:val="26"/>
        </w:rPr>
      </w:pPr>
    </w:p>
    <w:p w:rsidR="00C65937" w:rsidRDefault="00C65937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:rsidR="0068578B" w:rsidRPr="008F5E0A" w:rsidRDefault="0068578B" w:rsidP="00BA0A4E">
      <w:pPr>
        <w:ind w:firstLine="709"/>
        <w:jc w:val="both"/>
        <w:rPr>
          <w:sz w:val="26"/>
          <w:szCs w:val="26"/>
        </w:rPr>
      </w:pPr>
    </w:p>
    <w:p w:rsidR="0068578B" w:rsidRDefault="00C65937" w:rsidP="003730AD">
      <w:pPr>
        <w:ind w:firstLine="709"/>
        <w:jc w:val="center"/>
        <w:outlineLvl w:val="1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Показатели цели программы и их значения</w:t>
      </w:r>
    </w:p>
    <w:p w:rsidR="00C65937" w:rsidRDefault="00C65937" w:rsidP="003730AD">
      <w:pPr>
        <w:ind w:firstLine="709"/>
        <w:jc w:val="center"/>
        <w:outlineLvl w:val="1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(с детализацией по годам реализации).</w:t>
      </w:r>
    </w:p>
    <w:p w:rsidR="003730AD" w:rsidRPr="003730AD" w:rsidRDefault="003730AD" w:rsidP="003730AD">
      <w:pPr>
        <w:ind w:firstLine="709"/>
        <w:jc w:val="center"/>
        <w:outlineLvl w:val="1"/>
        <w:rPr>
          <w:b/>
          <w:sz w:val="26"/>
          <w:szCs w:val="26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992"/>
        <w:gridCol w:w="1007"/>
      </w:tblGrid>
      <w:tr w:rsidR="00C65937" w:rsidRPr="008F5E0A" w:rsidTr="003730AD">
        <w:trPr>
          <w:cantSplit/>
          <w:trHeight w:val="99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3730AD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3730AD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0A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FE2552" w:rsidRPr="008F5E0A" w:rsidTr="003458E6">
        <w:trPr>
          <w:cantSplit/>
          <w:trHeight w:val="96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8F5E0A" w:rsidRDefault="00FE2552" w:rsidP="00373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Всего объем инвестиций в основной капитал мл</w:t>
            </w:r>
            <w:r w:rsidR="008F5E0A"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F5E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E2552" w:rsidP="00FE2552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Cs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E2552" w:rsidP="00FE2552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bCs/>
                <w:sz w:val="26"/>
                <w:szCs w:val="26"/>
                <w:lang w:eastAsia="ru-RU"/>
              </w:rPr>
              <w:t>520,0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E2552" w:rsidRPr="008F5E0A" w:rsidRDefault="00FE2552" w:rsidP="00FE255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5E0A">
              <w:rPr>
                <w:rFonts w:eastAsia="Times New Roman"/>
                <w:sz w:val="26"/>
                <w:szCs w:val="26"/>
                <w:lang w:eastAsia="ru-RU"/>
              </w:rPr>
              <w:t>550,0</w:t>
            </w:r>
          </w:p>
        </w:tc>
      </w:tr>
    </w:tbl>
    <w:p w:rsidR="00C65937" w:rsidRPr="008F5E0A" w:rsidRDefault="00C65937" w:rsidP="00C65937">
      <w:pPr>
        <w:rPr>
          <w:sz w:val="26"/>
          <w:szCs w:val="26"/>
        </w:rPr>
      </w:pPr>
    </w:p>
    <w:p w:rsidR="00C65937" w:rsidRPr="008F5E0A" w:rsidRDefault="00C65937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Для реализации основной цели необходимо решить следующие задачи:</w:t>
      </w:r>
    </w:p>
    <w:p w:rsidR="00CC3016" w:rsidRPr="008F5E0A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:rsidR="00C65937" w:rsidRPr="008F5E0A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3730AD" w:rsidRDefault="003730AD" w:rsidP="00BA0A4E">
      <w:pPr>
        <w:ind w:firstLine="709"/>
        <w:jc w:val="both"/>
        <w:rPr>
          <w:sz w:val="26"/>
          <w:szCs w:val="26"/>
        </w:rPr>
      </w:pPr>
    </w:p>
    <w:p w:rsidR="00636447" w:rsidRDefault="00C65937" w:rsidP="003730AD">
      <w:pPr>
        <w:ind w:firstLine="709"/>
        <w:jc w:val="center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Показатели задач программы и их значения</w:t>
      </w:r>
    </w:p>
    <w:p w:rsidR="00C65937" w:rsidRDefault="00C65937" w:rsidP="003730AD">
      <w:pPr>
        <w:ind w:firstLine="709"/>
        <w:jc w:val="center"/>
        <w:rPr>
          <w:b/>
          <w:sz w:val="26"/>
          <w:szCs w:val="26"/>
        </w:rPr>
      </w:pPr>
      <w:r w:rsidRPr="003730AD">
        <w:rPr>
          <w:b/>
          <w:sz w:val="26"/>
          <w:szCs w:val="26"/>
        </w:rPr>
        <w:t>(с детализацией по годам реализации).</w:t>
      </w:r>
    </w:p>
    <w:p w:rsidR="003730AD" w:rsidRPr="003730AD" w:rsidRDefault="003730AD" w:rsidP="003730AD">
      <w:pPr>
        <w:ind w:firstLine="709"/>
        <w:jc w:val="center"/>
        <w:rPr>
          <w:b/>
          <w:sz w:val="26"/>
          <w:szCs w:val="26"/>
        </w:rPr>
      </w:pPr>
    </w:p>
    <w:tbl>
      <w:tblPr>
        <w:tblW w:w="9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702"/>
        <w:gridCol w:w="1750"/>
        <w:gridCol w:w="2040"/>
      </w:tblGrid>
      <w:tr w:rsidR="00FE2552" w:rsidRPr="008F5E0A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552" w:rsidRPr="0068578B" w:rsidRDefault="00FE2552" w:rsidP="00FE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8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671787" w:rsidRPr="008F5E0A" w:rsidTr="003458E6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1787" w:rsidRPr="008F5E0A" w:rsidRDefault="00671787" w:rsidP="006717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31,0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787" w:rsidRPr="008F5E0A" w:rsidRDefault="00FE255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CC3016" w:rsidRPr="008F5E0A" w:rsidTr="003458E6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016" w:rsidRPr="008F5E0A" w:rsidRDefault="00CC3016" w:rsidP="00CC3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9472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9472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16" w:rsidRPr="008F5E0A" w:rsidRDefault="009472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E0A">
              <w:rPr>
                <w:rFonts w:ascii="Times New Roman" w:hAnsi="Times New Roman" w:cs="Times New Roman"/>
                <w:sz w:val="26"/>
                <w:szCs w:val="26"/>
              </w:rPr>
              <w:t>230,0</w:t>
            </w:r>
          </w:p>
        </w:tc>
      </w:tr>
    </w:tbl>
    <w:p w:rsidR="00C65937" w:rsidRPr="008F5E0A" w:rsidRDefault="00C65937" w:rsidP="00C65937">
      <w:pPr>
        <w:rPr>
          <w:sz w:val="26"/>
          <w:szCs w:val="26"/>
        </w:rPr>
      </w:pPr>
    </w:p>
    <w:p w:rsidR="00C65937" w:rsidRPr="008F5E0A" w:rsidRDefault="00C65937" w:rsidP="003730AD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Настоящая Программа разработана на период: 20</w:t>
      </w:r>
      <w:r w:rsidR="003730AD">
        <w:rPr>
          <w:sz w:val="26"/>
          <w:szCs w:val="26"/>
        </w:rPr>
        <w:t>22</w:t>
      </w:r>
      <w:r w:rsidRPr="008F5E0A">
        <w:rPr>
          <w:sz w:val="26"/>
          <w:szCs w:val="26"/>
        </w:rPr>
        <w:t xml:space="preserve"> – 20</w:t>
      </w:r>
      <w:r w:rsidR="004C5E25" w:rsidRPr="008F5E0A">
        <w:rPr>
          <w:sz w:val="26"/>
          <w:szCs w:val="26"/>
        </w:rPr>
        <w:t>2</w:t>
      </w:r>
      <w:r w:rsidR="003730AD">
        <w:rPr>
          <w:sz w:val="26"/>
          <w:szCs w:val="26"/>
        </w:rPr>
        <w:t>4</w:t>
      </w:r>
      <w:r w:rsidRPr="008F5E0A">
        <w:rPr>
          <w:sz w:val="26"/>
          <w:szCs w:val="26"/>
        </w:rPr>
        <w:t xml:space="preserve"> годы. 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1. досрочного выполнения Программы;</w:t>
      </w:r>
    </w:p>
    <w:p w:rsidR="002F012C" w:rsidRPr="008F5E0A" w:rsidRDefault="002F012C" w:rsidP="00BA0A4E">
      <w:pPr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t>2. отсутствия источников финансирования;</w:t>
      </w:r>
    </w:p>
    <w:p w:rsidR="00310EE9" w:rsidRDefault="002F012C" w:rsidP="00B71471">
      <w:pPr>
        <w:tabs>
          <w:tab w:val="left" w:pos="0"/>
        </w:tabs>
        <w:ind w:firstLine="709"/>
        <w:jc w:val="both"/>
        <w:outlineLvl w:val="1"/>
        <w:rPr>
          <w:sz w:val="26"/>
          <w:szCs w:val="26"/>
        </w:rPr>
      </w:pPr>
      <w:r w:rsidRPr="008F5E0A">
        <w:rPr>
          <w:sz w:val="26"/>
          <w:szCs w:val="26"/>
        </w:rPr>
        <w:lastRenderedPageBreak/>
        <w:t xml:space="preserve">3. возникновения обстоятельств, создавших предпосылки к отмене </w:t>
      </w:r>
      <w:r w:rsidR="00BA0A4E" w:rsidRPr="008F5E0A">
        <w:rPr>
          <w:sz w:val="26"/>
          <w:szCs w:val="26"/>
        </w:rPr>
        <w:t xml:space="preserve">принятой Программы в </w:t>
      </w:r>
      <w:r w:rsidRPr="008F5E0A">
        <w:rPr>
          <w:sz w:val="26"/>
          <w:szCs w:val="26"/>
        </w:rPr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10EE9" w:rsidRPr="008F5E0A" w:rsidRDefault="00310EE9" w:rsidP="00BA0A4E">
      <w:pPr>
        <w:ind w:firstLine="709"/>
        <w:jc w:val="both"/>
        <w:rPr>
          <w:sz w:val="26"/>
          <w:szCs w:val="26"/>
        </w:rPr>
      </w:pPr>
    </w:p>
    <w:p w:rsidR="009D1FE3" w:rsidRPr="008F5E0A" w:rsidRDefault="009D1FE3" w:rsidP="00BA0A4E">
      <w:pPr>
        <w:jc w:val="center"/>
        <w:outlineLvl w:val="1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3. ПЕРЕЧЕНЬ ПРОГРАММНЫХ МЕРОПРИЯТИЙ</w:t>
      </w:r>
    </w:p>
    <w:p w:rsidR="009D1FE3" w:rsidRPr="008F5E0A" w:rsidRDefault="009D1FE3" w:rsidP="009D1FE3">
      <w:pPr>
        <w:ind w:right="85"/>
        <w:jc w:val="both"/>
        <w:rPr>
          <w:sz w:val="26"/>
          <w:szCs w:val="26"/>
        </w:rPr>
      </w:pPr>
      <w:r w:rsidRPr="008F5E0A">
        <w:rPr>
          <w:sz w:val="26"/>
          <w:szCs w:val="26"/>
        </w:rPr>
        <w:tab/>
        <w:t xml:space="preserve"> </w:t>
      </w:r>
    </w:p>
    <w:p w:rsidR="009D1FE3" w:rsidRPr="008F5E0A" w:rsidRDefault="009D1FE3" w:rsidP="00BA0A4E">
      <w:pPr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8F5E0A" w:rsidRDefault="009D1FE3" w:rsidP="00BA0A4E">
      <w:pPr>
        <w:pStyle w:val="Report"/>
        <w:spacing w:line="240" w:lineRule="auto"/>
        <w:ind w:firstLine="709"/>
        <w:rPr>
          <w:sz w:val="26"/>
          <w:szCs w:val="26"/>
        </w:rPr>
      </w:pPr>
      <w:r w:rsidRPr="008F5E0A">
        <w:rPr>
          <w:sz w:val="26"/>
          <w:szCs w:val="26"/>
        </w:rPr>
        <w:t>В состав мероприятий Программы включаются:</w:t>
      </w:r>
    </w:p>
    <w:p w:rsidR="009D1FE3" w:rsidRPr="008F5E0A" w:rsidRDefault="009D1FE3" w:rsidP="00BA0A4E">
      <w:pPr>
        <w:pStyle w:val="Report"/>
        <w:spacing w:line="240" w:lineRule="auto"/>
        <w:ind w:firstLine="709"/>
        <w:rPr>
          <w:sz w:val="26"/>
          <w:szCs w:val="26"/>
        </w:rPr>
      </w:pPr>
      <w:r w:rsidRPr="008F5E0A">
        <w:rPr>
          <w:sz w:val="26"/>
          <w:szCs w:val="26"/>
        </w:rPr>
        <w:t>– осуществляемые организационные мероприятия (Перечень мероприятий Программы - Приложение 1).</w:t>
      </w:r>
    </w:p>
    <w:p w:rsidR="00452BCD" w:rsidRDefault="009D1FE3" w:rsidP="003730AD">
      <w:pPr>
        <w:pStyle w:val="Report"/>
        <w:spacing w:line="240" w:lineRule="auto"/>
        <w:ind w:firstLine="709"/>
        <w:rPr>
          <w:sz w:val="26"/>
          <w:szCs w:val="26"/>
        </w:rPr>
      </w:pPr>
      <w:r w:rsidRPr="008F5E0A">
        <w:rPr>
          <w:sz w:val="26"/>
          <w:szCs w:val="26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</w:t>
      </w:r>
      <w:r w:rsidR="003730AD">
        <w:rPr>
          <w:sz w:val="26"/>
          <w:szCs w:val="26"/>
        </w:rPr>
        <w:t>нансирования).</w:t>
      </w:r>
    </w:p>
    <w:p w:rsidR="003730AD" w:rsidRPr="003730AD" w:rsidRDefault="003730AD" w:rsidP="003730AD">
      <w:pPr>
        <w:pStyle w:val="Report"/>
        <w:spacing w:line="240" w:lineRule="auto"/>
        <w:ind w:firstLine="709"/>
        <w:rPr>
          <w:sz w:val="26"/>
          <w:szCs w:val="26"/>
        </w:rPr>
      </w:pPr>
    </w:p>
    <w:p w:rsidR="006F0AEB" w:rsidRPr="008F5E0A" w:rsidRDefault="006F0AEB" w:rsidP="006F0A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ОБОСНОВАНИЕ РЕСУРСНОГО ОБЕСПЕЧЕНИЯ МУНИЦИПАЛЬНОЙ ПРОГРАММЫ</w:t>
      </w:r>
    </w:p>
    <w:p w:rsidR="006F0AEB" w:rsidRPr="008F5E0A" w:rsidRDefault="006F0AEB" w:rsidP="006F0AEB">
      <w:pPr>
        <w:ind w:left="1080" w:right="83"/>
        <w:rPr>
          <w:b/>
          <w:sz w:val="26"/>
          <w:szCs w:val="26"/>
        </w:rPr>
      </w:pPr>
    </w:p>
    <w:p w:rsidR="00F065E2" w:rsidRPr="008F5E0A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 w:rsidR="003730AD"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3458E6" w:rsidRPr="003458E6">
        <w:rPr>
          <w:rFonts w:eastAsia="Calibri"/>
          <w:sz w:val="26"/>
          <w:szCs w:val="26"/>
          <w:lang w:eastAsia="en-US"/>
        </w:rPr>
        <w:t>368,97</w:t>
      </w:r>
      <w:r w:rsidRPr="003458E6">
        <w:rPr>
          <w:rFonts w:eastAsia="Calibri"/>
          <w:sz w:val="26"/>
          <w:szCs w:val="26"/>
          <w:lang w:eastAsia="en-US"/>
        </w:rPr>
        <w:t xml:space="preserve"> 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 xml:space="preserve">- </w:t>
      </w:r>
      <w:r w:rsidR="003458E6">
        <w:rPr>
          <w:rFonts w:eastAsia="Calibri"/>
          <w:sz w:val="26"/>
          <w:szCs w:val="26"/>
          <w:lang w:eastAsia="en-US"/>
        </w:rPr>
        <w:t>122,99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3458E6">
        <w:rPr>
          <w:rFonts w:eastAsia="Calibri"/>
          <w:sz w:val="26"/>
          <w:szCs w:val="26"/>
          <w:lang w:eastAsia="en-US"/>
        </w:rPr>
        <w:t>122,99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3458E6">
        <w:rPr>
          <w:rFonts w:eastAsia="Calibri"/>
          <w:sz w:val="26"/>
          <w:szCs w:val="26"/>
          <w:lang w:eastAsia="en-US"/>
        </w:rPr>
        <w:t>122,99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6F0AEB" w:rsidRPr="003730AD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 w:rsidR="003730AD"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:rsidR="00DF30A1" w:rsidRPr="008F5E0A" w:rsidRDefault="00DF30A1" w:rsidP="00F065E2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F30A1" w:rsidRPr="008F5E0A" w:rsidRDefault="007243BF" w:rsidP="007243BF">
      <w:pPr>
        <w:pStyle w:val="a5"/>
        <w:ind w:left="720"/>
        <w:jc w:val="center"/>
        <w:rPr>
          <w:rFonts w:ascii="Times New Roman" w:hAnsi="Times New Roman"/>
          <w:sz w:val="26"/>
          <w:szCs w:val="26"/>
        </w:rPr>
      </w:pPr>
      <w:r w:rsidRPr="008F5E0A">
        <w:rPr>
          <w:rFonts w:ascii="Times New Roman" w:hAnsi="Times New Roman"/>
          <w:b/>
          <w:sz w:val="26"/>
          <w:szCs w:val="26"/>
        </w:rPr>
        <w:t xml:space="preserve">5. </w:t>
      </w:r>
      <w:r w:rsidR="00DF30A1" w:rsidRPr="008F5E0A">
        <w:rPr>
          <w:rFonts w:ascii="Times New Roman" w:hAnsi="Times New Roman"/>
          <w:b/>
          <w:sz w:val="26"/>
          <w:szCs w:val="26"/>
        </w:rPr>
        <w:t xml:space="preserve">МЕХАНИЗМ РЕАЛИЗАЦИИ МУНИЦИПАЛЬНОЙ ПРОГРАММЫ, ВКЛЮЧАЮЩИЙ В СЕБЯ МЕХАНИЗМ УПРАВЛЕНИЯ </w:t>
      </w:r>
      <w:r w:rsidR="000E3336" w:rsidRPr="008F5E0A">
        <w:rPr>
          <w:rFonts w:ascii="Times New Roman" w:hAnsi="Times New Roman"/>
          <w:b/>
          <w:sz w:val="26"/>
          <w:szCs w:val="26"/>
        </w:rPr>
        <w:t>П</w:t>
      </w:r>
      <w:r w:rsidR="00DF30A1" w:rsidRPr="008F5E0A">
        <w:rPr>
          <w:rFonts w:ascii="Times New Roman" w:hAnsi="Times New Roman"/>
          <w:b/>
          <w:sz w:val="26"/>
          <w:szCs w:val="26"/>
        </w:rPr>
        <w:t>РОГРАММОЙ И МЕХАНИЗМ ВЗАИМОДЕЙСТВИЯ МУНИЦИПАЛЬНЫХ ЗАКАЗЧИКОВ.</w:t>
      </w:r>
    </w:p>
    <w:p w:rsidR="00CA53F6" w:rsidRPr="008F5E0A" w:rsidRDefault="00CA53F6" w:rsidP="00CA53F6">
      <w:pPr>
        <w:pStyle w:val="a4"/>
        <w:ind w:left="0"/>
        <w:jc w:val="both"/>
        <w:rPr>
          <w:rFonts w:eastAsia="Times New Roman"/>
          <w:sz w:val="26"/>
          <w:szCs w:val="26"/>
          <w:lang w:eastAsia="en-US"/>
        </w:rPr>
      </w:pPr>
    </w:p>
    <w:p w:rsidR="00CA53F6" w:rsidRPr="008F5E0A" w:rsidRDefault="00DF30A1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:rsidR="009B539C" w:rsidRPr="008F5E0A" w:rsidRDefault="009B539C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Отдел экономического развития Администрации Первомайского района совместно с </w:t>
      </w:r>
      <w:r w:rsidR="00685428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Уп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равление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м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имущественных отношений Адми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нистрации Первомайского района,</w:t>
      </w:r>
      <w:r w:rsidR="00DF30A1" w:rsidRPr="008F5E0A">
        <w:rPr>
          <w:rFonts w:eastAsia="Times New Roman"/>
          <w:sz w:val="26"/>
          <w:szCs w:val="26"/>
          <w:lang w:eastAsia="ru-RU"/>
        </w:rPr>
        <w:t xml:space="preserve"> 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с учетом выделяемых на реализацию Программы финансовых средств ежегодно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:</w:t>
      </w:r>
    </w:p>
    <w:p w:rsidR="009B539C" w:rsidRPr="008F5E0A" w:rsidRDefault="009B539C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-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уточня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ю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т целевые показатели и затр</w:t>
      </w:r>
      <w:r w:rsidR="00076C57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аты по программным мероприятиям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,</w:t>
      </w:r>
    </w:p>
    <w:p w:rsidR="009B539C" w:rsidRPr="008F5E0A" w:rsidRDefault="009B539C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-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у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точня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ю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т механизм реализации Программы, </w:t>
      </w:r>
    </w:p>
    <w:p w:rsidR="00CA53F6" w:rsidRPr="008F5E0A" w:rsidRDefault="009B539C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-</w:t>
      </w:r>
      <w:r w:rsidR="003730AD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внос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я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т в установленном порядке Главе Администрации</w:t>
      </w:r>
      <w:r w:rsidR="006155A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Первомайского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района предложения по корректировке, продлению срока реализации Программы либо прекращению ее выполнения. </w:t>
      </w:r>
    </w:p>
    <w:p w:rsidR="00CA53F6" w:rsidRPr="008F5E0A" w:rsidRDefault="00DF30A1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Основными исполнителями Программы являются:</w:t>
      </w:r>
    </w:p>
    <w:p w:rsidR="00DF30A1" w:rsidRPr="008F5E0A" w:rsidRDefault="00DF30A1" w:rsidP="00CA53F6">
      <w:pPr>
        <w:pStyle w:val="a4"/>
        <w:ind w:left="0"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lastRenderedPageBreak/>
        <w:t xml:space="preserve">- </w:t>
      </w:r>
      <w:r w:rsidR="006155AC">
        <w:rPr>
          <w:rFonts w:eastAsia="Times New Roman"/>
          <w:sz w:val="26"/>
          <w:szCs w:val="26"/>
          <w:shd w:val="clear" w:color="auto" w:fill="FFFFFF"/>
          <w:lang w:eastAsia="ru-RU"/>
        </w:rPr>
        <w:t>У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правление имущественных отношений Администрации Первомайского района</w:t>
      </w:r>
    </w:p>
    <w:p w:rsidR="00DF30A1" w:rsidRPr="008F5E0A" w:rsidRDefault="00DF30A1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- </w:t>
      </w:r>
      <w:r w:rsidR="0098498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отдел </w:t>
      </w:r>
      <w:r w:rsidR="00076C57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экономического развития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8F5E0A" w:rsidRDefault="00DF30A1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- </w:t>
      </w:r>
      <w:r w:rsidR="006155AC">
        <w:rPr>
          <w:rFonts w:eastAsia="Times New Roman"/>
          <w:sz w:val="26"/>
          <w:szCs w:val="26"/>
          <w:shd w:val="clear" w:color="auto" w:fill="FFFFFF"/>
          <w:lang w:eastAsia="ru-RU"/>
        </w:rPr>
        <w:t>У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правление сельского хозяйства </w:t>
      </w:r>
      <w:r w:rsidR="001D2559">
        <w:rPr>
          <w:rFonts w:eastAsia="Times New Roman"/>
          <w:sz w:val="26"/>
          <w:szCs w:val="26"/>
          <w:shd w:val="clear" w:color="auto" w:fill="FFFFFF"/>
          <w:lang w:eastAsia="ru-RU"/>
        </w:rPr>
        <w:t>а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дминистрации Первомайского района;</w:t>
      </w:r>
    </w:p>
    <w:p w:rsidR="00DF30A1" w:rsidRPr="008F5E0A" w:rsidRDefault="00076C57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- отдел строительства, 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архитектуры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и ЖКХ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8F5E0A" w:rsidRDefault="00DF30A1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- </w:t>
      </w:r>
      <w:r w:rsidR="009B539C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МКУ </w:t>
      </w:r>
      <w:r w:rsidR="001D2559">
        <w:rPr>
          <w:rFonts w:eastAsia="Times New Roman"/>
          <w:sz w:val="26"/>
          <w:szCs w:val="26"/>
          <w:shd w:val="clear" w:color="auto" w:fill="FFFFFF"/>
          <w:lang w:eastAsia="ru-RU"/>
        </w:rPr>
        <w:t>«О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тдел культуры Администрации Первомайского района</w:t>
      </w:r>
      <w:r w:rsidR="001D2559">
        <w:rPr>
          <w:rFonts w:eastAsia="Times New Roman"/>
          <w:sz w:val="26"/>
          <w:szCs w:val="26"/>
          <w:shd w:val="clear" w:color="auto" w:fill="FFFFFF"/>
          <w:lang w:eastAsia="ru-RU"/>
        </w:rPr>
        <w:t>»</w:t>
      </w: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;</w:t>
      </w:r>
    </w:p>
    <w:p w:rsidR="00CA53F6" w:rsidRPr="008F5E0A" w:rsidRDefault="009B539C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DF30A1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- предприятия и ор</w:t>
      </w:r>
      <w:r w:rsidR="00CA53F6" w:rsidRPr="008F5E0A">
        <w:rPr>
          <w:rFonts w:eastAsia="Times New Roman"/>
          <w:sz w:val="26"/>
          <w:szCs w:val="26"/>
          <w:shd w:val="clear" w:color="auto" w:fill="FFFFFF"/>
          <w:lang w:eastAsia="ru-RU"/>
        </w:rPr>
        <w:t>ганизации Первомайского района.</w:t>
      </w:r>
    </w:p>
    <w:p w:rsidR="00CA53F6" w:rsidRPr="008F5E0A" w:rsidRDefault="0081363A" w:rsidP="00CA53F6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8F5E0A">
        <w:rPr>
          <w:sz w:val="26"/>
          <w:szCs w:val="26"/>
        </w:rPr>
        <w:t xml:space="preserve">Контроль </w:t>
      </w:r>
      <w:r w:rsidR="009B539C" w:rsidRPr="008F5E0A">
        <w:rPr>
          <w:sz w:val="26"/>
          <w:szCs w:val="26"/>
        </w:rPr>
        <w:t>за</w:t>
      </w:r>
      <w:r w:rsidRPr="008F5E0A">
        <w:rPr>
          <w:sz w:val="26"/>
          <w:szCs w:val="26"/>
        </w:rPr>
        <w:t xml:space="preserve"> реализацией МП осуществляет з</w:t>
      </w:r>
      <w:r w:rsidRPr="008F5E0A">
        <w:rPr>
          <w:rStyle w:val="a3"/>
          <w:bCs/>
          <w:i w:val="0"/>
          <w:color w:val="000000"/>
          <w:sz w:val="26"/>
          <w:szCs w:val="26"/>
          <w:shd w:val="clear" w:color="auto" w:fill="FFFFFF"/>
        </w:rPr>
        <w:t>аместитель Главы Первомайского района по экономике, финансам и инвестициям.</w:t>
      </w:r>
      <w:r w:rsidRPr="008F5E0A">
        <w:rPr>
          <w:sz w:val="26"/>
          <w:szCs w:val="26"/>
        </w:rPr>
        <w:t xml:space="preserve"> Текущий контроль и мониторинг реализации МП осуществляют отдел </w:t>
      </w:r>
      <w:r w:rsidR="00076C57" w:rsidRPr="008F5E0A">
        <w:rPr>
          <w:sz w:val="26"/>
          <w:szCs w:val="26"/>
          <w:shd w:val="clear" w:color="auto" w:fill="FFFFFF"/>
        </w:rPr>
        <w:t>экономического развития</w:t>
      </w:r>
      <w:r w:rsidR="00984981" w:rsidRPr="008F5E0A">
        <w:rPr>
          <w:sz w:val="26"/>
          <w:szCs w:val="26"/>
          <w:shd w:val="clear" w:color="auto" w:fill="FFFFFF"/>
        </w:rPr>
        <w:t xml:space="preserve"> Администрации Первомайского района</w:t>
      </w:r>
      <w:r w:rsidR="00DF30A1" w:rsidRPr="008F5E0A">
        <w:rPr>
          <w:sz w:val="26"/>
          <w:szCs w:val="26"/>
          <w:shd w:val="clear" w:color="auto" w:fill="FFFFFF"/>
        </w:rPr>
        <w:t xml:space="preserve"> и </w:t>
      </w:r>
      <w:r w:rsidR="003730AD">
        <w:rPr>
          <w:sz w:val="26"/>
          <w:szCs w:val="26"/>
          <w:shd w:val="clear" w:color="auto" w:fill="FFFFFF"/>
        </w:rPr>
        <w:t>У</w:t>
      </w:r>
      <w:r w:rsidR="00DF30A1" w:rsidRPr="008F5E0A">
        <w:rPr>
          <w:sz w:val="26"/>
          <w:szCs w:val="26"/>
          <w:shd w:val="clear" w:color="auto" w:fill="FFFFFF"/>
        </w:rPr>
        <w:t>правление</w:t>
      </w:r>
      <w:r w:rsidRPr="008F5E0A">
        <w:rPr>
          <w:sz w:val="26"/>
          <w:szCs w:val="26"/>
          <w:shd w:val="clear" w:color="auto" w:fill="FFFFFF"/>
        </w:rPr>
        <w:t xml:space="preserve"> </w:t>
      </w:r>
      <w:r w:rsidR="00DF30A1" w:rsidRPr="008F5E0A">
        <w:rPr>
          <w:sz w:val="26"/>
          <w:szCs w:val="26"/>
          <w:shd w:val="clear" w:color="auto" w:fill="FFFFFF"/>
        </w:rPr>
        <w:t>имущественных отношений Администрации Первомайского района</w:t>
      </w:r>
      <w:r w:rsidR="00076C57" w:rsidRPr="008F5E0A">
        <w:rPr>
          <w:sz w:val="26"/>
          <w:szCs w:val="26"/>
          <w:shd w:val="clear" w:color="auto" w:fill="FFFFFF"/>
        </w:rPr>
        <w:t>.</w:t>
      </w:r>
      <w:r w:rsidR="00DF30A1" w:rsidRPr="008F5E0A">
        <w:rPr>
          <w:color w:val="FF0000"/>
          <w:sz w:val="26"/>
          <w:szCs w:val="26"/>
          <w:shd w:val="clear" w:color="auto" w:fill="FFFFFF"/>
        </w:rPr>
        <w:t xml:space="preserve"> </w:t>
      </w:r>
      <w:r w:rsidR="00DF30A1" w:rsidRPr="008F5E0A">
        <w:rPr>
          <w:sz w:val="26"/>
          <w:szCs w:val="26"/>
          <w:shd w:val="clear" w:color="auto" w:fill="FFFFFF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CA53F6" w:rsidRPr="008F5E0A" w:rsidRDefault="00DF30A1" w:rsidP="00CA53F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Информация об исполнении Программы представляется исполнителями в </w:t>
      </w:r>
      <w:r w:rsidR="0098498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 </w:t>
      </w:r>
      <w:r w:rsidR="00076C57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экономического развития</w:t>
      </w:r>
      <w:r w:rsidR="0098498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Первомайского района </w:t>
      </w:r>
      <w:r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ежеквартально, до 10-го числа месяца, следующего за отчетным кварталом</w:t>
      </w:r>
      <w:r w:rsidRPr="008F5E0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:rsidR="00CA53F6" w:rsidRPr="008F5E0A" w:rsidRDefault="00984981" w:rsidP="00CA53F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 </w:t>
      </w:r>
      <w:r w:rsidR="00294980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экономического развития Администрации Первомайского района</w:t>
      </w:r>
      <w:r w:rsidR="00DF30A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ежегодно в срок до 1 </w:t>
      </w:r>
      <w:r w:rsidR="00294980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апреля</w:t>
      </w:r>
      <w:r w:rsidR="00DF30A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представляет информацию о ходе реализации Программы за отчетный год, включая оценку эффективности ее реализации, произведенную в соответствии с установленной Программой методикой,</w:t>
      </w:r>
      <w:r w:rsidR="00DF30A1" w:rsidRPr="008F5E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A53F6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Главе </w:t>
      </w:r>
      <w:r w:rsidR="00DF30A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Первомайского района. </w:t>
      </w:r>
      <w:r w:rsidR="00DF30A1" w:rsidRPr="008F5E0A">
        <w:rPr>
          <w:rFonts w:ascii="Times New Roman" w:hAnsi="Times New Roman" w:cs="Times New Roman"/>
          <w:color w:val="FF0000"/>
          <w:sz w:val="26"/>
          <w:szCs w:val="26"/>
        </w:rPr>
        <w:br/>
      </w:r>
      <w:r w:rsidR="00DF30A1"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В процессе реализации Программы в нее могут вноситься изменения и дополнения в установленном порядке.</w:t>
      </w:r>
    </w:p>
    <w:p w:rsidR="00452BCD" w:rsidRPr="008F5E0A" w:rsidRDefault="00DF30A1" w:rsidP="00CA53F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8F5E0A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8F5E0A">
        <w:rPr>
          <w:rFonts w:ascii="Times New Roman" w:hAnsi="Times New Roman" w:cs="Times New Roman"/>
          <w:color w:val="FF0000"/>
          <w:sz w:val="26"/>
          <w:szCs w:val="26"/>
        </w:rPr>
        <w:br/>
      </w:r>
    </w:p>
    <w:p w:rsidR="009D1FE3" w:rsidRPr="008F5E0A" w:rsidRDefault="00152D03" w:rsidP="00DE206E">
      <w:pPr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6.</w:t>
      </w:r>
      <w:r w:rsidR="00EF4F60" w:rsidRPr="008F5E0A">
        <w:rPr>
          <w:b/>
          <w:sz w:val="26"/>
          <w:szCs w:val="26"/>
        </w:rPr>
        <w:t xml:space="preserve"> ОЦЕНКА </w:t>
      </w:r>
      <w:r w:rsidR="00F92500" w:rsidRPr="008F5E0A">
        <w:rPr>
          <w:b/>
          <w:sz w:val="26"/>
          <w:szCs w:val="26"/>
        </w:rPr>
        <w:t xml:space="preserve">СОЦИАЛЬНО – ЭКОНОМИЧЕСКОЙ И ЭКОЛОГИЧЕСКОЙ </w:t>
      </w:r>
      <w:r w:rsidR="00EF4F60" w:rsidRPr="008F5E0A">
        <w:rPr>
          <w:b/>
          <w:sz w:val="26"/>
          <w:szCs w:val="26"/>
        </w:rPr>
        <w:t>ЭФФЕКТИВНОСТИ</w:t>
      </w:r>
      <w:r w:rsidR="00F92500" w:rsidRPr="008F5E0A">
        <w:rPr>
          <w:b/>
          <w:sz w:val="26"/>
          <w:szCs w:val="26"/>
        </w:rPr>
        <w:t xml:space="preserve"> МУНИЦИПАЛЬНОЙ ПРОГРАММЫ</w:t>
      </w:r>
    </w:p>
    <w:p w:rsidR="00DE206E" w:rsidRPr="008F5E0A" w:rsidRDefault="00DE206E" w:rsidP="00DE206E">
      <w:pPr>
        <w:jc w:val="center"/>
        <w:rPr>
          <w:sz w:val="26"/>
          <w:szCs w:val="26"/>
        </w:rPr>
      </w:pPr>
    </w:p>
    <w:p w:rsidR="00BE09D3" w:rsidRPr="008F5E0A" w:rsidRDefault="00EF4F60" w:rsidP="00CA53F6">
      <w:pPr>
        <w:suppressAutoHyphens/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 xml:space="preserve">Реализация мероприятий Программы должно обеспечить повышение инвестиционной и предпринимательской </w:t>
      </w:r>
      <w:r w:rsidR="00CA53F6" w:rsidRPr="008F5E0A">
        <w:rPr>
          <w:sz w:val="26"/>
          <w:szCs w:val="26"/>
        </w:rPr>
        <w:t>активности в</w:t>
      </w:r>
      <w:r w:rsidRPr="008F5E0A">
        <w:rPr>
          <w:sz w:val="26"/>
          <w:szCs w:val="26"/>
        </w:rPr>
        <w:t xml:space="preserve"> районе, расширение диапазона для развития бизнеса и реализации инвестиционных проектов</w:t>
      </w:r>
    </w:p>
    <w:p w:rsidR="00EF4F60" w:rsidRPr="008F5E0A" w:rsidRDefault="00EF4F60" w:rsidP="00CA53F6">
      <w:pPr>
        <w:suppressAutoHyphens/>
        <w:ind w:firstLine="709"/>
        <w:jc w:val="both"/>
        <w:rPr>
          <w:sz w:val="26"/>
          <w:szCs w:val="26"/>
        </w:rPr>
      </w:pPr>
      <w:r w:rsidRPr="008F5E0A">
        <w:rPr>
          <w:sz w:val="26"/>
          <w:szCs w:val="26"/>
        </w:rPr>
        <w:t>Реализация мероприятий Программы позволит</w:t>
      </w:r>
      <w:r w:rsidR="00BE09D3" w:rsidRPr="008F5E0A">
        <w:rPr>
          <w:sz w:val="26"/>
          <w:szCs w:val="26"/>
        </w:rPr>
        <w:t xml:space="preserve"> создать благоприятный инвестиционный климат на территории Первомайского района, повысит инвестиционную привлекательность, а </w:t>
      </w:r>
      <w:r w:rsidR="00CA53F6" w:rsidRPr="008F5E0A">
        <w:rPr>
          <w:sz w:val="26"/>
          <w:szCs w:val="26"/>
        </w:rPr>
        <w:t>также</w:t>
      </w:r>
      <w:r w:rsidR="00BE09D3" w:rsidRPr="008F5E0A">
        <w:rPr>
          <w:sz w:val="26"/>
          <w:szCs w:val="26"/>
        </w:rPr>
        <w:t xml:space="preserve"> увеличить приток инвестиции в экономику района.</w:t>
      </w:r>
      <w:r w:rsidRPr="008F5E0A">
        <w:rPr>
          <w:sz w:val="26"/>
          <w:szCs w:val="26"/>
        </w:rPr>
        <w:t xml:space="preserve"> </w:t>
      </w:r>
    </w:p>
    <w:p w:rsidR="009A3CC1" w:rsidRPr="008F5E0A" w:rsidRDefault="009A3CC1" w:rsidP="00CA53F6">
      <w:pPr>
        <w:tabs>
          <w:tab w:val="left" w:pos="6804"/>
        </w:tabs>
        <w:ind w:firstLine="709"/>
        <w:jc w:val="both"/>
        <w:rPr>
          <w:b/>
          <w:sz w:val="26"/>
          <w:szCs w:val="26"/>
        </w:rPr>
      </w:pPr>
      <w:r w:rsidRPr="008F5E0A">
        <w:rPr>
          <w:sz w:val="26"/>
          <w:szCs w:val="26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68578B" w:rsidRDefault="0068578B" w:rsidP="0068578B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310EE9" w:rsidRDefault="00310EE9" w:rsidP="0068578B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310EE9" w:rsidRDefault="00310EE9" w:rsidP="00B71471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71471" w:rsidRDefault="00B71471" w:rsidP="00B71471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310EE9" w:rsidRDefault="00310EE9" w:rsidP="0068578B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310EE9" w:rsidRPr="008F5E0A" w:rsidRDefault="00310EE9" w:rsidP="0068578B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68578B" w:rsidRPr="008F5E0A" w:rsidRDefault="00636447" w:rsidP="0068578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  <w:r w:rsidRPr="008F5E0A">
        <w:rPr>
          <w:rFonts w:eastAsia="Calibri"/>
          <w:b/>
          <w:bCs/>
          <w:sz w:val="26"/>
          <w:szCs w:val="26"/>
        </w:rPr>
        <w:lastRenderedPageBreak/>
        <w:t xml:space="preserve">7. СТРУКТУРА МУНИЦИПАЛЬНОЙ ПРОГРАММЫ  </w:t>
      </w:r>
    </w:p>
    <w:p w:rsidR="0068578B" w:rsidRPr="008F5E0A" w:rsidRDefault="0068578B" w:rsidP="0068578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564"/>
        <w:gridCol w:w="2969"/>
      </w:tblGrid>
      <w:tr w:rsidR="0068578B" w:rsidRPr="008F5E0A" w:rsidTr="0068578B">
        <w:trPr>
          <w:trHeight w:val="351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b/>
                <w:bCs/>
                <w:color w:val="000000"/>
                <w:sz w:val="26"/>
                <w:szCs w:val="26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b/>
                <w:bCs/>
                <w:color w:val="000000"/>
                <w:sz w:val="26"/>
                <w:szCs w:val="26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b/>
                <w:bCs/>
                <w:color w:val="000000"/>
                <w:sz w:val="26"/>
                <w:szCs w:val="26"/>
              </w:rPr>
              <w:t>Цель программы, подпрограммы/регионального проекта</w:t>
            </w:r>
          </w:p>
        </w:tc>
      </w:tr>
      <w:tr w:rsidR="0068578B" w:rsidRPr="008F5E0A" w:rsidTr="0068578B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E05A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b/>
                <w:bCs/>
                <w:color w:val="000000"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68578B" w:rsidRPr="008F5E0A" w:rsidTr="0068578B">
        <w:trPr>
          <w:trHeight w:val="1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6857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F5E0A">
              <w:rPr>
                <w:rFonts w:eastAsia="Calibri"/>
                <w:sz w:val="26"/>
                <w:szCs w:val="26"/>
              </w:rPr>
              <w:t xml:space="preserve">Программа «Создание благоприятных условий для привлечения инвестиций в муниципальном образовании </w:t>
            </w:r>
            <w:r w:rsidR="002B0CBB">
              <w:rPr>
                <w:rFonts w:eastAsia="Calibri"/>
                <w:sz w:val="26"/>
                <w:szCs w:val="26"/>
              </w:rPr>
              <w:t>«</w:t>
            </w:r>
            <w:r w:rsidRPr="008F5E0A">
              <w:rPr>
                <w:rFonts w:eastAsia="Calibri"/>
                <w:sz w:val="26"/>
                <w:szCs w:val="26"/>
              </w:rPr>
              <w:t>Первомайский район</w:t>
            </w:r>
            <w:r w:rsidR="002B0CBB">
              <w:rPr>
                <w:rFonts w:eastAsia="Calibri"/>
                <w:sz w:val="26"/>
                <w:szCs w:val="26"/>
              </w:rPr>
              <w:t>»</w:t>
            </w:r>
            <w:r w:rsidRPr="008F5E0A">
              <w:rPr>
                <w:rFonts w:eastAsia="Calibri"/>
                <w:sz w:val="26"/>
                <w:szCs w:val="26"/>
              </w:rPr>
              <w:t xml:space="preserve"> 20</w:t>
            </w:r>
            <w:r w:rsidR="003E4855">
              <w:rPr>
                <w:rFonts w:eastAsia="Calibri"/>
                <w:sz w:val="26"/>
                <w:szCs w:val="26"/>
              </w:rPr>
              <w:t>22</w:t>
            </w:r>
            <w:r w:rsidRPr="008F5E0A">
              <w:rPr>
                <w:rFonts w:eastAsia="Calibri"/>
                <w:sz w:val="26"/>
                <w:szCs w:val="26"/>
              </w:rPr>
              <w:t xml:space="preserve"> - 202</w:t>
            </w:r>
            <w:r w:rsidR="003E4855">
              <w:rPr>
                <w:rFonts w:eastAsia="Calibri"/>
                <w:sz w:val="26"/>
                <w:szCs w:val="26"/>
              </w:rPr>
              <w:t>4</w:t>
            </w:r>
            <w:r w:rsidRPr="008F5E0A">
              <w:rPr>
                <w:rFonts w:eastAsia="Calibri"/>
                <w:sz w:val="26"/>
                <w:szCs w:val="26"/>
              </w:rPr>
              <w:t xml:space="preserve"> годы»</w:t>
            </w:r>
          </w:p>
          <w:p w:rsidR="0068578B" w:rsidRPr="008F5E0A" w:rsidRDefault="0068578B" w:rsidP="006857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68578B" w:rsidRPr="008F5E0A" w:rsidRDefault="0068578B" w:rsidP="0068578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8B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rFonts w:eastAsia="Calibri"/>
                <w:color w:val="000000"/>
                <w:sz w:val="26"/>
                <w:szCs w:val="26"/>
              </w:rPr>
              <w:t>Администрация Первомайского района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Отдел экономического развития Администрации Первомайского района;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Управление имущественных отношений Администрации Первомайского района;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Управление сельского хозяйства администрации Первомайского района;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Отдел строительства, архитектуры и ЖКХ Администрации Первомайского района;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МКУ «Отдел культуры Администрации Первомайского района»;</w:t>
            </w:r>
          </w:p>
          <w:p w:rsidR="001D2559" w:rsidRPr="008F5E0A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D2559">
              <w:rPr>
                <w:rFonts w:eastAsia="Calibri"/>
                <w:color w:val="000000"/>
                <w:sz w:val="26"/>
                <w:szCs w:val="26"/>
              </w:rPr>
              <w:t>- Предприятия и организации Первомайского района.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8B" w:rsidRPr="008F5E0A" w:rsidRDefault="0068578B" w:rsidP="0068578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color w:val="000000"/>
                <w:sz w:val="26"/>
                <w:szCs w:val="26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68578B" w:rsidRPr="008F5E0A" w:rsidTr="0068578B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8B" w:rsidRPr="008F5E0A" w:rsidRDefault="0068578B" w:rsidP="00E05A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F5E0A">
              <w:rPr>
                <w:b/>
                <w:bCs/>
                <w:color w:val="000000"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68578B" w:rsidRPr="008F5E0A" w:rsidTr="0068578B">
        <w:trPr>
          <w:trHeight w:val="22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8B" w:rsidRPr="008F5E0A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8B" w:rsidRPr="008F5E0A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8B" w:rsidRPr="008F5E0A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68578B" w:rsidRPr="008F5E0A" w:rsidRDefault="0068578B" w:rsidP="0068578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  <w:sz w:val="26"/>
          <w:szCs w:val="26"/>
        </w:rPr>
      </w:pPr>
    </w:p>
    <w:p w:rsidR="0068578B" w:rsidRPr="008F5E0A" w:rsidRDefault="0068578B" w:rsidP="0068578B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DE206E" w:rsidRPr="008F5E0A" w:rsidRDefault="00DE206E" w:rsidP="00CA53F6">
      <w:pPr>
        <w:suppressAutoHyphens/>
        <w:ind w:firstLine="709"/>
        <w:jc w:val="both"/>
        <w:rPr>
          <w:sz w:val="26"/>
          <w:szCs w:val="26"/>
        </w:rPr>
      </w:pPr>
    </w:p>
    <w:p w:rsidR="00C247C6" w:rsidRPr="008F5E0A" w:rsidRDefault="00C247C6" w:rsidP="00EF4F60">
      <w:pPr>
        <w:suppressAutoHyphens/>
        <w:ind w:right="85" w:firstLine="709"/>
        <w:jc w:val="both"/>
        <w:rPr>
          <w:color w:val="FF0000"/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  <w:r w:rsidRPr="008F5E0A">
        <w:rPr>
          <w:sz w:val="26"/>
          <w:szCs w:val="26"/>
        </w:rPr>
        <w:br w:type="page"/>
      </w:r>
    </w:p>
    <w:p w:rsidR="00D07AF0" w:rsidRPr="008F5E0A" w:rsidRDefault="00D07AF0" w:rsidP="00EF4F60">
      <w:pPr>
        <w:rPr>
          <w:sz w:val="26"/>
          <w:szCs w:val="26"/>
        </w:rPr>
        <w:sectPr w:rsidR="00D07AF0" w:rsidRPr="008F5E0A" w:rsidSect="00B714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Pr="00B71471" w:rsidRDefault="00CA53F6" w:rsidP="00B71471">
      <w:pPr>
        <w:ind w:left="10502"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B71471">
        <w:rPr>
          <w:rFonts w:eastAsia="Times New Roman"/>
          <w:bCs/>
          <w:sz w:val="20"/>
          <w:szCs w:val="20"/>
          <w:lang w:eastAsia="ru-RU"/>
        </w:rPr>
        <w:lastRenderedPageBreak/>
        <w:t>П</w:t>
      </w:r>
      <w:r w:rsidR="00D07AF0" w:rsidRPr="00B71471">
        <w:rPr>
          <w:rFonts w:eastAsia="Times New Roman"/>
          <w:bCs/>
          <w:sz w:val="20"/>
          <w:szCs w:val="20"/>
          <w:lang w:eastAsia="ru-RU"/>
        </w:rPr>
        <w:t>риложение №</w:t>
      </w:r>
      <w:r w:rsidRPr="00B71471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0E3336" w:rsidRPr="00B71471">
        <w:rPr>
          <w:rFonts w:eastAsia="Times New Roman"/>
          <w:bCs/>
          <w:sz w:val="20"/>
          <w:szCs w:val="20"/>
          <w:lang w:eastAsia="ru-RU"/>
        </w:rPr>
        <w:t>1</w:t>
      </w:r>
    </w:p>
    <w:p w:rsidR="00E05A66" w:rsidRPr="00B71471" w:rsidRDefault="00CA53F6" w:rsidP="00B71471">
      <w:pPr>
        <w:ind w:left="11057"/>
        <w:jc w:val="right"/>
        <w:rPr>
          <w:rFonts w:eastAsia="Times New Roman"/>
          <w:bCs/>
          <w:sz w:val="20"/>
          <w:szCs w:val="20"/>
          <w:lang w:eastAsia="ru-RU"/>
        </w:rPr>
      </w:pPr>
      <w:r w:rsidRPr="00B71471">
        <w:rPr>
          <w:rFonts w:eastAsia="Times New Roman"/>
          <w:bCs/>
          <w:sz w:val="20"/>
          <w:szCs w:val="20"/>
          <w:lang w:eastAsia="ru-RU"/>
        </w:rPr>
        <w:t xml:space="preserve">к муниципальной </w:t>
      </w:r>
      <w:r w:rsidR="00E05A66" w:rsidRPr="00B71471">
        <w:rPr>
          <w:rFonts w:eastAsia="Times New Roman"/>
          <w:bCs/>
          <w:sz w:val="20"/>
          <w:szCs w:val="20"/>
          <w:lang w:eastAsia="ru-RU"/>
        </w:rPr>
        <w:t>программе</w:t>
      </w:r>
    </w:p>
    <w:p w:rsidR="00B71471" w:rsidRDefault="000E3336" w:rsidP="00B71471">
      <w:pPr>
        <w:ind w:left="11057"/>
        <w:jc w:val="right"/>
        <w:rPr>
          <w:rFonts w:eastAsia="Times New Roman"/>
          <w:bCs/>
          <w:sz w:val="20"/>
          <w:szCs w:val="20"/>
          <w:lang w:eastAsia="ru-RU"/>
        </w:rPr>
      </w:pPr>
      <w:r w:rsidRPr="00B71471">
        <w:rPr>
          <w:rFonts w:eastAsia="Times New Roman"/>
          <w:bCs/>
          <w:sz w:val="20"/>
          <w:szCs w:val="20"/>
          <w:lang w:eastAsia="ru-RU"/>
        </w:rPr>
        <w:t>«</w:t>
      </w:r>
      <w:r w:rsidR="00D07AF0" w:rsidRPr="00B71471">
        <w:rPr>
          <w:rFonts w:eastAsia="Times New Roman"/>
          <w:bCs/>
          <w:sz w:val="20"/>
          <w:szCs w:val="20"/>
          <w:lang w:eastAsia="ru-RU"/>
        </w:rPr>
        <w:t>Создание благоприятных услов</w:t>
      </w:r>
      <w:r w:rsidR="00E05A66" w:rsidRPr="00B71471">
        <w:rPr>
          <w:rFonts w:eastAsia="Times New Roman"/>
          <w:bCs/>
          <w:sz w:val="20"/>
          <w:szCs w:val="20"/>
          <w:lang w:eastAsia="ru-RU"/>
        </w:rPr>
        <w:t xml:space="preserve">ий для привлечения инвестиций в </w:t>
      </w:r>
      <w:r w:rsidR="002B0CBB" w:rsidRPr="00B71471">
        <w:rPr>
          <w:rFonts w:eastAsia="Times New Roman"/>
          <w:bCs/>
          <w:sz w:val="20"/>
          <w:szCs w:val="20"/>
          <w:lang w:eastAsia="ru-RU"/>
        </w:rPr>
        <w:t>муниципальном образовании «</w:t>
      </w:r>
      <w:r w:rsidR="00D07AF0" w:rsidRPr="00B71471">
        <w:rPr>
          <w:rFonts w:eastAsia="Times New Roman"/>
          <w:bCs/>
          <w:sz w:val="20"/>
          <w:szCs w:val="20"/>
          <w:lang w:eastAsia="ru-RU"/>
        </w:rPr>
        <w:t>Первомайский район</w:t>
      </w:r>
      <w:r w:rsidR="002B0CBB" w:rsidRPr="00B71471">
        <w:rPr>
          <w:rFonts w:eastAsia="Times New Roman"/>
          <w:bCs/>
          <w:sz w:val="20"/>
          <w:szCs w:val="20"/>
          <w:lang w:eastAsia="ru-RU"/>
        </w:rPr>
        <w:t xml:space="preserve">» </w:t>
      </w:r>
    </w:p>
    <w:p w:rsidR="00D07AF0" w:rsidRPr="00B71471" w:rsidRDefault="00B71471" w:rsidP="00B71471">
      <w:pPr>
        <w:ind w:left="11057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на </w:t>
      </w:r>
      <w:r w:rsidR="00CA53F6" w:rsidRPr="00B71471">
        <w:rPr>
          <w:rFonts w:eastAsia="Times New Roman"/>
          <w:bCs/>
          <w:sz w:val="20"/>
          <w:szCs w:val="20"/>
          <w:lang w:eastAsia="ru-RU"/>
        </w:rPr>
        <w:t>20</w:t>
      </w:r>
      <w:r w:rsidR="0068578B" w:rsidRPr="00B71471">
        <w:rPr>
          <w:rFonts w:eastAsia="Times New Roman"/>
          <w:bCs/>
          <w:sz w:val="20"/>
          <w:szCs w:val="20"/>
          <w:lang w:eastAsia="ru-RU"/>
        </w:rPr>
        <w:t>22 – 2024</w:t>
      </w:r>
      <w:r w:rsidR="00D07AF0" w:rsidRPr="00B71471">
        <w:rPr>
          <w:rFonts w:eastAsia="Times New Roman"/>
          <w:bCs/>
          <w:sz w:val="20"/>
          <w:szCs w:val="20"/>
          <w:lang w:eastAsia="ru-RU"/>
        </w:rPr>
        <w:t xml:space="preserve"> годы»</w:t>
      </w:r>
    </w:p>
    <w:p w:rsidR="00AA199A" w:rsidRPr="0068578B" w:rsidRDefault="00AA199A" w:rsidP="002F4046">
      <w:pPr>
        <w:jc w:val="center"/>
        <w:rPr>
          <w:sz w:val="20"/>
          <w:szCs w:val="20"/>
        </w:rPr>
      </w:pPr>
    </w:p>
    <w:p w:rsidR="00F065E2" w:rsidRPr="00636447" w:rsidRDefault="00F065E2" w:rsidP="00F065E2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:rsidR="00F065E2" w:rsidRPr="008F5E0A" w:rsidRDefault="00F065E2" w:rsidP="00F065E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F5E0A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:rsidR="00F065E2" w:rsidRPr="008F5E0A" w:rsidRDefault="00F065E2" w:rsidP="00F065E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8F5E0A">
        <w:rPr>
          <w:rFonts w:eastAsia="Calibri"/>
          <w:sz w:val="26"/>
          <w:szCs w:val="26"/>
          <w:lang w:eastAsia="ru-RU"/>
        </w:rPr>
        <w:t>«Создание благоприятных условий для привлечения инвестиций в муниципальном об</w:t>
      </w:r>
      <w:r w:rsidR="00636447">
        <w:rPr>
          <w:rFonts w:eastAsia="Calibri"/>
          <w:sz w:val="26"/>
          <w:szCs w:val="26"/>
          <w:lang w:eastAsia="ru-RU"/>
        </w:rPr>
        <w:t xml:space="preserve">разовании </w:t>
      </w:r>
      <w:r w:rsidR="002B0CBB">
        <w:rPr>
          <w:rFonts w:eastAsia="Calibri"/>
          <w:sz w:val="26"/>
          <w:szCs w:val="26"/>
          <w:lang w:eastAsia="ru-RU"/>
        </w:rPr>
        <w:t>«</w:t>
      </w:r>
      <w:r w:rsidR="00636447">
        <w:rPr>
          <w:rFonts w:eastAsia="Calibri"/>
          <w:sz w:val="26"/>
          <w:szCs w:val="26"/>
          <w:lang w:eastAsia="ru-RU"/>
        </w:rPr>
        <w:t>Первомайский район</w:t>
      </w:r>
      <w:r w:rsidR="002B0CBB">
        <w:rPr>
          <w:rFonts w:eastAsia="Calibri"/>
          <w:sz w:val="26"/>
          <w:szCs w:val="26"/>
          <w:lang w:eastAsia="ru-RU"/>
        </w:rPr>
        <w:t>»</w:t>
      </w:r>
      <w:r w:rsidR="00636447">
        <w:rPr>
          <w:rFonts w:eastAsia="Calibri"/>
          <w:sz w:val="26"/>
          <w:szCs w:val="26"/>
          <w:lang w:eastAsia="ru-RU"/>
        </w:rPr>
        <w:t xml:space="preserve"> 2022</w:t>
      </w:r>
      <w:r w:rsidRPr="008F5E0A">
        <w:rPr>
          <w:rFonts w:eastAsia="Calibri"/>
          <w:sz w:val="26"/>
          <w:szCs w:val="26"/>
          <w:lang w:eastAsia="ru-RU"/>
        </w:rPr>
        <w:t xml:space="preserve"> - 20</w:t>
      </w:r>
      <w:r w:rsidR="00636447">
        <w:rPr>
          <w:rFonts w:eastAsia="Calibri"/>
          <w:sz w:val="26"/>
          <w:szCs w:val="26"/>
          <w:lang w:eastAsia="ru-RU"/>
        </w:rPr>
        <w:t>24</w:t>
      </w:r>
      <w:r w:rsidRPr="008F5E0A">
        <w:rPr>
          <w:rFonts w:eastAsia="Calibri"/>
          <w:sz w:val="26"/>
          <w:szCs w:val="26"/>
          <w:lang w:eastAsia="ru-RU"/>
        </w:rPr>
        <w:t xml:space="preserve"> годы»</w:t>
      </w: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0"/>
        <w:gridCol w:w="3683"/>
        <w:gridCol w:w="2126"/>
        <w:gridCol w:w="992"/>
        <w:gridCol w:w="993"/>
        <w:gridCol w:w="425"/>
        <w:gridCol w:w="567"/>
        <w:gridCol w:w="992"/>
        <w:gridCol w:w="425"/>
        <w:gridCol w:w="1451"/>
        <w:gridCol w:w="2341"/>
      </w:tblGrid>
      <w:tr w:rsidR="00970755" w:rsidRPr="00970755" w:rsidTr="00970755">
        <w:trPr>
          <w:trHeight w:val="6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970755" w:rsidRPr="00970755" w:rsidTr="00970755">
        <w:trPr>
          <w:trHeight w:val="63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970755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970755" w:rsidRPr="00970755" w:rsidTr="00970755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970755" w:rsidRPr="003E4855" w:rsidTr="003E4855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3E48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48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3E4855">
              <w:rPr>
                <w:rFonts w:eastAsia="Calibri"/>
                <w:b/>
                <w:color w:val="000000"/>
                <w:sz w:val="26"/>
                <w:szCs w:val="26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1570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инвестиций в основной капитал (за исключением бюджетных средств) млн. руб.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166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информационно – организационного и консультационного содействия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Проведено заседаний Совета по привлечению инвестиций при Администрации Первомайского района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57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бизнес –планов инвестиционных проектов</w:t>
            </w:r>
          </w:p>
        </w:tc>
      </w:tr>
      <w:tr w:rsidR="00970755" w:rsidRPr="00970755" w:rsidTr="00970755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3E4855" w:rsidTr="003E4855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3E48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48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Задача 2.</w:t>
            </w:r>
            <w:r w:rsidRPr="003E4855">
              <w:rPr>
                <w:rFonts w:eastAsia="Calibri"/>
                <w:b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970755" w:rsidRPr="00970755" w:rsidTr="003458E6">
        <w:trPr>
          <w:trHeight w:val="66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информационных материалов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 ярмарок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106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района;</w:t>
            </w: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участников, чел</w:t>
            </w: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3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3458E6">
        <w:trPr>
          <w:trHeight w:val="43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color w:val="000000"/>
                <w:sz w:val="26"/>
                <w:szCs w:val="26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3458E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инвестиционных проектов</w:t>
            </w:r>
          </w:p>
        </w:tc>
      </w:tr>
      <w:tr w:rsidR="00970755" w:rsidRPr="00970755" w:rsidTr="00970755">
        <w:trPr>
          <w:trHeight w:val="43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43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43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368,97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368,97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368,97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368,97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755" w:rsidRPr="00970755" w:rsidTr="00970755">
        <w:trPr>
          <w:trHeight w:val="330"/>
        </w:trPr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55" w:rsidRPr="00970755" w:rsidRDefault="00970755" w:rsidP="00970755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707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55" w:rsidRPr="00970755" w:rsidRDefault="00970755" w:rsidP="009707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sectPr w:rsidR="00B43AAF" w:rsidRPr="008F5E0A" w:rsidSect="00CA53F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55"/>
    <w:rsid w:val="00000693"/>
    <w:rsid w:val="000410FD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2D03"/>
    <w:rsid w:val="00171852"/>
    <w:rsid w:val="001A30BC"/>
    <w:rsid w:val="001B1333"/>
    <w:rsid w:val="001B31E9"/>
    <w:rsid w:val="001D255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0CBB"/>
    <w:rsid w:val="002B7909"/>
    <w:rsid w:val="002D4C61"/>
    <w:rsid w:val="002E0E9C"/>
    <w:rsid w:val="002E75C9"/>
    <w:rsid w:val="002F012C"/>
    <w:rsid w:val="002F4046"/>
    <w:rsid w:val="00301F10"/>
    <w:rsid w:val="00310EE9"/>
    <w:rsid w:val="003407C3"/>
    <w:rsid w:val="00343F97"/>
    <w:rsid w:val="003458E6"/>
    <w:rsid w:val="003516D0"/>
    <w:rsid w:val="0035399A"/>
    <w:rsid w:val="003730AD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782E"/>
    <w:rsid w:val="004814D2"/>
    <w:rsid w:val="004B6B6A"/>
    <w:rsid w:val="004C5E25"/>
    <w:rsid w:val="004E5D56"/>
    <w:rsid w:val="004F3FE9"/>
    <w:rsid w:val="005075CF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155AC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A199A"/>
    <w:rsid w:val="00AB6841"/>
    <w:rsid w:val="00B10FA7"/>
    <w:rsid w:val="00B1786D"/>
    <w:rsid w:val="00B213DF"/>
    <w:rsid w:val="00B27B88"/>
    <w:rsid w:val="00B43AAF"/>
    <w:rsid w:val="00B500A6"/>
    <w:rsid w:val="00B71471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B1D75"/>
    <w:rsid w:val="00ED2459"/>
    <w:rsid w:val="00EE7F01"/>
    <w:rsid w:val="00EF4F60"/>
    <w:rsid w:val="00F065E2"/>
    <w:rsid w:val="00F17DE5"/>
    <w:rsid w:val="00F24FAB"/>
    <w:rsid w:val="00F359EF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719C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8218-257A-4D70-8141-56C1F181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Priemnaja</cp:lastModifiedBy>
  <cp:revision>2</cp:revision>
  <cp:lastPrinted>2021-07-22T08:38:00Z</cp:lastPrinted>
  <dcterms:created xsi:type="dcterms:W3CDTF">2021-12-03T10:34:00Z</dcterms:created>
  <dcterms:modified xsi:type="dcterms:W3CDTF">2021-12-03T10:34:00Z</dcterms:modified>
</cp:coreProperties>
</file>