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D436D" w:rsidRDefault="005D436D" w:rsidP="005D436D">
      <w:pPr>
        <w:spacing w:before="480"/>
      </w:pPr>
      <w:r>
        <w:t xml:space="preserve">      10.05.2017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102</w:t>
      </w:r>
      <w:bookmarkStart w:id="0" w:name="_GoBack"/>
      <w:bookmarkEnd w:id="0"/>
    </w:p>
    <w:p w:rsidR="005D436D" w:rsidRDefault="005D436D" w:rsidP="005D436D"/>
    <w:p w:rsidR="005D436D" w:rsidRPr="005D436D" w:rsidRDefault="005D436D" w:rsidP="005D436D">
      <w:pPr>
        <w:jc w:val="center"/>
        <w:rPr>
          <w:sz w:val="26"/>
          <w:szCs w:val="26"/>
        </w:rPr>
      </w:pPr>
      <w:r>
        <w:tab/>
      </w:r>
      <w:r w:rsidRPr="005D436D">
        <w:rPr>
          <w:sz w:val="26"/>
          <w:szCs w:val="26"/>
        </w:rPr>
        <w:t>Об установлении предельного уровня соотношения среднемесячной заработной платы в муниципальных учреждениях и муниципальных унитарных предприятиях Первомайского района</w:t>
      </w:r>
    </w:p>
    <w:p w:rsidR="005D436D" w:rsidRPr="005D436D" w:rsidRDefault="005D436D" w:rsidP="005D436D">
      <w:pPr>
        <w:rPr>
          <w:sz w:val="26"/>
          <w:szCs w:val="26"/>
        </w:rPr>
      </w:pPr>
    </w:p>
    <w:p w:rsidR="005D436D" w:rsidRPr="005D436D" w:rsidRDefault="005D436D" w:rsidP="005D436D">
      <w:pPr>
        <w:rPr>
          <w:sz w:val="26"/>
          <w:szCs w:val="26"/>
        </w:rPr>
      </w:pPr>
    </w:p>
    <w:p w:rsidR="005D436D" w:rsidRPr="005D436D" w:rsidRDefault="005D436D" w:rsidP="005D436D">
      <w:pPr>
        <w:ind w:firstLine="567"/>
        <w:rPr>
          <w:sz w:val="26"/>
          <w:szCs w:val="26"/>
        </w:rPr>
      </w:pPr>
      <w:r w:rsidRPr="005D436D">
        <w:rPr>
          <w:sz w:val="26"/>
          <w:szCs w:val="26"/>
        </w:rPr>
        <w:t>В соответствии со статьей 145 Трудового кодекса Российской Федерации</w:t>
      </w:r>
    </w:p>
    <w:p w:rsidR="005D436D" w:rsidRPr="005D436D" w:rsidRDefault="005D436D" w:rsidP="005D436D">
      <w:pPr>
        <w:ind w:firstLine="567"/>
        <w:rPr>
          <w:sz w:val="26"/>
          <w:szCs w:val="26"/>
        </w:rPr>
      </w:pPr>
    </w:p>
    <w:p w:rsidR="005D436D" w:rsidRPr="005D436D" w:rsidRDefault="005D436D" w:rsidP="005D436D">
      <w:pPr>
        <w:rPr>
          <w:sz w:val="26"/>
          <w:szCs w:val="26"/>
        </w:rPr>
      </w:pPr>
      <w:r w:rsidRPr="005D436D">
        <w:rPr>
          <w:sz w:val="26"/>
          <w:szCs w:val="26"/>
        </w:rPr>
        <w:t xml:space="preserve">          ПОСТАНОВЛЯЮ:  </w:t>
      </w:r>
    </w:p>
    <w:p w:rsidR="005D436D" w:rsidRPr="005D436D" w:rsidRDefault="005D436D" w:rsidP="005D436D">
      <w:pPr>
        <w:rPr>
          <w:sz w:val="26"/>
          <w:szCs w:val="26"/>
        </w:rPr>
      </w:pPr>
      <w:r w:rsidRPr="005D436D">
        <w:rPr>
          <w:sz w:val="26"/>
          <w:szCs w:val="26"/>
        </w:rPr>
        <w:t xml:space="preserve"> </w:t>
      </w:r>
    </w:p>
    <w:p w:rsidR="005D436D" w:rsidRPr="005D436D" w:rsidRDefault="005D436D" w:rsidP="005D436D">
      <w:pPr>
        <w:ind w:firstLine="540"/>
        <w:jc w:val="both"/>
        <w:rPr>
          <w:sz w:val="26"/>
          <w:szCs w:val="26"/>
        </w:rPr>
      </w:pPr>
      <w:r w:rsidRPr="005D436D">
        <w:rPr>
          <w:sz w:val="26"/>
          <w:szCs w:val="26"/>
        </w:rPr>
        <w:t xml:space="preserve">1. </w:t>
      </w:r>
      <w:proofErr w:type="gramStart"/>
      <w:r w:rsidRPr="005D436D">
        <w:rPr>
          <w:sz w:val="26"/>
          <w:szCs w:val="26"/>
        </w:rPr>
        <w:t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</w:t>
      </w:r>
      <w:r>
        <w:rPr>
          <w:sz w:val="26"/>
          <w:szCs w:val="26"/>
        </w:rPr>
        <w:t>, главного бухгалтера) в размере, согласно п</w:t>
      </w:r>
      <w:r w:rsidRPr="005D436D">
        <w:rPr>
          <w:sz w:val="26"/>
          <w:szCs w:val="26"/>
        </w:rPr>
        <w:t>риложению</w:t>
      </w:r>
      <w:r>
        <w:rPr>
          <w:sz w:val="26"/>
          <w:szCs w:val="26"/>
        </w:rPr>
        <w:t xml:space="preserve"> к постановлению</w:t>
      </w:r>
      <w:r w:rsidRPr="005D436D">
        <w:rPr>
          <w:sz w:val="26"/>
          <w:szCs w:val="26"/>
        </w:rPr>
        <w:t xml:space="preserve">. </w:t>
      </w:r>
      <w:proofErr w:type="gramEnd"/>
    </w:p>
    <w:p w:rsidR="005D436D" w:rsidRPr="005D436D" w:rsidRDefault="005D436D" w:rsidP="005D436D">
      <w:pPr>
        <w:ind w:firstLine="567"/>
        <w:jc w:val="both"/>
        <w:rPr>
          <w:sz w:val="26"/>
          <w:szCs w:val="26"/>
        </w:rPr>
      </w:pPr>
      <w:r w:rsidRPr="005D436D">
        <w:rPr>
          <w:sz w:val="26"/>
          <w:szCs w:val="26"/>
        </w:rPr>
        <w:t>2. Опубликовать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5D436D">
        <w:rPr>
          <w:sz w:val="26"/>
          <w:szCs w:val="26"/>
          <w:lang w:val="en-US"/>
        </w:rPr>
        <w:t>http</w:t>
      </w:r>
      <w:r w:rsidRPr="005D436D">
        <w:rPr>
          <w:sz w:val="26"/>
          <w:szCs w:val="26"/>
        </w:rPr>
        <w:t>//</w:t>
      </w:r>
      <w:proofErr w:type="spellStart"/>
      <w:r w:rsidRPr="005D436D">
        <w:rPr>
          <w:sz w:val="26"/>
          <w:szCs w:val="26"/>
          <w:lang w:val="en-US"/>
        </w:rPr>
        <w:t>pmr</w:t>
      </w:r>
      <w:proofErr w:type="spellEnd"/>
      <w:r w:rsidRPr="005D436D">
        <w:rPr>
          <w:sz w:val="26"/>
          <w:szCs w:val="26"/>
        </w:rPr>
        <w:t>.</w:t>
      </w:r>
      <w:proofErr w:type="spellStart"/>
      <w:r w:rsidRPr="005D436D">
        <w:rPr>
          <w:sz w:val="26"/>
          <w:szCs w:val="26"/>
          <w:lang w:val="en-US"/>
        </w:rPr>
        <w:t>tomsk</w:t>
      </w:r>
      <w:proofErr w:type="spellEnd"/>
      <w:r w:rsidRPr="005D436D">
        <w:rPr>
          <w:sz w:val="26"/>
          <w:szCs w:val="26"/>
        </w:rPr>
        <w:t>.</w:t>
      </w:r>
      <w:proofErr w:type="spellStart"/>
      <w:r w:rsidRPr="005D436D">
        <w:rPr>
          <w:sz w:val="26"/>
          <w:szCs w:val="26"/>
          <w:lang w:val="en-US"/>
        </w:rPr>
        <w:t>ru</w:t>
      </w:r>
      <w:proofErr w:type="spellEnd"/>
      <w:r w:rsidRPr="005D436D">
        <w:rPr>
          <w:sz w:val="26"/>
          <w:szCs w:val="26"/>
        </w:rPr>
        <w:t>/).</w:t>
      </w:r>
    </w:p>
    <w:p w:rsidR="005D436D" w:rsidRPr="005D436D" w:rsidRDefault="005D436D" w:rsidP="005D436D">
      <w:pPr>
        <w:ind w:firstLine="540"/>
        <w:jc w:val="both"/>
        <w:rPr>
          <w:sz w:val="26"/>
          <w:szCs w:val="26"/>
        </w:rPr>
      </w:pPr>
      <w:r w:rsidRPr="005D436D">
        <w:rPr>
          <w:sz w:val="26"/>
          <w:szCs w:val="26"/>
        </w:rPr>
        <w:t xml:space="preserve">3. Постановление вступает в силу  </w:t>
      </w:r>
      <w:proofErr w:type="gramStart"/>
      <w:r w:rsidRPr="005D436D">
        <w:rPr>
          <w:sz w:val="26"/>
          <w:szCs w:val="26"/>
        </w:rPr>
        <w:t>с даты</w:t>
      </w:r>
      <w:proofErr w:type="gramEnd"/>
      <w:r w:rsidRPr="005D436D">
        <w:rPr>
          <w:sz w:val="26"/>
          <w:szCs w:val="26"/>
        </w:rPr>
        <w:t xml:space="preserve"> официального опубликования и распространяется на правоотношения, возникшие с 01.01.2017 года.</w:t>
      </w:r>
    </w:p>
    <w:p w:rsidR="005D436D" w:rsidRPr="005D436D" w:rsidRDefault="005D436D" w:rsidP="005D436D">
      <w:pPr>
        <w:ind w:firstLine="540"/>
        <w:jc w:val="both"/>
        <w:rPr>
          <w:sz w:val="26"/>
          <w:szCs w:val="26"/>
        </w:rPr>
      </w:pPr>
      <w:r w:rsidRPr="005D436D">
        <w:rPr>
          <w:sz w:val="26"/>
          <w:szCs w:val="26"/>
        </w:rPr>
        <w:t xml:space="preserve">4. </w:t>
      </w:r>
      <w:proofErr w:type="gramStart"/>
      <w:r w:rsidRPr="005D436D">
        <w:rPr>
          <w:sz w:val="26"/>
          <w:szCs w:val="26"/>
        </w:rPr>
        <w:t>Контроль за</w:t>
      </w:r>
      <w:proofErr w:type="gramEnd"/>
      <w:r w:rsidRPr="005D436D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социальной политике  (Черкашину Ю.Н.).</w:t>
      </w:r>
    </w:p>
    <w:p w:rsidR="005D436D" w:rsidRPr="005D436D" w:rsidRDefault="005D436D" w:rsidP="005D436D">
      <w:pPr>
        <w:ind w:firstLine="567"/>
        <w:jc w:val="both"/>
        <w:rPr>
          <w:sz w:val="26"/>
          <w:szCs w:val="26"/>
        </w:rPr>
      </w:pPr>
    </w:p>
    <w:p w:rsidR="005D436D" w:rsidRPr="005D436D" w:rsidRDefault="005D436D" w:rsidP="005D436D">
      <w:pPr>
        <w:ind w:firstLine="142"/>
        <w:jc w:val="both"/>
        <w:rPr>
          <w:sz w:val="26"/>
          <w:szCs w:val="26"/>
        </w:rPr>
      </w:pPr>
    </w:p>
    <w:p w:rsidR="005D436D" w:rsidRPr="005D436D" w:rsidRDefault="005D436D" w:rsidP="005D436D">
      <w:pPr>
        <w:rPr>
          <w:sz w:val="26"/>
          <w:szCs w:val="26"/>
        </w:rPr>
      </w:pPr>
    </w:p>
    <w:p w:rsidR="005D436D" w:rsidRPr="005D436D" w:rsidRDefault="005D436D" w:rsidP="005D436D">
      <w:pPr>
        <w:ind w:left="705"/>
        <w:rPr>
          <w:sz w:val="26"/>
          <w:szCs w:val="26"/>
        </w:rPr>
      </w:pPr>
    </w:p>
    <w:p w:rsidR="005D436D" w:rsidRPr="005D436D" w:rsidRDefault="005D436D" w:rsidP="005D436D">
      <w:pPr>
        <w:rPr>
          <w:sz w:val="26"/>
          <w:szCs w:val="26"/>
        </w:rPr>
      </w:pPr>
      <w:r w:rsidRPr="005D436D">
        <w:rPr>
          <w:sz w:val="26"/>
          <w:szCs w:val="26"/>
        </w:rPr>
        <w:t xml:space="preserve">Глава Первомайского района      </w:t>
      </w:r>
      <w:r>
        <w:rPr>
          <w:sz w:val="26"/>
          <w:szCs w:val="26"/>
        </w:rPr>
        <w:t xml:space="preserve">                                                 </w:t>
      </w:r>
      <w:r w:rsidRPr="005D436D">
        <w:rPr>
          <w:sz w:val="26"/>
          <w:szCs w:val="26"/>
        </w:rPr>
        <w:t xml:space="preserve">              </w:t>
      </w:r>
      <w:proofErr w:type="spellStart"/>
      <w:r w:rsidRPr="005D436D">
        <w:rPr>
          <w:sz w:val="26"/>
          <w:szCs w:val="26"/>
        </w:rPr>
        <w:t>И.И.Сиберт</w:t>
      </w:r>
      <w:proofErr w:type="spellEnd"/>
    </w:p>
    <w:p w:rsidR="005D436D" w:rsidRPr="005D436D" w:rsidRDefault="005D436D" w:rsidP="005D436D">
      <w:pPr>
        <w:ind w:left="705"/>
        <w:rPr>
          <w:sz w:val="26"/>
          <w:szCs w:val="26"/>
        </w:rPr>
      </w:pPr>
    </w:p>
    <w:p w:rsidR="005D436D" w:rsidRPr="00A236A0" w:rsidRDefault="005D436D" w:rsidP="005D436D">
      <w:pPr>
        <w:ind w:left="705"/>
        <w:rPr>
          <w:sz w:val="26"/>
          <w:szCs w:val="26"/>
        </w:rPr>
      </w:pPr>
    </w:p>
    <w:p w:rsidR="005D436D" w:rsidRDefault="005D436D" w:rsidP="005D436D">
      <w:pPr>
        <w:ind w:left="705"/>
        <w:rPr>
          <w:sz w:val="26"/>
          <w:szCs w:val="26"/>
        </w:rPr>
      </w:pPr>
    </w:p>
    <w:p w:rsidR="005D436D" w:rsidRDefault="005D436D" w:rsidP="005D436D">
      <w:pPr>
        <w:ind w:left="705"/>
        <w:rPr>
          <w:sz w:val="26"/>
          <w:szCs w:val="26"/>
        </w:rPr>
      </w:pPr>
    </w:p>
    <w:p w:rsidR="005D436D" w:rsidRDefault="005D436D" w:rsidP="005D436D">
      <w:pPr>
        <w:ind w:left="705"/>
        <w:rPr>
          <w:sz w:val="26"/>
          <w:szCs w:val="26"/>
        </w:rPr>
      </w:pPr>
    </w:p>
    <w:p w:rsidR="005D436D" w:rsidRDefault="005D436D" w:rsidP="005D436D">
      <w:pPr>
        <w:ind w:left="705"/>
        <w:rPr>
          <w:sz w:val="26"/>
          <w:szCs w:val="26"/>
        </w:rPr>
      </w:pPr>
    </w:p>
    <w:p w:rsidR="005D436D" w:rsidRDefault="005D436D" w:rsidP="005D436D">
      <w:pPr>
        <w:ind w:left="705"/>
        <w:rPr>
          <w:sz w:val="26"/>
          <w:szCs w:val="26"/>
        </w:rPr>
      </w:pPr>
    </w:p>
    <w:p w:rsidR="005D436D" w:rsidRDefault="005D436D" w:rsidP="005D436D">
      <w:pPr>
        <w:ind w:left="705"/>
        <w:rPr>
          <w:sz w:val="26"/>
          <w:szCs w:val="26"/>
        </w:rPr>
      </w:pPr>
    </w:p>
    <w:p w:rsidR="005D436D" w:rsidRPr="00A236A0" w:rsidRDefault="005D436D" w:rsidP="005D436D">
      <w:pPr>
        <w:ind w:left="705"/>
        <w:rPr>
          <w:sz w:val="26"/>
          <w:szCs w:val="26"/>
        </w:rPr>
      </w:pPr>
    </w:p>
    <w:p w:rsidR="005D436D" w:rsidRPr="005D436D" w:rsidRDefault="005D436D" w:rsidP="005D436D">
      <w:pPr>
        <w:rPr>
          <w:sz w:val="20"/>
          <w:szCs w:val="20"/>
        </w:rPr>
      </w:pPr>
      <w:proofErr w:type="spellStart"/>
      <w:r w:rsidRPr="005D436D">
        <w:rPr>
          <w:sz w:val="20"/>
          <w:szCs w:val="20"/>
        </w:rPr>
        <w:t>М.М.Захаренкова</w:t>
      </w:r>
      <w:proofErr w:type="spellEnd"/>
    </w:p>
    <w:p w:rsidR="005D436D" w:rsidRPr="005D436D" w:rsidRDefault="005D436D" w:rsidP="005D436D">
      <w:pPr>
        <w:rPr>
          <w:sz w:val="20"/>
          <w:szCs w:val="20"/>
        </w:rPr>
      </w:pPr>
      <w:r>
        <w:rPr>
          <w:sz w:val="20"/>
          <w:szCs w:val="20"/>
        </w:rPr>
        <w:t xml:space="preserve">8 382 (45) </w:t>
      </w:r>
      <w:r w:rsidRPr="005D436D">
        <w:rPr>
          <w:sz w:val="20"/>
          <w:szCs w:val="20"/>
        </w:rPr>
        <w:t>2 10 65</w:t>
      </w:r>
    </w:p>
    <w:p w:rsidR="005D436D" w:rsidRPr="00A236A0" w:rsidRDefault="005D436D" w:rsidP="005D436D">
      <w:pPr>
        <w:pStyle w:val="12"/>
        <w:shd w:val="clear" w:color="auto" w:fill="auto"/>
        <w:spacing w:line="274" w:lineRule="exact"/>
        <w:ind w:left="5820"/>
        <w:rPr>
          <w:color w:val="000000"/>
          <w:sz w:val="26"/>
          <w:szCs w:val="26"/>
          <w:lang w:bidi="ru-RU"/>
        </w:rPr>
      </w:pPr>
    </w:p>
    <w:p w:rsidR="005D436D" w:rsidRPr="00A236A0" w:rsidRDefault="005D436D" w:rsidP="005D436D">
      <w:pPr>
        <w:pStyle w:val="12"/>
        <w:shd w:val="clear" w:color="auto" w:fill="auto"/>
        <w:spacing w:line="274" w:lineRule="exact"/>
        <w:ind w:left="5820"/>
        <w:rPr>
          <w:color w:val="000000"/>
          <w:sz w:val="26"/>
          <w:szCs w:val="26"/>
          <w:lang w:bidi="ru-RU"/>
        </w:rPr>
      </w:pPr>
    </w:p>
    <w:p w:rsidR="005D436D" w:rsidRPr="00A236A0" w:rsidRDefault="005D436D" w:rsidP="005D436D">
      <w:pPr>
        <w:pStyle w:val="12"/>
        <w:shd w:val="clear" w:color="auto" w:fill="auto"/>
        <w:spacing w:line="274" w:lineRule="exact"/>
        <w:ind w:left="5820"/>
        <w:rPr>
          <w:color w:val="000000"/>
          <w:sz w:val="26"/>
          <w:szCs w:val="26"/>
          <w:lang w:bidi="ru-RU"/>
        </w:rPr>
      </w:pPr>
    </w:p>
    <w:p w:rsidR="005D436D" w:rsidRDefault="005D436D" w:rsidP="005D436D">
      <w:pPr>
        <w:pStyle w:val="12"/>
        <w:shd w:val="clear" w:color="auto" w:fill="auto"/>
        <w:spacing w:line="274" w:lineRule="exact"/>
        <w:ind w:left="5820"/>
        <w:rPr>
          <w:color w:val="000000"/>
          <w:sz w:val="26"/>
          <w:szCs w:val="26"/>
          <w:lang w:bidi="ru-RU"/>
        </w:rPr>
      </w:pPr>
    </w:p>
    <w:p w:rsidR="005D436D" w:rsidRPr="005D436D" w:rsidRDefault="005D436D" w:rsidP="005D436D">
      <w:pPr>
        <w:pStyle w:val="12"/>
        <w:shd w:val="clear" w:color="auto" w:fill="auto"/>
        <w:spacing w:line="274" w:lineRule="exact"/>
        <w:ind w:left="5820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5D436D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 к постановлению Администрации П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ервомайского района от 10.05.2017  №  102</w:t>
      </w:r>
    </w:p>
    <w:p w:rsidR="005D436D" w:rsidRPr="005D436D" w:rsidRDefault="005D436D" w:rsidP="005D436D">
      <w:pPr>
        <w:pStyle w:val="12"/>
        <w:shd w:val="clear" w:color="auto" w:fill="auto"/>
        <w:spacing w:line="274" w:lineRule="exact"/>
        <w:ind w:left="142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5D436D" w:rsidRPr="005D436D" w:rsidRDefault="005D436D" w:rsidP="005D436D">
      <w:pPr>
        <w:pStyle w:val="12"/>
        <w:shd w:val="clear" w:color="auto" w:fill="auto"/>
        <w:spacing w:line="274" w:lineRule="exact"/>
        <w:ind w:left="142"/>
        <w:jc w:val="center"/>
        <w:rPr>
          <w:rFonts w:ascii="Times New Roman" w:hAnsi="Times New Roman" w:cs="Times New Roman"/>
        </w:rPr>
      </w:pPr>
      <w:r w:rsidRPr="005D436D">
        <w:rPr>
          <w:rFonts w:ascii="Times New Roman" w:hAnsi="Times New Roman" w:cs="Times New Roman"/>
        </w:rPr>
        <w:t>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и среднемесячной заработной платы работников таких учреждений, предприятий.</w:t>
      </w:r>
    </w:p>
    <w:p w:rsidR="005D436D" w:rsidRPr="005D436D" w:rsidRDefault="005D436D" w:rsidP="005D436D">
      <w:pPr>
        <w:pStyle w:val="12"/>
        <w:shd w:val="clear" w:color="auto" w:fill="auto"/>
        <w:spacing w:line="274" w:lineRule="exact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3260"/>
      </w:tblGrid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№</w:t>
            </w:r>
          </w:p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п\</w:t>
            </w:r>
            <w:proofErr w:type="gramStart"/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jc w:val="center"/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Наименование организации</w:t>
            </w:r>
          </w:p>
          <w:p w:rsidR="005D436D" w:rsidRPr="005D436D" w:rsidRDefault="005D436D" w:rsidP="00583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Предельный уровень соотношения среднемесячной заработной платы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МБДОУ ДСОВ « Сказка»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МБДОУ ДСОВ « Березка»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МАДОУ ДСОВ « Родничок»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МБДОУ ДСОВ « Светлячок»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МБДОУ Комсомольский ДСОВ 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МБДОУ </w:t>
            </w:r>
            <w:proofErr w:type="spellStart"/>
            <w:r w:rsidRPr="005D436D">
              <w:rPr>
                <w:sz w:val="20"/>
                <w:szCs w:val="20"/>
              </w:rPr>
              <w:t>Улу-Юльский</w:t>
            </w:r>
            <w:proofErr w:type="spellEnd"/>
            <w:r w:rsidRPr="005D436D">
              <w:rPr>
                <w:sz w:val="20"/>
                <w:szCs w:val="20"/>
              </w:rPr>
              <w:t xml:space="preserve"> ДСОВ 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МБОУ ДО Первомайская ДЮСШ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МБОУ ДО ЦДОД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МБОУ Первомайская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МБОУ </w:t>
            </w:r>
            <w:proofErr w:type="spellStart"/>
            <w:r w:rsidRPr="005D436D">
              <w:rPr>
                <w:sz w:val="20"/>
                <w:szCs w:val="20"/>
              </w:rPr>
              <w:t>Беляйская</w:t>
            </w:r>
            <w:proofErr w:type="spellEnd"/>
            <w:r w:rsidRPr="005D436D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МБОУ </w:t>
            </w:r>
            <w:proofErr w:type="spellStart"/>
            <w:r w:rsidRPr="005D436D">
              <w:rPr>
                <w:sz w:val="20"/>
                <w:szCs w:val="20"/>
              </w:rPr>
              <w:t>Торбеевская</w:t>
            </w:r>
            <w:proofErr w:type="spellEnd"/>
            <w:r w:rsidRPr="005D436D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МБОУ ООШ п</w:t>
            </w:r>
            <w:proofErr w:type="gramStart"/>
            <w:r w:rsidRPr="005D436D">
              <w:rPr>
                <w:sz w:val="20"/>
                <w:szCs w:val="20"/>
              </w:rPr>
              <w:t>.Н</w:t>
            </w:r>
            <w:proofErr w:type="gramEnd"/>
            <w:r w:rsidRPr="005D436D">
              <w:rPr>
                <w:sz w:val="20"/>
                <w:szCs w:val="20"/>
              </w:rPr>
              <w:t>овый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13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МБОУ Березовская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14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МБОУ </w:t>
            </w:r>
            <w:proofErr w:type="spellStart"/>
            <w:r w:rsidRPr="005D436D">
              <w:rPr>
                <w:sz w:val="20"/>
                <w:szCs w:val="20"/>
              </w:rPr>
              <w:t>Ежинская</w:t>
            </w:r>
            <w:proofErr w:type="spellEnd"/>
            <w:r w:rsidRPr="005D436D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15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МБОУ </w:t>
            </w:r>
            <w:proofErr w:type="spellStart"/>
            <w:r w:rsidRPr="005D436D">
              <w:rPr>
                <w:sz w:val="20"/>
                <w:szCs w:val="20"/>
              </w:rPr>
              <w:t>Ореховская</w:t>
            </w:r>
            <w:proofErr w:type="spellEnd"/>
            <w:r w:rsidRPr="005D436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>МБОУ Комсомольская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17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МБОУ </w:t>
            </w:r>
            <w:proofErr w:type="spellStart"/>
            <w:r w:rsidRPr="005D436D">
              <w:rPr>
                <w:sz w:val="20"/>
                <w:szCs w:val="20"/>
              </w:rPr>
              <w:t>Куяновская</w:t>
            </w:r>
            <w:proofErr w:type="spellEnd"/>
            <w:r w:rsidRPr="005D436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МАОУ </w:t>
            </w:r>
            <w:proofErr w:type="spellStart"/>
            <w:r w:rsidRPr="005D436D">
              <w:rPr>
                <w:sz w:val="20"/>
                <w:szCs w:val="20"/>
              </w:rPr>
              <w:t>Сергеевская</w:t>
            </w:r>
            <w:proofErr w:type="spellEnd"/>
            <w:r w:rsidRPr="005D436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МАОУ </w:t>
            </w:r>
            <w:proofErr w:type="spellStart"/>
            <w:r w:rsidRPr="005D436D">
              <w:rPr>
                <w:sz w:val="20"/>
                <w:szCs w:val="20"/>
              </w:rPr>
              <w:t>Улу-Юльская</w:t>
            </w:r>
            <w:proofErr w:type="spellEnd"/>
            <w:r w:rsidRPr="005D436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МАОУ </w:t>
            </w:r>
            <w:proofErr w:type="spellStart"/>
            <w:r w:rsidRPr="005D436D">
              <w:rPr>
                <w:sz w:val="20"/>
                <w:szCs w:val="20"/>
              </w:rPr>
              <w:t>Аргат-Юльская</w:t>
            </w:r>
            <w:proofErr w:type="spellEnd"/>
            <w:r w:rsidRPr="005D436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21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МАОУ </w:t>
            </w:r>
            <w:proofErr w:type="spellStart"/>
            <w:r w:rsidRPr="005D436D">
              <w:rPr>
                <w:sz w:val="20"/>
                <w:szCs w:val="20"/>
              </w:rPr>
              <w:t>Туендатская</w:t>
            </w:r>
            <w:proofErr w:type="spellEnd"/>
            <w:r w:rsidRPr="005D436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22</w:t>
            </w:r>
          </w:p>
        </w:tc>
        <w:tc>
          <w:tcPr>
            <w:tcW w:w="4678" w:type="dxa"/>
            <w:vAlign w:val="bottom"/>
          </w:tcPr>
          <w:p w:rsidR="005D436D" w:rsidRPr="005D436D" w:rsidRDefault="005D436D" w:rsidP="005837E4">
            <w:pPr>
              <w:rPr>
                <w:sz w:val="20"/>
                <w:szCs w:val="20"/>
              </w:rPr>
            </w:pPr>
            <w:r w:rsidRPr="005D436D">
              <w:rPr>
                <w:sz w:val="20"/>
                <w:szCs w:val="20"/>
              </w:rPr>
              <w:t xml:space="preserve">МАОУ </w:t>
            </w:r>
            <w:proofErr w:type="spellStart"/>
            <w:r w:rsidRPr="005D436D">
              <w:rPr>
                <w:sz w:val="20"/>
                <w:szCs w:val="20"/>
              </w:rPr>
              <w:t>Альмяковская</w:t>
            </w:r>
            <w:proofErr w:type="spellEnd"/>
            <w:r w:rsidRPr="005D436D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260" w:type="dxa"/>
            <w:vAlign w:val="bottom"/>
          </w:tcPr>
          <w:p w:rsidR="005D436D" w:rsidRPr="005D436D" w:rsidRDefault="005D436D" w:rsidP="005837E4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D436D">
              <w:rPr>
                <w:sz w:val="20"/>
                <w:szCs w:val="20"/>
                <w:lang w:eastAsia="en-US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4678" w:type="dxa"/>
            <w:vAlign w:val="center"/>
          </w:tcPr>
          <w:p w:rsidR="005D436D" w:rsidRPr="005D436D" w:rsidRDefault="005D436D" w:rsidP="005837E4">
            <w:pPr>
              <w:rPr>
                <w:color w:val="000000"/>
                <w:sz w:val="20"/>
                <w:szCs w:val="20"/>
              </w:rPr>
            </w:pPr>
            <w:r w:rsidRPr="005D436D">
              <w:rPr>
                <w:color w:val="000000"/>
                <w:sz w:val="20"/>
                <w:szCs w:val="20"/>
              </w:rPr>
              <w:t xml:space="preserve"> МАУ «Централизованная клубная система Первомайского района»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24</w:t>
            </w:r>
          </w:p>
        </w:tc>
        <w:tc>
          <w:tcPr>
            <w:tcW w:w="4678" w:type="dxa"/>
            <w:vAlign w:val="center"/>
          </w:tcPr>
          <w:p w:rsidR="005D436D" w:rsidRPr="005D436D" w:rsidRDefault="005D436D" w:rsidP="005837E4">
            <w:pPr>
              <w:rPr>
                <w:color w:val="000000"/>
                <w:sz w:val="20"/>
                <w:szCs w:val="20"/>
              </w:rPr>
            </w:pPr>
            <w:r w:rsidRPr="005D436D">
              <w:rPr>
                <w:color w:val="000000"/>
                <w:sz w:val="20"/>
                <w:szCs w:val="20"/>
              </w:rPr>
              <w:t xml:space="preserve"> МАУ  « Централизованная библиотечная система Первомайского района»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4678" w:type="dxa"/>
            <w:vAlign w:val="center"/>
          </w:tcPr>
          <w:p w:rsidR="005D436D" w:rsidRPr="005D436D" w:rsidRDefault="005D436D" w:rsidP="005837E4">
            <w:pPr>
              <w:rPr>
                <w:color w:val="000000"/>
                <w:sz w:val="20"/>
                <w:szCs w:val="20"/>
              </w:rPr>
            </w:pPr>
            <w:r w:rsidRPr="005D436D">
              <w:rPr>
                <w:color w:val="000000"/>
                <w:sz w:val="20"/>
                <w:szCs w:val="20"/>
              </w:rPr>
              <w:t xml:space="preserve"> МАУ «Первомайский районный краеведческий музей»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26</w:t>
            </w:r>
          </w:p>
        </w:tc>
        <w:tc>
          <w:tcPr>
            <w:tcW w:w="4678" w:type="dxa"/>
            <w:vAlign w:val="center"/>
          </w:tcPr>
          <w:p w:rsidR="005D436D" w:rsidRPr="005D436D" w:rsidRDefault="005D436D" w:rsidP="005837E4">
            <w:pPr>
              <w:rPr>
                <w:color w:val="000000"/>
                <w:sz w:val="20"/>
                <w:szCs w:val="20"/>
              </w:rPr>
            </w:pPr>
            <w:r w:rsidRPr="005D436D">
              <w:rPr>
                <w:color w:val="000000"/>
                <w:sz w:val="20"/>
                <w:szCs w:val="20"/>
              </w:rPr>
              <w:t xml:space="preserve"> МАОУ ДО «Первомайская  ДШИ»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</w:t>
            </w:r>
          </w:p>
        </w:tc>
        <w:tc>
          <w:tcPr>
            <w:tcW w:w="4678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МКУ «Отдел культуры Администрации Первомайского района»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28</w:t>
            </w:r>
          </w:p>
        </w:tc>
        <w:tc>
          <w:tcPr>
            <w:tcW w:w="4678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D436D" w:rsidRPr="005D436D" w:rsidTr="005837E4">
        <w:tc>
          <w:tcPr>
            <w:tcW w:w="817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29</w:t>
            </w:r>
          </w:p>
        </w:tc>
        <w:tc>
          <w:tcPr>
            <w:tcW w:w="4678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МУП «Редакция газеты «Заветы Ильича»</w:t>
            </w:r>
          </w:p>
        </w:tc>
        <w:tc>
          <w:tcPr>
            <w:tcW w:w="3260" w:type="dxa"/>
          </w:tcPr>
          <w:p w:rsidR="005D436D" w:rsidRPr="005D436D" w:rsidRDefault="005D436D" w:rsidP="005837E4">
            <w:pPr>
              <w:pStyle w:val="1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D436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</w:tbl>
    <w:p w:rsidR="00B20795" w:rsidRPr="005D436D" w:rsidRDefault="00B20795" w:rsidP="005D436D">
      <w:pPr>
        <w:tabs>
          <w:tab w:val="left" w:pos="3225"/>
        </w:tabs>
        <w:rPr>
          <w:sz w:val="20"/>
          <w:szCs w:val="20"/>
        </w:rPr>
      </w:pPr>
    </w:p>
    <w:sectPr w:rsidR="00B20795" w:rsidRPr="005D436D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96640"/>
    <w:rsid w:val="005D436D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2017-05-15T12:09:00Z</cp:lastPrinted>
  <dcterms:created xsi:type="dcterms:W3CDTF">2016-04-04T11:11:00Z</dcterms:created>
  <dcterms:modified xsi:type="dcterms:W3CDTF">2017-05-15T12:14:00Z</dcterms:modified>
</cp:coreProperties>
</file>