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79B" w:rsidRPr="00370E5B" w:rsidRDefault="0029179B" w:rsidP="0029179B">
      <w:pPr>
        <w:jc w:val="center"/>
        <w:rPr>
          <w:b/>
          <w:sz w:val="26"/>
          <w:szCs w:val="26"/>
        </w:rPr>
      </w:pPr>
      <w:r w:rsidRPr="00370E5B">
        <w:rPr>
          <w:b/>
          <w:sz w:val="26"/>
          <w:szCs w:val="26"/>
        </w:rPr>
        <w:t>АДМИНИСТРАЦИЯ ПЕРВОМАЙСКОГО РАЙОНА</w:t>
      </w:r>
    </w:p>
    <w:p w:rsidR="0029179B" w:rsidRPr="0029179B" w:rsidRDefault="0029179B" w:rsidP="0029179B">
      <w:pPr>
        <w:jc w:val="center"/>
        <w:rPr>
          <w:sz w:val="18"/>
        </w:rPr>
      </w:pPr>
      <w:r>
        <w:rPr>
          <w:sz w:val="18"/>
        </w:rPr>
        <w:t xml:space="preserve"> </w:t>
      </w:r>
    </w:p>
    <w:p w:rsidR="0029179B" w:rsidRDefault="0029179B" w:rsidP="0029179B">
      <w:pPr>
        <w:pStyle w:val="af4"/>
        <w:rPr>
          <w:sz w:val="32"/>
          <w:szCs w:val="32"/>
        </w:rPr>
      </w:pPr>
      <w:r w:rsidRPr="00370E5B">
        <w:rPr>
          <w:sz w:val="32"/>
          <w:szCs w:val="32"/>
        </w:rPr>
        <w:t xml:space="preserve">     </w:t>
      </w:r>
      <w:r>
        <w:rPr>
          <w:sz w:val="32"/>
          <w:szCs w:val="32"/>
        </w:rPr>
        <w:t>ПОСТАНОВЛЕНИЕ</w:t>
      </w:r>
    </w:p>
    <w:p w:rsidR="00A9153D" w:rsidRPr="007833B2" w:rsidRDefault="007833B2" w:rsidP="007833B2">
      <w:pPr>
        <w:jc w:val="both"/>
        <w:rPr>
          <w:sz w:val="26"/>
          <w:szCs w:val="26"/>
        </w:rPr>
      </w:pPr>
      <w:r>
        <w:rPr>
          <w:sz w:val="26"/>
          <w:szCs w:val="26"/>
        </w:rPr>
        <w:t>18.11.2020                                                                                                                       № 245</w:t>
      </w:r>
    </w:p>
    <w:p w:rsidR="0029179B" w:rsidRPr="007833B2" w:rsidRDefault="004E5428" w:rsidP="004E5428">
      <w:pPr>
        <w:jc w:val="center"/>
        <w:rPr>
          <w:sz w:val="26"/>
          <w:szCs w:val="26"/>
        </w:rPr>
      </w:pPr>
      <w:r w:rsidRPr="007833B2">
        <w:rPr>
          <w:sz w:val="26"/>
          <w:szCs w:val="26"/>
        </w:rPr>
        <w:t>с. Первомайское</w:t>
      </w:r>
    </w:p>
    <w:p w:rsidR="004E5428" w:rsidRPr="007833B2" w:rsidRDefault="004E5428" w:rsidP="004E5428">
      <w:pPr>
        <w:jc w:val="center"/>
        <w:rPr>
          <w:sz w:val="26"/>
          <w:szCs w:val="26"/>
        </w:rPr>
      </w:pPr>
    </w:p>
    <w:p w:rsidR="0029179B" w:rsidRPr="007833B2" w:rsidRDefault="0029179B" w:rsidP="0029179B">
      <w:pPr>
        <w:jc w:val="center"/>
        <w:rPr>
          <w:sz w:val="26"/>
          <w:szCs w:val="26"/>
        </w:rPr>
      </w:pPr>
      <w:r w:rsidRPr="007833B2">
        <w:rPr>
          <w:sz w:val="26"/>
          <w:szCs w:val="26"/>
        </w:rPr>
        <w:t>Об утверждении муниципальной программы «Развитие малого и среднего предпринимательст</w:t>
      </w:r>
      <w:r w:rsidR="004E5428" w:rsidRPr="007833B2">
        <w:rPr>
          <w:sz w:val="26"/>
          <w:szCs w:val="26"/>
        </w:rPr>
        <w:t xml:space="preserve">ва в </w:t>
      </w:r>
      <w:r w:rsidR="00A4432D" w:rsidRPr="007833B2">
        <w:rPr>
          <w:sz w:val="26"/>
          <w:szCs w:val="26"/>
        </w:rPr>
        <w:t>Первомайском районе на 2021-2023</w:t>
      </w:r>
      <w:r w:rsidRPr="007833B2">
        <w:rPr>
          <w:sz w:val="26"/>
          <w:szCs w:val="26"/>
        </w:rPr>
        <w:t xml:space="preserve"> годы»</w:t>
      </w:r>
    </w:p>
    <w:p w:rsidR="0029179B" w:rsidRPr="007833B2" w:rsidRDefault="0029179B" w:rsidP="0029179B">
      <w:pPr>
        <w:rPr>
          <w:sz w:val="26"/>
          <w:szCs w:val="26"/>
        </w:rPr>
      </w:pPr>
    </w:p>
    <w:p w:rsidR="0029179B" w:rsidRDefault="0029179B" w:rsidP="0029179B">
      <w:pPr>
        <w:rPr>
          <w:sz w:val="26"/>
          <w:szCs w:val="26"/>
        </w:rPr>
      </w:pPr>
    </w:p>
    <w:p w:rsidR="007833B2" w:rsidRPr="007833B2" w:rsidRDefault="007833B2" w:rsidP="0029179B">
      <w:pPr>
        <w:rPr>
          <w:sz w:val="26"/>
          <w:szCs w:val="26"/>
        </w:rPr>
      </w:pPr>
    </w:p>
    <w:p w:rsidR="0029179B" w:rsidRPr="007833B2" w:rsidRDefault="00821944" w:rsidP="007833B2">
      <w:pPr>
        <w:ind w:firstLine="709"/>
        <w:jc w:val="both"/>
        <w:rPr>
          <w:sz w:val="26"/>
          <w:szCs w:val="26"/>
        </w:rPr>
      </w:pPr>
      <w:r w:rsidRPr="007833B2">
        <w:rPr>
          <w:sz w:val="26"/>
          <w:szCs w:val="26"/>
        </w:rPr>
        <w:t xml:space="preserve">В </w:t>
      </w:r>
      <w:r w:rsidR="00996A48" w:rsidRPr="007833B2">
        <w:rPr>
          <w:sz w:val="26"/>
          <w:szCs w:val="26"/>
        </w:rPr>
        <w:t>целях повышения эффективности и результативности расходования бюджетных средств, достижения соответствия количества и качества услуг, оказываемых населению за сч</w:t>
      </w:r>
      <w:r w:rsidR="00BB7160" w:rsidRPr="007833B2">
        <w:rPr>
          <w:sz w:val="26"/>
          <w:szCs w:val="26"/>
        </w:rPr>
        <w:t>ё</w:t>
      </w:r>
      <w:r w:rsidR="00996A48" w:rsidRPr="007833B2">
        <w:rPr>
          <w:sz w:val="26"/>
          <w:szCs w:val="26"/>
        </w:rPr>
        <w:t>т средства бюджета Первомайского района, затрачиваемым финансовым  ресурсам, в соответствии со ст. 1</w:t>
      </w:r>
      <w:r w:rsidR="009E4AC6" w:rsidRPr="007833B2">
        <w:rPr>
          <w:sz w:val="26"/>
          <w:szCs w:val="26"/>
        </w:rPr>
        <w:t>79</w:t>
      </w:r>
      <w:r w:rsidR="00996A48" w:rsidRPr="007833B2">
        <w:rPr>
          <w:sz w:val="26"/>
          <w:szCs w:val="26"/>
        </w:rPr>
        <w:t xml:space="preserve"> Бюджетного</w:t>
      </w:r>
      <w:r w:rsidRPr="007833B2">
        <w:rPr>
          <w:sz w:val="26"/>
          <w:szCs w:val="26"/>
        </w:rPr>
        <w:t xml:space="preserve"> кодекса Российской Федерации</w:t>
      </w:r>
      <w:r w:rsidR="005D0B8E" w:rsidRPr="007833B2">
        <w:rPr>
          <w:sz w:val="26"/>
          <w:szCs w:val="26"/>
        </w:rPr>
        <w:t xml:space="preserve"> и</w:t>
      </w:r>
      <w:r w:rsidR="0029179B" w:rsidRPr="007833B2">
        <w:rPr>
          <w:sz w:val="26"/>
          <w:szCs w:val="26"/>
        </w:rPr>
        <w:t xml:space="preserve"> </w:t>
      </w:r>
      <w:r w:rsidR="00996A48" w:rsidRPr="007833B2">
        <w:rPr>
          <w:sz w:val="26"/>
          <w:szCs w:val="26"/>
        </w:rPr>
        <w:t>во исполнение постановления Главы Первомайского района от 25.12.2007 года № 239 «О порядке формирования и утверждения докладов  о результатах и основных направлениях деятельности субъектов бюджетного планирования муниципального образования «Первомайский район»</w:t>
      </w:r>
      <w:r w:rsidR="0029179B" w:rsidRPr="007833B2">
        <w:rPr>
          <w:sz w:val="26"/>
          <w:szCs w:val="26"/>
        </w:rPr>
        <w:t xml:space="preserve">, </w:t>
      </w:r>
      <w:r w:rsidR="009E4AC6" w:rsidRPr="007833B2">
        <w:rPr>
          <w:sz w:val="26"/>
          <w:szCs w:val="26"/>
        </w:rPr>
        <w:t>постановлением Администрации Первомайского района от 18.03.2016 № 55 «Об утверждении порядка принятия решений о разработке муниципальных программ, формировании и реализации муниципальных программ»</w:t>
      </w:r>
    </w:p>
    <w:p w:rsidR="00996A48" w:rsidRPr="007833B2" w:rsidRDefault="00996A48" w:rsidP="007833B2">
      <w:pPr>
        <w:ind w:firstLine="709"/>
        <w:jc w:val="both"/>
        <w:rPr>
          <w:sz w:val="26"/>
          <w:szCs w:val="26"/>
        </w:rPr>
      </w:pPr>
      <w:r w:rsidRPr="007833B2">
        <w:rPr>
          <w:sz w:val="26"/>
          <w:szCs w:val="26"/>
        </w:rPr>
        <w:t>ПОСТАНОВЛЯЮ:</w:t>
      </w:r>
    </w:p>
    <w:p w:rsidR="00996A48" w:rsidRPr="007833B2" w:rsidRDefault="007833B2" w:rsidP="007833B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5D0B8E" w:rsidRPr="007833B2">
        <w:rPr>
          <w:sz w:val="26"/>
          <w:szCs w:val="26"/>
        </w:rPr>
        <w:t xml:space="preserve">Утвердить муниципальную </w:t>
      </w:r>
      <w:r w:rsidR="00996A48" w:rsidRPr="007833B2">
        <w:rPr>
          <w:sz w:val="26"/>
          <w:szCs w:val="26"/>
        </w:rPr>
        <w:t>программу «Развитие малого и среднего предпринимательст</w:t>
      </w:r>
      <w:r w:rsidR="00D41221" w:rsidRPr="007833B2">
        <w:rPr>
          <w:sz w:val="26"/>
          <w:szCs w:val="26"/>
        </w:rPr>
        <w:t>ва в Первомайс</w:t>
      </w:r>
      <w:r w:rsidR="00A4432D" w:rsidRPr="007833B2">
        <w:rPr>
          <w:sz w:val="26"/>
          <w:szCs w:val="26"/>
        </w:rPr>
        <w:t>ком районе на 2021-2023</w:t>
      </w:r>
      <w:r w:rsidR="00996A48" w:rsidRPr="007833B2">
        <w:rPr>
          <w:sz w:val="26"/>
          <w:szCs w:val="26"/>
        </w:rPr>
        <w:t xml:space="preserve"> годы» согласно приложению.</w:t>
      </w:r>
    </w:p>
    <w:p w:rsidR="00996A48" w:rsidRPr="007833B2" w:rsidRDefault="007833B2" w:rsidP="007833B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996A48" w:rsidRPr="007833B2">
        <w:rPr>
          <w:sz w:val="26"/>
          <w:szCs w:val="26"/>
        </w:rPr>
        <w:t xml:space="preserve">Настоящее постановление опубликовать в газете «Заветы Ильича» и разместить на официальном сайте </w:t>
      </w:r>
      <w:r w:rsidR="00D41221" w:rsidRPr="007833B2">
        <w:rPr>
          <w:sz w:val="26"/>
          <w:szCs w:val="26"/>
        </w:rPr>
        <w:t>Администрации Первомайского района</w:t>
      </w:r>
      <w:r w:rsidR="0082157A" w:rsidRPr="007833B2">
        <w:rPr>
          <w:sz w:val="26"/>
          <w:szCs w:val="26"/>
        </w:rPr>
        <w:t xml:space="preserve"> (http://pmr.tomsk.ru/)</w:t>
      </w:r>
      <w:r w:rsidR="00D41221" w:rsidRPr="007833B2">
        <w:rPr>
          <w:sz w:val="26"/>
          <w:szCs w:val="26"/>
        </w:rPr>
        <w:t xml:space="preserve"> в информационной </w:t>
      </w:r>
      <w:r w:rsidR="005D0B8E" w:rsidRPr="007833B2">
        <w:rPr>
          <w:sz w:val="26"/>
          <w:szCs w:val="26"/>
        </w:rPr>
        <w:t>телекоммуникационной</w:t>
      </w:r>
      <w:r w:rsidR="00D41221" w:rsidRPr="007833B2">
        <w:rPr>
          <w:sz w:val="26"/>
          <w:szCs w:val="26"/>
        </w:rPr>
        <w:t xml:space="preserve"> сети </w:t>
      </w:r>
      <w:r w:rsidR="005D0B8E" w:rsidRPr="007833B2">
        <w:rPr>
          <w:sz w:val="26"/>
          <w:szCs w:val="26"/>
        </w:rPr>
        <w:t>«И</w:t>
      </w:r>
      <w:r w:rsidR="00D41221" w:rsidRPr="007833B2">
        <w:rPr>
          <w:sz w:val="26"/>
          <w:szCs w:val="26"/>
        </w:rPr>
        <w:t>нтернет</w:t>
      </w:r>
      <w:r w:rsidR="005D0B8E" w:rsidRPr="007833B2">
        <w:rPr>
          <w:sz w:val="26"/>
          <w:szCs w:val="26"/>
        </w:rPr>
        <w:t>»</w:t>
      </w:r>
      <w:r w:rsidR="00996A48" w:rsidRPr="007833B2">
        <w:rPr>
          <w:sz w:val="26"/>
          <w:szCs w:val="26"/>
        </w:rPr>
        <w:t>.</w:t>
      </w:r>
    </w:p>
    <w:p w:rsidR="00996A48" w:rsidRPr="007833B2" w:rsidRDefault="007833B2" w:rsidP="007833B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996A48" w:rsidRPr="007833B2">
        <w:rPr>
          <w:sz w:val="26"/>
          <w:szCs w:val="26"/>
        </w:rPr>
        <w:t>Настоящее постановле</w:t>
      </w:r>
      <w:r w:rsidR="004E5428" w:rsidRPr="007833B2">
        <w:rPr>
          <w:sz w:val="26"/>
          <w:szCs w:val="26"/>
        </w:rPr>
        <w:t>ние вступает в силу с 01.01.2021</w:t>
      </w:r>
      <w:r w:rsidR="00996A48" w:rsidRPr="007833B2">
        <w:rPr>
          <w:sz w:val="26"/>
          <w:szCs w:val="26"/>
        </w:rPr>
        <w:t xml:space="preserve"> года.</w:t>
      </w:r>
    </w:p>
    <w:p w:rsidR="00996A48" w:rsidRPr="007833B2" w:rsidRDefault="007833B2" w:rsidP="007833B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996A48" w:rsidRPr="007833B2">
        <w:rPr>
          <w:sz w:val="26"/>
          <w:szCs w:val="26"/>
        </w:rPr>
        <w:t xml:space="preserve">Контроль за реализацией программы возложить на </w:t>
      </w:r>
      <w:r w:rsidR="00D41221" w:rsidRPr="007833B2">
        <w:rPr>
          <w:sz w:val="26"/>
          <w:szCs w:val="26"/>
        </w:rPr>
        <w:t xml:space="preserve">заместителя Главы Первомайского района </w:t>
      </w:r>
      <w:r w:rsidR="004E5428" w:rsidRPr="007833B2">
        <w:rPr>
          <w:sz w:val="26"/>
          <w:szCs w:val="26"/>
        </w:rPr>
        <w:t>по экономике, финансам и инвестициям</w:t>
      </w:r>
      <w:r>
        <w:rPr>
          <w:sz w:val="26"/>
          <w:szCs w:val="26"/>
        </w:rPr>
        <w:t>,</w:t>
      </w:r>
      <w:r w:rsidR="004E5428" w:rsidRPr="007833B2">
        <w:rPr>
          <w:sz w:val="26"/>
          <w:szCs w:val="26"/>
        </w:rPr>
        <w:t xml:space="preserve"> Н.А. Гончарук</w:t>
      </w:r>
      <w:r>
        <w:rPr>
          <w:sz w:val="26"/>
          <w:szCs w:val="26"/>
        </w:rPr>
        <w:t>.</w:t>
      </w:r>
    </w:p>
    <w:p w:rsidR="00996A48" w:rsidRPr="007833B2" w:rsidRDefault="00996A48" w:rsidP="00996A48">
      <w:pPr>
        <w:jc w:val="both"/>
        <w:rPr>
          <w:sz w:val="26"/>
          <w:szCs w:val="26"/>
        </w:rPr>
      </w:pPr>
    </w:p>
    <w:p w:rsidR="00996A48" w:rsidRPr="007833B2" w:rsidRDefault="00996A48" w:rsidP="00996A48">
      <w:pPr>
        <w:jc w:val="both"/>
        <w:rPr>
          <w:sz w:val="26"/>
          <w:szCs w:val="26"/>
        </w:rPr>
      </w:pPr>
    </w:p>
    <w:p w:rsidR="007833B2" w:rsidRDefault="007833B2" w:rsidP="00996A48">
      <w:pPr>
        <w:jc w:val="both"/>
        <w:rPr>
          <w:sz w:val="26"/>
          <w:szCs w:val="26"/>
        </w:rPr>
      </w:pPr>
    </w:p>
    <w:p w:rsidR="00996A48" w:rsidRPr="007833B2" w:rsidRDefault="00D41221" w:rsidP="00996A48">
      <w:pPr>
        <w:jc w:val="both"/>
        <w:rPr>
          <w:sz w:val="26"/>
          <w:szCs w:val="26"/>
        </w:rPr>
      </w:pPr>
      <w:r w:rsidRPr="007833B2">
        <w:rPr>
          <w:sz w:val="26"/>
          <w:szCs w:val="26"/>
        </w:rPr>
        <w:t>Глава</w:t>
      </w:r>
      <w:r w:rsidR="0029179B" w:rsidRPr="007833B2">
        <w:rPr>
          <w:sz w:val="26"/>
          <w:szCs w:val="26"/>
        </w:rPr>
        <w:t xml:space="preserve"> </w:t>
      </w:r>
      <w:r w:rsidR="00996A48" w:rsidRPr="007833B2">
        <w:rPr>
          <w:sz w:val="26"/>
          <w:szCs w:val="26"/>
        </w:rPr>
        <w:t xml:space="preserve">Первомайского района       </w:t>
      </w:r>
      <w:r w:rsidR="0029179B" w:rsidRPr="007833B2">
        <w:rPr>
          <w:sz w:val="26"/>
          <w:szCs w:val="26"/>
        </w:rPr>
        <w:t xml:space="preserve">                                            </w:t>
      </w:r>
      <w:r w:rsidR="007833B2">
        <w:rPr>
          <w:sz w:val="26"/>
          <w:szCs w:val="26"/>
        </w:rPr>
        <w:t xml:space="preserve">           </w:t>
      </w:r>
      <w:r w:rsidR="0029179B" w:rsidRPr="007833B2">
        <w:rPr>
          <w:sz w:val="26"/>
          <w:szCs w:val="26"/>
        </w:rPr>
        <w:t xml:space="preserve">               </w:t>
      </w:r>
      <w:r w:rsidR="00BB7160" w:rsidRPr="007833B2">
        <w:rPr>
          <w:sz w:val="26"/>
          <w:szCs w:val="26"/>
        </w:rPr>
        <w:t>И.И.</w:t>
      </w:r>
      <w:r w:rsidR="0029179B" w:rsidRPr="007833B2">
        <w:rPr>
          <w:sz w:val="26"/>
          <w:szCs w:val="26"/>
        </w:rPr>
        <w:t xml:space="preserve"> </w:t>
      </w:r>
      <w:r w:rsidR="00996A48" w:rsidRPr="007833B2">
        <w:rPr>
          <w:sz w:val="26"/>
          <w:szCs w:val="26"/>
        </w:rPr>
        <w:t>Сиберт</w:t>
      </w:r>
    </w:p>
    <w:p w:rsidR="00996A48" w:rsidRPr="00BB7160" w:rsidRDefault="00996A48" w:rsidP="00996A48">
      <w:pPr>
        <w:jc w:val="both"/>
        <w:rPr>
          <w:sz w:val="24"/>
          <w:szCs w:val="24"/>
        </w:rPr>
      </w:pPr>
    </w:p>
    <w:p w:rsidR="00996A48" w:rsidRDefault="00996A48" w:rsidP="00996A48">
      <w:pPr>
        <w:jc w:val="both"/>
        <w:rPr>
          <w:sz w:val="24"/>
          <w:szCs w:val="24"/>
        </w:rPr>
      </w:pPr>
    </w:p>
    <w:p w:rsidR="00BB7160" w:rsidRDefault="00BB7160" w:rsidP="00996A48">
      <w:pPr>
        <w:jc w:val="both"/>
        <w:rPr>
          <w:sz w:val="24"/>
          <w:szCs w:val="24"/>
        </w:rPr>
      </w:pPr>
    </w:p>
    <w:p w:rsidR="00BB7160" w:rsidRDefault="00BB7160" w:rsidP="00996A48">
      <w:pPr>
        <w:jc w:val="both"/>
        <w:rPr>
          <w:sz w:val="24"/>
          <w:szCs w:val="24"/>
        </w:rPr>
      </w:pPr>
    </w:p>
    <w:p w:rsidR="007833B2" w:rsidRDefault="007833B2" w:rsidP="00996A48">
      <w:pPr>
        <w:jc w:val="both"/>
        <w:rPr>
          <w:sz w:val="24"/>
          <w:szCs w:val="24"/>
        </w:rPr>
      </w:pPr>
    </w:p>
    <w:p w:rsidR="007833B2" w:rsidRDefault="007833B2" w:rsidP="00996A48">
      <w:pPr>
        <w:jc w:val="both"/>
        <w:rPr>
          <w:sz w:val="24"/>
          <w:szCs w:val="24"/>
        </w:rPr>
      </w:pPr>
    </w:p>
    <w:p w:rsidR="007833B2" w:rsidRDefault="007833B2" w:rsidP="00996A48">
      <w:pPr>
        <w:jc w:val="both"/>
        <w:rPr>
          <w:sz w:val="24"/>
          <w:szCs w:val="24"/>
        </w:rPr>
      </w:pPr>
    </w:p>
    <w:p w:rsidR="007833B2" w:rsidRDefault="007833B2" w:rsidP="00996A48">
      <w:pPr>
        <w:jc w:val="both"/>
        <w:rPr>
          <w:sz w:val="24"/>
          <w:szCs w:val="24"/>
        </w:rPr>
      </w:pPr>
    </w:p>
    <w:p w:rsidR="007833B2" w:rsidRDefault="007833B2" w:rsidP="00996A48">
      <w:pPr>
        <w:jc w:val="both"/>
        <w:rPr>
          <w:sz w:val="24"/>
          <w:szCs w:val="24"/>
        </w:rPr>
      </w:pPr>
    </w:p>
    <w:p w:rsidR="007833B2" w:rsidRDefault="007833B2" w:rsidP="00996A48">
      <w:pPr>
        <w:jc w:val="both"/>
        <w:rPr>
          <w:sz w:val="24"/>
          <w:szCs w:val="24"/>
        </w:rPr>
      </w:pPr>
    </w:p>
    <w:p w:rsidR="007833B2" w:rsidRDefault="007833B2" w:rsidP="00996A48">
      <w:pPr>
        <w:jc w:val="both"/>
        <w:rPr>
          <w:sz w:val="24"/>
          <w:szCs w:val="24"/>
        </w:rPr>
      </w:pPr>
    </w:p>
    <w:p w:rsidR="007833B2" w:rsidRDefault="007833B2" w:rsidP="00996A48">
      <w:pPr>
        <w:jc w:val="both"/>
        <w:rPr>
          <w:sz w:val="24"/>
          <w:szCs w:val="24"/>
        </w:rPr>
      </w:pPr>
    </w:p>
    <w:p w:rsidR="007833B2" w:rsidRDefault="007833B2" w:rsidP="00996A48">
      <w:pPr>
        <w:jc w:val="both"/>
        <w:rPr>
          <w:sz w:val="24"/>
          <w:szCs w:val="24"/>
        </w:rPr>
      </w:pPr>
    </w:p>
    <w:p w:rsidR="003424BA" w:rsidRPr="0029179B" w:rsidRDefault="003424BA" w:rsidP="00996A48">
      <w:pPr>
        <w:jc w:val="both"/>
      </w:pPr>
    </w:p>
    <w:p w:rsidR="00996A48" w:rsidRPr="0029179B" w:rsidRDefault="00D41221" w:rsidP="00996A48">
      <w:pPr>
        <w:jc w:val="both"/>
      </w:pPr>
      <w:r w:rsidRPr="0029179B">
        <w:t>А.В. Андросова</w:t>
      </w:r>
    </w:p>
    <w:p w:rsidR="003424BA" w:rsidRDefault="009E4AC6" w:rsidP="003424BA">
      <w:pPr>
        <w:jc w:val="both"/>
      </w:pPr>
      <w:r>
        <w:t xml:space="preserve">8 (38245) </w:t>
      </w:r>
      <w:r w:rsidR="00D41221" w:rsidRPr="0029179B">
        <w:t>2 17 47</w:t>
      </w:r>
    </w:p>
    <w:p w:rsidR="005D0B8E" w:rsidRDefault="005D0B8E" w:rsidP="003424BA">
      <w:pPr>
        <w:overflowPunct/>
        <w:autoSpaceDE/>
        <w:autoSpaceDN/>
        <w:adjustRightInd/>
      </w:pPr>
    </w:p>
    <w:p w:rsidR="003424BA" w:rsidRDefault="003424BA" w:rsidP="003424BA">
      <w:pPr>
        <w:jc w:val="both"/>
      </w:pPr>
    </w:p>
    <w:tbl>
      <w:tblPr>
        <w:tblpPr w:leftFromText="180" w:rightFromText="180" w:vertAnchor="text" w:horzAnchor="margin" w:tblpY="-6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5D0B8E" w:rsidRPr="00966124" w:rsidTr="005D0B8E">
        <w:tc>
          <w:tcPr>
            <w:tcW w:w="4785" w:type="dxa"/>
          </w:tcPr>
          <w:p w:rsidR="005D0B8E" w:rsidRPr="00966124" w:rsidRDefault="005D0B8E" w:rsidP="005D0B8E">
            <w:pPr>
              <w:ind w:right="83"/>
              <w:jc w:val="right"/>
              <w:rPr>
                <w:sz w:val="18"/>
                <w:szCs w:val="18"/>
              </w:rPr>
            </w:pPr>
          </w:p>
        </w:tc>
        <w:tc>
          <w:tcPr>
            <w:tcW w:w="4786" w:type="dxa"/>
          </w:tcPr>
          <w:p w:rsidR="0029179B" w:rsidRPr="0029179B" w:rsidRDefault="005D0B8E" w:rsidP="0029179B">
            <w:pPr>
              <w:ind w:right="83"/>
              <w:jc w:val="right"/>
            </w:pPr>
            <w:r w:rsidRPr="0029179B">
              <w:t xml:space="preserve">Приложение к постановлению Администрации </w:t>
            </w:r>
          </w:p>
          <w:p w:rsidR="005D0B8E" w:rsidRPr="00966124" w:rsidRDefault="005D0B8E" w:rsidP="007833B2">
            <w:pPr>
              <w:ind w:right="83"/>
              <w:jc w:val="right"/>
              <w:rPr>
                <w:sz w:val="18"/>
                <w:szCs w:val="18"/>
              </w:rPr>
            </w:pPr>
            <w:r w:rsidRPr="0029179B">
              <w:t>Первомайского района от</w:t>
            </w:r>
            <w:r w:rsidR="0029179B" w:rsidRPr="0029179B">
              <w:t xml:space="preserve"> </w:t>
            </w:r>
            <w:r w:rsidR="007833B2">
              <w:t>18.11.2020 № 245</w:t>
            </w:r>
            <w:bookmarkStart w:id="0" w:name="_GoBack"/>
            <w:bookmarkEnd w:id="0"/>
          </w:p>
        </w:tc>
      </w:tr>
    </w:tbl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9C0182">
      <w:pPr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Pr="004223CE" w:rsidRDefault="0082157A" w:rsidP="005D0B8E">
      <w:pPr>
        <w:ind w:right="8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Муниципальная </w:t>
      </w:r>
      <w:r w:rsidR="005D0B8E" w:rsidRPr="004223CE">
        <w:rPr>
          <w:b/>
          <w:sz w:val="32"/>
          <w:szCs w:val="32"/>
        </w:rPr>
        <w:t>программа</w:t>
      </w:r>
    </w:p>
    <w:p w:rsidR="005D0B8E" w:rsidRDefault="005D0B8E" w:rsidP="005D0B8E">
      <w:pPr>
        <w:ind w:right="83"/>
        <w:jc w:val="center"/>
        <w:rPr>
          <w:b/>
          <w:sz w:val="32"/>
          <w:szCs w:val="32"/>
        </w:rPr>
      </w:pPr>
      <w:r w:rsidRPr="004223CE">
        <w:rPr>
          <w:b/>
          <w:sz w:val="32"/>
          <w:szCs w:val="32"/>
        </w:rPr>
        <w:t>«Развитие малого и среднего предпринимательства</w:t>
      </w:r>
    </w:p>
    <w:p w:rsidR="005D0B8E" w:rsidRPr="009915AF" w:rsidRDefault="004E5428" w:rsidP="005D0B8E">
      <w:pPr>
        <w:ind w:right="8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Первомайском районе на 2021-2023</w:t>
      </w:r>
      <w:r w:rsidR="005D0B8E" w:rsidRPr="004223CE">
        <w:rPr>
          <w:b/>
          <w:sz w:val="32"/>
          <w:szCs w:val="32"/>
        </w:rPr>
        <w:t xml:space="preserve"> годы»</w:t>
      </w:r>
    </w:p>
    <w:p w:rsidR="005D0B8E" w:rsidRDefault="005D0B8E" w:rsidP="005D0B8E">
      <w:pPr>
        <w:jc w:val="center"/>
        <w:outlineLvl w:val="0"/>
      </w:pPr>
    </w:p>
    <w:p w:rsidR="005D0B8E" w:rsidRDefault="005D0B8E" w:rsidP="005D0B8E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9C0182" w:rsidP="009C0182">
      <w:pPr>
        <w:overflowPunct/>
        <w:autoSpaceDE/>
        <w:autoSpaceDN/>
        <w:adjustRightInd/>
      </w:pPr>
      <w:r>
        <w:br w:type="page"/>
      </w:r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2169"/>
        <w:gridCol w:w="2824"/>
        <w:gridCol w:w="1238"/>
        <w:gridCol w:w="290"/>
        <w:gridCol w:w="876"/>
        <w:gridCol w:w="116"/>
        <w:gridCol w:w="1067"/>
        <w:gridCol w:w="67"/>
        <w:gridCol w:w="1099"/>
      </w:tblGrid>
      <w:tr w:rsidR="00596879" w:rsidRPr="00596879" w:rsidTr="00596879">
        <w:trPr>
          <w:trHeight w:val="855"/>
        </w:trPr>
        <w:tc>
          <w:tcPr>
            <w:tcW w:w="97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879" w:rsidRDefault="00596879" w:rsidP="005968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96879">
              <w:rPr>
                <w:sz w:val="24"/>
                <w:szCs w:val="24"/>
              </w:rPr>
              <w:lastRenderedPageBreak/>
              <w:t xml:space="preserve">ПАСПОРТ </w:t>
            </w:r>
          </w:p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96879">
              <w:rPr>
                <w:sz w:val="24"/>
                <w:szCs w:val="24"/>
              </w:rPr>
              <w:t>муниципальной программы «Развитие малого и среднего предпринимательства в Первомайском районе на 2021-2023 годы»</w:t>
            </w:r>
          </w:p>
        </w:tc>
      </w:tr>
      <w:tr w:rsidR="00596879" w:rsidRPr="00596879" w:rsidTr="00596879">
        <w:trPr>
          <w:trHeight w:val="315"/>
        </w:trPr>
        <w:tc>
          <w:tcPr>
            <w:tcW w:w="97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596879" w:rsidRPr="00596879" w:rsidTr="00596879">
        <w:trPr>
          <w:trHeight w:val="510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Наименование муниципальной программы (Далее – МП)</w:t>
            </w:r>
          </w:p>
        </w:tc>
        <w:tc>
          <w:tcPr>
            <w:tcW w:w="7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«Развитие малого и среднего предпринимательства в Первомайском районе на 2021-2023 годы»</w:t>
            </w:r>
          </w:p>
        </w:tc>
      </w:tr>
      <w:tr w:rsidR="00596879" w:rsidRPr="00596879" w:rsidTr="00596879">
        <w:trPr>
          <w:trHeight w:val="255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Координатор МП</w:t>
            </w:r>
          </w:p>
        </w:tc>
        <w:tc>
          <w:tcPr>
            <w:tcW w:w="7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Отдел экономического развития</w:t>
            </w:r>
            <w:r w:rsidR="009E4AC6">
              <w:t xml:space="preserve"> Администрации Первомайского района</w:t>
            </w:r>
          </w:p>
        </w:tc>
      </w:tr>
      <w:tr w:rsidR="00596879" w:rsidRPr="00596879" w:rsidTr="00596879">
        <w:trPr>
          <w:trHeight w:val="255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Заказчик МП</w:t>
            </w:r>
          </w:p>
        </w:tc>
        <w:tc>
          <w:tcPr>
            <w:tcW w:w="7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Администрация Первомайского района</w:t>
            </w:r>
          </w:p>
        </w:tc>
      </w:tr>
      <w:tr w:rsidR="00596879" w:rsidRPr="00596879" w:rsidTr="00596879">
        <w:trPr>
          <w:trHeight w:val="255"/>
        </w:trPr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Соисполнители МП</w:t>
            </w:r>
          </w:p>
        </w:tc>
        <w:tc>
          <w:tcPr>
            <w:tcW w:w="7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1. Координационный Совет по поддержке малого и среднего предпринимательства Первомайского района Томской области</w:t>
            </w:r>
          </w:p>
        </w:tc>
      </w:tr>
      <w:tr w:rsidR="00596879" w:rsidRPr="00596879" w:rsidTr="00596879">
        <w:trPr>
          <w:trHeight w:val="255"/>
        </w:trPr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</w:p>
        </w:tc>
        <w:tc>
          <w:tcPr>
            <w:tcW w:w="7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2.  Некоммерческое Партнерство «Первомайский Бизнес-центр»</w:t>
            </w:r>
          </w:p>
        </w:tc>
      </w:tr>
      <w:tr w:rsidR="00596879" w:rsidRPr="00596879" w:rsidTr="00596879">
        <w:trPr>
          <w:trHeight w:val="765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Стратегическая цель социально –экономического развития Первомайского района до 2030 года.</w:t>
            </w:r>
          </w:p>
        </w:tc>
        <w:tc>
          <w:tcPr>
            <w:tcW w:w="7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Улучшение уровня и качества жизни населения</w:t>
            </w:r>
          </w:p>
        </w:tc>
      </w:tr>
      <w:tr w:rsidR="00596879" w:rsidRPr="00596879" w:rsidTr="00596879">
        <w:trPr>
          <w:trHeight w:val="555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Цель программы</w:t>
            </w:r>
          </w:p>
        </w:tc>
        <w:tc>
          <w:tcPr>
            <w:tcW w:w="7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Стимулирование предпринимательской активности населения для развития сферы малого и среднего предпринимательства (далее – МСП) - важного источника доходов населения</w:t>
            </w:r>
          </w:p>
        </w:tc>
      </w:tr>
      <w:tr w:rsidR="00596879" w:rsidRPr="00596879" w:rsidTr="00596879">
        <w:trPr>
          <w:trHeight w:val="255"/>
        </w:trPr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Показатели цели МП и их значения (с детализацией по годам реализации)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Показатели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2021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2022 год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2023 год</w:t>
            </w:r>
          </w:p>
        </w:tc>
      </w:tr>
      <w:tr w:rsidR="00596879" w:rsidRPr="00596879" w:rsidTr="00596879">
        <w:trPr>
          <w:trHeight w:val="255"/>
        </w:trPr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1. Число СМП в расчете на 10 тыс. населения, 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230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240</w:t>
            </w:r>
          </w:p>
        </w:tc>
      </w:tr>
      <w:tr w:rsidR="00596879" w:rsidRPr="00596879" w:rsidTr="00596879">
        <w:trPr>
          <w:trHeight w:val="525"/>
        </w:trPr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2. Доля занятых у СМП (включая индивидуальных предпринимателей) от общей численности занятого населения, 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35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40</w:t>
            </w:r>
          </w:p>
        </w:tc>
      </w:tr>
      <w:tr w:rsidR="00596879" w:rsidRPr="00596879" w:rsidTr="00596879">
        <w:trPr>
          <w:trHeight w:val="330"/>
        </w:trPr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Задачи МП</w:t>
            </w:r>
          </w:p>
        </w:tc>
        <w:tc>
          <w:tcPr>
            <w:tcW w:w="7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Задача 1. Развитие объектов инфраструктуры</w:t>
            </w:r>
          </w:p>
        </w:tc>
      </w:tr>
      <w:tr w:rsidR="00596879" w:rsidRPr="00596879" w:rsidTr="00596879">
        <w:trPr>
          <w:trHeight w:val="300"/>
        </w:trPr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</w:p>
        </w:tc>
        <w:tc>
          <w:tcPr>
            <w:tcW w:w="7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Задача 2. Финансовая поддержка деятельности СМП</w:t>
            </w:r>
          </w:p>
        </w:tc>
      </w:tr>
      <w:tr w:rsidR="00596879" w:rsidRPr="00596879" w:rsidTr="00596879">
        <w:trPr>
          <w:trHeight w:val="315"/>
        </w:trPr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</w:p>
        </w:tc>
        <w:tc>
          <w:tcPr>
            <w:tcW w:w="7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Задача 3. Пропаганда и популяризация предпринимательской деятельности</w:t>
            </w:r>
          </w:p>
        </w:tc>
      </w:tr>
      <w:tr w:rsidR="00596879" w:rsidRPr="00596879" w:rsidTr="00596879">
        <w:trPr>
          <w:trHeight w:val="345"/>
        </w:trPr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</w:p>
        </w:tc>
        <w:tc>
          <w:tcPr>
            <w:tcW w:w="7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Задача 4. Информационно-образовательная поддержка СМП</w:t>
            </w:r>
          </w:p>
        </w:tc>
      </w:tr>
      <w:tr w:rsidR="00596879" w:rsidRPr="00596879" w:rsidTr="00596879">
        <w:trPr>
          <w:trHeight w:val="405"/>
        </w:trPr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</w:p>
        </w:tc>
        <w:tc>
          <w:tcPr>
            <w:tcW w:w="7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Задача 5. Развитие молодежного предпринимательства</w:t>
            </w:r>
          </w:p>
        </w:tc>
      </w:tr>
      <w:tr w:rsidR="00596879" w:rsidRPr="00596879" w:rsidTr="00596879">
        <w:trPr>
          <w:trHeight w:val="255"/>
        </w:trPr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Показатели задач МП и их значения (с детализацией по годам реализации МП)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Показатели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2021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2022 год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2023 год</w:t>
            </w:r>
          </w:p>
        </w:tc>
      </w:tr>
      <w:tr w:rsidR="00596879" w:rsidRPr="00596879" w:rsidTr="00596879">
        <w:trPr>
          <w:trHeight w:val="255"/>
        </w:trPr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</w:p>
        </w:tc>
        <w:tc>
          <w:tcPr>
            <w:tcW w:w="7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596879">
              <w:rPr>
                <w:b/>
                <w:bCs/>
              </w:rPr>
              <w:t>Задача 1. Развитие объектов инфраструктуры</w:t>
            </w:r>
          </w:p>
        </w:tc>
      </w:tr>
      <w:tr w:rsidR="00596879" w:rsidRPr="00596879" w:rsidTr="00596879">
        <w:trPr>
          <w:trHeight w:val="525"/>
        </w:trPr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1.</w:t>
            </w:r>
            <w:r w:rsidRPr="00596879">
              <w:rPr>
                <w:sz w:val="14"/>
                <w:szCs w:val="14"/>
              </w:rPr>
              <w:t xml:space="preserve">   </w:t>
            </w:r>
            <w:r w:rsidRPr="00596879">
              <w:t>Количество СМП, воспользовавшихся услугами центра поддержки СМП, 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155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160</w:t>
            </w:r>
          </w:p>
        </w:tc>
      </w:tr>
      <w:tr w:rsidR="00596879" w:rsidRPr="00596879" w:rsidTr="00596879">
        <w:trPr>
          <w:trHeight w:val="315"/>
        </w:trPr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2. Количество СМП, размещенных в бизнес-инкубаторе, 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0128F3" w:rsidP="00596879">
            <w:pPr>
              <w:overflowPunct/>
              <w:autoSpaceDE/>
              <w:autoSpaceDN/>
              <w:adjustRightInd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14</w:t>
            </w:r>
          </w:p>
        </w:tc>
      </w:tr>
      <w:tr w:rsidR="00596879" w:rsidRPr="00596879" w:rsidTr="00596879">
        <w:trPr>
          <w:trHeight w:val="255"/>
        </w:trPr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</w:p>
        </w:tc>
        <w:tc>
          <w:tcPr>
            <w:tcW w:w="7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596879">
              <w:rPr>
                <w:b/>
                <w:bCs/>
              </w:rPr>
              <w:t>Задача 2. Финансовая поддержка деятельности СМП</w:t>
            </w:r>
          </w:p>
        </w:tc>
      </w:tr>
      <w:tr w:rsidR="00596879" w:rsidRPr="00596879" w:rsidTr="00596879">
        <w:trPr>
          <w:trHeight w:val="255"/>
        </w:trPr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3. Количество получателей финансовой поддержки (всего) 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96879">
              <w:rPr>
                <w:b/>
                <w:bCs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96879">
              <w:rPr>
                <w:b/>
                <w:bCs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96879">
              <w:rPr>
                <w:b/>
                <w:bCs/>
              </w:rPr>
              <w:t>5</w:t>
            </w:r>
          </w:p>
        </w:tc>
      </w:tr>
      <w:tr w:rsidR="00596879" w:rsidRPr="00596879" w:rsidTr="00596879">
        <w:trPr>
          <w:trHeight w:val="255"/>
        </w:trPr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4. Количество созданных рабочих мест (включая ИП), 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9</w:t>
            </w:r>
          </w:p>
        </w:tc>
      </w:tr>
      <w:tr w:rsidR="00596879" w:rsidRPr="00596879" w:rsidTr="00596879">
        <w:trPr>
          <w:trHeight w:val="255"/>
        </w:trPr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</w:p>
        </w:tc>
        <w:tc>
          <w:tcPr>
            <w:tcW w:w="7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596879">
              <w:rPr>
                <w:b/>
                <w:bCs/>
              </w:rPr>
              <w:t>Задача 3. Пропаганда и популяризация предпринимательской деятельности</w:t>
            </w:r>
          </w:p>
        </w:tc>
      </w:tr>
      <w:tr w:rsidR="00596879" w:rsidRPr="00596879" w:rsidTr="00596879">
        <w:trPr>
          <w:trHeight w:val="255"/>
        </w:trPr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C85B31" w:rsidP="00596879">
            <w:pPr>
              <w:overflowPunct/>
              <w:autoSpaceDE/>
              <w:autoSpaceDN/>
              <w:adjustRightInd/>
            </w:pPr>
            <w:r>
              <w:t>5</w:t>
            </w:r>
            <w:r w:rsidR="00596879" w:rsidRPr="00596879">
              <w:t>. Количество мероприятий с участием СМП, 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96879">
              <w:rPr>
                <w:b/>
                <w:bCs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96879">
              <w:rPr>
                <w:b/>
                <w:bCs/>
              </w:rPr>
              <w:t>22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96879">
              <w:rPr>
                <w:b/>
                <w:bCs/>
              </w:rPr>
              <w:t>29</w:t>
            </w:r>
          </w:p>
        </w:tc>
      </w:tr>
      <w:tr w:rsidR="00596879" w:rsidRPr="00596879" w:rsidTr="00596879">
        <w:trPr>
          <w:trHeight w:val="255"/>
        </w:trPr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C85B31" w:rsidP="00596879">
            <w:pPr>
              <w:overflowPunct/>
              <w:autoSpaceDE/>
              <w:autoSpaceDN/>
              <w:adjustRightInd/>
            </w:pPr>
            <w:r>
              <w:t>6</w:t>
            </w:r>
            <w:r w:rsidR="00596879" w:rsidRPr="00596879">
              <w:t>. Количество участников мероприятий (всего), 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95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110</w:t>
            </w:r>
          </w:p>
        </w:tc>
      </w:tr>
      <w:tr w:rsidR="00596879" w:rsidRPr="00596879" w:rsidTr="00596879">
        <w:trPr>
          <w:trHeight w:val="255"/>
        </w:trPr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</w:p>
        </w:tc>
        <w:tc>
          <w:tcPr>
            <w:tcW w:w="7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596879">
              <w:rPr>
                <w:b/>
                <w:bCs/>
              </w:rPr>
              <w:t>Задача 4. Информационно-образовательная поддержка СМП</w:t>
            </w:r>
          </w:p>
        </w:tc>
      </w:tr>
      <w:tr w:rsidR="00596879" w:rsidRPr="00596879" w:rsidTr="00596879">
        <w:trPr>
          <w:trHeight w:val="255"/>
        </w:trPr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C85B31" w:rsidP="00596879">
            <w:pPr>
              <w:overflowPunct/>
              <w:autoSpaceDE/>
              <w:autoSpaceDN/>
              <w:adjustRightInd/>
            </w:pPr>
            <w:r>
              <w:t>7</w:t>
            </w:r>
            <w:r w:rsidR="00596879" w:rsidRPr="00596879">
              <w:t>. Количество проведенных мероприятий (всего), 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13</w:t>
            </w:r>
          </w:p>
        </w:tc>
      </w:tr>
      <w:tr w:rsidR="00596879" w:rsidRPr="00596879" w:rsidTr="00596879">
        <w:trPr>
          <w:trHeight w:val="300"/>
        </w:trPr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C85B31" w:rsidP="00596879">
            <w:pPr>
              <w:overflowPunct/>
              <w:autoSpaceDE/>
              <w:autoSpaceDN/>
              <w:adjustRightInd/>
            </w:pPr>
            <w:r>
              <w:t>8</w:t>
            </w:r>
            <w:r w:rsidR="00596879" w:rsidRPr="00596879">
              <w:t>. Количество участников мероприятий (всего), 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105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126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137</w:t>
            </w:r>
          </w:p>
        </w:tc>
      </w:tr>
      <w:tr w:rsidR="00596879" w:rsidRPr="00596879" w:rsidTr="00596879">
        <w:trPr>
          <w:trHeight w:val="255"/>
        </w:trPr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</w:p>
        </w:tc>
        <w:tc>
          <w:tcPr>
            <w:tcW w:w="7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596879">
              <w:rPr>
                <w:b/>
                <w:bCs/>
              </w:rPr>
              <w:t>Задача 5. Развитие молодежного предпринимательства</w:t>
            </w:r>
          </w:p>
        </w:tc>
      </w:tr>
      <w:tr w:rsidR="00596879" w:rsidRPr="00596879" w:rsidTr="00596879">
        <w:trPr>
          <w:trHeight w:val="255"/>
        </w:trPr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C85B31" w:rsidP="00596879">
            <w:pPr>
              <w:overflowPunct/>
              <w:autoSpaceDE/>
              <w:autoSpaceDN/>
              <w:adjustRightInd/>
            </w:pPr>
            <w:r>
              <w:t>9</w:t>
            </w:r>
            <w:r w:rsidR="00596879" w:rsidRPr="00596879">
              <w:t>. Количество проведенных мероприятий (всего), 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15</w:t>
            </w:r>
          </w:p>
        </w:tc>
      </w:tr>
      <w:tr w:rsidR="00596879" w:rsidRPr="00596879" w:rsidTr="00596879">
        <w:trPr>
          <w:trHeight w:val="255"/>
        </w:trPr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C85B31" w:rsidP="00596879">
            <w:pPr>
              <w:overflowPunct/>
              <w:autoSpaceDE/>
              <w:autoSpaceDN/>
              <w:adjustRightInd/>
            </w:pPr>
            <w:r>
              <w:t>10</w:t>
            </w:r>
            <w:r w:rsidR="00596879" w:rsidRPr="00596879">
              <w:t>. Количество участников мероприятий (всего), 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140</w:t>
            </w:r>
          </w:p>
        </w:tc>
      </w:tr>
      <w:tr w:rsidR="00596879" w:rsidRPr="00596879" w:rsidTr="00596879">
        <w:trPr>
          <w:trHeight w:val="255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lastRenderedPageBreak/>
              <w:t xml:space="preserve">Срок реализации МП </w:t>
            </w:r>
          </w:p>
        </w:tc>
        <w:tc>
          <w:tcPr>
            <w:tcW w:w="7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2021-2023 годы</w:t>
            </w:r>
          </w:p>
        </w:tc>
      </w:tr>
      <w:tr w:rsidR="00596879" w:rsidRPr="00596879" w:rsidTr="00596879">
        <w:trPr>
          <w:trHeight w:val="255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Перечень подпрограмм МП (при наличии)</w:t>
            </w:r>
          </w:p>
        </w:tc>
        <w:tc>
          <w:tcPr>
            <w:tcW w:w="7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нет</w:t>
            </w:r>
          </w:p>
        </w:tc>
      </w:tr>
      <w:tr w:rsidR="00596879" w:rsidRPr="00596879" w:rsidTr="00596879">
        <w:trPr>
          <w:trHeight w:val="255"/>
        </w:trPr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Объемы и источники финансирования программы (с детализацией по годам реализации, тыс. руб.)*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Источники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96879">
              <w:rPr>
                <w:b/>
                <w:bCs/>
              </w:rPr>
              <w:t>Всего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2021 год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2022 год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2023 год</w:t>
            </w:r>
          </w:p>
        </w:tc>
      </w:tr>
      <w:tr w:rsidR="00596879" w:rsidRPr="00596879" w:rsidTr="00596879">
        <w:trPr>
          <w:trHeight w:val="270"/>
        </w:trPr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Федеральный бюджет (по согласованию)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0,00000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0,00000</w:t>
            </w:r>
          </w:p>
        </w:tc>
      </w:tr>
      <w:tr w:rsidR="00596879" w:rsidRPr="00596879" w:rsidTr="00596879">
        <w:trPr>
          <w:trHeight w:val="255"/>
        </w:trPr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0128F3" w:rsidP="00596879">
            <w:pPr>
              <w:overflowPunct/>
              <w:autoSpaceDE/>
              <w:autoSpaceDN/>
              <w:adjustRightInd/>
            </w:pPr>
            <w:r>
              <w:t xml:space="preserve">Областной бюджет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8893,00000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2820,00000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2963,00000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3110,00000</w:t>
            </w:r>
          </w:p>
        </w:tc>
      </w:tr>
      <w:tr w:rsidR="00596879" w:rsidRPr="00596879" w:rsidTr="00596879">
        <w:trPr>
          <w:trHeight w:val="255"/>
        </w:trPr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 xml:space="preserve">Местные бюджеты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967,00000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305,00000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322,00000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340,00000</w:t>
            </w:r>
          </w:p>
        </w:tc>
      </w:tr>
      <w:tr w:rsidR="00596879" w:rsidRPr="00596879" w:rsidTr="00596879">
        <w:trPr>
          <w:trHeight w:val="285"/>
        </w:trPr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Внебюджетные источники (по согласованию)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0,00000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0,00000</w:t>
            </w:r>
          </w:p>
        </w:tc>
      </w:tr>
      <w:tr w:rsidR="00596879" w:rsidRPr="00596879" w:rsidTr="00596879">
        <w:trPr>
          <w:trHeight w:val="255"/>
        </w:trPr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Всего по источникам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9860,00000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3125,00000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3285,00000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3450,00000</w:t>
            </w:r>
          </w:p>
        </w:tc>
      </w:tr>
      <w:tr w:rsidR="00596879" w:rsidRPr="00596879" w:rsidTr="00596879">
        <w:trPr>
          <w:trHeight w:val="285"/>
        </w:trPr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Объем и основные направления расходования средств (с детализацией по годам реализации, тыс. рублей)</w:t>
            </w:r>
            <w:r w:rsidR="000128F3">
              <w:t>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both"/>
            </w:pPr>
            <w:r w:rsidRPr="00596879">
              <w:t>Основные направления расходования средств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96879">
              <w:rPr>
                <w:b/>
                <w:bCs/>
              </w:rPr>
              <w:t>Всего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2021 год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2022 год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2023 год</w:t>
            </w:r>
          </w:p>
        </w:tc>
      </w:tr>
      <w:tr w:rsidR="00596879" w:rsidRPr="00596879" w:rsidTr="00596879">
        <w:trPr>
          <w:trHeight w:val="225"/>
        </w:trPr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инвестиции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0,00000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0,00000</w:t>
            </w:r>
          </w:p>
        </w:tc>
      </w:tr>
      <w:tr w:rsidR="00596879" w:rsidRPr="00596879" w:rsidTr="00596879">
        <w:trPr>
          <w:trHeight w:val="255"/>
        </w:trPr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НИОКР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0,00000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0,00000</w:t>
            </w:r>
          </w:p>
        </w:tc>
      </w:tr>
      <w:tr w:rsidR="00596879" w:rsidRPr="00596879" w:rsidTr="00596879">
        <w:trPr>
          <w:trHeight w:val="255"/>
        </w:trPr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прочие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9860,00000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3125,00000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3285,00000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3450,00000</w:t>
            </w:r>
          </w:p>
        </w:tc>
      </w:tr>
      <w:tr w:rsidR="00596879" w:rsidRPr="00596879" w:rsidTr="00596879">
        <w:trPr>
          <w:trHeight w:val="1170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Организация управления МП (подпрограммы МП)</w:t>
            </w:r>
          </w:p>
        </w:tc>
        <w:tc>
          <w:tcPr>
            <w:tcW w:w="7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Реализацию МП осуществляет отдел экономического развития Администрации Первомайского района. Контроль за реализацией МП осуществляет заместитель Главы Первомайского района по экономике, финансам и инвестициям. Текущий контроль и мониторинг реализации МП осуществляет отдел экономического развития Администрация Первомайского района.</w:t>
            </w:r>
          </w:p>
        </w:tc>
      </w:tr>
      <w:tr w:rsidR="00596879" w:rsidRPr="00596879" w:rsidTr="00596879">
        <w:trPr>
          <w:trHeight w:val="315"/>
        </w:trPr>
        <w:tc>
          <w:tcPr>
            <w:tcW w:w="97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6879" w:rsidRPr="00596879" w:rsidRDefault="000128F3" w:rsidP="00596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596879" w:rsidRPr="00596879">
              <w:rPr>
                <w:sz w:val="24"/>
                <w:szCs w:val="24"/>
              </w:rPr>
              <w:t>Суммы носят прогнозный характер</w:t>
            </w:r>
          </w:p>
        </w:tc>
      </w:tr>
    </w:tbl>
    <w:p w:rsidR="0098768D" w:rsidRPr="00D82F5B" w:rsidRDefault="0098768D" w:rsidP="005B0993">
      <w:pPr>
        <w:suppressAutoHyphens/>
        <w:jc w:val="both"/>
        <w:outlineLvl w:val="1"/>
        <w:rPr>
          <w:sz w:val="24"/>
          <w:szCs w:val="24"/>
        </w:rPr>
      </w:pPr>
    </w:p>
    <w:p w:rsidR="00861735" w:rsidRPr="00D82F5B" w:rsidRDefault="00861735" w:rsidP="00003C0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82F5B">
        <w:rPr>
          <w:rFonts w:ascii="Times New Roman" w:hAnsi="Times New Roman" w:cs="Times New Roman"/>
          <w:sz w:val="24"/>
          <w:szCs w:val="24"/>
        </w:rPr>
        <w:t xml:space="preserve">1. </w:t>
      </w:r>
      <w:r w:rsidR="00003C0F" w:rsidRPr="00D82F5B">
        <w:rPr>
          <w:rFonts w:ascii="Times New Roman" w:hAnsi="Times New Roman" w:cs="Times New Roman"/>
          <w:sz w:val="24"/>
          <w:szCs w:val="24"/>
        </w:rPr>
        <w:t>ХАРАКТЕРИСТИКА ПРОБЛЕМЫ, НА РЕШЕНИЕ КОТОРОЙ НАПРАВЛЕНА МУНИЦИПАЛЬНАЯ ПРОГРАММА.</w:t>
      </w:r>
    </w:p>
    <w:p w:rsidR="00861735" w:rsidRPr="00D82F5B" w:rsidRDefault="00861735" w:rsidP="00861735">
      <w:pPr>
        <w:pStyle w:val="a4"/>
        <w:spacing w:before="0" w:after="0"/>
        <w:ind w:firstLine="709"/>
        <w:jc w:val="both"/>
        <w:rPr>
          <w:szCs w:val="24"/>
        </w:rPr>
      </w:pPr>
      <w:r w:rsidRPr="00D82F5B">
        <w:rPr>
          <w:szCs w:val="24"/>
        </w:rPr>
        <w:t>На данный момент малый бизнес в нашей стране является одной из важнейших частей рыночного хозяйства наряду со средним и крупным бизнесом. В связи с тем, что малый бизнес решает проблемы занятости населения, насыщения рынка и удовлетворения потребительского спроса, он може</w:t>
      </w:r>
      <w:r w:rsidR="00DB4EB0" w:rsidRPr="00D82F5B">
        <w:rPr>
          <w:szCs w:val="24"/>
        </w:rPr>
        <w:t xml:space="preserve">т выступить серьезным средством </w:t>
      </w:r>
      <w:r w:rsidRPr="00D82F5B">
        <w:rPr>
          <w:szCs w:val="24"/>
        </w:rPr>
        <w:t>преодоления кризисных явлений в экономике и ее стабилизации. Государство стало уделять больше внимания решению проблем малого</w:t>
      </w:r>
      <w:r w:rsidR="009E4AC6">
        <w:rPr>
          <w:szCs w:val="24"/>
        </w:rPr>
        <w:t xml:space="preserve"> и среднего</w:t>
      </w:r>
      <w:r w:rsidRPr="00D82F5B">
        <w:rPr>
          <w:szCs w:val="24"/>
        </w:rPr>
        <w:t xml:space="preserve"> бизнеса, воздействие государства на процесс становления малого </w:t>
      </w:r>
      <w:r w:rsidR="009E4AC6">
        <w:rPr>
          <w:szCs w:val="24"/>
        </w:rPr>
        <w:t>и среднего</w:t>
      </w:r>
      <w:r w:rsidR="009E4AC6" w:rsidRPr="00D82F5B">
        <w:rPr>
          <w:szCs w:val="24"/>
        </w:rPr>
        <w:t xml:space="preserve"> </w:t>
      </w:r>
      <w:r w:rsidRPr="00D82F5B">
        <w:rPr>
          <w:szCs w:val="24"/>
        </w:rPr>
        <w:t xml:space="preserve">предпринимательства стало более ощутимым. Представители малого </w:t>
      </w:r>
      <w:r w:rsidR="009E4AC6">
        <w:rPr>
          <w:szCs w:val="24"/>
        </w:rPr>
        <w:t>и среднего</w:t>
      </w:r>
      <w:r w:rsidR="009E4AC6" w:rsidRPr="00D82F5B">
        <w:rPr>
          <w:szCs w:val="24"/>
        </w:rPr>
        <w:t xml:space="preserve"> </w:t>
      </w:r>
      <w:r w:rsidRPr="00D82F5B">
        <w:rPr>
          <w:szCs w:val="24"/>
        </w:rPr>
        <w:t xml:space="preserve">бизнеса со своей стороны стали с меньшим недоверием и скептицизмом относиться к действиям государственных органов и органов местного самоуправления в плане поддержки малого </w:t>
      </w:r>
      <w:r w:rsidR="009E4AC6">
        <w:rPr>
          <w:szCs w:val="24"/>
        </w:rPr>
        <w:t>и среднего</w:t>
      </w:r>
      <w:r w:rsidR="009E4AC6" w:rsidRPr="00D82F5B">
        <w:rPr>
          <w:szCs w:val="24"/>
        </w:rPr>
        <w:t xml:space="preserve"> </w:t>
      </w:r>
      <w:r w:rsidRPr="00D82F5B">
        <w:rPr>
          <w:szCs w:val="24"/>
        </w:rPr>
        <w:t>бизнеса.</w:t>
      </w:r>
    </w:p>
    <w:p w:rsidR="00861735" w:rsidRPr="00D82F5B" w:rsidRDefault="00861735" w:rsidP="00861735">
      <w:pPr>
        <w:ind w:right="83" w:firstLine="709"/>
        <w:jc w:val="both"/>
        <w:rPr>
          <w:sz w:val="24"/>
          <w:szCs w:val="24"/>
        </w:rPr>
      </w:pPr>
      <w:r w:rsidRPr="00D82F5B">
        <w:rPr>
          <w:sz w:val="24"/>
          <w:szCs w:val="24"/>
        </w:rPr>
        <w:t xml:space="preserve">Программа «Развитие малого и среднего предпринимательства в Первомайском районе на </w:t>
      </w:r>
      <w:r w:rsidR="00DB4EB0" w:rsidRPr="00D82F5B">
        <w:rPr>
          <w:sz w:val="24"/>
          <w:szCs w:val="24"/>
        </w:rPr>
        <w:t>2021-2023</w:t>
      </w:r>
      <w:r w:rsidRPr="00D82F5B">
        <w:rPr>
          <w:sz w:val="24"/>
          <w:szCs w:val="24"/>
        </w:rPr>
        <w:t xml:space="preserve"> годы» (далее - Программа) является механизмом поддержки малого предпринимательства.</w:t>
      </w:r>
    </w:p>
    <w:p w:rsidR="00861735" w:rsidRPr="00D82F5B" w:rsidRDefault="00861735" w:rsidP="00861735">
      <w:pPr>
        <w:ind w:right="83" w:firstLine="709"/>
        <w:jc w:val="both"/>
        <w:rPr>
          <w:sz w:val="24"/>
          <w:szCs w:val="24"/>
        </w:rPr>
      </w:pPr>
      <w:r w:rsidRPr="00D82F5B">
        <w:rPr>
          <w:sz w:val="24"/>
          <w:szCs w:val="24"/>
        </w:rPr>
        <w:t>Категории субъектов малого и среднего предпринимательства определяются в соответствии с Федеральным законом от 24 июля 2007 года № 209-ФЗ «О развитии малого и среднего предпринимательства в Российской Федерации»</w:t>
      </w:r>
    </w:p>
    <w:p w:rsidR="00861735" w:rsidRPr="00D82F5B" w:rsidRDefault="00861735" w:rsidP="00861735">
      <w:pPr>
        <w:ind w:right="83" w:firstLine="709"/>
        <w:jc w:val="both"/>
        <w:rPr>
          <w:sz w:val="24"/>
          <w:szCs w:val="24"/>
        </w:rPr>
      </w:pPr>
      <w:r w:rsidRPr="00D82F5B">
        <w:rPr>
          <w:sz w:val="24"/>
          <w:szCs w:val="24"/>
        </w:rPr>
        <w:t xml:space="preserve">Под субъектами малого </w:t>
      </w:r>
      <w:r w:rsidR="009E4AC6">
        <w:rPr>
          <w:szCs w:val="24"/>
        </w:rPr>
        <w:t>и среднего</w:t>
      </w:r>
      <w:r w:rsidR="009E4AC6" w:rsidRPr="00D82F5B">
        <w:rPr>
          <w:szCs w:val="24"/>
        </w:rPr>
        <w:t xml:space="preserve"> </w:t>
      </w:r>
      <w:r w:rsidRPr="00D82F5B">
        <w:rPr>
          <w:sz w:val="24"/>
          <w:szCs w:val="24"/>
        </w:rPr>
        <w:t>предпринимательства понимаются также физические лица, занимающиеся предпринимательской деятельностью без образования юридического лица.</w:t>
      </w:r>
    </w:p>
    <w:p w:rsidR="00861735" w:rsidRPr="00D82F5B" w:rsidRDefault="00861735" w:rsidP="00861735">
      <w:pPr>
        <w:ind w:right="83" w:firstLine="709"/>
        <w:jc w:val="both"/>
        <w:rPr>
          <w:sz w:val="24"/>
          <w:szCs w:val="24"/>
        </w:rPr>
      </w:pPr>
      <w:r w:rsidRPr="00D82F5B">
        <w:rPr>
          <w:sz w:val="24"/>
          <w:szCs w:val="24"/>
        </w:rPr>
        <w:t xml:space="preserve">Мероприятия по реализации Программы направлены на поддержку и стимулирование развития малого </w:t>
      </w:r>
      <w:r w:rsidR="009E4AC6">
        <w:rPr>
          <w:sz w:val="24"/>
          <w:szCs w:val="24"/>
        </w:rPr>
        <w:t xml:space="preserve">и среднего </w:t>
      </w:r>
      <w:r w:rsidRPr="00D82F5B">
        <w:rPr>
          <w:sz w:val="24"/>
          <w:szCs w:val="24"/>
        </w:rPr>
        <w:t>предпринимательства, на решение социальных проблем, увеличение производства товаров и услуг в приоритетных для Первомайского района направлениях.</w:t>
      </w:r>
    </w:p>
    <w:p w:rsidR="00861735" w:rsidRPr="00D82F5B" w:rsidRDefault="00861735" w:rsidP="00861735">
      <w:pPr>
        <w:jc w:val="both"/>
        <w:rPr>
          <w:sz w:val="24"/>
          <w:szCs w:val="24"/>
        </w:rPr>
      </w:pPr>
      <w:r w:rsidRPr="00D82F5B">
        <w:rPr>
          <w:sz w:val="24"/>
          <w:szCs w:val="24"/>
        </w:rPr>
        <w:tab/>
        <w:t>В настоящее время существует ряд проблем, сдерживающих развитие малого и среднего предпринимательства в Первомайском районе, требующих оказания комплексной поддержки субъектов малого и среднего бизнеса.</w:t>
      </w:r>
    </w:p>
    <w:p w:rsidR="00861735" w:rsidRPr="00D82F5B" w:rsidRDefault="00861735" w:rsidP="00861735">
      <w:pPr>
        <w:jc w:val="both"/>
        <w:rPr>
          <w:sz w:val="24"/>
          <w:szCs w:val="24"/>
        </w:rPr>
      </w:pPr>
      <w:r w:rsidRPr="00D82F5B">
        <w:rPr>
          <w:sz w:val="24"/>
          <w:szCs w:val="24"/>
        </w:rPr>
        <w:tab/>
        <w:t>Наиболее значимыми проблемами, влияющими на развитие субъектов малого и среднего предпринимательства на территории Первомайского района, являются:</w:t>
      </w:r>
    </w:p>
    <w:p w:rsidR="00861735" w:rsidRPr="00D82F5B" w:rsidRDefault="00861735" w:rsidP="00861735">
      <w:pPr>
        <w:jc w:val="both"/>
        <w:rPr>
          <w:sz w:val="24"/>
          <w:szCs w:val="24"/>
        </w:rPr>
      </w:pPr>
      <w:r w:rsidRPr="00D82F5B">
        <w:rPr>
          <w:sz w:val="24"/>
          <w:szCs w:val="24"/>
        </w:rPr>
        <w:t>- недостаток стартового капитала и профессиональной подготовки для успешного начала предпринимательской деятельности, а также средств для развития предпринимательской деятельности;</w:t>
      </w:r>
    </w:p>
    <w:p w:rsidR="00312168" w:rsidRPr="00D82F5B" w:rsidRDefault="00312168" w:rsidP="00312168">
      <w:pPr>
        <w:spacing w:line="276" w:lineRule="auto"/>
        <w:jc w:val="both"/>
        <w:rPr>
          <w:sz w:val="24"/>
          <w:szCs w:val="24"/>
        </w:rPr>
      </w:pPr>
      <w:r w:rsidRPr="00D82F5B">
        <w:rPr>
          <w:sz w:val="24"/>
          <w:szCs w:val="24"/>
        </w:rPr>
        <w:t>- низкий уровень профессиональной подготовки руководителей и персонала требуемой квалификации;</w:t>
      </w:r>
    </w:p>
    <w:p w:rsidR="00861735" w:rsidRPr="00D82F5B" w:rsidRDefault="00861735" w:rsidP="00861735">
      <w:pPr>
        <w:jc w:val="both"/>
        <w:rPr>
          <w:sz w:val="24"/>
          <w:szCs w:val="24"/>
        </w:rPr>
      </w:pPr>
      <w:r w:rsidRPr="00D82F5B">
        <w:rPr>
          <w:sz w:val="24"/>
          <w:szCs w:val="24"/>
        </w:rPr>
        <w:t>- недостаток доступных производственных и офисных площадей;</w:t>
      </w:r>
    </w:p>
    <w:p w:rsidR="00861735" w:rsidRPr="00D82F5B" w:rsidRDefault="00861735" w:rsidP="00861735">
      <w:pPr>
        <w:jc w:val="both"/>
        <w:rPr>
          <w:sz w:val="24"/>
          <w:szCs w:val="24"/>
        </w:rPr>
      </w:pPr>
      <w:r w:rsidRPr="00D82F5B">
        <w:rPr>
          <w:sz w:val="24"/>
          <w:szCs w:val="24"/>
        </w:rPr>
        <w:t>- неурегулированность социально-трудовых отношений в сфере малого и среднего предпринимательства;</w:t>
      </w:r>
    </w:p>
    <w:p w:rsidR="00861735" w:rsidRPr="00D82F5B" w:rsidRDefault="00861735" w:rsidP="00861735">
      <w:pPr>
        <w:jc w:val="both"/>
        <w:rPr>
          <w:sz w:val="24"/>
          <w:szCs w:val="24"/>
        </w:rPr>
      </w:pPr>
      <w:r w:rsidRPr="00D82F5B">
        <w:rPr>
          <w:sz w:val="24"/>
          <w:szCs w:val="24"/>
        </w:rPr>
        <w:t>- слабая общественная активность большинства предпринимателей, их разобщенность, недостаточная развитость общественных объединений предпринимателей.</w:t>
      </w:r>
    </w:p>
    <w:p w:rsidR="00861735" w:rsidRPr="00D82F5B" w:rsidRDefault="00861735" w:rsidP="00861735">
      <w:pPr>
        <w:jc w:val="both"/>
        <w:rPr>
          <w:sz w:val="24"/>
          <w:szCs w:val="24"/>
        </w:rPr>
      </w:pPr>
      <w:r w:rsidRPr="00D82F5B">
        <w:rPr>
          <w:sz w:val="24"/>
          <w:szCs w:val="24"/>
        </w:rPr>
        <w:tab/>
        <w:t>Решение обозначенных проблем требует использования программно-целевого метода, который позволит переориентировать политику органов исполнительной власти на создание условий для развития малого и среднего предпринимательства путем реализации мероприятий, направленных на развитие инфраструктурных объектов поддержки малого и среднего предпринимательства и  востребованных механизмов поддержки субъектов малого и среднего предпринимательства, что позволит целенаправленно и эффективно использовать бюджетные средства.</w:t>
      </w:r>
    </w:p>
    <w:p w:rsidR="00861735" w:rsidRPr="00D82F5B" w:rsidRDefault="00861735" w:rsidP="00861735">
      <w:pPr>
        <w:jc w:val="both"/>
        <w:rPr>
          <w:spacing w:val="-2"/>
          <w:sz w:val="24"/>
          <w:szCs w:val="24"/>
        </w:rPr>
      </w:pPr>
      <w:r w:rsidRPr="00D82F5B">
        <w:rPr>
          <w:spacing w:val="-2"/>
          <w:sz w:val="24"/>
          <w:szCs w:val="24"/>
        </w:rPr>
        <w:tab/>
        <w:t>Целесообразность разработки Программы, реализующей программно-целевой метод решения проблем развития малого и среднего предпринимательства, определяется следующими факторами:</w:t>
      </w:r>
    </w:p>
    <w:p w:rsidR="00861735" w:rsidRPr="00D82F5B" w:rsidRDefault="00861735" w:rsidP="00861735">
      <w:pPr>
        <w:jc w:val="both"/>
        <w:rPr>
          <w:spacing w:val="-2"/>
          <w:sz w:val="24"/>
          <w:szCs w:val="24"/>
        </w:rPr>
      </w:pPr>
      <w:r w:rsidRPr="00D82F5B">
        <w:rPr>
          <w:spacing w:val="-2"/>
          <w:sz w:val="24"/>
          <w:szCs w:val="24"/>
        </w:rPr>
        <w:t>- наличие сложно решаемых и разнообразных по характеру проблем, с которыми сталкиваются субъекты малого и среднего предпринимательства, что определяет необходимость системного подхода к их решению, согласования отдельных направлений муниципальной политики по содержанию, технологиям реализации и по времени осуществления;</w:t>
      </w:r>
    </w:p>
    <w:p w:rsidR="00861735" w:rsidRPr="00D82F5B" w:rsidRDefault="00861735" w:rsidP="00861735">
      <w:pPr>
        <w:jc w:val="both"/>
        <w:rPr>
          <w:sz w:val="24"/>
          <w:szCs w:val="24"/>
        </w:rPr>
      </w:pPr>
      <w:r w:rsidRPr="00D82F5B">
        <w:rPr>
          <w:sz w:val="24"/>
          <w:szCs w:val="24"/>
        </w:rPr>
        <w:t>- необходимость определения целей, задач, состава и структуры мероприятий и запланированных результатов;</w:t>
      </w:r>
    </w:p>
    <w:p w:rsidR="00312168" w:rsidRPr="00D82F5B" w:rsidRDefault="00861735" w:rsidP="00861735">
      <w:pPr>
        <w:jc w:val="both"/>
        <w:rPr>
          <w:sz w:val="24"/>
          <w:szCs w:val="24"/>
        </w:rPr>
      </w:pPr>
      <w:r w:rsidRPr="00D82F5B">
        <w:rPr>
          <w:sz w:val="24"/>
          <w:szCs w:val="24"/>
        </w:rPr>
        <w:t>- необходимость реализации комплекса взаимоувязанных мероприятий по повышению результативности бюджетных, финансовых и материальных вложений.</w:t>
      </w:r>
    </w:p>
    <w:p w:rsidR="00861735" w:rsidRPr="00D82F5B" w:rsidRDefault="00861735" w:rsidP="00861735">
      <w:pPr>
        <w:jc w:val="both"/>
        <w:rPr>
          <w:sz w:val="24"/>
          <w:szCs w:val="24"/>
        </w:rPr>
      </w:pPr>
      <w:r w:rsidRPr="00D82F5B">
        <w:rPr>
          <w:sz w:val="24"/>
          <w:szCs w:val="24"/>
        </w:rPr>
        <w:tab/>
        <w:t>Перспективы развития малого и среднего предпринимательства на территории Первомайского района связаны с созданием благоприятного климата для малого и среднего предпринимательства. Необходима более энергичная работа по развитию инфраструктуры малого</w:t>
      </w:r>
      <w:r w:rsidR="009E4AC6">
        <w:rPr>
          <w:sz w:val="24"/>
          <w:szCs w:val="24"/>
        </w:rPr>
        <w:t xml:space="preserve"> и среднего</w:t>
      </w:r>
      <w:r w:rsidRPr="00D82F5B">
        <w:rPr>
          <w:sz w:val="24"/>
          <w:szCs w:val="24"/>
        </w:rPr>
        <w:t xml:space="preserve"> бизнеса. Каждое малое предприятие должно иметь возможность получить консультацию и бесплатную помощь по вопросам создания предприятия и его функционирования, проблемам маркетинговой стратегии, защите своих интересов. Особенно актуальна задача профессиональной подготовки руководителей малых предприятий. По разным оценкам в настоящее время только от 20 до 30% руководителей малых предприятий имеют специальное профессиональное образование. Это сдерживает развитие и повышение эффективности малого бизнеса.</w:t>
      </w:r>
    </w:p>
    <w:p w:rsidR="002D7016" w:rsidRPr="00D82F5B" w:rsidRDefault="00861735" w:rsidP="002D7016">
      <w:pPr>
        <w:jc w:val="both"/>
        <w:rPr>
          <w:sz w:val="24"/>
          <w:szCs w:val="24"/>
        </w:rPr>
      </w:pPr>
      <w:r w:rsidRPr="00D82F5B">
        <w:rPr>
          <w:sz w:val="24"/>
          <w:szCs w:val="24"/>
        </w:rPr>
        <w:tab/>
        <w:t xml:space="preserve">С целью формирования и развития в Первомайском районе инфраструктуры поддержки субъектов малого </w:t>
      </w:r>
      <w:r w:rsidR="009E4AC6">
        <w:rPr>
          <w:sz w:val="24"/>
          <w:szCs w:val="24"/>
        </w:rPr>
        <w:t xml:space="preserve">и среднего </w:t>
      </w:r>
      <w:r w:rsidRPr="00D82F5B">
        <w:rPr>
          <w:sz w:val="24"/>
          <w:szCs w:val="24"/>
        </w:rPr>
        <w:t>предпринимательства в апреле</w:t>
      </w:r>
      <w:r w:rsidR="00171FB6" w:rsidRPr="00D82F5B">
        <w:rPr>
          <w:sz w:val="24"/>
          <w:szCs w:val="24"/>
        </w:rPr>
        <w:t xml:space="preserve"> </w:t>
      </w:r>
      <w:r w:rsidRPr="00D82F5B">
        <w:rPr>
          <w:sz w:val="24"/>
          <w:szCs w:val="24"/>
        </w:rPr>
        <w:t>2006 года создан</w:t>
      </w:r>
      <w:r w:rsidR="00171FB6" w:rsidRPr="00D82F5B">
        <w:rPr>
          <w:sz w:val="24"/>
          <w:szCs w:val="24"/>
        </w:rPr>
        <w:t>о некоммерческое партнерство</w:t>
      </w:r>
      <w:r w:rsidRPr="00D82F5B">
        <w:rPr>
          <w:sz w:val="24"/>
          <w:szCs w:val="24"/>
        </w:rPr>
        <w:t xml:space="preserve"> «Первомайский Бизнес-центр». С его открытием появились надежды на ускорение процесса развития предпринимательской сферы в районе и повышения ее роли не только в решении проблем занятости, но и повышении экономики района. </w:t>
      </w:r>
      <w:r w:rsidR="002D7016" w:rsidRPr="00D82F5B">
        <w:rPr>
          <w:iCs/>
          <w:sz w:val="24"/>
          <w:szCs w:val="24"/>
        </w:rPr>
        <w:t>В конце 2019 года некоммерческое партнерство «Первомайский Бизнес – центр» присоединилось к е</w:t>
      </w:r>
      <w:r w:rsidR="002D7016" w:rsidRPr="00D82F5B">
        <w:rPr>
          <w:color w:val="000000"/>
          <w:sz w:val="24"/>
          <w:szCs w:val="24"/>
        </w:rPr>
        <w:t>диной системе центров «Мой бизнес», которая создана в рамках реализации национального проекта «Малое и среднее предпринимательство и поддержка индивидуальной предпринимательской инициативы».</w:t>
      </w:r>
      <w:r w:rsidR="002D7016" w:rsidRPr="00D82F5B">
        <w:rPr>
          <w:sz w:val="24"/>
          <w:szCs w:val="24"/>
        </w:rPr>
        <w:t xml:space="preserve"> </w:t>
      </w:r>
      <w:r w:rsidR="002D7016" w:rsidRPr="00D82F5B">
        <w:rPr>
          <w:color w:val="000000"/>
          <w:sz w:val="24"/>
          <w:szCs w:val="24"/>
        </w:rPr>
        <w:t xml:space="preserve">На сегодняшний день в центре «Мой бизнес» Первомайского района оказывается консультационная и информационная поддержка бизнесменов на высшем уровне. Кроме того, сотрудники центра при поддержке партнеров оказывают содействие в поиске партнеров, в подборе свободных помещений для ведения бизнеса, а также оказывают услуги по бухгалтерскому, налоговому и правовому сопровождению бизнеса. </w:t>
      </w:r>
    </w:p>
    <w:p w:rsidR="00861735" w:rsidRPr="009E4AC6" w:rsidRDefault="00B823DB" w:rsidP="00DB4EB0">
      <w:pPr>
        <w:ind w:firstLine="708"/>
        <w:jc w:val="both"/>
        <w:rPr>
          <w:sz w:val="24"/>
          <w:szCs w:val="24"/>
        </w:rPr>
      </w:pPr>
      <w:r w:rsidRPr="009E4AC6">
        <w:rPr>
          <w:sz w:val="24"/>
          <w:szCs w:val="24"/>
        </w:rPr>
        <w:t>В 2015 году создан «Союз Предпринимателей Первомайского района»</w:t>
      </w:r>
      <w:r w:rsidR="00171FB6" w:rsidRPr="009E4AC6">
        <w:rPr>
          <w:sz w:val="24"/>
          <w:szCs w:val="24"/>
        </w:rPr>
        <w:t>. Создание такого рода организации позволяет малому бизнесу вести более сплоченную и эффективную деятельность.</w:t>
      </w:r>
    </w:p>
    <w:p w:rsidR="002D7016" w:rsidRPr="009E4AC6" w:rsidRDefault="002D7016" w:rsidP="00DB4EB0">
      <w:pPr>
        <w:ind w:firstLine="708"/>
        <w:jc w:val="both"/>
        <w:rPr>
          <w:sz w:val="24"/>
          <w:szCs w:val="24"/>
        </w:rPr>
      </w:pPr>
      <w:r w:rsidRPr="009E4AC6">
        <w:rPr>
          <w:sz w:val="24"/>
          <w:szCs w:val="24"/>
        </w:rPr>
        <w:t xml:space="preserve">В районе осуществляет деятельность общественный </w:t>
      </w:r>
      <w:r w:rsidR="00F208A7" w:rsidRPr="009E4AC6">
        <w:rPr>
          <w:sz w:val="24"/>
          <w:szCs w:val="24"/>
        </w:rPr>
        <w:t>представитель</w:t>
      </w:r>
      <w:r w:rsidRPr="009E4AC6">
        <w:rPr>
          <w:sz w:val="24"/>
          <w:szCs w:val="24"/>
        </w:rPr>
        <w:t xml:space="preserve"> уполномоченного по защите прав предпринимателей Томской области</w:t>
      </w:r>
      <w:r w:rsidR="00F208A7" w:rsidRPr="009E4AC6">
        <w:rPr>
          <w:sz w:val="24"/>
          <w:szCs w:val="24"/>
        </w:rPr>
        <w:t xml:space="preserve">, который </w:t>
      </w:r>
      <w:r w:rsidR="00F208A7" w:rsidRPr="009E4AC6">
        <w:rPr>
          <w:sz w:val="24"/>
          <w:szCs w:val="24"/>
          <w:shd w:val="clear" w:color="auto" w:fill="FFFFFF"/>
        </w:rPr>
        <w:t>обеспечивает доступность и публичность системы защиты прав и законных интересов предпринимателей на территории Первомайского района</w:t>
      </w:r>
      <w:r w:rsidR="00F208A7" w:rsidRPr="009E4AC6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861735" w:rsidRDefault="00861735" w:rsidP="00861735">
      <w:pPr>
        <w:jc w:val="both"/>
        <w:rPr>
          <w:sz w:val="24"/>
          <w:szCs w:val="24"/>
        </w:rPr>
      </w:pPr>
      <w:r w:rsidRPr="009E4AC6">
        <w:rPr>
          <w:sz w:val="24"/>
          <w:szCs w:val="24"/>
        </w:rPr>
        <w:tab/>
        <w:t>Программно-целевой метод позволяет проводить планомерную работу по созданию благоприятного предпринимательского климата в Первомайском районе. Вместе с тем существуют риски при реализации</w:t>
      </w:r>
      <w:r w:rsidRPr="00D82F5B">
        <w:rPr>
          <w:sz w:val="24"/>
          <w:szCs w:val="24"/>
        </w:rPr>
        <w:t xml:space="preserve"> Программы.</w:t>
      </w:r>
    </w:p>
    <w:p w:rsidR="009A0623" w:rsidRPr="00C37D19" w:rsidRDefault="009A0623" w:rsidP="009A0623">
      <w:pPr>
        <w:ind w:firstLine="708"/>
        <w:jc w:val="both"/>
        <w:rPr>
          <w:sz w:val="24"/>
          <w:szCs w:val="24"/>
        </w:rPr>
      </w:pPr>
      <w:r w:rsidRPr="00C37D19">
        <w:rPr>
          <w:sz w:val="24"/>
          <w:szCs w:val="24"/>
        </w:rPr>
        <w:t>Основные риски в ходе реализации Программы и комплекс мер по предотвращению негативных последствий приведены в таблице № 1.</w:t>
      </w:r>
    </w:p>
    <w:p w:rsidR="009A0623" w:rsidRPr="00C37D19" w:rsidRDefault="009A0623" w:rsidP="009A0623">
      <w:pPr>
        <w:jc w:val="right"/>
        <w:rPr>
          <w:sz w:val="24"/>
          <w:szCs w:val="24"/>
        </w:rPr>
      </w:pPr>
      <w:r w:rsidRPr="00C37D19">
        <w:rPr>
          <w:sz w:val="24"/>
          <w:szCs w:val="24"/>
        </w:rPr>
        <w:t>Таблица № 1</w:t>
      </w:r>
    </w:p>
    <w:p w:rsidR="009A0623" w:rsidRPr="00C37D19" w:rsidRDefault="009A0623" w:rsidP="009A0623">
      <w:pPr>
        <w:jc w:val="right"/>
        <w:rPr>
          <w:sz w:val="24"/>
          <w:szCs w:val="24"/>
        </w:rPr>
      </w:pPr>
    </w:p>
    <w:p w:rsidR="009A0623" w:rsidRPr="00C37D19" w:rsidRDefault="009A0623" w:rsidP="009A0623">
      <w:pPr>
        <w:ind w:firstLine="709"/>
        <w:jc w:val="center"/>
        <w:rPr>
          <w:sz w:val="24"/>
          <w:szCs w:val="24"/>
        </w:rPr>
      </w:pPr>
      <w:r w:rsidRPr="00C37D19">
        <w:rPr>
          <w:sz w:val="24"/>
          <w:szCs w:val="24"/>
        </w:rPr>
        <w:t>Основные риски Программы и комплекс мер по предотвращению негативных последствий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9A0623" w:rsidRPr="0028476B" w:rsidTr="009E4AC6">
        <w:tc>
          <w:tcPr>
            <w:tcW w:w="4785" w:type="dxa"/>
            <w:vAlign w:val="center"/>
          </w:tcPr>
          <w:p w:rsidR="009A0623" w:rsidRPr="0028476B" w:rsidRDefault="009A0623" w:rsidP="009E4AC6">
            <w:pPr>
              <w:jc w:val="center"/>
            </w:pPr>
            <w:r w:rsidRPr="0028476B">
              <w:t>Основные риски</w:t>
            </w:r>
          </w:p>
        </w:tc>
        <w:tc>
          <w:tcPr>
            <w:tcW w:w="4786" w:type="dxa"/>
            <w:vAlign w:val="center"/>
          </w:tcPr>
          <w:p w:rsidR="009A0623" w:rsidRPr="0028476B" w:rsidRDefault="009A0623" w:rsidP="009E4AC6">
            <w:pPr>
              <w:jc w:val="center"/>
            </w:pPr>
            <w:r w:rsidRPr="0028476B">
              <w:t>Комплекс мер по предотвращению негативных последствий</w:t>
            </w:r>
          </w:p>
        </w:tc>
      </w:tr>
      <w:tr w:rsidR="009A0623" w:rsidRPr="0028476B" w:rsidTr="009E4AC6">
        <w:tc>
          <w:tcPr>
            <w:tcW w:w="4785" w:type="dxa"/>
          </w:tcPr>
          <w:p w:rsidR="009A0623" w:rsidRPr="0028476B" w:rsidRDefault="009A0623" w:rsidP="009E4AC6">
            <w:pPr>
              <w:jc w:val="center"/>
            </w:pPr>
            <w:r w:rsidRPr="0028476B">
              <w:t>1</w:t>
            </w:r>
          </w:p>
        </w:tc>
        <w:tc>
          <w:tcPr>
            <w:tcW w:w="4786" w:type="dxa"/>
          </w:tcPr>
          <w:p w:rsidR="009A0623" w:rsidRPr="0028476B" w:rsidRDefault="009A0623" w:rsidP="009E4AC6">
            <w:pPr>
              <w:jc w:val="center"/>
            </w:pPr>
            <w:r w:rsidRPr="0028476B">
              <w:t>2</w:t>
            </w:r>
          </w:p>
        </w:tc>
      </w:tr>
      <w:tr w:rsidR="009A0623" w:rsidRPr="0028476B" w:rsidTr="009E4AC6">
        <w:tc>
          <w:tcPr>
            <w:tcW w:w="9571" w:type="dxa"/>
            <w:gridSpan w:val="2"/>
          </w:tcPr>
          <w:p w:rsidR="009A0623" w:rsidRPr="0028476B" w:rsidRDefault="009A0623" w:rsidP="009E4AC6">
            <w:pPr>
              <w:jc w:val="center"/>
            </w:pPr>
            <w:r w:rsidRPr="0028476B">
              <w:t>Риски, связанные с недофинансированием муниципальной программы</w:t>
            </w:r>
          </w:p>
        </w:tc>
      </w:tr>
      <w:tr w:rsidR="009A0623" w:rsidRPr="0028476B" w:rsidTr="009E4AC6">
        <w:tc>
          <w:tcPr>
            <w:tcW w:w="4785" w:type="dxa"/>
          </w:tcPr>
          <w:p w:rsidR="009A0623" w:rsidRPr="0028476B" w:rsidRDefault="009A0623" w:rsidP="009E4AC6">
            <w:pPr>
              <w:jc w:val="both"/>
            </w:pPr>
            <w:r w:rsidRPr="0028476B">
              <w:t xml:space="preserve">Дефицит бюджетных средств при планировании финансовых ресурсов из бюджета Первомайского района для обеспечения реализации мероприятий </w:t>
            </w:r>
            <w:r>
              <w:t>П</w:t>
            </w:r>
            <w:r w:rsidRPr="0028476B">
              <w:t>рограммы</w:t>
            </w:r>
          </w:p>
        </w:tc>
        <w:tc>
          <w:tcPr>
            <w:tcW w:w="4786" w:type="dxa"/>
          </w:tcPr>
          <w:p w:rsidR="009A0623" w:rsidRPr="0028476B" w:rsidRDefault="009A0623" w:rsidP="009E4AC6">
            <w:pPr>
              <w:jc w:val="both"/>
            </w:pPr>
            <w:r w:rsidRPr="0028476B">
              <w:t>определение приоритетов для первоочередного финансирования, оценка эффективности бюджетных вложений</w:t>
            </w:r>
          </w:p>
        </w:tc>
      </w:tr>
      <w:tr w:rsidR="009A0623" w:rsidRPr="0028476B" w:rsidTr="009E4AC6">
        <w:tc>
          <w:tcPr>
            <w:tcW w:w="9571" w:type="dxa"/>
            <w:gridSpan w:val="2"/>
          </w:tcPr>
          <w:p w:rsidR="009A0623" w:rsidRPr="0028476B" w:rsidRDefault="009A0623" w:rsidP="009E4AC6">
            <w:pPr>
              <w:jc w:val="center"/>
            </w:pPr>
            <w:r w:rsidRPr="0028476B">
              <w:t>Риски, связанные с изменениями внешней среды</w:t>
            </w:r>
          </w:p>
        </w:tc>
      </w:tr>
      <w:tr w:rsidR="009A0623" w:rsidRPr="0028476B" w:rsidTr="009E4AC6">
        <w:tc>
          <w:tcPr>
            <w:tcW w:w="4785" w:type="dxa"/>
            <w:vAlign w:val="center"/>
          </w:tcPr>
          <w:p w:rsidR="009A0623" w:rsidRPr="0028476B" w:rsidRDefault="009A0623" w:rsidP="009E4AC6">
            <w:pPr>
              <w:jc w:val="both"/>
            </w:pPr>
            <w:r w:rsidRPr="0028476B">
              <w:t>Изменения законодательства Российской Федерации в части государственной и муниципальной поддержки и развития малого и среднего предпринимательства и предметов ведения органов государственной власти и органов местного самоуправления</w:t>
            </w:r>
          </w:p>
        </w:tc>
        <w:tc>
          <w:tcPr>
            <w:tcW w:w="4786" w:type="dxa"/>
            <w:vAlign w:val="center"/>
          </w:tcPr>
          <w:p w:rsidR="009A0623" w:rsidRPr="0028476B" w:rsidRDefault="009A0623" w:rsidP="009E4AC6">
            <w:pPr>
              <w:jc w:val="both"/>
            </w:pPr>
            <w:r w:rsidRPr="0028476B">
              <w:t>проведение мониторинга планируемых изменений в действующем законодательстве Российской Федерации и своевременное внесение изменений в муниципальные правовые акты Первомайского района</w:t>
            </w:r>
          </w:p>
        </w:tc>
      </w:tr>
      <w:tr w:rsidR="009A0623" w:rsidRPr="0028476B" w:rsidTr="009E4AC6">
        <w:tc>
          <w:tcPr>
            <w:tcW w:w="4785" w:type="dxa"/>
            <w:vAlign w:val="center"/>
          </w:tcPr>
          <w:p w:rsidR="009A0623" w:rsidRPr="0028476B" w:rsidRDefault="009A0623" w:rsidP="009E4AC6">
            <w:pPr>
              <w:jc w:val="both"/>
            </w:pPr>
            <w:r w:rsidRPr="0028476B">
              <w:t>Кризисные явления в экономике Томской области</w:t>
            </w:r>
          </w:p>
        </w:tc>
        <w:tc>
          <w:tcPr>
            <w:tcW w:w="4786" w:type="dxa"/>
            <w:vAlign w:val="center"/>
          </w:tcPr>
          <w:p w:rsidR="009A0623" w:rsidRPr="0028476B" w:rsidRDefault="009A0623" w:rsidP="009E4AC6">
            <w:pPr>
              <w:jc w:val="both"/>
            </w:pPr>
            <w:r w:rsidRPr="0028476B">
              <w:t>разработка предложений в департамент промышленности и развития предпринимательства Томской области  по усилению мер поддержки субъектов малого и среднего предпринимательства</w:t>
            </w:r>
          </w:p>
        </w:tc>
      </w:tr>
      <w:tr w:rsidR="009A0623" w:rsidRPr="0028476B" w:rsidTr="009E4AC6">
        <w:tc>
          <w:tcPr>
            <w:tcW w:w="4785" w:type="dxa"/>
            <w:vAlign w:val="center"/>
          </w:tcPr>
          <w:p w:rsidR="009A0623" w:rsidRPr="0028476B" w:rsidRDefault="009A0623" w:rsidP="009E4AC6">
            <w:pPr>
              <w:jc w:val="both"/>
            </w:pPr>
            <w:r w:rsidRPr="0028476B">
              <w:t>Снижение актуальн</w:t>
            </w:r>
            <w:r>
              <w:t>ости мероприятий П</w:t>
            </w:r>
            <w:r w:rsidRPr="0028476B">
              <w:t>рограммы</w:t>
            </w:r>
          </w:p>
        </w:tc>
        <w:tc>
          <w:tcPr>
            <w:tcW w:w="4786" w:type="dxa"/>
            <w:vAlign w:val="center"/>
          </w:tcPr>
          <w:p w:rsidR="009A0623" w:rsidRPr="0028476B" w:rsidRDefault="009A0623" w:rsidP="009E4AC6">
            <w:pPr>
              <w:jc w:val="both"/>
            </w:pPr>
            <w:r w:rsidRPr="0028476B">
              <w:t>ежегодный анализ эффективности проводимых мероприятий муниципальной программы, перераспределение средств меж</w:t>
            </w:r>
            <w:r>
              <w:t>ду мероприятиями П</w:t>
            </w:r>
            <w:r w:rsidRPr="0028476B">
              <w:t>рограммы</w:t>
            </w:r>
          </w:p>
        </w:tc>
      </w:tr>
      <w:tr w:rsidR="009A0623" w:rsidRPr="0028476B" w:rsidTr="009E4AC6">
        <w:tc>
          <w:tcPr>
            <w:tcW w:w="9571" w:type="dxa"/>
            <w:gridSpan w:val="2"/>
            <w:vAlign w:val="center"/>
          </w:tcPr>
          <w:p w:rsidR="009A0623" w:rsidRPr="0028476B" w:rsidRDefault="009A0623" w:rsidP="009E4AC6">
            <w:pPr>
              <w:jc w:val="center"/>
            </w:pPr>
            <w:r w:rsidRPr="0028476B">
              <w:t>Риски, связанные с человеческим фактором</w:t>
            </w:r>
          </w:p>
        </w:tc>
      </w:tr>
      <w:tr w:rsidR="009A0623" w:rsidRPr="0028476B" w:rsidTr="009E4AC6">
        <w:tc>
          <w:tcPr>
            <w:tcW w:w="4785" w:type="dxa"/>
            <w:vAlign w:val="center"/>
          </w:tcPr>
          <w:p w:rsidR="009A0623" w:rsidRPr="0028476B" w:rsidRDefault="009A0623" w:rsidP="009E4AC6">
            <w:pPr>
              <w:jc w:val="both"/>
            </w:pPr>
            <w:r w:rsidRPr="0028476B">
              <w:t xml:space="preserve">Недоверие субъектов малого и среднего предпринимательства в части  доступности </w:t>
            </w:r>
            <w:r>
              <w:t>мероприятий П</w:t>
            </w:r>
            <w:r w:rsidRPr="0028476B">
              <w:t xml:space="preserve">рограммы </w:t>
            </w:r>
          </w:p>
        </w:tc>
        <w:tc>
          <w:tcPr>
            <w:tcW w:w="4786" w:type="dxa"/>
            <w:vAlign w:val="center"/>
          </w:tcPr>
          <w:p w:rsidR="009A0623" w:rsidRPr="0028476B" w:rsidRDefault="009A0623" w:rsidP="009E4AC6">
            <w:pPr>
              <w:jc w:val="both"/>
            </w:pPr>
            <w:r w:rsidRPr="0028476B">
              <w:t>постоянное информирование субъектов малого и среднего предпринимательства о проводимых мероприятиях с использованием разнообразных каналов коммуникаций</w:t>
            </w:r>
          </w:p>
        </w:tc>
      </w:tr>
      <w:tr w:rsidR="009A0623" w:rsidRPr="0028476B" w:rsidTr="009E4AC6">
        <w:tc>
          <w:tcPr>
            <w:tcW w:w="4785" w:type="dxa"/>
            <w:vAlign w:val="center"/>
          </w:tcPr>
          <w:p w:rsidR="009A0623" w:rsidRPr="0028476B" w:rsidRDefault="009A0623" w:rsidP="009E4AC6">
            <w:pPr>
              <w:jc w:val="both"/>
            </w:pPr>
            <w:r w:rsidRPr="0028476B">
              <w:t>Низкая активность субъектов малого и среднего предпринимательства</w:t>
            </w:r>
          </w:p>
        </w:tc>
        <w:tc>
          <w:tcPr>
            <w:tcW w:w="4786" w:type="dxa"/>
            <w:vAlign w:val="center"/>
          </w:tcPr>
          <w:p w:rsidR="009A0623" w:rsidRPr="0028476B" w:rsidRDefault="009A0623" w:rsidP="009E4AC6">
            <w:pPr>
              <w:jc w:val="both"/>
            </w:pPr>
            <w:r>
              <w:t>внесение изменений в П</w:t>
            </w:r>
            <w:r w:rsidRPr="0028476B">
              <w:t>рограмму с привлечением представителей малого и среднего предпринимательства</w:t>
            </w:r>
          </w:p>
        </w:tc>
      </w:tr>
      <w:tr w:rsidR="009A0623" w:rsidRPr="0028476B" w:rsidTr="009E4AC6">
        <w:tc>
          <w:tcPr>
            <w:tcW w:w="9571" w:type="dxa"/>
            <w:gridSpan w:val="2"/>
            <w:vAlign w:val="center"/>
          </w:tcPr>
          <w:p w:rsidR="009A0623" w:rsidRPr="0028476B" w:rsidRDefault="009A0623" w:rsidP="009E4AC6">
            <w:pPr>
              <w:jc w:val="center"/>
            </w:pPr>
            <w:r w:rsidRPr="0028476B">
              <w:t>Риски, связанные с недостоверностью  информации (статистические, налоговые данные)</w:t>
            </w:r>
          </w:p>
        </w:tc>
      </w:tr>
      <w:tr w:rsidR="009A0623" w:rsidRPr="0028476B" w:rsidTr="009E4AC6">
        <w:tc>
          <w:tcPr>
            <w:tcW w:w="4785" w:type="dxa"/>
            <w:vAlign w:val="center"/>
          </w:tcPr>
          <w:p w:rsidR="009A0623" w:rsidRPr="0028476B" w:rsidRDefault="009A0623" w:rsidP="009E4AC6">
            <w:pPr>
              <w:jc w:val="both"/>
            </w:pPr>
            <w:r w:rsidRPr="0028476B">
              <w:t xml:space="preserve">Неправильная оценка перспектив развития субъектов малого и среднего предпринимательства и эффективности реализации мероприятий </w:t>
            </w:r>
            <w:r>
              <w:t xml:space="preserve"> П</w:t>
            </w:r>
            <w:r w:rsidRPr="0028476B">
              <w:t xml:space="preserve">рограммы из-за недостоверной информации </w:t>
            </w:r>
          </w:p>
        </w:tc>
        <w:tc>
          <w:tcPr>
            <w:tcW w:w="4786" w:type="dxa"/>
            <w:vAlign w:val="center"/>
          </w:tcPr>
          <w:p w:rsidR="009A0623" w:rsidRPr="0028476B" w:rsidRDefault="009A0623" w:rsidP="009E4AC6">
            <w:pPr>
              <w:jc w:val="both"/>
            </w:pPr>
            <w:r w:rsidRPr="0028476B">
              <w:t>проведение исследований предпринимательской среды</w:t>
            </w:r>
          </w:p>
        </w:tc>
      </w:tr>
      <w:tr w:rsidR="009A0623" w:rsidRPr="0028476B" w:rsidTr="009E4AC6">
        <w:tc>
          <w:tcPr>
            <w:tcW w:w="4785" w:type="dxa"/>
            <w:vAlign w:val="center"/>
          </w:tcPr>
          <w:p w:rsidR="009A0623" w:rsidRPr="0028476B" w:rsidRDefault="009A0623" w:rsidP="009E4AC6">
            <w:pPr>
              <w:jc w:val="both"/>
            </w:pPr>
            <w:r w:rsidRPr="0028476B">
              <w:t>Недостаточность получаемой информации, предоставленной отделом государственной статистики, для анализа состояния развития субъектов предпринимательской деятельности</w:t>
            </w:r>
          </w:p>
        </w:tc>
        <w:tc>
          <w:tcPr>
            <w:tcW w:w="4786" w:type="dxa"/>
            <w:vAlign w:val="center"/>
          </w:tcPr>
          <w:p w:rsidR="009A0623" w:rsidRPr="0028476B" w:rsidRDefault="009A0623" w:rsidP="009E4AC6">
            <w:pPr>
              <w:jc w:val="both"/>
            </w:pPr>
            <w:r w:rsidRPr="0028476B">
              <w:t>оценка развития субъектов малого и среднего предпринимательства в условиях неопределенности информации, проведение социологических опросов (анкетирование и интервьюирование); сбор и анализ информации для создания единой информационной базы организаций, оказывающих поддержку субъектам малого и среднего предпринимательства</w:t>
            </w:r>
          </w:p>
        </w:tc>
      </w:tr>
    </w:tbl>
    <w:p w:rsidR="009A0623" w:rsidRPr="0089353B" w:rsidRDefault="009A0623" w:rsidP="009A0623">
      <w:pPr>
        <w:ind w:right="83" w:firstLine="709"/>
        <w:jc w:val="both"/>
        <w:rPr>
          <w:sz w:val="24"/>
          <w:szCs w:val="24"/>
        </w:rPr>
      </w:pPr>
      <w:r w:rsidRPr="0089353B">
        <w:rPr>
          <w:sz w:val="24"/>
          <w:szCs w:val="24"/>
        </w:rPr>
        <w:t>Принятие мер по управлению рисками осуществляется в ходе реализации Программы и оценки ее эффективности.</w:t>
      </w:r>
    </w:p>
    <w:p w:rsidR="009A0623" w:rsidRPr="00D82F5B" w:rsidRDefault="009A0623" w:rsidP="00861735">
      <w:pPr>
        <w:jc w:val="both"/>
        <w:rPr>
          <w:sz w:val="24"/>
          <w:szCs w:val="24"/>
        </w:rPr>
      </w:pPr>
    </w:p>
    <w:p w:rsidR="00861735" w:rsidRPr="005B0993" w:rsidRDefault="00861735" w:rsidP="00003C0F">
      <w:pPr>
        <w:jc w:val="center"/>
        <w:rPr>
          <w:sz w:val="24"/>
          <w:szCs w:val="24"/>
        </w:rPr>
      </w:pPr>
    </w:p>
    <w:p w:rsidR="0089353B" w:rsidRDefault="005B0993" w:rsidP="009A0623">
      <w:pPr>
        <w:pStyle w:val="af"/>
        <w:numPr>
          <w:ilvl w:val="0"/>
          <w:numId w:val="29"/>
        </w:numPr>
        <w:ind w:right="83"/>
        <w:rPr>
          <w:sz w:val="24"/>
          <w:szCs w:val="24"/>
        </w:rPr>
      </w:pPr>
      <w:r w:rsidRPr="005B0993">
        <w:rPr>
          <w:sz w:val="24"/>
          <w:szCs w:val="24"/>
        </w:rPr>
        <w:t>ОСНОВНЫЕ ЦЕЛИ И ЗАДАЧИ МУНИЦИПАЛЬНОЙ ПРОГРАММЫ С УКАЗАНИЕМ СРОКОВ И ЭТАПОВ ЕЕ РЕАЛИЗАЦИИ,</w:t>
      </w:r>
    </w:p>
    <w:p w:rsidR="005B0993" w:rsidRDefault="005B0993" w:rsidP="0089353B">
      <w:pPr>
        <w:pStyle w:val="af"/>
        <w:ind w:right="83"/>
        <w:jc w:val="center"/>
        <w:rPr>
          <w:sz w:val="24"/>
          <w:szCs w:val="24"/>
        </w:rPr>
      </w:pPr>
      <w:r w:rsidRPr="005B0993">
        <w:rPr>
          <w:sz w:val="24"/>
          <w:szCs w:val="24"/>
        </w:rPr>
        <w:t>А ТАКЖЕ ЦЕЛЕВЫХ ПОКАЗАТЕЛЕЙ.</w:t>
      </w:r>
    </w:p>
    <w:p w:rsidR="0076275F" w:rsidRDefault="0076275F" w:rsidP="003E4889">
      <w:pPr>
        <w:pStyle w:val="af"/>
        <w:ind w:right="83"/>
        <w:jc w:val="right"/>
        <w:rPr>
          <w:sz w:val="24"/>
          <w:szCs w:val="24"/>
        </w:rPr>
      </w:pPr>
    </w:p>
    <w:tbl>
      <w:tblPr>
        <w:tblStyle w:val="a3"/>
        <w:tblW w:w="97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709"/>
        <w:gridCol w:w="2835"/>
        <w:gridCol w:w="2640"/>
        <w:gridCol w:w="13"/>
      </w:tblGrid>
      <w:tr w:rsidR="00525D55" w:rsidRPr="00D507E4" w:rsidTr="00525D55">
        <w:trPr>
          <w:trHeight w:val="438"/>
        </w:trPr>
        <w:tc>
          <w:tcPr>
            <w:tcW w:w="567" w:type="dxa"/>
          </w:tcPr>
          <w:p w:rsidR="00525D55" w:rsidRPr="00D507E4" w:rsidRDefault="00525D55" w:rsidP="00E37496">
            <w:pPr>
              <w:ind w:right="83"/>
            </w:pPr>
            <w:r w:rsidRPr="00D507E4">
              <w:t>№ пп</w:t>
            </w:r>
          </w:p>
        </w:tc>
        <w:tc>
          <w:tcPr>
            <w:tcW w:w="2977" w:type="dxa"/>
          </w:tcPr>
          <w:p w:rsidR="00525D55" w:rsidRPr="00D507E4" w:rsidRDefault="00525D55" w:rsidP="00E37496">
            <w:pPr>
              <w:ind w:right="83"/>
            </w:pPr>
            <w:r w:rsidRPr="00D507E4">
              <w:t>Наименование показателя</w:t>
            </w:r>
          </w:p>
        </w:tc>
        <w:tc>
          <w:tcPr>
            <w:tcW w:w="709" w:type="dxa"/>
          </w:tcPr>
          <w:p w:rsidR="00525D55" w:rsidRPr="00D507E4" w:rsidRDefault="00525D55" w:rsidP="00E37496">
            <w:pPr>
              <w:ind w:right="83"/>
            </w:pPr>
            <w:r w:rsidRPr="00D507E4">
              <w:t>Ед.</w:t>
            </w:r>
          </w:p>
          <w:p w:rsidR="00525D55" w:rsidRPr="00D507E4" w:rsidRDefault="00525D55" w:rsidP="00E37496">
            <w:pPr>
              <w:ind w:right="83"/>
            </w:pPr>
            <w:r w:rsidRPr="00D507E4">
              <w:t>изм.</w:t>
            </w:r>
          </w:p>
        </w:tc>
        <w:tc>
          <w:tcPr>
            <w:tcW w:w="2835" w:type="dxa"/>
          </w:tcPr>
          <w:p w:rsidR="00525D55" w:rsidRPr="00D507E4" w:rsidRDefault="00525D55" w:rsidP="00E37496">
            <w:pPr>
              <w:ind w:right="83"/>
            </w:pPr>
            <w:r w:rsidRPr="00D507E4">
              <w:t>Методика расчета</w:t>
            </w:r>
          </w:p>
        </w:tc>
        <w:tc>
          <w:tcPr>
            <w:tcW w:w="2653" w:type="dxa"/>
            <w:gridSpan w:val="2"/>
          </w:tcPr>
          <w:p w:rsidR="00525D55" w:rsidRPr="00D507E4" w:rsidRDefault="00525D55" w:rsidP="00E37496">
            <w:pPr>
              <w:ind w:right="83"/>
            </w:pPr>
            <w:r w:rsidRPr="00D507E4">
              <w:t>Метод сбора</w:t>
            </w:r>
          </w:p>
        </w:tc>
      </w:tr>
      <w:tr w:rsidR="00525D55" w:rsidRPr="00D507E4" w:rsidTr="00525D55">
        <w:trPr>
          <w:trHeight w:val="225"/>
        </w:trPr>
        <w:tc>
          <w:tcPr>
            <w:tcW w:w="567" w:type="dxa"/>
          </w:tcPr>
          <w:p w:rsidR="00525D55" w:rsidRPr="00D507E4" w:rsidRDefault="00525D55" w:rsidP="00E37496">
            <w:pPr>
              <w:ind w:right="83"/>
            </w:pPr>
            <w:r w:rsidRPr="00D507E4">
              <w:t>1</w:t>
            </w:r>
          </w:p>
        </w:tc>
        <w:tc>
          <w:tcPr>
            <w:tcW w:w="2977" w:type="dxa"/>
          </w:tcPr>
          <w:p w:rsidR="00525D55" w:rsidRPr="00D507E4" w:rsidRDefault="00525D55" w:rsidP="00E37496">
            <w:pPr>
              <w:ind w:right="83"/>
            </w:pPr>
            <w:r w:rsidRPr="00D507E4">
              <w:t>2</w:t>
            </w:r>
          </w:p>
        </w:tc>
        <w:tc>
          <w:tcPr>
            <w:tcW w:w="709" w:type="dxa"/>
          </w:tcPr>
          <w:p w:rsidR="00525D55" w:rsidRPr="00D507E4" w:rsidRDefault="00525D55" w:rsidP="00E37496">
            <w:pPr>
              <w:ind w:right="83"/>
            </w:pPr>
            <w:r w:rsidRPr="00D507E4">
              <w:t>3</w:t>
            </w:r>
          </w:p>
        </w:tc>
        <w:tc>
          <w:tcPr>
            <w:tcW w:w="2835" w:type="dxa"/>
          </w:tcPr>
          <w:p w:rsidR="00525D55" w:rsidRPr="00D507E4" w:rsidRDefault="00525D55" w:rsidP="00E37496">
            <w:pPr>
              <w:ind w:right="83"/>
            </w:pPr>
            <w:r w:rsidRPr="00D507E4">
              <w:t>4</w:t>
            </w:r>
          </w:p>
        </w:tc>
        <w:tc>
          <w:tcPr>
            <w:tcW w:w="2653" w:type="dxa"/>
            <w:gridSpan w:val="2"/>
          </w:tcPr>
          <w:p w:rsidR="00525D55" w:rsidRPr="00D507E4" w:rsidRDefault="00525D55" w:rsidP="00E37496">
            <w:pPr>
              <w:ind w:right="83"/>
            </w:pPr>
            <w:r w:rsidRPr="00D507E4">
              <w:t>5</w:t>
            </w:r>
          </w:p>
        </w:tc>
      </w:tr>
      <w:tr w:rsidR="00525D55" w:rsidRPr="00D507E4" w:rsidTr="009A0AFF">
        <w:trPr>
          <w:gridAfter w:val="1"/>
          <w:wAfter w:w="13" w:type="dxa"/>
          <w:trHeight w:val="426"/>
        </w:trPr>
        <w:tc>
          <w:tcPr>
            <w:tcW w:w="9728" w:type="dxa"/>
            <w:gridSpan w:val="5"/>
          </w:tcPr>
          <w:p w:rsidR="00525D55" w:rsidRPr="00D507E4" w:rsidRDefault="00525D55" w:rsidP="00E37496">
            <w:pPr>
              <w:ind w:right="85"/>
              <w:jc w:val="both"/>
            </w:pPr>
            <w:r w:rsidRPr="00D507E4">
              <w:t>Целью Программы является – стимулирование предпринимательской активности населения для развития сферы малого и среднего предпринимательства – важного источника доходов населения.</w:t>
            </w:r>
          </w:p>
        </w:tc>
      </w:tr>
      <w:tr w:rsidR="00525D55" w:rsidRPr="00D507E4" w:rsidTr="00525D55">
        <w:trPr>
          <w:trHeight w:val="225"/>
        </w:trPr>
        <w:tc>
          <w:tcPr>
            <w:tcW w:w="567" w:type="dxa"/>
          </w:tcPr>
          <w:p w:rsidR="00525D55" w:rsidRPr="00D507E4" w:rsidRDefault="00525D55" w:rsidP="00E37496">
            <w:pPr>
              <w:ind w:right="83"/>
            </w:pPr>
            <w:r w:rsidRPr="00D507E4">
              <w:t>1</w:t>
            </w:r>
          </w:p>
        </w:tc>
        <w:tc>
          <w:tcPr>
            <w:tcW w:w="2977" w:type="dxa"/>
          </w:tcPr>
          <w:p w:rsidR="00525D55" w:rsidRPr="00D507E4" w:rsidRDefault="00525D55" w:rsidP="00E37496">
            <w:pPr>
              <w:ind w:right="83"/>
            </w:pPr>
            <w:r>
              <w:t>Число СМП в расчете на 10 тыс. населения</w:t>
            </w:r>
          </w:p>
        </w:tc>
        <w:tc>
          <w:tcPr>
            <w:tcW w:w="709" w:type="dxa"/>
          </w:tcPr>
          <w:p w:rsidR="00525D55" w:rsidRPr="00D507E4" w:rsidRDefault="00525D55" w:rsidP="00E37496">
            <w:pPr>
              <w:ind w:right="83"/>
            </w:pPr>
            <w:r w:rsidRPr="00D507E4">
              <w:t>ед.</w:t>
            </w:r>
          </w:p>
        </w:tc>
        <w:tc>
          <w:tcPr>
            <w:tcW w:w="2835" w:type="dxa"/>
          </w:tcPr>
          <w:p w:rsidR="00525D55" w:rsidRPr="00D507E4" w:rsidRDefault="00525D55" w:rsidP="00E37496">
            <w:pPr>
              <w:ind w:right="83"/>
            </w:pPr>
            <w:r>
              <w:t>Отношение количества СМП на 1 тыс. чел. населения Первомайского района</w:t>
            </w:r>
          </w:p>
        </w:tc>
        <w:tc>
          <w:tcPr>
            <w:tcW w:w="2653" w:type="dxa"/>
            <w:gridSpan w:val="2"/>
          </w:tcPr>
          <w:p w:rsidR="00525D55" w:rsidRPr="00D507E4" w:rsidRDefault="00525D55" w:rsidP="00E37496">
            <w:pPr>
              <w:ind w:right="83"/>
            </w:pPr>
            <w:r>
              <w:t>Статистическая отчетность, данные ФНС</w:t>
            </w:r>
          </w:p>
        </w:tc>
      </w:tr>
      <w:tr w:rsidR="00525D55" w:rsidRPr="00D507E4" w:rsidTr="00525D55">
        <w:trPr>
          <w:trHeight w:val="835"/>
        </w:trPr>
        <w:tc>
          <w:tcPr>
            <w:tcW w:w="567" w:type="dxa"/>
          </w:tcPr>
          <w:p w:rsidR="00525D55" w:rsidRPr="00D507E4" w:rsidRDefault="00C85B31" w:rsidP="00E37496">
            <w:pPr>
              <w:ind w:right="83"/>
            </w:pPr>
            <w:r>
              <w:t>2</w:t>
            </w:r>
          </w:p>
        </w:tc>
        <w:tc>
          <w:tcPr>
            <w:tcW w:w="2977" w:type="dxa"/>
          </w:tcPr>
          <w:p w:rsidR="00525D55" w:rsidRPr="00D507E4" w:rsidRDefault="00525D55" w:rsidP="00E37496">
            <w:pPr>
              <w:ind w:right="83"/>
            </w:pPr>
            <w:r>
              <w:t>Доля занятых у СМП (включая ИП) от общей численности занятого населения</w:t>
            </w:r>
          </w:p>
        </w:tc>
        <w:tc>
          <w:tcPr>
            <w:tcW w:w="709" w:type="dxa"/>
          </w:tcPr>
          <w:p w:rsidR="00525D55" w:rsidRPr="00D507E4" w:rsidRDefault="00525D55" w:rsidP="00E37496">
            <w:pPr>
              <w:ind w:right="83"/>
            </w:pPr>
            <w:r>
              <w:t>%</w:t>
            </w:r>
          </w:p>
        </w:tc>
        <w:tc>
          <w:tcPr>
            <w:tcW w:w="2835" w:type="dxa"/>
          </w:tcPr>
          <w:p w:rsidR="00525D55" w:rsidRPr="00D507E4" w:rsidRDefault="00525D55" w:rsidP="00E37496">
            <w:pPr>
              <w:ind w:right="83"/>
            </w:pPr>
            <w:r>
              <w:t>Отношение показателя «Средняя численность работников по малым и средним предприятиям» к показателю «Численность занятых по Первомайскому району»</w:t>
            </w:r>
          </w:p>
        </w:tc>
        <w:tc>
          <w:tcPr>
            <w:tcW w:w="2653" w:type="dxa"/>
            <w:gridSpan w:val="2"/>
          </w:tcPr>
          <w:p w:rsidR="00525D55" w:rsidRPr="00D507E4" w:rsidRDefault="00525D55" w:rsidP="00E37496">
            <w:pPr>
              <w:ind w:right="83"/>
            </w:pPr>
            <w:r>
              <w:t>Статистическая отчетность, данные ФНС, мониторинг социально-экономического развития Первомайского района за год</w:t>
            </w:r>
          </w:p>
        </w:tc>
      </w:tr>
      <w:tr w:rsidR="00525D55" w:rsidRPr="00D507E4" w:rsidTr="009A0AFF">
        <w:trPr>
          <w:gridAfter w:val="1"/>
          <w:wAfter w:w="13" w:type="dxa"/>
          <w:trHeight w:val="209"/>
        </w:trPr>
        <w:tc>
          <w:tcPr>
            <w:tcW w:w="9728" w:type="dxa"/>
            <w:gridSpan w:val="5"/>
          </w:tcPr>
          <w:p w:rsidR="00525D55" w:rsidRPr="00D507E4" w:rsidRDefault="00525D55" w:rsidP="00F93D6D">
            <w:pPr>
              <w:ind w:right="83"/>
            </w:pPr>
            <w:r w:rsidRPr="00D507E4">
              <w:t>Задачами муниципальной программы являются:</w:t>
            </w:r>
          </w:p>
        </w:tc>
      </w:tr>
      <w:tr w:rsidR="00525D55" w:rsidRPr="00D507E4" w:rsidTr="009A0AFF">
        <w:trPr>
          <w:gridAfter w:val="1"/>
          <w:wAfter w:w="13" w:type="dxa"/>
          <w:trHeight w:val="232"/>
        </w:trPr>
        <w:tc>
          <w:tcPr>
            <w:tcW w:w="9728" w:type="dxa"/>
            <w:gridSpan w:val="5"/>
          </w:tcPr>
          <w:p w:rsidR="00525D55" w:rsidRPr="00D507E4" w:rsidRDefault="00525D55" w:rsidP="00887329">
            <w:pPr>
              <w:overflowPunct/>
              <w:autoSpaceDE/>
              <w:autoSpaceDN/>
              <w:adjustRightInd/>
              <w:ind w:left="736"/>
            </w:pPr>
            <w:r w:rsidRPr="00D507E4">
              <w:t>Р</w:t>
            </w:r>
            <w:r>
              <w:t>азвитие объектов инфраструктуры:</w:t>
            </w:r>
          </w:p>
        </w:tc>
      </w:tr>
      <w:tr w:rsidR="00525D55" w:rsidRPr="00D507E4" w:rsidTr="00525D55">
        <w:trPr>
          <w:trHeight w:val="438"/>
        </w:trPr>
        <w:tc>
          <w:tcPr>
            <w:tcW w:w="567" w:type="dxa"/>
          </w:tcPr>
          <w:p w:rsidR="00525D55" w:rsidRPr="00D507E4" w:rsidRDefault="00525D55" w:rsidP="00753315">
            <w:pPr>
              <w:ind w:right="83"/>
            </w:pPr>
            <w:r w:rsidRPr="00D507E4">
              <w:t>1</w:t>
            </w:r>
          </w:p>
        </w:tc>
        <w:tc>
          <w:tcPr>
            <w:tcW w:w="2977" w:type="dxa"/>
          </w:tcPr>
          <w:p w:rsidR="00525D55" w:rsidRPr="00D507E4" w:rsidRDefault="00525D55" w:rsidP="00753315">
            <w:pPr>
              <w:ind w:right="83"/>
            </w:pPr>
            <w:r w:rsidRPr="00D507E4">
              <w:t>Количество СМП, воспользовавшихся услугами центра поддержки СМП</w:t>
            </w:r>
          </w:p>
        </w:tc>
        <w:tc>
          <w:tcPr>
            <w:tcW w:w="709" w:type="dxa"/>
          </w:tcPr>
          <w:p w:rsidR="00525D55" w:rsidRPr="00D507E4" w:rsidRDefault="00525D55" w:rsidP="00E37496">
            <w:pPr>
              <w:ind w:right="83"/>
            </w:pPr>
            <w:r w:rsidRPr="00D507E4">
              <w:t>ед.</w:t>
            </w:r>
          </w:p>
        </w:tc>
        <w:tc>
          <w:tcPr>
            <w:tcW w:w="2835" w:type="dxa"/>
          </w:tcPr>
          <w:p w:rsidR="00525D55" w:rsidRPr="00D507E4" w:rsidRDefault="00525D55" w:rsidP="00E37496">
            <w:pPr>
              <w:ind w:right="83"/>
            </w:pPr>
            <w:r>
              <w:t>Число единиц – пользователей услугами центра поддержки предпринимателей</w:t>
            </w:r>
          </w:p>
        </w:tc>
        <w:tc>
          <w:tcPr>
            <w:tcW w:w="2653" w:type="dxa"/>
            <w:gridSpan w:val="2"/>
          </w:tcPr>
          <w:p w:rsidR="00525D55" w:rsidRPr="00D507E4" w:rsidRDefault="00525D55" w:rsidP="00E37496">
            <w:pPr>
              <w:ind w:right="83"/>
            </w:pPr>
            <w:r>
              <w:t>Данные НП «Первомайский Бизнес-центр»</w:t>
            </w:r>
          </w:p>
        </w:tc>
      </w:tr>
      <w:tr w:rsidR="00525D55" w:rsidRPr="00D507E4" w:rsidTr="00525D55">
        <w:trPr>
          <w:trHeight w:val="438"/>
        </w:trPr>
        <w:tc>
          <w:tcPr>
            <w:tcW w:w="567" w:type="dxa"/>
          </w:tcPr>
          <w:p w:rsidR="00525D55" w:rsidRPr="00D507E4" w:rsidRDefault="00525D55" w:rsidP="00E37496">
            <w:pPr>
              <w:ind w:right="83"/>
            </w:pPr>
            <w:r w:rsidRPr="00D507E4">
              <w:t>2</w:t>
            </w:r>
          </w:p>
        </w:tc>
        <w:tc>
          <w:tcPr>
            <w:tcW w:w="2977" w:type="dxa"/>
          </w:tcPr>
          <w:p w:rsidR="00525D55" w:rsidRPr="00D507E4" w:rsidRDefault="00525D55" w:rsidP="00E37496">
            <w:pPr>
              <w:ind w:right="83"/>
            </w:pPr>
            <w:r w:rsidRPr="00D507E4">
              <w:t>Количество СМП, размещенных в бизнес-инкубаторе</w:t>
            </w:r>
          </w:p>
        </w:tc>
        <w:tc>
          <w:tcPr>
            <w:tcW w:w="709" w:type="dxa"/>
          </w:tcPr>
          <w:p w:rsidR="00525D55" w:rsidRPr="00D507E4" w:rsidRDefault="00525D55" w:rsidP="00E37496">
            <w:pPr>
              <w:ind w:right="83"/>
            </w:pPr>
            <w:r w:rsidRPr="00D507E4">
              <w:t>ед.</w:t>
            </w:r>
          </w:p>
        </w:tc>
        <w:tc>
          <w:tcPr>
            <w:tcW w:w="2835" w:type="dxa"/>
          </w:tcPr>
          <w:p w:rsidR="00525D55" w:rsidRPr="00D507E4" w:rsidRDefault="00525D55" w:rsidP="00E37496">
            <w:pPr>
              <w:ind w:right="83"/>
            </w:pPr>
            <w:r>
              <w:t>Количество заключенных договоров</w:t>
            </w:r>
          </w:p>
        </w:tc>
        <w:tc>
          <w:tcPr>
            <w:tcW w:w="2653" w:type="dxa"/>
            <w:gridSpan w:val="2"/>
          </w:tcPr>
          <w:p w:rsidR="00525D55" w:rsidRPr="00D507E4" w:rsidRDefault="00525D55" w:rsidP="00E37496">
            <w:pPr>
              <w:ind w:right="83"/>
            </w:pPr>
            <w:r>
              <w:t>Данные НП «Первомайский Бизнес-центр»</w:t>
            </w:r>
          </w:p>
        </w:tc>
      </w:tr>
      <w:tr w:rsidR="00525D55" w:rsidRPr="00D507E4" w:rsidTr="009A0AFF">
        <w:trPr>
          <w:gridAfter w:val="1"/>
          <w:wAfter w:w="13" w:type="dxa"/>
          <w:trHeight w:val="155"/>
        </w:trPr>
        <w:tc>
          <w:tcPr>
            <w:tcW w:w="9728" w:type="dxa"/>
            <w:gridSpan w:val="5"/>
          </w:tcPr>
          <w:p w:rsidR="00525D55" w:rsidRPr="00D507E4" w:rsidRDefault="00525D55" w:rsidP="00887329">
            <w:pPr>
              <w:overflowPunct/>
              <w:autoSpaceDE/>
              <w:autoSpaceDN/>
              <w:adjustRightInd/>
              <w:ind w:left="736"/>
            </w:pPr>
            <w:r w:rsidRPr="00D507E4">
              <w:t>Финансовая поддержка деятельности СМП;</w:t>
            </w:r>
          </w:p>
        </w:tc>
      </w:tr>
      <w:tr w:rsidR="00525D55" w:rsidRPr="00D507E4" w:rsidTr="00525D55">
        <w:trPr>
          <w:trHeight w:val="438"/>
        </w:trPr>
        <w:tc>
          <w:tcPr>
            <w:tcW w:w="567" w:type="dxa"/>
          </w:tcPr>
          <w:p w:rsidR="00525D55" w:rsidRPr="00D507E4" w:rsidRDefault="00525D55" w:rsidP="00887329">
            <w:pPr>
              <w:ind w:right="83"/>
            </w:pPr>
            <w:r>
              <w:t>3</w:t>
            </w:r>
          </w:p>
        </w:tc>
        <w:tc>
          <w:tcPr>
            <w:tcW w:w="2977" w:type="dxa"/>
            <w:vAlign w:val="center"/>
          </w:tcPr>
          <w:p w:rsidR="00525D55" w:rsidRDefault="00525D55" w:rsidP="00887329">
            <w:pPr>
              <w:overflowPunct/>
              <w:autoSpaceDE/>
              <w:autoSpaceDN/>
              <w:adjustRightInd/>
            </w:pPr>
            <w:r>
              <w:t>Количество получателей финансовой поддержки (всего)</w:t>
            </w:r>
          </w:p>
        </w:tc>
        <w:tc>
          <w:tcPr>
            <w:tcW w:w="709" w:type="dxa"/>
          </w:tcPr>
          <w:p w:rsidR="00525D55" w:rsidRPr="00D507E4" w:rsidRDefault="00525D55" w:rsidP="00887329">
            <w:pPr>
              <w:ind w:right="83"/>
            </w:pPr>
            <w:r w:rsidRPr="00D507E4">
              <w:t>ед.</w:t>
            </w:r>
          </w:p>
        </w:tc>
        <w:tc>
          <w:tcPr>
            <w:tcW w:w="5488" w:type="dxa"/>
            <w:gridSpan w:val="3"/>
          </w:tcPr>
          <w:p w:rsidR="00525D55" w:rsidRPr="00D507E4" w:rsidRDefault="00525D55" w:rsidP="00887329">
            <w:pPr>
              <w:ind w:right="83"/>
            </w:pPr>
            <w:r>
              <w:t>По итогам проведенных конкурсов по поддержке СМП</w:t>
            </w:r>
          </w:p>
        </w:tc>
      </w:tr>
      <w:tr w:rsidR="00525D55" w:rsidRPr="00D507E4" w:rsidTr="00525D55">
        <w:trPr>
          <w:trHeight w:val="531"/>
        </w:trPr>
        <w:tc>
          <w:tcPr>
            <w:tcW w:w="567" w:type="dxa"/>
          </w:tcPr>
          <w:p w:rsidR="00525D55" w:rsidRPr="00D507E4" w:rsidRDefault="00525D55" w:rsidP="00887329">
            <w:pPr>
              <w:ind w:right="83"/>
            </w:pPr>
            <w:r>
              <w:t>4</w:t>
            </w:r>
          </w:p>
        </w:tc>
        <w:tc>
          <w:tcPr>
            <w:tcW w:w="2977" w:type="dxa"/>
            <w:vAlign w:val="center"/>
          </w:tcPr>
          <w:p w:rsidR="00525D55" w:rsidRDefault="00525D55" w:rsidP="00525D55">
            <w:r>
              <w:t>Количество созданных рабочих мест</w:t>
            </w:r>
            <w:r w:rsidR="00C85B31">
              <w:t xml:space="preserve"> (включая ИП)</w:t>
            </w:r>
          </w:p>
        </w:tc>
        <w:tc>
          <w:tcPr>
            <w:tcW w:w="709" w:type="dxa"/>
          </w:tcPr>
          <w:p w:rsidR="00525D55" w:rsidRPr="00D507E4" w:rsidRDefault="00525D55" w:rsidP="00887329">
            <w:pPr>
              <w:ind w:right="83"/>
            </w:pPr>
            <w:r w:rsidRPr="00D507E4">
              <w:t>ед.</w:t>
            </w:r>
          </w:p>
        </w:tc>
        <w:tc>
          <w:tcPr>
            <w:tcW w:w="2835" w:type="dxa"/>
          </w:tcPr>
          <w:p w:rsidR="00525D55" w:rsidRPr="00D507E4" w:rsidRDefault="00525D55" w:rsidP="00887329">
            <w:pPr>
              <w:ind w:right="83"/>
            </w:pPr>
            <w:r>
              <w:t>Сумма созданных рабочих мест, включая ИП</w:t>
            </w:r>
          </w:p>
        </w:tc>
        <w:tc>
          <w:tcPr>
            <w:tcW w:w="2653" w:type="dxa"/>
            <w:gridSpan w:val="2"/>
          </w:tcPr>
          <w:p w:rsidR="00525D55" w:rsidRPr="00D507E4" w:rsidRDefault="00525D55" w:rsidP="00887329">
            <w:pPr>
              <w:ind w:right="83"/>
            </w:pPr>
            <w:r>
              <w:t>Всего во рамках реализации предпринимательских проектов</w:t>
            </w:r>
          </w:p>
        </w:tc>
      </w:tr>
      <w:tr w:rsidR="00525D55" w:rsidRPr="00D507E4" w:rsidTr="009A0AFF">
        <w:trPr>
          <w:gridAfter w:val="1"/>
          <w:wAfter w:w="13" w:type="dxa"/>
          <w:trHeight w:val="261"/>
        </w:trPr>
        <w:tc>
          <w:tcPr>
            <w:tcW w:w="9728" w:type="dxa"/>
            <w:gridSpan w:val="5"/>
          </w:tcPr>
          <w:p w:rsidR="00525D55" w:rsidRPr="00D507E4" w:rsidRDefault="00525D55" w:rsidP="00887329">
            <w:pPr>
              <w:overflowPunct/>
              <w:autoSpaceDE/>
              <w:autoSpaceDN/>
              <w:adjustRightInd/>
              <w:ind w:left="736"/>
            </w:pPr>
            <w:r w:rsidRPr="00D507E4">
              <w:t>Пропаганда и популяризация предпринимательской деятельности;</w:t>
            </w:r>
          </w:p>
        </w:tc>
      </w:tr>
      <w:tr w:rsidR="00525D55" w:rsidRPr="00D507E4" w:rsidTr="00525D55">
        <w:trPr>
          <w:trHeight w:val="496"/>
        </w:trPr>
        <w:tc>
          <w:tcPr>
            <w:tcW w:w="567" w:type="dxa"/>
          </w:tcPr>
          <w:p w:rsidR="00525D55" w:rsidRPr="00D507E4" w:rsidRDefault="00C85B31" w:rsidP="00887329">
            <w:pPr>
              <w:ind w:right="83"/>
            </w:pPr>
            <w:r>
              <w:t>5</w:t>
            </w:r>
          </w:p>
        </w:tc>
        <w:tc>
          <w:tcPr>
            <w:tcW w:w="2977" w:type="dxa"/>
            <w:vAlign w:val="center"/>
          </w:tcPr>
          <w:p w:rsidR="00525D55" w:rsidRDefault="00C85B31" w:rsidP="00887329">
            <w:pPr>
              <w:overflowPunct/>
              <w:autoSpaceDE/>
              <w:autoSpaceDN/>
              <w:adjustRightInd/>
            </w:pPr>
            <w:r>
              <w:t>Количество мероприятий с участием СМП</w:t>
            </w:r>
          </w:p>
        </w:tc>
        <w:tc>
          <w:tcPr>
            <w:tcW w:w="709" w:type="dxa"/>
          </w:tcPr>
          <w:p w:rsidR="00525D55" w:rsidRPr="00D507E4" w:rsidRDefault="00525D55" w:rsidP="00887329">
            <w:pPr>
              <w:ind w:right="83"/>
            </w:pPr>
            <w:r w:rsidRPr="00D507E4">
              <w:t>ед.</w:t>
            </w:r>
          </w:p>
        </w:tc>
        <w:tc>
          <w:tcPr>
            <w:tcW w:w="5488" w:type="dxa"/>
            <w:gridSpan w:val="3"/>
          </w:tcPr>
          <w:p w:rsidR="00525D55" w:rsidRPr="00D507E4" w:rsidRDefault="00525D55" w:rsidP="00887329">
            <w:pPr>
              <w:ind w:right="83"/>
            </w:pPr>
            <w:r>
              <w:t>Данные НП «Первомайский Бизнес-центр»</w:t>
            </w:r>
          </w:p>
        </w:tc>
      </w:tr>
      <w:tr w:rsidR="00525D55" w:rsidRPr="00D507E4" w:rsidTr="00525D55">
        <w:trPr>
          <w:trHeight w:val="520"/>
        </w:trPr>
        <w:tc>
          <w:tcPr>
            <w:tcW w:w="567" w:type="dxa"/>
          </w:tcPr>
          <w:p w:rsidR="00525D55" w:rsidRPr="00D507E4" w:rsidRDefault="00C85B31" w:rsidP="00887329">
            <w:pPr>
              <w:ind w:right="83"/>
            </w:pPr>
            <w:r>
              <w:t>6</w:t>
            </w:r>
          </w:p>
        </w:tc>
        <w:tc>
          <w:tcPr>
            <w:tcW w:w="2977" w:type="dxa"/>
            <w:vAlign w:val="center"/>
          </w:tcPr>
          <w:p w:rsidR="00525D55" w:rsidRPr="00C85B31" w:rsidRDefault="00525D55" w:rsidP="00887329">
            <w:pPr>
              <w:rPr>
                <w:sz w:val="18"/>
              </w:rPr>
            </w:pPr>
            <w:r>
              <w:t>Количество участников мероприятий</w:t>
            </w:r>
            <w:r w:rsidR="00C85B31">
              <w:t xml:space="preserve"> </w:t>
            </w:r>
            <w:r w:rsidR="00C85B31">
              <w:rPr>
                <w:sz w:val="18"/>
              </w:rPr>
              <w:t>(всего)</w:t>
            </w:r>
          </w:p>
        </w:tc>
        <w:tc>
          <w:tcPr>
            <w:tcW w:w="709" w:type="dxa"/>
          </w:tcPr>
          <w:p w:rsidR="00525D55" w:rsidRPr="00D507E4" w:rsidRDefault="00525D55" w:rsidP="00525D55">
            <w:r>
              <w:t>чел.</w:t>
            </w:r>
          </w:p>
        </w:tc>
        <w:tc>
          <w:tcPr>
            <w:tcW w:w="5488" w:type="dxa"/>
            <w:gridSpan w:val="3"/>
          </w:tcPr>
          <w:p w:rsidR="00525D55" w:rsidRPr="00D507E4" w:rsidRDefault="00525D55" w:rsidP="00887329">
            <w:pPr>
              <w:ind w:right="83"/>
            </w:pPr>
            <w:r>
              <w:t>Данные НП «Первомайский Бизнес-центр»</w:t>
            </w:r>
          </w:p>
        </w:tc>
      </w:tr>
      <w:tr w:rsidR="00525D55" w:rsidRPr="00D507E4" w:rsidTr="009A0AFF">
        <w:trPr>
          <w:gridAfter w:val="1"/>
          <w:wAfter w:w="13" w:type="dxa"/>
          <w:trHeight w:val="208"/>
        </w:trPr>
        <w:tc>
          <w:tcPr>
            <w:tcW w:w="9728" w:type="dxa"/>
            <w:gridSpan w:val="5"/>
          </w:tcPr>
          <w:p w:rsidR="00525D55" w:rsidRPr="00D507E4" w:rsidRDefault="00525D55" w:rsidP="00887329">
            <w:pPr>
              <w:overflowPunct/>
              <w:autoSpaceDE/>
              <w:autoSpaceDN/>
              <w:adjustRightInd/>
              <w:ind w:left="736"/>
            </w:pPr>
            <w:r w:rsidRPr="00D507E4">
              <w:t>Информационно-образовательная поддержка СМП;</w:t>
            </w:r>
          </w:p>
        </w:tc>
      </w:tr>
      <w:tr w:rsidR="00525D55" w:rsidRPr="00D507E4" w:rsidTr="00525D55">
        <w:trPr>
          <w:trHeight w:val="451"/>
        </w:trPr>
        <w:tc>
          <w:tcPr>
            <w:tcW w:w="567" w:type="dxa"/>
          </w:tcPr>
          <w:p w:rsidR="00525D55" w:rsidRPr="00D507E4" w:rsidRDefault="00C85B31" w:rsidP="00887329">
            <w:pPr>
              <w:ind w:right="83"/>
            </w:pPr>
            <w:r>
              <w:t>7</w:t>
            </w:r>
          </w:p>
        </w:tc>
        <w:tc>
          <w:tcPr>
            <w:tcW w:w="2977" w:type="dxa"/>
            <w:vAlign w:val="center"/>
          </w:tcPr>
          <w:p w:rsidR="00525D55" w:rsidRDefault="00525D55" w:rsidP="00887329">
            <w:pPr>
              <w:overflowPunct/>
              <w:autoSpaceDE/>
              <w:autoSpaceDN/>
              <w:adjustRightInd/>
            </w:pPr>
            <w:r>
              <w:t>Количество проведенных мероприятий</w:t>
            </w:r>
            <w:r w:rsidR="00C85B31">
              <w:t xml:space="preserve"> (всего)</w:t>
            </w:r>
          </w:p>
        </w:tc>
        <w:tc>
          <w:tcPr>
            <w:tcW w:w="709" w:type="dxa"/>
          </w:tcPr>
          <w:p w:rsidR="00525D55" w:rsidRPr="00D507E4" w:rsidRDefault="00525D55" w:rsidP="00525D55">
            <w:r w:rsidRPr="00D507E4">
              <w:t>ед.</w:t>
            </w:r>
          </w:p>
        </w:tc>
        <w:tc>
          <w:tcPr>
            <w:tcW w:w="5488" w:type="dxa"/>
            <w:gridSpan w:val="3"/>
          </w:tcPr>
          <w:p w:rsidR="00525D55" w:rsidRPr="00D507E4" w:rsidRDefault="00525D55" w:rsidP="00887329">
            <w:pPr>
              <w:ind w:right="83"/>
            </w:pPr>
            <w:r>
              <w:t>Данные НП «Первомайский Бизнес-центр»</w:t>
            </w:r>
          </w:p>
        </w:tc>
      </w:tr>
      <w:tr w:rsidR="00525D55" w:rsidRPr="00D507E4" w:rsidTr="00525D55">
        <w:trPr>
          <w:trHeight w:val="368"/>
        </w:trPr>
        <w:tc>
          <w:tcPr>
            <w:tcW w:w="567" w:type="dxa"/>
          </w:tcPr>
          <w:p w:rsidR="00525D55" w:rsidRPr="00D507E4" w:rsidRDefault="00C85B31" w:rsidP="00887329">
            <w:pPr>
              <w:ind w:right="83"/>
            </w:pPr>
            <w:r>
              <w:t>8</w:t>
            </w:r>
          </w:p>
        </w:tc>
        <w:tc>
          <w:tcPr>
            <w:tcW w:w="2977" w:type="dxa"/>
            <w:vAlign w:val="center"/>
          </w:tcPr>
          <w:p w:rsidR="00525D55" w:rsidRDefault="00525D55" w:rsidP="00887329">
            <w:r>
              <w:t>Количество участников мероприятий</w:t>
            </w:r>
            <w:r w:rsidR="00C85B31">
              <w:t xml:space="preserve"> (всего)</w:t>
            </w:r>
          </w:p>
        </w:tc>
        <w:tc>
          <w:tcPr>
            <w:tcW w:w="709" w:type="dxa"/>
          </w:tcPr>
          <w:p w:rsidR="00525D55" w:rsidRPr="00D507E4" w:rsidRDefault="00525D55" w:rsidP="00525D55">
            <w:r>
              <w:t>чел.</w:t>
            </w:r>
          </w:p>
        </w:tc>
        <w:tc>
          <w:tcPr>
            <w:tcW w:w="5488" w:type="dxa"/>
            <w:gridSpan w:val="3"/>
          </w:tcPr>
          <w:p w:rsidR="00525D55" w:rsidRPr="00D507E4" w:rsidRDefault="00525D55" w:rsidP="00887329">
            <w:pPr>
              <w:ind w:right="83"/>
            </w:pPr>
            <w:r>
              <w:t>Данные НП «Первомайский Бизнес-центр»</w:t>
            </w:r>
          </w:p>
        </w:tc>
      </w:tr>
      <w:tr w:rsidR="00525D55" w:rsidRPr="00D507E4" w:rsidTr="009A0AFF">
        <w:trPr>
          <w:gridAfter w:val="1"/>
          <w:wAfter w:w="13" w:type="dxa"/>
          <w:trHeight w:val="225"/>
        </w:trPr>
        <w:tc>
          <w:tcPr>
            <w:tcW w:w="9728" w:type="dxa"/>
            <w:gridSpan w:val="5"/>
          </w:tcPr>
          <w:p w:rsidR="00525D55" w:rsidRPr="00D507E4" w:rsidRDefault="00525D55" w:rsidP="00887329">
            <w:pPr>
              <w:ind w:right="83" w:firstLine="746"/>
            </w:pPr>
            <w:r w:rsidRPr="00D507E4">
              <w:t>Развитие молодежного предпринимательства</w:t>
            </w:r>
          </w:p>
        </w:tc>
      </w:tr>
      <w:tr w:rsidR="00525D55" w:rsidRPr="00D507E4" w:rsidTr="00525D55">
        <w:trPr>
          <w:trHeight w:val="222"/>
        </w:trPr>
        <w:tc>
          <w:tcPr>
            <w:tcW w:w="567" w:type="dxa"/>
          </w:tcPr>
          <w:p w:rsidR="00525D55" w:rsidRPr="00D507E4" w:rsidRDefault="00C85B31" w:rsidP="00887329">
            <w:pPr>
              <w:ind w:right="83"/>
            </w:pPr>
            <w:r>
              <w:t>9</w:t>
            </w:r>
          </w:p>
        </w:tc>
        <w:tc>
          <w:tcPr>
            <w:tcW w:w="2977" w:type="dxa"/>
            <w:vAlign w:val="center"/>
          </w:tcPr>
          <w:p w:rsidR="00525D55" w:rsidRDefault="00525D55" w:rsidP="00887329">
            <w:pPr>
              <w:overflowPunct/>
              <w:autoSpaceDE/>
              <w:autoSpaceDN/>
              <w:adjustRightInd/>
            </w:pPr>
            <w:r>
              <w:t>Количество проведенных мероприятий</w:t>
            </w:r>
            <w:r w:rsidR="00C85B31">
              <w:t xml:space="preserve"> (всего)</w:t>
            </w:r>
          </w:p>
        </w:tc>
        <w:tc>
          <w:tcPr>
            <w:tcW w:w="709" w:type="dxa"/>
          </w:tcPr>
          <w:p w:rsidR="00525D55" w:rsidRPr="00D507E4" w:rsidRDefault="00525D55" w:rsidP="00525D55">
            <w:r w:rsidRPr="00D507E4">
              <w:t>ед.</w:t>
            </w:r>
          </w:p>
        </w:tc>
        <w:tc>
          <w:tcPr>
            <w:tcW w:w="5488" w:type="dxa"/>
            <w:gridSpan w:val="3"/>
          </w:tcPr>
          <w:p w:rsidR="00525D55" w:rsidRPr="00D507E4" w:rsidRDefault="00525D55" w:rsidP="00887329">
            <w:pPr>
              <w:ind w:right="83"/>
            </w:pPr>
            <w:r>
              <w:t>Данные НП «Первомайский Бизнес-центр»</w:t>
            </w:r>
          </w:p>
        </w:tc>
      </w:tr>
      <w:tr w:rsidR="00525D55" w:rsidRPr="00D507E4" w:rsidTr="00525D55">
        <w:trPr>
          <w:trHeight w:val="314"/>
        </w:trPr>
        <w:tc>
          <w:tcPr>
            <w:tcW w:w="567" w:type="dxa"/>
          </w:tcPr>
          <w:p w:rsidR="00525D55" w:rsidRPr="00D507E4" w:rsidRDefault="00525D55" w:rsidP="00887329">
            <w:pPr>
              <w:ind w:right="83"/>
            </w:pPr>
            <w:r>
              <w:t>1</w:t>
            </w:r>
            <w:r w:rsidR="00C85B31">
              <w:t>0</w:t>
            </w:r>
          </w:p>
        </w:tc>
        <w:tc>
          <w:tcPr>
            <w:tcW w:w="2977" w:type="dxa"/>
            <w:vAlign w:val="center"/>
          </w:tcPr>
          <w:p w:rsidR="00525D55" w:rsidRDefault="00525D55" w:rsidP="00887329">
            <w:r>
              <w:t>Количество участников мероприятий</w:t>
            </w:r>
            <w:r w:rsidR="00C85B31">
              <w:t xml:space="preserve"> (всего)</w:t>
            </w:r>
          </w:p>
        </w:tc>
        <w:tc>
          <w:tcPr>
            <w:tcW w:w="709" w:type="dxa"/>
          </w:tcPr>
          <w:p w:rsidR="00525D55" w:rsidRPr="00D507E4" w:rsidRDefault="00525D55" w:rsidP="00525D55">
            <w:r>
              <w:t>чел.</w:t>
            </w:r>
          </w:p>
        </w:tc>
        <w:tc>
          <w:tcPr>
            <w:tcW w:w="5488" w:type="dxa"/>
            <w:gridSpan w:val="3"/>
          </w:tcPr>
          <w:p w:rsidR="00525D55" w:rsidRPr="00D507E4" w:rsidRDefault="00525D55" w:rsidP="00887329">
            <w:pPr>
              <w:ind w:right="83"/>
            </w:pPr>
            <w:r>
              <w:t>Данные НП «Первомайский Бизнес-центр»</w:t>
            </w:r>
          </w:p>
        </w:tc>
      </w:tr>
    </w:tbl>
    <w:p w:rsidR="005B0993" w:rsidRPr="005D2336" w:rsidRDefault="005B0993" w:rsidP="005B0993">
      <w:pPr>
        <w:ind w:right="85" w:firstLine="708"/>
        <w:jc w:val="both"/>
        <w:rPr>
          <w:sz w:val="24"/>
          <w:szCs w:val="24"/>
        </w:rPr>
      </w:pPr>
      <w:r w:rsidRPr="00C37D19">
        <w:rPr>
          <w:sz w:val="24"/>
          <w:szCs w:val="24"/>
        </w:rPr>
        <w:t>Настоящ</w:t>
      </w:r>
      <w:r w:rsidR="0076275F">
        <w:rPr>
          <w:sz w:val="24"/>
          <w:szCs w:val="24"/>
        </w:rPr>
        <w:t xml:space="preserve">ая программа разработана на </w:t>
      </w:r>
      <w:r w:rsidR="0076275F" w:rsidRPr="005D2336">
        <w:rPr>
          <w:sz w:val="24"/>
          <w:szCs w:val="24"/>
        </w:rPr>
        <w:t>2021-2023</w:t>
      </w:r>
      <w:r w:rsidRPr="005D2336">
        <w:rPr>
          <w:sz w:val="24"/>
          <w:szCs w:val="24"/>
        </w:rPr>
        <w:t xml:space="preserve"> годы</w:t>
      </w:r>
      <w:r w:rsidR="0076275F" w:rsidRPr="005D2336">
        <w:rPr>
          <w:sz w:val="24"/>
          <w:szCs w:val="24"/>
        </w:rPr>
        <w:t xml:space="preserve"> и вступает в силу с 01.01.2021 </w:t>
      </w:r>
      <w:r w:rsidRPr="005D2336">
        <w:rPr>
          <w:sz w:val="24"/>
          <w:szCs w:val="24"/>
        </w:rPr>
        <w:t xml:space="preserve">года. Мероприятия будут выполняться в соответствии с указанными в Приложении 1 </w:t>
      </w:r>
      <w:r w:rsidR="00E33D66" w:rsidRPr="005D2336">
        <w:rPr>
          <w:sz w:val="24"/>
          <w:szCs w:val="24"/>
        </w:rPr>
        <w:t xml:space="preserve">к муниципальной программе </w:t>
      </w:r>
      <w:r w:rsidRPr="005D2336">
        <w:rPr>
          <w:sz w:val="24"/>
          <w:szCs w:val="24"/>
        </w:rPr>
        <w:t>сроками. С учетом происходящих реформ в экономике страны и изменений в нормативно-законодательной базе, мероприятия программы корректируются.</w:t>
      </w:r>
    </w:p>
    <w:p w:rsidR="005B0993" w:rsidRPr="005D2336" w:rsidRDefault="005B0993" w:rsidP="005B0993">
      <w:pPr>
        <w:ind w:firstLine="708"/>
        <w:jc w:val="both"/>
        <w:outlineLvl w:val="1"/>
        <w:rPr>
          <w:sz w:val="24"/>
          <w:szCs w:val="24"/>
        </w:rPr>
      </w:pPr>
      <w:r w:rsidRPr="005D2336">
        <w:rPr>
          <w:sz w:val="24"/>
          <w:szCs w:val="24"/>
        </w:rPr>
        <w:t>Досрочное прекращение реализации Программы возможно в следующих случаях:</w:t>
      </w:r>
    </w:p>
    <w:p w:rsidR="005B0993" w:rsidRPr="00C37D19" w:rsidRDefault="005B0993" w:rsidP="005B0993">
      <w:pPr>
        <w:jc w:val="both"/>
        <w:outlineLvl w:val="1"/>
        <w:rPr>
          <w:sz w:val="24"/>
          <w:szCs w:val="24"/>
        </w:rPr>
      </w:pPr>
      <w:r w:rsidRPr="005D2336">
        <w:rPr>
          <w:sz w:val="24"/>
          <w:szCs w:val="24"/>
        </w:rPr>
        <w:t>1. досрочного выполнения Программы;</w:t>
      </w:r>
    </w:p>
    <w:p w:rsidR="005B0993" w:rsidRPr="00C37D19" w:rsidRDefault="005B0993" w:rsidP="005B0993">
      <w:pPr>
        <w:jc w:val="both"/>
        <w:outlineLvl w:val="1"/>
        <w:rPr>
          <w:sz w:val="24"/>
          <w:szCs w:val="24"/>
        </w:rPr>
      </w:pPr>
      <w:r w:rsidRPr="00C37D19">
        <w:rPr>
          <w:sz w:val="24"/>
          <w:szCs w:val="24"/>
        </w:rPr>
        <w:t>2. отсутствия источников финансирования;</w:t>
      </w:r>
    </w:p>
    <w:p w:rsidR="005B0993" w:rsidRPr="00C37D19" w:rsidRDefault="005B0993" w:rsidP="005B0993">
      <w:pPr>
        <w:jc w:val="both"/>
        <w:outlineLvl w:val="1"/>
        <w:rPr>
          <w:sz w:val="24"/>
          <w:szCs w:val="24"/>
        </w:rPr>
      </w:pPr>
      <w:r w:rsidRPr="00C37D19">
        <w:rPr>
          <w:sz w:val="24"/>
          <w:szCs w:val="24"/>
        </w:rPr>
        <w:t>3. возникновения обстоятельств, создавших предпосылки к отмене принятой Программы в соответствии с законодательством Российской Федерации или потери актуальности проблемы, в целях решения которой была разработана Программа.</w:t>
      </w:r>
    </w:p>
    <w:p w:rsidR="00861735" w:rsidRPr="00C37D19" w:rsidRDefault="00861735" w:rsidP="00861735">
      <w:pPr>
        <w:ind w:right="85" w:firstLine="709"/>
        <w:jc w:val="center"/>
        <w:rPr>
          <w:sz w:val="24"/>
          <w:szCs w:val="24"/>
        </w:rPr>
      </w:pPr>
    </w:p>
    <w:p w:rsidR="00861735" w:rsidRPr="00C37D19" w:rsidRDefault="00861735" w:rsidP="0098768D">
      <w:pPr>
        <w:ind w:right="85" w:firstLine="709"/>
        <w:jc w:val="center"/>
        <w:rPr>
          <w:sz w:val="24"/>
          <w:szCs w:val="24"/>
        </w:rPr>
      </w:pPr>
      <w:r w:rsidRPr="00C37D19">
        <w:rPr>
          <w:sz w:val="24"/>
          <w:szCs w:val="24"/>
        </w:rPr>
        <w:t>3. ПЕРЕЧЕНЬ ПРОГРАММНЫХ МЕРОПРИЯТИЙ</w:t>
      </w:r>
    </w:p>
    <w:p w:rsidR="00861735" w:rsidRPr="00C37D19" w:rsidRDefault="00861735" w:rsidP="001C7E10">
      <w:pPr>
        <w:pStyle w:val="Report"/>
        <w:spacing w:line="240" w:lineRule="auto"/>
        <w:ind w:right="85" w:firstLine="708"/>
        <w:rPr>
          <w:szCs w:val="24"/>
        </w:rPr>
      </w:pPr>
      <w:r w:rsidRPr="00C37D19">
        <w:rPr>
          <w:szCs w:val="24"/>
        </w:rPr>
        <w:t>В состав мероприятий Программы включаются:</w:t>
      </w:r>
    </w:p>
    <w:p w:rsidR="00861735" w:rsidRPr="00C37D19" w:rsidRDefault="00861735" w:rsidP="00861735">
      <w:pPr>
        <w:pStyle w:val="Report"/>
        <w:spacing w:line="240" w:lineRule="auto"/>
        <w:ind w:right="85" w:firstLine="709"/>
        <w:rPr>
          <w:szCs w:val="24"/>
        </w:rPr>
      </w:pPr>
      <w:r w:rsidRPr="00C37D19">
        <w:rPr>
          <w:szCs w:val="24"/>
        </w:rPr>
        <w:t>– осуществляемые организационные мероприятия (Перечень мероприятий Программы - Приложение 1);</w:t>
      </w:r>
    </w:p>
    <w:p w:rsidR="00861735" w:rsidRPr="0089353B" w:rsidRDefault="00861735" w:rsidP="009A0623">
      <w:pPr>
        <w:pStyle w:val="Report"/>
        <w:spacing w:line="240" w:lineRule="auto"/>
        <w:ind w:right="85" w:firstLine="709"/>
        <w:rPr>
          <w:szCs w:val="24"/>
        </w:rPr>
      </w:pPr>
      <w:r w:rsidRPr="00C37D19">
        <w:rPr>
          <w:szCs w:val="24"/>
        </w:rPr>
        <w:t>Программа также предусматривает систематизированное изложение информации о финансовом обеспечении мероприятий (содержит разделы и самостоятельные формы, дающие информацию о размерах, сроках и источниках финансирования).</w:t>
      </w:r>
    </w:p>
    <w:p w:rsidR="0041224E" w:rsidRPr="0089353B" w:rsidRDefault="0041224E" w:rsidP="0041224E">
      <w:pPr>
        <w:ind w:right="83" w:firstLine="709"/>
        <w:jc w:val="both"/>
        <w:rPr>
          <w:sz w:val="24"/>
          <w:szCs w:val="24"/>
        </w:rPr>
      </w:pPr>
    </w:p>
    <w:p w:rsidR="00D527A1" w:rsidRPr="0089353B" w:rsidRDefault="00D527A1" w:rsidP="00D527A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9353B">
        <w:rPr>
          <w:rFonts w:ascii="Times New Roman" w:hAnsi="Times New Roman" w:cs="Times New Roman"/>
          <w:sz w:val="24"/>
          <w:szCs w:val="24"/>
        </w:rPr>
        <w:t>4</w:t>
      </w:r>
      <w:r w:rsidRPr="0089353B">
        <w:rPr>
          <w:rFonts w:ascii="Times New Roman" w:hAnsi="Times New Roman" w:cs="Times New Roman"/>
          <w:b/>
          <w:sz w:val="24"/>
          <w:szCs w:val="24"/>
        </w:rPr>
        <w:t>.</w:t>
      </w:r>
      <w:r w:rsidRPr="0089353B">
        <w:rPr>
          <w:b/>
          <w:sz w:val="24"/>
          <w:szCs w:val="24"/>
        </w:rPr>
        <w:t xml:space="preserve"> </w:t>
      </w:r>
      <w:r w:rsidRPr="0089353B">
        <w:rPr>
          <w:rFonts w:ascii="Times New Roman" w:hAnsi="Times New Roman" w:cs="Times New Roman"/>
          <w:sz w:val="24"/>
          <w:szCs w:val="24"/>
        </w:rPr>
        <w:t>ОБОСНОВАНИЕ РЕСУРСНОГО ОБЕСПЕЧЕНИЯ МУНИЦИПАЛЬНОЙ ПРОГРАММЫ.</w:t>
      </w:r>
    </w:p>
    <w:p w:rsidR="00D527A1" w:rsidRPr="0089353B" w:rsidRDefault="00D527A1" w:rsidP="00C85B31">
      <w:pPr>
        <w:ind w:right="85" w:firstLine="709"/>
        <w:jc w:val="both"/>
        <w:rPr>
          <w:sz w:val="24"/>
          <w:szCs w:val="24"/>
        </w:rPr>
      </w:pPr>
      <w:r w:rsidRPr="0089353B">
        <w:rPr>
          <w:sz w:val="24"/>
          <w:szCs w:val="24"/>
        </w:rPr>
        <w:t xml:space="preserve">План программных </w:t>
      </w:r>
      <w:hyperlink w:anchor="Par847" w:history="1">
        <w:r w:rsidRPr="0089353B">
          <w:rPr>
            <w:sz w:val="24"/>
            <w:szCs w:val="24"/>
          </w:rPr>
          <w:t>мероприятий</w:t>
        </w:r>
      </w:hyperlink>
      <w:r w:rsidRPr="0089353B">
        <w:rPr>
          <w:sz w:val="24"/>
          <w:szCs w:val="24"/>
        </w:rPr>
        <w:t xml:space="preserve"> представлен в Приложении 1 к Программе.</w:t>
      </w:r>
    </w:p>
    <w:p w:rsidR="00D527A1" w:rsidRPr="0089353B" w:rsidRDefault="00D527A1" w:rsidP="00C85B31">
      <w:pPr>
        <w:ind w:right="85" w:firstLine="709"/>
        <w:jc w:val="both"/>
        <w:rPr>
          <w:sz w:val="24"/>
          <w:szCs w:val="24"/>
        </w:rPr>
      </w:pPr>
      <w:r w:rsidRPr="0089353B">
        <w:rPr>
          <w:sz w:val="24"/>
          <w:szCs w:val="24"/>
        </w:rPr>
        <w:t xml:space="preserve">На мероприятия Программы предполагается направить средства из местного бюджета. </w:t>
      </w:r>
      <w:r w:rsidR="00EF2CB8" w:rsidRPr="0089353B">
        <w:rPr>
          <w:sz w:val="24"/>
          <w:szCs w:val="24"/>
        </w:rPr>
        <w:t>Общий объем финансирования Программы 2018-2020 г прогн</w:t>
      </w:r>
      <w:r w:rsidR="00815D5C" w:rsidRPr="0089353B">
        <w:rPr>
          <w:sz w:val="24"/>
          <w:szCs w:val="24"/>
        </w:rPr>
        <w:t xml:space="preserve">озируется в размере </w:t>
      </w:r>
      <w:r w:rsidR="00C85B31">
        <w:rPr>
          <w:sz w:val="24"/>
          <w:szCs w:val="24"/>
        </w:rPr>
        <w:t>9 860 000 рубля 00</w:t>
      </w:r>
      <w:r w:rsidR="005B0993" w:rsidRPr="0089353B">
        <w:rPr>
          <w:sz w:val="24"/>
          <w:szCs w:val="24"/>
        </w:rPr>
        <w:t xml:space="preserve"> </w:t>
      </w:r>
      <w:r w:rsidR="0098768D" w:rsidRPr="0089353B">
        <w:rPr>
          <w:sz w:val="24"/>
          <w:szCs w:val="24"/>
        </w:rPr>
        <w:t>копеек</w:t>
      </w:r>
      <w:r w:rsidR="00EF2CB8" w:rsidRPr="0089353B">
        <w:rPr>
          <w:sz w:val="24"/>
          <w:szCs w:val="24"/>
        </w:rPr>
        <w:t>.</w:t>
      </w:r>
    </w:p>
    <w:p w:rsidR="00EF2CB8" w:rsidRPr="0089353B" w:rsidRDefault="00EF2CB8" w:rsidP="00C85B31">
      <w:pPr>
        <w:ind w:right="85" w:firstLine="709"/>
        <w:jc w:val="both"/>
        <w:rPr>
          <w:sz w:val="24"/>
          <w:szCs w:val="24"/>
          <w:highlight w:val="yellow"/>
        </w:rPr>
      </w:pPr>
    </w:p>
    <w:p w:rsidR="005B0993" w:rsidRPr="0089353B" w:rsidRDefault="005B0993" w:rsidP="00C85B31">
      <w:pPr>
        <w:pStyle w:val="ConsPlusNormal"/>
        <w:ind w:left="560"/>
        <w:jc w:val="center"/>
        <w:rPr>
          <w:rFonts w:ascii="Times New Roman" w:hAnsi="Times New Roman" w:cs="Times New Roman"/>
          <w:sz w:val="24"/>
          <w:szCs w:val="24"/>
        </w:rPr>
      </w:pPr>
      <w:r w:rsidRPr="0089353B">
        <w:rPr>
          <w:rFonts w:ascii="Times New Roman" w:hAnsi="Times New Roman" w:cs="Times New Roman"/>
          <w:sz w:val="24"/>
          <w:szCs w:val="24"/>
        </w:rPr>
        <w:t>5. МЕХАНИЗМ РЕАЛИЗАЦИИ МУНИЦИПАЛЬНОЙ ПРОГРАММЫ, ВКЛЮЧАЮЩИЙ В СЕБЯ МЕХАНИЗМ УПРАВЛЕНИЯ ПРОГРАММОЙ И МЕХАНИЗМ ВЗАИМОДЕЙСТВИЯ МУНИЦИПАЛЬНЫХ ЗАКАЗЧИКОВ.</w:t>
      </w:r>
    </w:p>
    <w:p w:rsidR="005B0993" w:rsidRPr="0089353B" w:rsidRDefault="005B0993" w:rsidP="0089353B">
      <w:pPr>
        <w:ind w:firstLine="540"/>
        <w:jc w:val="both"/>
        <w:rPr>
          <w:sz w:val="24"/>
          <w:szCs w:val="24"/>
        </w:rPr>
      </w:pPr>
      <w:r w:rsidRPr="0089353B">
        <w:rPr>
          <w:sz w:val="24"/>
          <w:szCs w:val="24"/>
        </w:rPr>
        <w:t>5.1. Механизм реализации муниципальной программы</w:t>
      </w:r>
    </w:p>
    <w:p w:rsidR="005B0993" w:rsidRPr="0089353B" w:rsidRDefault="005B0993" w:rsidP="0089353B">
      <w:pPr>
        <w:ind w:right="85" w:firstLine="709"/>
        <w:jc w:val="both"/>
        <w:rPr>
          <w:sz w:val="24"/>
          <w:szCs w:val="24"/>
        </w:rPr>
      </w:pPr>
      <w:r w:rsidRPr="0089353B">
        <w:rPr>
          <w:sz w:val="24"/>
          <w:szCs w:val="24"/>
        </w:rPr>
        <w:t>Реализация Программы основана на разграничении полномочий и полной ответственности конкретных исполнителей по каждой системе программных мероприятий.</w:t>
      </w:r>
    </w:p>
    <w:p w:rsidR="005B0993" w:rsidRPr="0089353B" w:rsidRDefault="005B0993" w:rsidP="0089353B">
      <w:pPr>
        <w:ind w:right="85" w:firstLine="709"/>
        <w:jc w:val="both"/>
        <w:rPr>
          <w:sz w:val="24"/>
          <w:szCs w:val="24"/>
        </w:rPr>
      </w:pPr>
      <w:r w:rsidRPr="0089353B">
        <w:rPr>
          <w:sz w:val="24"/>
          <w:szCs w:val="24"/>
        </w:rPr>
        <w:t>Координация за действием Программы возлагается на отдел экономического развития Администрации Первомайского района.</w:t>
      </w:r>
    </w:p>
    <w:p w:rsidR="005B0993" w:rsidRPr="00C85B31" w:rsidRDefault="005B0993" w:rsidP="0089353B">
      <w:pPr>
        <w:ind w:right="85" w:firstLine="709"/>
        <w:jc w:val="both"/>
        <w:rPr>
          <w:sz w:val="24"/>
          <w:szCs w:val="24"/>
        </w:rPr>
      </w:pPr>
      <w:r w:rsidRPr="0089353B">
        <w:rPr>
          <w:sz w:val="24"/>
          <w:szCs w:val="24"/>
        </w:rPr>
        <w:t xml:space="preserve">Управление Программой производится на комплексной основе, делегировании </w:t>
      </w:r>
      <w:r w:rsidRPr="00C85B31">
        <w:rPr>
          <w:sz w:val="24"/>
          <w:szCs w:val="24"/>
        </w:rPr>
        <w:t>функций соисполнителям, взаимодействии и координации деятельности всех структур и подразделений, заинтересованных в развитии предпринимательства.</w:t>
      </w:r>
    </w:p>
    <w:p w:rsidR="005B0993" w:rsidRPr="00C85B31" w:rsidRDefault="005B0993" w:rsidP="0089353B">
      <w:pPr>
        <w:ind w:right="83" w:firstLine="708"/>
        <w:jc w:val="both"/>
        <w:rPr>
          <w:b/>
          <w:sz w:val="24"/>
          <w:szCs w:val="24"/>
        </w:rPr>
      </w:pPr>
      <w:r w:rsidRPr="00C85B31">
        <w:rPr>
          <w:sz w:val="24"/>
          <w:szCs w:val="24"/>
        </w:rPr>
        <w:t>Система программных мероприятий включает в себя:</w:t>
      </w:r>
    </w:p>
    <w:p w:rsidR="005B0993" w:rsidRPr="00C85B31" w:rsidRDefault="00C5779F" w:rsidP="0089353B">
      <w:pPr>
        <w:pStyle w:val="21"/>
        <w:overflowPunct/>
        <w:autoSpaceDE/>
        <w:autoSpaceDN/>
        <w:adjustRightInd/>
        <w:jc w:val="both"/>
        <w:rPr>
          <w:sz w:val="24"/>
          <w:szCs w:val="24"/>
        </w:rPr>
      </w:pPr>
      <w:r w:rsidRPr="00C85B31">
        <w:rPr>
          <w:sz w:val="24"/>
          <w:szCs w:val="24"/>
        </w:rPr>
        <w:t xml:space="preserve">- </w:t>
      </w:r>
      <w:r w:rsidR="005B0993" w:rsidRPr="00C85B31">
        <w:rPr>
          <w:sz w:val="24"/>
          <w:szCs w:val="24"/>
        </w:rPr>
        <w:t>Развитие объектов инфраструктуры.</w:t>
      </w:r>
    </w:p>
    <w:p w:rsidR="005B0993" w:rsidRPr="00C85B31" w:rsidRDefault="005B0993" w:rsidP="0089353B">
      <w:pPr>
        <w:ind w:right="85" w:firstLine="709"/>
        <w:jc w:val="both"/>
        <w:rPr>
          <w:sz w:val="24"/>
          <w:szCs w:val="24"/>
        </w:rPr>
      </w:pPr>
      <w:r w:rsidRPr="00C85B31">
        <w:rPr>
          <w:sz w:val="24"/>
          <w:szCs w:val="24"/>
        </w:rPr>
        <w:t>Инфраструктура направлена на развитие и повышение эффективности деятельности инфраструктуры поддержки малого и среднего предпринимательства, а также призвана обеспечить предоставление субъектам малого предпринимательства Первомайского района максимально полного спектра квалификационных услуг. Формирование и обеспечение деятельности инфраструктуры поддержки субъектов малого и среднего предпринимательств (центров поддержки предпринимательства, бизнес инкубаторов, бизнес-центров)</w:t>
      </w:r>
      <w:r w:rsidR="003F3A7B" w:rsidRPr="00C85B31">
        <w:rPr>
          <w:sz w:val="24"/>
          <w:szCs w:val="24"/>
        </w:rPr>
        <w:t xml:space="preserve"> позволяет СМП воспользоваться широким спектром услуг, предоставляемых на базе центра поддержки предпринимательства и бизнес инкубатора. </w:t>
      </w:r>
    </w:p>
    <w:p w:rsidR="00FC34A3" w:rsidRPr="00C85B31" w:rsidRDefault="00C5779F" w:rsidP="0089353B">
      <w:pPr>
        <w:pStyle w:val="21"/>
        <w:overflowPunct/>
        <w:autoSpaceDE/>
        <w:autoSpaceDN/>
        <w:adjustRightInd/>
        <w:ind w:right="85"/>
        <w:jc w:val="both"/>
        <w:rPr>
          <w:sz w:val="24"/>
          <w:szCs w:val="24"/>
        </w:rPr>
      </w:pPr>
      <w:r w:rsidRPr="00C85B31">
        <w:rPr>
          <w:sz w:val="24"/>
          <w:szCs w:val="24"/>
        </w:rPr>
        <w:t xml:space="preserve">- </w:t>
      </w:r>
      <w:r w:rsidR="005B0993" w:rsidRPr="00C85B31">
        <w:rPr>
          <w:sz w:val="24"/>
          <w:szCs w:val="24"/>
        </w:rPr>
        <w:t>Финансовая поддержка деятельности СМП.</w:t>
      </w:r>
    </w:p>
    <w:p w:rsidR="005B0993" w:rsidRPr="00C85B31" w:rsidRDefault="00FC34A3" w:rsidP="0089353B">
      <w:pPr>
        <w:overflowPunct/>
        <w:autoSpaceDE/>
        <w:autoSpaceDN/>
        <w:adjustRightInd/>
        <w:ind w:firstLine="708"/>
        <w:jc w:val="both"/>
        <w:rPr>
          <w:sz w:val="24"/>
          <w:szCs w:val="24"/>
        </w:rPr>
      </w:pPr>
      <w:r w:rsidRPr="00C85B31">
        <w:rPr>
          <w:sz w:val="24"/>
          <w:szCs w:val="24"/>
          <w:shd w:val="clear" w:color="auto" w:fill="FFFFFF"/>
        </w:rPr>
        <w:t xml:space="preserve">Ведение предпринимательской деятельности — дело довольно сложное и затратное. В особенности это касается предпринимателей, только начинающих свое дело. Для данного </w:t>
      </w:r>
      <w:r w:rsidR="003F3A7B" w:rsidRPr="00C85B31">
        <w:rPr>
          <w:sz w:val="24"/>
          <w:szCs w:val="24"/>
          <w:shd w:val="clear" w:color="auto" w:fill="FFFFFF"/>
        </w:rPr>
        <w:t>сегмента</w:t>
      </w:r>
      <w:r w:rsidRPr="00C85B31">
        <w:rPr>
          <w:sz w:val="24"/>
          <w:szCs w:val="24"/>
          <w:shd w:val="clear" w:color="auto" w:fill="FFFFFF"/>
        </w:rPr>
        <w:t xml:space="preserve"> предприятий существует возможность в получении финансовой поддержки для развития собственного дела.</w:t>
      </w:r>
      <w:r w:rsidR="005B0993" w:rsidRPr="00C85B31">
        <w:rPr>
          <w:sz w:val="24"/>
          <w:szCs w:val="24"/>
        </w:rPr>
        <w:t xml:space="preserve"> </w:t>
      </w:r>
    </w:p>
    <w:p w:rsidR="003F3A7B" w:rsidRPr="00C85B31" w:rsidRDefault="003F3A7B" w:rsidP="0089353B">
      <w:pPr>
        <w:overflowPunct/>
        <w:autoSpaceDE/>
        <w:autoSpaceDN/>
        <w:adjustRightInd/>
        <w:ind w:firstLine="708"/>
        <w:jc w:val="both"/>
        <w:rPr>
          <w:sz w:val="24"/>
          <w:szCs w:val="24"/>
        </w:rPr>
      </w:pPr>
      <w:r w:rsidRPr="00C85B31">
        <w:rPr>
          <w:sz w:val="24"/>
          <w:szCs w:val="24"/>
        </w:rPr>
        <w:t>Предусмотрена поддержка отдельных сфер хозяйственной деятельности – сфера промышленного вылова рыбы и глубокой переработки водных биоресурсов.</w:t>
      </w:r>
    </w:p>
    <w:p w:rsidR="005B0993" w:rsidRPr="00C85B31" w:rsidRDefault="00C5779F" w:rsidP="0089353B">
      <w:pPr>
        <w:pStyle w:val="21"/>
        <w:overflowPunct/>
        <w:autoSpaceDE/>
        <w:autoSpaceDN/>
        <w:adjustRightInd/>
        <w:ind w:right="85"/>
        <w:jc w:val="both"/>
        <w:rPr>
          <w:sz w:val="24"/>
          <w:szCs w:val="24"/>
        </w:rPr>
      </w:pPr>
      <w:r w:rsidRPr="00C85B31">
        <w:rPr>
          <w:sz w:val="24"/>
          <w:szCs w:val="24"/>
        </w:rPr>
        <w:t xml:space="preserve">- </w:t>
      </w:r>
      <w:r w:rsidR="005B0993" w:rsidRPr="00C85B31">
        <w:rPr>
          <w:sz w:val="24"/>
          <w:szCs w:val="24"/>
        </w:rPr>
        <w:t>Пропаганда и популяризация предпринимательской деятельности.</w:t>
      </w:r>
    </w:p>
    <w:p w:rsidR="005B0993" w:rsidRPr="00C85B31" w:rsidRDefault="005B0993" w:rsidP="0089353B">
      <w:pPr>
        <w:ind w:right="85" w:firstLine="709"/>
        <w:jc w:val="both"/>
        <w:rPr>
          <w:sz w:val="24"/>
          <w:szCs w:val="24"/>
        </w:rPr>
      </w:pPr>
      <w:r w:rsidRPr="00C85B31">
        <w:rPr>
          <w:sz w:val="24"/>
          <w:szCs w:val="24"/>
        </w:rPr>
        <w:t>В целях формирования положительного образа малого и среднего предпринимательства предусмотрены мероприятия по пропаганде и популяризация предпринимательской деятельности. Основными задачами пропаганды и популяризации предпринимательской деятельности являются:</w:t>
      </w:r>
    </w:p>
    <w:p w:rsidR="005B0993" w:rsidRPr="00C85B31" w:rsidRDefault="005B0993" w:rsidP="0089353B">
      <w:pPr>
        <w:ind w:right="85" w:firstLine="709"/>
        <w:jc w:val="both"/>
        <w:rPr>
          <w:sz w:val="24"/>
          <w:szCs w:val="24"/>
        </w:rPr>
      </w:pPr>
      <w:r w:rsidRPr="00C85B31">
        <w:rPr>
          <w:sz w:val="24"/>
          <w:szCs w:val="24"/>
        </w:rPr>
        <w:t>а) информирование населения Первомайского района о развитии малого и среднего предпринимательства, механизмах поддержки субъектов малого и среднего предпринимательства;</w:t>
      </w:r>
    </w:p>
    <w:p w:rsidR="005B0993" w:rsidRPr="00C85B31" w:rsidRDefault="005B0993" w:rsidP="0089353B">
      <w:pPr>
        <w:ind w:right="85" w:firstLine="709"/>
        <w:jc w:val="both"/>
        <w:rPr>
          <w:sz w:val="24"/>
          <w:szCs w:val="24"/>
        </w:rPr>
      </w:pPr>
      <w:r w:rsidRPr="00C85B31">
        <w:rPr>
          <w:sz w:val="24"/>
          <w:szCs w:val="24"/>
        </w:rPr>
        <w:t>б) отражение роли предпринимательства как источника роста общественного благосостояния, обеспечения занятости населения Первомайского района, элемента современной рыночной системы;</w:t>
      </w:r>
    </w:p>
    <w:p w:rsidR="005B0993" w:rsidRPr="00C85B31" w:rsidRDefault="003F3A7B" w:rsidP="0089353B">
      <w:pPr>
        <w:ind w:right="85" w:firstLine="709"/>
        <w:jc w:val="both"/>
        <w:rPr>
          <w:sz w:val="24"/>
          <w:szCs w:val="24"/>
        </w:rPr>
      </w:pPr>
      <w:r w:rsidRPr="00C85B31">
        <w:rPr>
          <w:sz w:val="24"/>
          <w:szCs w:val="24"/>
        </w:rPr>
        <w:t>в</w:t>
      </w:r>
      <w:r w:rsidR="005B0993" w:rsidRPr="00C85B31">
        <w:rPr>
          <w:sz w:val="24"/>
          <w:szCs w:val="24"/>
        </w:rPr>
        <w:t>) формирование позитивного отношения различных групп населения Первомайского района к предпринимательской деятельности</w:t>
      </w:r>
    </w:p>
    <w:p w:rsidR="00DB4F04" w:rsidRPr="00C85B31" w:rsidRDefault="003F3A7B" w:rsidP="0089353B">
      <w:pPr>
        <w:pStyle w:val="21"/>
        <w:overflowPunct/>
        <w:autoSpaceDE/>
        <w:autoSpaceDN/>
        <w:adjustRightInd/>
        <w:ind w:right="85"/>
        <w:jc w:val="both"/>
        <w:rPr>
          <w:sz w:val="24"/>
          <w:szCs w:val="24"/>
        </w:rPr>
      </w:pPr>
      <w:r w:rsidRPr="00C85B31">
        <w:rPr>
          <w:sz w:val="24"/>
          <w:szCs w:val="24"/>
        </w:rPr>
        <w:t xml:space="preserve">- </w:t>
      </w:r>
      <w:r w:rsidR="005B0993" w:rsidRPr="00C85B31">
        <w:rPr>
          <w:sz w:val="24"/>
          <w:szCs w:val="24"/>
        </w:rPr>
        <w:t xml:space="preserve">Информационно-образовательная поддержка. </w:t>
      </w:r>
    </w:p>
    <w:p w:rsidR="005B0993" w:rsidRPr="00C85B31" w:rsidRDefault="005B0993" w:rsidP="0089353B">
      <w:pPr>
        <w:pStyle w:val="21"/>
        <w:overflowPunct/>
        <w:autoSpaceDE/>
        <w:autoSpaceDN/>
        <w:adjustRightInd/>
        <w:ind w:left="0" w:right="85" w:firstLine="708"/>
        <w:jc w:val="both"/>
        <w:rPr>
          <w:sz w:val="24"/>
          <w:szCs w:val="24"/>
        </w:rPr>
      </w:pPr>
      <w:r w:rsidRPr="00C85B31">
        <w:rPr>
          <w:sz w:val="24"/>
          <w:szCs w:val="24"/>
        </w:rPr>
        <w:t>Является одним из приоритетных направлений обеспечения развития предпринимательства.</w:t>
      </w:r>
      <w:r w:rsidR="003F3A7B" w:rsidRPr="00C85B31">
        <w:rPr>
          <w:sz w:val="24"/>
          <w:szCs w:val="24"/>
        </w:rPr>
        <w:t xml:space="preserve"> </w:t>
      </w:r>
      <w:r w:rsidRPr="00C85B31">
        <w:rPr>
          <w:sz w:val="24"/>
          <w:szCs w:val="24"/>
        </w:rPr>
        <w:t>Предусматривается создание общедоступных информационных систем в целях обеспечения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информацией</w:t>
      </w:r>
      <w:r w:rsidR="003F3A7B" w:rsidRPr="00C85B31">
        <w:rPr>
          <w:sz w:val="24"/>
          <w:szCs w:val="24"/>
        </w:rPr>
        <w:t xml:space="preserve"> и обучающими материалами для ведения пре</w:t>
      </w:r>
      <w:r w:rsidR="00494C0E" w:rsidRPr="00C85B31">
        <w:rPr>
          <w:sz w:val="24"/>
          <w:szCs w:val="24"/>
        </w:rPr>
        <w:t>дпринимательской деятельности, информи</w:t>
      </w:r>
      <w:r w:rsidR="003F3A7B" w:rsidRPr="00C85B31">
        <w:rPr>
          <w:sz w:val="24"/>
          <w:szCs w:val="24"/>
        </w:rPr>
        <w:t>рование СМП</w:t>
      </w:r>
      <w:r w:rsidR="00494C0E" w:rsidRPr="00C85B31">
        <w:rPr>
          <w:sz w:val="24"/>
          <w:szCs w:val="24"/>
        </w:rPr>
        <w:t xml:space="preserve"> о изменениях в законодательстве, проведение обучающих мероприятий для СМП и их кадров.</w:t>
      </w:r>
    </w:p>
    <w:p w:rsidR="005B0993" w:rsidRPr="00C85B31" w:rsidRDefault="00DB4F04" w:rsidP="0089353B">
      <w:pPr>
        <w:pStyle w:val="21"/>
        <w:overflowPunct/>
        <w:autoSpaceDE/>
        <w:autoSpaceDN/>
        <w:adjustRightInd/>
        <w:ind w:right="85"/>
        <w:jc w:val="both"/>
        <w:rPr>
          <w:spacing w:val="-1"/>
          <w:sz w:val="24"/>
          <w:szCs w:val="24"/>
        </w:rPr>
      </w:pPr>
      <w:r w:rsidRPr="00C85B31">
        <w:rPr>
          <w:spacing w:val="-1"/>
          <w:sz w:val="24"/>
          <w:szCs w:val="24"/>
        </w:rPr>
        <w:t xml:space="preserve">- </w:t>
      </w:r>
      <w:r w:rsidR="005B0993" w:rsidRPr="00C85B31">
        <w:rPr>
          <w:spacing w:val="-1"/>
          <w:sz w:val="24"/>
          <w:szCs w:val="24"/>
        </w:rPr>
        <w:t>Развитие молодежного предпринимательства.</w:t>
      </w:r>
    </w:p>
    <w:p w:rsidR="005B0993" w:rsidRPr="00C85B31" w:rsidRDefault="005B0993" w:rsidP="0089353B">
      <w:pPr>
        <w:ind w:right="85" w:firstLine="709"/>
        <w:jc w:val="both"/>
        <w:rPr>
          <w:sz w:val="24"/>
          <w:szCs w:val="24"/>
        </w:rPr>
      </w:pPr>
      <w:r w:rsidRPr="00C85B31">
        <w:rPr>
          <w:sz w:val="24"/>
          <w:szCs w:val="24"/>
        </w:rPr>
        <w:t>Направлено на поиск альтернативных методов создания рабочих мест и способствует вовлечению молодежи в социально-экономические развитие района. Для решения поставленных задач программа создает условия для получения молодыми людьми доступных финансовых средств на открытие собственного дела. В дополнение к финансовой поддержке молодым людям предлагается помощь индивидуальных наставников, консультирование при составлении бизнес-планов и обучение различным вопросам ведения бизнеса, что может позволить молодым бизнесменам быстрее встать на ноги и избежать типичных ошибок на старте бизнеса.</w:t>
      </w:r>
    </w:p>
    <w:p w:rsidR="005B0993" w:rsidRPr="00C85B31" w:rsidRDefault="005B0993" w:rsidP="0089353B">
      <w:pPr>
        <w:ind w:right="83" w:firstLine="709"/>
        <w:jc w:val="both"/>
        <w:rPr>
          <w:sz w:val="24"/>
          <w:szCs w:val="24"/>
        </w:rPr>
      </w:pPr>
      <w:r w:rsidRPr="00C85B31">
        <w:rPr>
          <w:sz w:val="24"/>
          <w:szCs w:val="24"/>
        </w:rPr>
        <w:t>5.2. Механизм управления и контроля над реализацией программы</w:t>
      </w:r>
    </w:p>
    <w:p w:rsidR="005B0993" w:rsidRPr="00C85B31" w:rsidRDefault="005B0993" w:rsidP="0089353B">
      <w:pPr>
        <w:ind w:right="85" w:firstLine="709"/>
        <w:jc w:val="both"/>
        <w:rPr>
          <w:sz w:val="24"/>
          <w:szCs w:val="24"/>
        </w:rPr>
      </w:pPr>
      <w:r w:rsidRPr="00C85B31">
        <w:rPr>
          <w:sz w:val="24"/>
          <w:szCs w:val="24"/>
        </w:rPr>
        <w:t>Программа представляет собой комплекс мероприятий, исполнителями которых являются органы местного самоуправления Первомайского района, Координационный Совет по поддержке малого и среднего предпринимательства Первомайского района Томской области, а также различные организации, участвующие в создании условий для реализации предпринимательства в Первомайском районе.</w:t>
      </w:r>
    </w:p>
    <w:p w:rsidR="005B0993" w:rsidRPr="00C85B31" w:rsidRDefault="00494C0E" w:rsidP="0089353B">
      <w:pPr>
        <w:ind w:right="85" w:firstLine="709"/>
        <w:jc w:val="both"/>
        <w:rPr>
          <w:sz w:val="24"/>
          <w:szCs w:val="24"/>
        </w:rPr>
      </w:pPr>
      <w:r w:rsidRPr="00C85B31">
        <w:rPr>
          <w:sz w:val="24"/>
          <w:szCs w:val="24"/>
        </w:rPr>
        <w:t xml:space="preserve">5.2.1. </w:t>
      </w:r>
      <w:r w:rsidR="005B0993" w:rsidRPr="00C85B31">
        <w:rPr>
          <w:sz w:val="24"/>
          <w:szCs w:val="24"/>
        </w:rPr>
        <w:t>Администрация Первомайского района разрабатывает и координирует действия по развитию предпринимательства в Первомайском районе, осуществляет организационно-техническую деятельность по поддержке предпринимательской деятельности, взаимодействует в рамках своей компетенции с областными структурами, а также со всеми исполнителями разделов программ и мероприятий по поддержке малого предпринимательства. Некоммерческое партнерство «Первомайский Бизнес-Центр» оказывает консультационные услуги субъектам малого предпринимательства, начинающим предпринимательскую деятельность, организовывает подготовку к проведению и работу конференций, семинаров и "круглых столов".</w:t>
      </w:r>
    </w:p>
    <w:p w:rsidR="005B0993" w:rsidRPr="00C85B31" w:rsidRDefault="00494C0E" w:rsidP="0089353B">
      <w:pPr>
        <w:ind w:right="85" w:firstLine="709"/>
        <w:jc w:val="both"/>
        <w:rPr>
          <w:sz w:val="24"/>
          <w:szCs w:val="24"/>
        </w:rPr>
      </w:pPr>
      <w:r w:rsidRPr="00C85B31">
        <w:rPr>
          <w:sz w:val="24"/>
          <w:szCs w:val="24"/>
        </w:rPr>
        <w:t>5.2.</w:t>
      </w:r>
      <w:r w:rsidR="005B0993" w:rsidRPr="00C85B31">
        <w:rPr>
          <w:sz w:val="24"/>
          <w:szCs w:val="24"/>
        </w:rPr>
        <w:t>2. Некоммерческое партнерство «Первомайский Бизнес-Центр» совместно с Администрацией Первомайского района участвуют в подготовке и реализации программ развития, разрабатывают предложения по улучшению условий и механизмов финансовой и иной поддержки малого бизнеса.</w:t>
      </w:r>
    </w:p>
    <w:p w:rsidR="005B0993" w:rsidRPr="00C85B31" w:rsidRDefault="00494C0E" w:rsidP="0089353B">
      <w:pPr>
        <w:ind w:right="85" w:firstLine="709"/>
        <w:jc w:val="both"/>
        <w:rPr>
          <w:sz w:val="24"/>
          <w:szCs w:val="24"/>
        </w:rPr>
      </w:pPr>
      <w:r w:rsidRPr="00C85B31">
        <w:rPr>
          <w:sz w:val="24"/>
          <w:szCs w:val="24"/>
        </w:rPr>
        <w:t>5.2.</w:t>
      </w:r>
      <w:r w:rsidR="005B0993" w:rsidRPr="00C85B31">
        <w:rPr>
          <w:sz w:val="24"/>
          <w:szCs w:val="24"/>
        </w:rPr>
        <w:t>3. Разрабатывают предложения по изменению действующих и принятию новых нормативно-правовых актов, регламентирующих деятельность предпринимательских структур на территории района.</w:t>
      </w:r>
    </w:p>
    <w:p w:rsidR="005B0993" w:rsidRPr="00C85B31" w:rsidRDefault="00494C0E" w:rsidP="0089353B">
      <w:pPr>
        <w:ind w:right="85" w:firstLine="709"/>
        <w:jc w:val="both"/>
        <w:rPr>
          <w:sz w:val="24"/>
          <w:szCs w:val="24"/>
        </w:rPr>
      </w:pPr>
      <w:r w:rsidRPr="00C85B31">
        <w:rPr>
          <w:sz w:val="24"/>
          <w:szCs w:val="24"/>
        </w:rPr>
        <w:t>5.2.</w:t>
      </w:r>
      <w:r w:rsidR="005B0993" w:rsidRPr="00C85B31">
        <w:rPr>
          <w:sz w:val="24"/>
          <w:szCs w:val="24"/>
        </w:rPr>
        <w:t>4. Оказывают помощь предпринимателям при проведении технического, экономического и правового анализа проектов и бизнес-планов, а также на этапе разработки бизнес-проектов.</w:t>
      </w:r>
    </w:p>
    <w:p w:rsidR="005B0993" w:rsidRPr="00C85B31" w:rsidRDefault="00494C0E" w:rsidP="0089353B">
      <w:pPr>
        <w:ind w:right="85" w:firstLine="709"/>
        <w:jc w:val="both"/>
        <w:rPr>
          <w:sz w:val="24"/>
          <w:szCs w:val="24"/>
        </w:rPr>
      </w:pPr>
      <w:r w:rsidRPr="00C85B31">
        <w:rPr>
          <w:sz w:val="24"/>
          <w:szCs w:val="24"/>
        </w:rPr>
        <w:t>5.2.</w:t>
      </w:r>
      <w:r w:rsidR="005B0993" w:rsidRPr="00C85B31">
        <w:rPr>
          <w:sz w:val="24"/>
          <w:szCs w:val="24"/>
        </w:rPr>
        <w:t>5. Участвуют в экспертизе бизнес - проектов, выставляемых на конкурсы для получения финансовой или иной поддержки со стороны администрации.</w:t>
      </w:r>
    </w:p>
    <w:p w:rsidR="005B0993" w:rsidRPr="00C85B31" w:rsidRDefault="00494C0E" w:rsidP="0089353B">
      <w:pPr>
        <w:ind w:right="85" w:firstLine="709"/>
        <w:jc w:val="both"/>
        <w:rPr>
          <w:sz w:val="24"/>
          <w:szCs w:val="24"/>
        </w:rPr>
      </w:pPr>
      <w:r w:rsidRPr="00C85B31">
        <w:rPr>
          <w:sz w:val="24"/>
          <w:szCs w:val="24"/>
        </w:rPr>
        <w:t>5.2.</w:t>
      </w:r>
      <w:r w:rsidR="005B0993" w:rsidRPr="00C85B31">
        <w:rPr>
          <w:sz w:val="24"/>
          <w:szCs w:val="24"/>
        </w:rPr>
        <w:t>6. Администрация Первомайского района осуществляет текущий контроль за реализацией проектов, получивших поддержку.</w:t>
      </w:r>
    </w:p>
    <w:p w:rsidR="005B0993" w:rsidRPr="00C85B31" w:rsidRDefault="00494C0E" w:rsidP="0089353B">
      <w:pPr>
        <w:ind w:right="85" w:firstLine="709"/>
        <w:jc w:val="both"/>
        <w:rPr>
          <w:sz w:val="24"/>
          <w:szCs w:val="24"/>
        </w:rPr>
      </w:pPr>
      <w:r w:rsidRPr="00C85B31">
        <w:rPr>
          <w:sz w:val="24"/>
          <w:szCs w:val="24"/>
        </w:rPr>
        <w:t>5.2.</w:t>
      </w:r>
      <w:r w:rsidR="005B0993" w:rsidRPr="00C85B31">
        <w:rPr>
          <w:sz w:val="24"/>
          <w:szCs w:val="24"/>
        </w:rPr>
        <w:t>7. Осуществляют организационно-методическое и финансовое обеспечение целевого финансирования программ, проектов и мероприятий, предназначенных для поддержки малого предпринимательства.</w:t>
      </w:r>
    </w:p>
    <w:p w:rsidR="005B0993" w:rsidRPr="00C85B31" w:rsidRDefault="005B0993" w:rsidP="0089353B">
      <w:pPr>
        <w:suppressAutoHyphens/>
        <w:ind w:firstLine="708"/>
        <w:jc w:val="both"/>
        <w:rPr>
          <w:sz w:val="24"/>
          <w:szCs w:val="24"/>
        </w:rPr>
      </w:pPr>
      <w:r w:rsidRPr="00C85B31">
        <w:rPr>
          <w:sz w:val="24"/>
          <w:szCs w:val="24"/>
        </w:rPr>
        <w:t>Заказчик Программы – Администрация Первомайского района.</w:t>
      </w:r>
    </w:p>
    <w:p w:rsidR="005B0993" w:rsidRPr="00C85B31" w:rsidRDefault="005B0993" w:rsidP="0089353B">
      <w:pPr>
        <w:pStyle w:val="af"/>
        <w:suppressAutoHyphens/>
        <w:ind w:left="0" w:firstLine="709"/>
        <w:jc w:val="both"/>
        <w:rPr>
          <w:sz w:val="24"/>
          <w:szCs w:val="24"/>
        </w:rPr>
      </w:pPr>
      <w:r w:rsidRPr="00C85B31">
        <w:rPr>
          <w:sz w:val="24"/>
          <w:szCs w:val="24"/>
        </w:rPr>
        <w:t>Основной разработчик Программы – отдел экономического развития Администрации Первомайского района.</w:t>
      </w:r>
    </w:p>
    <w:p w:rsidR="005B0993" w:rsidRPr="00C85B31" w:rsidRDefault="005B0993" w:rsidP="0089353B">
      <w:pPr>
        <w:pStyle w:val="af"/>
        <w:suppressAutoHyphens/>
        <w:ind w:left="0" w:firstLine="709"/>
        <w:jc w:val="both"/>
        <w:rPr>
          <w:sz w:val="24"/>
          <w:szCs w:val="24"/>
        </w:rPr>
      </w:pPr>
      <w:r w:rsidRPr="00C85B31">
        <w:rPr>
          <w:sz w:val="24"/>
          <w:szCs w:val="24"/>
        </w:rPr>
        <w:t>Основным исполнителем настоящей Программы является отдел экономического развития Администрации Первомайского района, Координационный Совет по поддержке малого и среднего предпринимательства Первомайского района Томской области.</w:t>
      </w:r>
    </w:p>
    <w:p w:rsidR="005B0993" w:rsidRPr="00C85B31" w:rsidRDefault="005B0993" w:rsidP="0089353B">
      <w:pPr>
        <w:pStyle w:val="af"/>
        <w:suppressAutoHyphens/>
        <w:ind w:left="0" w:firstLine="709"/>
        <w:jc w:val="both"/>
        <w:rPr>
          <w:sz w:val="24"/>
          <w:szCs w:val="24"/>
        </w:rPr>
      </w:pPr>
      <w:r w:rsidRPr="00C85B31">
        <w:rPr>
          <w:sz w:val="24"/>
          <w:szCs w:val="24"/>
        </w:rPr>
        <w:t>К реализации мероприятий Программы привлекается НП «Первомайский Бизнес-Центр» в соответствии с системой программных мероприятий и на основании конкретных предложений по реализации этих мероприятий, а также другие организации в рамках тех направлений, выполнение которых осуществляется на основе договорных отношений.</w:t>
      </w:r>
    </w:p>
    <w:p w:rsidR="005B0993" w:rsidRPr="009E4AC6" w:rsidRDefault="005B0993" w:rsidP="0089353B">
      <w:pPr>
        <w:pStyle w:val="af"/>
        <w:suppressAutoHyphens/>
        <w:ind w:left="0" w:firstLine="709"/>
        <w:jc w:val="both"/>
        <w:rPr>
          <w:rStyle w:val="a5"/>
          <w:sz w:val="24"/>
          <w:szCs w:val="24"/>
          <w:shd w:val="clear" w:color="auto" w:fill="FFFFFF"/>
        </w:rPr>
      </w:pPr>
      <w:r w:rsidRPr="00C85B31">
        <w:rPr>
          <w:sz w:val="24"/>
          <w:szCs w:val="24"/>
        </w:rPr>
        <w:t xml:space="preserve">Контроль над </w:t>
      </w:r>
      <w:r w:rsidRPr="009E4AC6">
        <w:rPr>
          <w:sz w:val="24"/>
          <w:szCs w:val="24"/>
        </w:rPr>
        <w:t xml:space="preserve">исполнением программы осуществляет </w:t>
      </w:r>
      <w:r w:rsidRPr="009E4AC6">
        <w:rPr>
          <w:rStyle w:val="a5"/>
          <w:b w:val="0"/>
          <w:sz w:val="24"/>
          <w:szCs w:val="24"/>
          <w:shd w:val="clear" w:color="auto" w:fill="FFFFFF"/>
        </w:rPr>
        <w:t>Заместитель Главы Первомайского района по экономике, финансам и инвестициям.</w:t>
      </w:r>
    </w:p>
    <w:p w:rsidR="005B0993" w:rsidRPr="00C85B31" w:rsidRDefault="005B0993" w:rsidP="00893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4AC6">
        <w:rPr>
          <w:rFonts w:ascii="Times New Roman" w:hAnsi="Times New Roman" w:cs="Times New Roman"/>
          <w:sz w:val="24"/>
          <w:szCs w:val="24"/>
        </w:rPr>
        <w:t>Отдел экономического развития Администрации</w:t>
      </w:r>
      <w:r w:rsidRPr="00C85B31">
        <w:rPr>
          <w:rFonts w:ascii="Times New Roman" w:hAnsi="Times New Roman" w:cs="Times New Roman"/>
          <w:sz w:val="24"/>
          <w:szCs w:val="24"/>
        </w:rPr>
        <w:t xml:space="preserve"> Первомайского района ежеквартально составляет отчет о реализации Программы, по итогам года составляет годовой отчет о реализации Программы.»</w:t>
      </w:r>
    </w:p>
    <w:p w:rsidR="00EF2CB8" w:rsidRPr="00C85B31" w:rsidRDefault="00EF2CB8" w:rsidP="00EF2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1735" w:rsidRPr="00C85B31" w:rsidRDefault="001777C6" w:rsidP="0098768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85B31">
        <w:rPr>
          <w:rFonts w:ascii="Times New Roman" w:hAnsi="Times New Roman" w:cs="Times New Roman"/>
          <w:sz w:val="24"/>
          <w:szCs w:val="24"/>
        </w:rPr>
        <w:t>6. ОЦЕНКА СОЦИАЛЬНО-ЭКОНОМИЧЕСКОЙ ЭФФЕКТИВНОСТИ МУНИЦИПАЛЬНОЙ ПРОГРАММЫ.</w:t>
      </w:r>
    </w:p>
    <w:p w:rsidR="00861735" w:rsidRPr="00C85B31" w:rsidRDefault="00861735" w:rsidP="00861735">
      <w:pPr>
        <w:suppressAutoHyphens/>
        <w:ind w:right="85" w:firstLine="709"/>
        <w:jc w:val="both"/>
        <w:rPr>
          <w:sz w:val="24"/>
          <w:szCs w:val="24"/>
        </w:rPr>
      </w:pPr>
      <w:r w:rsidRPr="00C85B31">
        <w:rPr>
          <w:sz w:val="24"/>
          <w:szCs w:val="24"/>
        </w:rPr>
        <w:t>Реализация мероприятий Программы должна обеспечить увеличение количества субъектов малого и среднего предпринимательства, в том числе в удаленных населенных пунктах, а также частично решить проблему занятости населения на территории района.</w:t>
      </w:r>
    </w:p>
    <w:p w:rsidR="00861735" w:rsidRPr="00C85B31" w:rsidRDefault="00861735" w:rsidP="00861735">
      <w:pPr>
        <w:suppressAutoHyphens/>
        <w:ind w:right="85" w:firstLine="709"/>
        <w:jc w:val="both"/>
        <w:rPr>
          <w:sz w:val="24"/>
          <w:szCs w:val="24"/>
        </w:rPr>
      </w:pPr>
      <w:r w:rsidRPr="00C85B31">
        <w:rPr>
          <w:sz w:val="24"/>
          <w:szCs w:val="24"/>
        </w:rPr>
        <w:t>Реализация мероприятий Программы позволит проводить эффективную политику по созданию благоприятных условий для развития малого и среднего предпринимательства, увеличения выпуска продукции субъектами малого и среднего предпринимательства, повышения технического уровня производства на малых и средних предприятиях и эффективности взаимодействия малых предприятий и индивидуальных предпринимателей с хозяйствующими субъектами за пределами Первомайского района.</w:t>
      </w:r>
    </w:p>
    <w:p w:rsidR="00861735" w:rsidRDefault="00861735" w:rsidP="00861735">
      <w:pPr>
        <w:pStyle w:val="Report"/>
        <w:spacing w:line="240" w:lineRule="auto"/>
        <w:ind w:right="85" w:firstLine="709"/>
        <w:rPr>
          <w:szCs w:val="24"/>
        </w:rPr>
      </w:pPr>
      <w:r w:rsidRPr="00C85B31">
        <w:rPr>
          <w:szCs w:val="24"/>
        </w:rPr>
        <w:t>Реализация Программы будет осуществляться в соответствие с обозначенными приоритетными направлениями социально-экономического развития района через планирование и исполнение целостной системы программных мероприятий.</w:t>
      </w:r>
    </w:p>
    <w:p w:rsidR="00461B18" w:rsidRPr="00C85B31" w:rsidRDefault="00461B18" w:rsidP="00861735">
      <w:pPr>
        <w:pStyle w:val="Report"/>
        <w:spacing w:line="240" w:lineRule="auto"/>
        <w:ind w:right="85" w:firstLine="709"/>
        <w:rPr>
          <w:szCs w:val="24"/>
        </w:rPr>
      </w:pPr>
    </w:p>
    <w:p w:rsidR="00B15B24" w:rsidRPr="00C85B31" w:rsidRDefault="00B15B24" w:rsidP="00B15B24">
      <w:pPr>
        <w:ind w:left="708"/>
        <w:jc w:val="both"/>
        <w:rPr>
          <w:sz w:val="24"/>
          <w:szCs w:val="24"/>
        </w:rPr>
      </w:pPr>
      <w:r w:rsidRPr="00C85B31">
        <w:rPr>
          <w:sz w:val="24"/>
          <w:szCs w:val="24"/>
        </w:rPr>
        <w:t>Показатели эффективности реализации программы приведены в таблице № 2.</w:t>
      </w:r>
    </w:p>
    <w:p w:rsidR="00B15B24" w:rsidRPr="00C85B31" w:rsidRDefault="00B15B24" w:rsidP="00B15B24">
      <w:pPr>
        <w:jc w:val="right"/>
        <w:rPr>
          <w:sz w:val="22"/>
          <w:szCs w:val="22"/>
        </w:rPr>
      </w:pPr>
      <w:r w:rsidRPr="00C85B31">
        <w:rPr>
          <w:sz w:val="22"/>
          <w:szCs w:val="22"/>
        </w:rPr>
        <w:t>Таблица № 2</w:t>
      </w:r>
    </w:p>
    <w:p w:rsidR="00BA168B" w:rsidRDefault="00BA168B" w:rsidP="00BA168B">
      <w:pPr>
        <w:jc w:val="center"/>
        <w:rPr>
          <w:sz w:val="22"/>
          <w:szCs w:val="22"/>
        </w:rPr>
      </w:pPr>
      <w:r w:rsidRPr="00C85B31">
        <w:rPr>
          <w:sz w:val="22"/>
          <w:szCs w:val="22"/>
        </w:rPr>
        <w:t>Показатели эффективности реализации программы</w:t>
      </w:r>
    </w:p>
    <w:tbl>
      <w:tblPr>
        <w:tblW w:w="9635" w:type="dxa"/>
        <w:tblInd w:w="108" w:type="dxa"/>
        <w:tblLook w:val="04A0" w:firstRow="1" w:lastRow="0" w:firstColumn="1" w:lastColumn="0" w:noHBand="0" w:noVBand="1"/>
      </w:tblPr>
      <w:tblGrid>
        <w:gridCol w:w="6439"/>
        <w:gridCol w:w="1127"/>
        <w:gridCol w:w="1086"/>
        <w:gridCol w:w="983"/>
      </w:tblGrid>
      <w:tr w:rsidR="00461B18" w:rsidRPr="00461B18" w:rsidTr="009A0AFF">
        <w:trPr>
          <w:trHeight w:val="198"/>
        </w:trPr>
        <w:tc>
          <w:tcPr>
            <w:tcW w:w="6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B18" w:rsidRPr="00461B18" w:rsidRDefault="00461B18" w:rsidP="00461B18">
            <w:pPr>
              <w:overflowPunct/>
              <w:autoSpaceDE/>
              <w:autoSpaceDN/>
              <w:adjustRightInd/>
              <w:jc w:val="center"/>
            </w:pPr>
            <w:r w:rsidRPr="00461B18">
              <w:t>Показатели эффективности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B18" w:rsidRPr="00461B18" w:rsidRDefault="00461B18" w:rsidP="00461B18">
            <w:pPr>
              <w:overflowPunct/>
              <w:autoSpaceDE/>
              <w:autoSpaceDN/>
              <w:adjustRightInd/>
              <w:jc w:val="center"/>
            </w:pPr>
            <w:r w:rsidRPr="00461B18">
              <w:t>2021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B18" w:rsidRPr="00461B18" w:rsidRDefault="00461B18" w:rsidP="00461B18">
            <w:pPr>
              <w:overflowPunct/>
              <w:autoSpaceDE/>
              <w:autoSpaceDN/>
              <w:adjustRightInd/>
              <w:jc w:val="center"/>
            </w:pPr>
            <w:r w:rsidRPr="00461B18">
              <w:t>2022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B18" w:rsidRPr="00461B18" w:rsidRDefault="00461B18" w:rsidP="00461B18">
            <w:pPr>
              <w:overflowPunct/>
              <w:autoSpaceDE/>
              <w:autoSpaceDN/>
              <w:adjustRightInd/>
              <w:jc w:val="center"/>
            </w:pPr>
            <w:r w:rsidRPr="00461B18">
              <w:t>2023</w:t>
            </w:r>
          </w:p>
        </w:tc>
      </w:tr>
      <w:tr w:rsidR="00461B18" w:rsidRPr="00461B18" w:rsidTr="009A0AFF">
        <w:trPr>
          <w:trHeight w:val="222"/>
        </w:trPr>
        <w:tc>
          <w:tcPr>
            <w:tcW w:w="6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B18" w:rsidRPr="00461B18" w:rsidRDefault="00461B18" w:rsidP="00461B18">
            <w:pPr>
              <w:overflowPunct/>
              <w:autoSpaceDE/>
              <w:autoSpaceDN/>
              <w:adjustRightInd/>
            </w:pPr>
            <w:r w:rsidRPr="00461B18">
              <w:t>Число СМП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B18" w:rsidRPr="00461B18" w:rsidRDefault="00461B18" w:rsidP="00461B18">
            <w:pPr>
              <w:overflowPunct/>
              <w:autoSpaceDE/>
              <w:autoSpaceDN/>
              <w:adjustRightInd/>
              <w:jc w:val="center"/>
            </w:pPr>
            <w:r w:rsidRPr="00461B18">
              <w:t>380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B18" w:rsidRPr="00461B18" w:rsidRDefault="00461B18" w:rsidP="00461B18">
            <w:pPr>
              <w:overflowPunct/>
              <w:autoSpaceDE/>
              <w:autoSpaceDN/>
              <w:adjustRightInd/>
              <w:jc w:val="center"/>
            </w:pPr>
            <w:r w:rsidRPr="00461B18">
              <w:t>390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B18" w:rsidRPr="00461B18" w:rsidRDefault="00461B18" w:rsidP="00461B18">
            <w:pPr>
              <w:overflowPunct/>
              <w:autoSpaceDE/>
              <w:autoSpaceDN/>
              <w:adjustRightInd/>
              <w:jc w:val="center"/>
            </w:pPr>
            <w:r w:rsidRPr="00461B18">
              <w:t>400</w:t>
            </w:r>
          </w:p>
        </w:tc>
      </w:tr>
      <w:tr w:rsidR="00461B18" w:rsidRPr="00461B18" w:rsidTr="009A0AFF">
        <w:trPr>
          <w:trHeight w:val="242"/>
        </w:trPr>
        <w:tc>
          <w:tcPr>
            <w:tcW w:w="6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B18" w:rsidRPr="00461B18" w:rsidRDefault="00461B18" w:rsidP="00461B18">
            <w:pPr>
              <w:overflowPunct/>
              <w:autoSpaceDE/>
              <w:autoSpaceDN/>
              <w:adjustRightInd/>
            </w:pPr>
            <w:r w:rsidRPr="00461B18">
              <w:t>Численность занятых у СМП, включая ИП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B18" w:rsidRPr="00461B18" w:rsidRDefault="00461B18" w:rsidP="00461B18">
            <w:pPr>
              <w:overflowPunct/>
              <w:autoSpaceDE/>
              <w:autoSpaceDN/>
              <w:adjustRightInd/>
              <w:jc w:val="center"/>
            </w:pPr>
            <w:r w:rsidRPr="00461B18">
              <w:t>1960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B18" w:rsidRPr="00461B18" w:rsidRDefault="00461B18" w:rsidP="00461B18">
            <w:pPr>
              <w:overflowPunct/>
              <w:autoSpaceDE/>
              <w:autoSpaceDN/>
              <w:adjustRightInd/>
              <w:jc w:val="center"/>
            </w:pPr>
            <w:r w:rsidRPr="00461B18">
              <w:t>1980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B18" w:rsidRPr="00461B18" w:rsidRDefault="00461B18" w:rsidP="00461B18">
            <w:pPr>
              <w:overflowPunct/>
              <w:autoSpaceDE/>
              <w:autoSpaceDN/>
              <w:adjustRightInd/>
              <w:jc w:val="center"/>
            </w:pPr>
            <w:r w:rsidRPr="00461B18">
              <w:t>2000</w:t>
            </w:r>
          </w:p>
        </w:tc>
      </w:tr>
    </w:tbl>
    <w:p w:rsidR="00461B18" w:rsidRPr="00C85B31" w:rsidRDefault="00461B18" w:rsidP="009A0AFF">
      <w:pPr>
        <w:rPr>
          <w:sz w:val="22"/>
          <w:szCs w:val="22"/>
        </w:rPr>
      </w:pPr>
    </w:p>
    <w:p w:rsidR="00861735" w:rsidRPr="00C85B31" w:rsidRDefault="00326368" w:rsidP="00326368">
      <w:pPr>
        <w:widowControl w:val="0"/>
        <w:ind w:right="85" w:firstLine="708"/>
        <w:jc w:val="both"/>
        <w:rPr>
          <w:sz w:val="24"/>
          <w:szCs w:val="24"/>
        </w:rPr>
      </w:pPr>
      <w:r w:rsidRPr="00C85B31">
        <w:rPr>
          <w:sz w:val="24"/>
          <w:szCs w:val="24"/>
        </w:rPr>
        <w:t xml:space="preserve">Оценка эффективности Программы </w:t>
      </w:r>
      <w:r w:rsidR="00861735" w:rsidRPr="00C85B31">
        <w:rPr>
          <w:sz w:val="24"/>
          <w:szCs w:val="24"/>
        </w:rPr>
        <w:t xml:space="preserve">проводится на основании оценки состояния показателей Программы не позднее </w:t>
      </w:r>
      <w:r w:rsidRPr="00C85B31">
        <w:rPr>
          <w:sz w:val="24"/>
          <w:szCs w:val="24"/>
        </w:rPr>
        <w:t>1 апреля</w:t>
      </w:r>
      <w:r w:rsidR="00861735" w:rsidRPr="00C85B31">
        <w:rPr>
          <w:sz w:val="24"/>
          <w:szCs w:val="24"/>
        </w:rPr>
        <w:t xml:space="preserve"> текущего года </w:t>
      </w:r>
      <w:r w:rsidR="006E322A" w:rsidRPr="00C85B31">
        <w:rPr>
          <w:sz w:val="24"/>
          <w:szCs w:val="24"/>
        </w:rPr>
        <w:t xml:space="preserve">отделом </w:t>
      </w:r>
      <w:r w:rsidR="0082029D" w:rsidRPr="00C85B31">
        <w:rPr>
          <w:sz w:val="24"/>
          <w:szCs w:val="24"/>
        </w:rPr>
        <w:t>экономического развития</w:t>
      </w:r>
      <w:r w:rsidR="006E322A" w:rsidRPr="00C85B31">
        <w:rPr>
          <w:sz w:val="24"/>
          <w:szCs w:val="24"/>
        </w:rPr>
        <w:t xml:space="preserve"> Администрации Первомайского района.</w:t>
      </w:r>
    </w:p>
    <w:p w:rsidR="00861735" w:rsidRPr="00C85B31" w:rsidRDefault="00861735" w:rsidP="006E322A">
      <w:pPr>
        <w:pStyle w:val="Report"/>
        <w:spacing w:line="240" w:lineRule="auto"/>
        <w:ind w:right="85" w:firstLine="709"/>
        <w:rPr>
          <w:szCs w:val="24"/>
        </w:rPr>
      </w:pPr>
      <w:r w:rsidRPr="00C85B31">
        <w:rPr>
          <w:szCs w:val="24"/>
        </w:rPr>
        <w:t>Источниками получения информации для расчета показателей эффективности реализации Программы являются данные Территориального органа Федеральной службы государственной статистики по Томской области отдел государс</w:t>
      </w:r>
      <w:r w:rsidR="009A0AFF">
        <w:rPr>
          <w:szCs w:val="24"/>
        </w:rPr>
        <w:t>твенной статистики в г. Томске</w:t>
      </w:r>
      <w:r w:rsidRPr="00C85B31">
        <w:rPr>
          <w:szCs w:val="24"/>
        </w:rPr>
        <w:t>, Межрайонной инспекции Федеральной налоговой службы России № 1 по Томской о</w:t>
      </w:r>
      <w:r w:rsidR="003C6586" w:rsidRPr="00C85B31">
        <w:rPr>
          <w:szCs w:val="24"/>
        </w:rPr>
        <w:t>бласти</w:t>
      </w:r>
      <w:r w:rsidRPr="00C85B31">
        <w:rPr>
          <w:szCs w:val="24"/>
        </w:rPr>
        <w:t>, мониторинга Первомайского района.</w:t>
      </w:r>
    </w:p>
    <w:p w:rsidR="00861735" w:rsidRPr="00C37D19" w:rsidRDefault="00861735" w:rsidP="006E322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B31">
        <w:rPr>
          <w:rFonts w:ascii="Times New Roman" w:hAnsi="Times New Roman" w:cs="Times New Roman"/>
          <w:sz w:val="24"/>
          <w:szCs w:val="24"/>
        </w:rPr>
        <w:t>Оценка эффективности Программы проводится в</w:t>
      </w:r>
      <w:r w:rsidRPr="00C37D19">
        <w:rPr>
          <w:rFonts w:ascii="Times New Roman" w:hAnsi="Times New Roman" w:cs="Times New Roman"/>
          <w:sz w:val="24"/>
          <w:szCs w:val="24"/>
        </w:rPr>
        <w:t xml:space="preserve"> соответствии с Порядком проведения и критериями оценки эффективности реализации муниципальных программ, утвержденным постановлением Админист</w:t>
      </w:r>
      <w:r w:rsidR="006E322A" w:rsidRPr="00C37D19">
        <w:rPr>
          <w:rFonts w:ascii="Times New Roman" w:hAnsi="Times New Roman" w:cs="Times New Roman"/>
          <w:sz w:val="24"/>
          <w:szCs w:val="24"/>
        </w:rPr>
        <w:t>рации Первомайского района от 18.03.2016 № 55 «О порядке принятия решений о разработке муниципальных программ, формирования и реализации муниципальных программ».</w:t>
      </w:r>
    </w:p>
    <w:p w:rsidR="00C37D19" w:rsidRDefault="00C37D19" w:rsidP="00D82F5B">
      <w:pPr>
        <w:pStyle w:val="21"/>
        <w:suppressAutoHyphens/>
        <w:ind w:left="0"/>
        <w:rPr>
          <w:sz w:val="24"/>
          <w:szCs w:val="24"/>
        </w:rPr>
      </w:pPr>
    </w:p>
    <w:p w:rsidR="005B0993" w:rsidRPr="00C37D19" w:rsidRDefault="005B0993" w:rsidP="005B0993">
      <w:pPr>
        <w:pStyle w:val="21"/>
        <w:suppressAutoHyphens/>
        <w:ind w:left="993"/>
        <w:jc w:val="center"/>
        <w:rPr>
          <w:sz w:val="24"/>
          <w:szCs w:val="24"/>
        </w:rPr>
      </w:pPr>
      <w:r w:rsidRPr="00C37D19">
        <w:rPr>
          <w:sz w:val="24"/>
          <w:szCs w:val="24"/>
        </w:rPr>
        <w:t xml:space="preserve">7. </w:t>
      </w:r>
      <w:r w:rsidRPr="00C37D19">
        <w:rPr>
          <w:bCs/>
          <w:sz w:val="24"/>
          <w:szCs w:val="24"/>
        </w:rPr>
        <w:t>Структура муниципальной программы</w:t>
      </w:r>
    </w:p>
    <w:tbl>
      <w:tblPr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  <w:gridCol w:w="3587"/>
        <w:gridCol w:w="3193"/>
      </w:tblGrid>
      <w:tr w:rsidR="005B0993" w:rsidRPr="00C37D19" w:rsidTr="00EB3615">
        <w:trPr>
          <w:trHeight w:val="135"/>
        </w:trPr>
        <w:tc>
          <w:tcPr>
            <w:tcW w:w="2918" w:type="dxa"/>
          </w:tcPr>
          <w:p w:rsidR="005B0993" w:rsidRPr="00C37D19" w:rsidRDefault="005B0993" w:rsidP="005B0993">
            <w:pPr>
              <w:pStyle w:val="Default"/>
              <w:rPr>
                <w:sz w:val="20"/>
                <w:szCs w:val="20"/>
              </w:rPr>
            </w:pPr>
            <w:r w:rsidRPr="00C37D19">
              <w:rPr>
                <w:bCs/>
                <w:sz w:val="20"/>
                <w:szCs w:val="20"/>
              </w:rPr>
              <w:t xml:space="preserve">Программы, подпрограммы/Направления проектной деятельности /Региональные проекты </w:t>
            </w:r>
          </w:p>
        </w:tc>
        <w:tc>
          <w:tcPr>
            <w:tcW w:w="3587" w:type="dxa"/>
          </w:tcPr>
          <w:p w:rsidR="005B0993" w:rsidRPr="00C37D19" w:rsidRDefault="005B0993" w:rsidP="005B0993">
            <w:pPr>
              <w:pStyle w:val="Default"/>
              <w:rPr>
                <w:sz w:val="20"/>
                <w:szCs w:val="20"/>
              </w:rPr>
            </w:pPr>
            <w:r w:rsidRPr="00C37D19">
              <w:rPr>
                <w:bCs/>
                <w:sz w:val="20"/>
                <w:szCs w:val="20"/>
              </w:rPr>
              <w:t xml:space="preserve">Соисполнитель программы, подпрограммы/Ответственный за региональный проект/Участники обеспечивающей подпрограммы </w:t>
            </w:r>
          </w:p>
        </w:tc>
        <w:tc>
          <w:tcPr>
            <w:tcW w:w="3192" w:type="dxa"/>
          </w:tcPr>
          <w:p w:rsidR="005B0993" w:rsidRPr="00C37D19" w:rsidRDefault="005B0993" w:rsidP="005B0993">
            <w:pPr>
              <w:pStyle w:val="Default"/>
              <w:rPr>
                <w:sz w:val="20"/>
                <w:szCs w:val="20"/>
              </w:rPr>
            </w:pPr>
            <w:r w:rsidRPr="00C37D19">
              <w:rPr>
                <w:bCs/>
                <w:sz w:val="20"/>
                <w:szCs w:val="20"/>
              </w:rPr>
              <w:t xml:space="preserve">Цель программы, подпрограммы/регионального проекта </w:t>
            </w:r>
          </w:p>
        </w:tc>
      </w:tr>
      <w:tr w:rsidR="005B0993" w:rsidRPr="00C37D19" w:rsidTr="00EB3615">
        <w:trPr>
          <w:trHeight w:val="37"/>
        </w:trPr>
        <w:tc>
          <w:tcPr>
            <w:tcW w:w="9698" w:type="dxa"/>
            <w:gridSpan w:val="3"/>
          </w:tcPr>
          <w:p w:rsidR="005B0993" w:rsidRPr="00C37D19" w:rsidRDefault="005B0993" w:rsidP="005B0993">
            <w:pPr>
              <w:pStyle w:val="Default"/>
              <w:jc w:val="center"/>
              <w:rPr>
                <w:sz w:val="20"/>
                <w:szCs w:val="20"/>
              </w:rPr>
            </w:pPr>
            <w:r w:rsidRPr="00C37D19">
              <w:rPr>
                <w:bCs/>
                <w:sz w:val="20"/>
                <w:szCs w:val="20"/>
              </w:rPr>
              <w:t>Процессная часть муниципальной программы</w:t>
            </w:r>
          </w:p>
        </w:tc>
      </w:tr>
      <w:tr w:rsidR="005B0993" w:rsidRPr="00C37D19" w:rsidTr="00EB3615">
        <w:trPr>
          <w:trHeight w:val="37"/>
        </w:trPr>
        <w:tc>
          <w:tcPr>
            <w:tcW w:w="2918" w:type="dxa"/>
          </w:tcPr>
          <w:p w:rsidR="005B0993" w:rsidRPr="00C37D19" w:rsidRDefault="005B0993" w:rsidP="005B0993">
            <w:pPr>
              <w:pStyle w:val="Default"/>
              <w:rPr>
                <w:sz w:val="20"/>
                <w:szCs w:val="20"/>
              </w:rPr>
            </w:pPr>
            <w:r w:rsidRPr="00C37D19">
              <w:rPr>
                <w:i/>
                <w:iCs/>
                <w:sz w:val="20"/>
                <w:szCs w:val="20"/>
              </w:rPr>
              <w:t>Наименование программы (подпрограммы 1</w:t>
            </w:r>
          </w:p>
        </w:tc>
        <w:tc>
          <w:tcPr>
            <w:tcW w:w="3587" w:type="dxa"/>
          </w:tcPr>
          <w:p w:rsidR="005B0993" w:rsidRPr="00C37D19" w:rsidRDefault="005B0993" w:rsidP="005B0993">
            <w:pPr>
              <w:pStyle w:val="Default"/>
              <w:rPr>
                <w:sz w:val="20"/>
                <w:szCs w:val="20"/>
              </w:rPr>
            </w:pPr>
            <w:r w:rsidRPr="00C37D19">
              <w:rPr>
                <w:sz w:val="20"/>
                <w:szCs w:val="20"/>
              </w:rPr>
              <w:t>-</w:t>
            </w:r>
          </w:p>
        </w:tc>
        <w:tc>
          <w:tcPr>
            <w:tcW w:w="3192" w:type="dxa"/>
          </w:tcPr>
          <w:p w:rsidR="005B0993" w:rsidRPr="00C37D19" w:rsidRDefault="005B0993" w:rsidP="005B0993">
            <w:pPr>
              <w:pStyle w:val="Default"/>
              <w:rPr>
                <w:sz w:val="20"/>
                <w:szCs w:val="20"/>
              </w:rPr>
            </w:pPr>
            <w:r w:rsidRPr="00C37D19">
              <w:rPr>
                <w:sz w:val="20"/>
                <w:szCs w:val="20"/>
              </w:rPr>
              <w:t>-</w:t>
            </w:r>
          </w:p>
        </w:tc>
      </w:tr>
      <w:tr w:rsidR="005B0993" w:rsidRPr="00C37D19" w:rsidTr="00EB3615">
        <w:trPr>
          <w:trHeight w:val="37"/>
        </w:trPr>
        <w:tc>
          <w:tcPr>
            <w:tcW w:w="2918" w:type="dxa"/>
          </w:tcPr>
          <w:p w:rsidR="005B0993" w:rsidRPr="00C37D19" w:rsidRDefault="005B0993" w:rsidP="005B0993">
            <w:pPr>
              <w:pStyle w:val="Default"/>
              <w:rPr>
                <w:sz w:val="20"/>
                <w:szCs w:val="20"/>
              </w:rPr>
            </w:pPr>
            <w:r w:rsidRPr="00C37D19">
              <w:rPr>
                <w:i/>
                <w:iCs/>
                <w:sz w:val="20"/>
                <w:szCs w:val="20"/>
              </w:rPr>
              <w:t xml:space="preserve">Наименование подпрограммы n </w:t>
            </w:r>
          </w:p>
        </w:tc>
        <w:tc>
          <w:tcPr>
            <w:tcW w:w="3587" w:type="dxa"/>
          </w:tcPr>
          <w:p w:rsidR="005B0993" w:rsidRPr="00C37D19" w:rsidRDefault="005B0993" w:rsidP="005B0993">
            <w:pPr>
              <w:pStyle w:val="Default"/>
              <w:rPr>
                <w:sz w:val="20"/>
                <w:szCs w:val="20"/>
              </w:rPr>
            </w:pPr>
            <w:r w:rsidRPr="00C37D19">
              <w:rPr>
                <w:sz w:val="20"/>
                <w:szCs w:val="20"/>
              </w:rPr>
              <w:t>-</w:t>
            </w:r>
          </w:p>
        </w:tc>
        <w:tc>
          <w:tcPr>
            <w:tcW w:w="3192" w:type="dxa"/>
          </w:tcPr>
          <w:p w:rsidR="005B0993" w:rsidRPr="00C37D19" w:rsidRDefault="005B0993" w:rsidP="005B0993">
            <w:pPr>
              <w:pStyle w:val="Default"/>
              <w:rPr>
                <w:sz w:val="20"/>
                <w:szCs w:val="20"/>
              </w:rPr>
            </w:pPr>
            <w:r w:rsidRPr="00C37D19">
              <w:rPr>
                <w:sz w:val="20"/>
                <w:szCs w:val="20"/>
              </w:rPr>
              <w:t>-</w:t>
            </w:r>
          </w:p>
        </w:tc>
      </w:tr>
      <w:tr w:rsidR="005B0993" w:rsidRPr="00C37D19" w:rsidTr="00EB3615">
        <w:trPr>
          <w:trHeight w:val="37"/>
        </w:trPr>
        <w:tc>
          <w:tcPr>
            <w:tcW w:w="2918" w:type="dxa"/>
          </w:tcPr>
          <w:p w:rsidR="005B0993" w:rsidRPr="00C37D19" w:rsidRDefault="005B0993" w:rsidP="005B0993">
            <w:pPr>
              <w:pStyle w:val="Default"/>
              <w:rPr>
                <w:sz w:val="20"/>
                <w:szCs w:val="20"/>
              </w:rPr>
            </w:pPr>
            <w:r w:rsidRPr="00C37D19">
              <w:rPr>
                <w:i/>
                <w:iCs/>
                <w:sz w:val="20"/>
                <w:szCs w:val="20"/>
              </w:rPr>
              <w:t xml:space="preserve">Обеспечивающая подпрограмма </w:t>
            </w:r>
          </w:p>
        </w:tc>
        <w:tc>
          <w:tcPr>
            <w:tcW w:w="3587" w:type="dxa"/>
          </w:tcPr>
          <w:p w:rsidR="005B0993" w:rsidRPr="00C37D19" w:rsidRDefault="005B0993" w:rsidP="005B0993">
            <w:pPr>
              <w:pStyle w:val="Default"/>
              <w:rPr>
                <w:sz w:val="20"/>
                <w:szCs w:val="20"/>
              </w:rPr>
            </w:pPr>
            <w:r w:rsidRPr="00C37D19">
              <w:rPr>
                <w:sz w:val="20"/>
                <w:szCs w:val="20"/>
              </w:rPr>
              <w:t>-</w:t>
            </w:r>
          </w:p>
        </w:tc>
        <w:tc>
          <w:tcPr>
            <w:tcW w:w="3192" w:type="dxa"/>
          </w:tcPr>
          <w:p w:rsidR="005B0993" w:rsidRPr="00C37D19" w:rsidRDefault="005B0993" w:rsidP="005B0993">
            <w:pPr>
              <w:pStyle w:val="Default"/>
              <w:rPr>
                <w:sz w:val="20"/>
                <w:szCs w:val="20"/>
              </w:rPr>
            </w:pPr>
            <w:r w:rsidRPr="00C37D19">
              <w:rPr>
                <w:sz w:val="20"/>
                <w:szCs w:val="20"/>
              </w:rPr>
              <w:t>-</w:t>
            </w:r>
          </w:p>
        </w:tc>
      </w:tr>
      <w:tr w:rsidR="005B0993" w:rsidRPr="00C37D19" w:rsidTr="00EB3615">
        <w:trPr>
          <w:trHeight w:val="37"/>
        </w:trPr>
        <w:tc>
          <w:tcPr>
            <w:tcW w:w="9698" w:type="dxa"/>
            <w:gridSpan w:val="3"/>
          </w:tcPr>
          <w:p w:rsidR="005B0993" w:rsidRPr="00C37D19" w:rsidRDefault="005B0993" w:rsidP="005B0993">
            <w:pPr>
              <w:pStyle w:val="Default"/>
              <w:jc w:val="center"/>
              <w:rPr>
                <w:sz w:val="20"/>
                <w:szCs w:val="20"/>
              </w:rPr>
            </w:pPr>
            <w:r w:rsidRPr="00C37D19">
              <w:rPr>
                <w:bCs/>
                <w:sz w:val="20"/>
                <w:szCs w:val="20"/>
              </w:rPr>
              <w:t>Проектная часть муниципальной программы</w:t>
            </w:r>
          </w:p>
        </w:tc>
      </w:tr>
      <w:tr w:rsidR="005B0993" w:rsidRPr="00C37D19" w:rsidTr="00EB3615">
        <w:trPr>
          <w:trHeight w:val="86"/>
        </w:trPr>
        <w:tc>
          <w:tcPr>
            <w:tcW w:w="2918" w:type="dxa"/>
          </w:tcPr>
          <w:p w:rsidR="005B0993" w:rsidRPr="00C37D19" w:rsidRDefault="005B0993" w:rsidP="005B0993">
            <w:pPr>
              <w:pStyle w:val="2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37D19">
              <w:rPr>
                <w:rFonts w:ascii="Times New Roman" w:hAnsi="Times New Roman" w:cs="Times New Roman"/>
                <w:b w:val="0"/>
                <w:sz w:val="20"/>
                <w:szCs w:val="20"/>
              </w:rPr>
              <w:t>Наименование направления проектной деятельности 1 «</w:t>
            </w:r>
            <w:r w:rsidRPr="00C37D19">
              <w:rPr>
                <w:rFonts w:ascii="Times New Roman" w:hAnsi="Times New Roman" w:cs="Times New Roman"/>
                <w:b w:val="0"/>
                <w:color w:val="4F575C"/>
                <w:sz w:val="20"/>
                <w:szCs w:val="20"/>
              </w:rPr>
              <w:t>Малое и среднее предпринимательство и поддержка индивидуальной предпринимательской инициативы»</w:t>
            </w:r>
          </w:p>
        </w:tc>
        <w:tc>
          <w:tcPr>
            <w:tcW w:w="3587" w:type="dxa"/>
          </w:tcPr>
          <w:p w:rsidR="005B0993" w:rsidRPr="00C37D19" w:rsidRDefault="005B0993" w:rsidP="005B0993">
            <w:pPr>
              <w:pStyle w:val="Default"/>
              <w:rPr>
                <w:sz w:val="20"/>
                <w:szCs w:val="20"/>
              </w:rPr>
            </w:pPr>
            <w:r w:rsidRPr="00C37D19">
              <w:rPr>
                <w:i/>
                <w:iCs/>
                <w:sz w:val="20"/>
                <w:szCs w:val="20"/>
              </w:rPr>
              <w:t xml:space="preserve">хххххх </w:t>
            </w:r>
          </w:p>
        </w:tc>
        <w:tc>
          <w:tcPr>
            <w:tcW w:w="3192" w:type="dxa"/>
          </w:tcPr>
          <w:p w:rsidR="005B0993" w:rsidRPr="00C37D19" w:rsidRDefault="005B0993" w:rsidP="005B0993">
            <w:pPr>
              <w:pStyle w:val="Default"/>
              <w:rPr>
                <w:sz w:val="20"/>
                <w:szCs w:val="20"/>
              </w:rPr>
            </w:pPr>
            <w:r w:rsidRPr="00C37D19">
              <w:rPr>
                <w:i/>
                <w:iCs/>
                <w:sz w:val="20"/>
                <w:szCs w:val="20"/>
              </w:rPr>
              <w:t xml:space="preserve">хххххх </w:t>
            </w:r>
          </w:p>
        </w:tc>
      </w:tr>
      <w:tr w:rsidR="005B0993" w:rsidRPr="00C37D19" w:rsidTr="00EB3615">
        <w:trPr>
          <w:trHeight w:val="37"/>
        </w:trPr>
        <w:tc>
          <w:tcPr>
            <w:tcW w:w="2918" w:type="dxa"/>
          </w:tcPr>
          <w:p w:rsidR="005B0993" w:rsidRPr="00C37D19" w:rsidRDefault="005B0993" w:rsidP="005B0993">
            <w:pPr>
              <w:pStyle w:val="Default"/>
              <w:rPr>
                <w:sz w:val="20"/>
                <w:szCs w:val="20"/>
              </w:rPr>
            </w:pPr>
            <w:r w:rsidRPr="00C37D19">
              <w:rPr>
                <w:sz w:val="20"/>
                <w:szCs w:val="20"/>
              </w:rPr>
              <w:t>Наименование регионального проекта 1 Улучшение условий ведения предпринимательской деятельности</w:t>
            </w:r>
          </w:p>
        </w:tc>
        <w:tc>
          <w:tcPr>
            <w:tcW w:w="3587" w:type="dxa"/>
          </w:tcPr>
          <w:p w:rsidR="005B0993" w:rsidRPr="00C37D19" w:rsidRDefault="005B0993" w:rsidP="005B0993">
            <w:pPr>
              <w:pStyle w:val="Default"/>
              <w:rPr>
                <w:sz w:val="20"/>
                <w:szCs w:val="20"/>
              </w:rPr>
            </w:pPr>
            <w:r w:rsidRPr="00C37D19">
              <w:rPr>
                <w:sz w:val="20"/>
                <w:szCs w:val="20"/>
              </w:rPr>
              <w:t>Департамента по развитию инновационной и предпринимательской деятельности Томской области</w:t>
            </w:r>
          </w:p>
        </w:tc>
        <w:tc>
          <w:tcPr>
            <w:tcW w:w="3192" w:type="dxa"/>
          </w:tcPr>
          <w:p w:rsidR="005B0993" w:rsidRPr="00C37D19" w:rsidRDefault="005B0993" w:rsidP="005B0993">
            <w:pPr>
              <w:pStyle w:val="Default"/>
              <w:rPr>
                <w:sz w:val="20"/>
                <w:szCs w:val="20"/>
              </w:rPr>
            </w:pPr>
            <w:r w:rsidRPr="00C37D19">
              <w:rPr>
                <w:sz w:val="20"/>
                <w:szCs w:val="20"/>
              </w:rPr>
              <w:t>Снижение административной нагрузки на малые и средние предприятия, расширение имущественной поддержки субъектов МСП, а также создание благоприятных условий осуществления деятельности для самозанятых граждан (Томская область)</w:t>
            </w:r>
          </w:p>
        </w:tc>
      </w:tr>
      <w:tr w:rsidR="005B0993" w:rsidRPr="00C37D19" w:rsidTr="00EB3615">
        <w:trPr>
          <w:trHeight w:val="37"/>
        </w:trPr>
        <w:tc>
          <w:tcPr>
            <w:tcW w:w="2918" w:type="dxa"/>
          </w:tcPr>
          <w:p w:rsidR="005B0993" w:rsidRPr="00C37D19" w:rsidRDefault="005B0993" w:rsidP="005B0993">
            <w:pPr>
              <w:pStyle w:val="Default"/>
              <w:rPr>
                <w:sz w:val="20"/>
                <w:szCs w:val="20"/>
              </w:rPr>
            </w:pPr>
            <w:r w:rsidRPr="00C37D19">
              <w:rPr>
                <w:sz w:val="20"/>
                <w:szCs w:val="20"/>
              </w:rPr>
              <w:t>Наименование регионального проекта 2 Популяризация предпринимательства</w:t>
            </w:r>
          </w:p>
        </w:tc>
        <w:tc>
          <w:tcPr>
            <w:tcW w:w="3587" w:type="dxa"/>
          </w:tcPr>
          <w:p w:rsidR="005B0993" w:rsidRPr="00C37D19" w:rsidRDefault="005B0993" w:rsidP="005B0993">
            <w:pPr>
              <w:pStyle w:val="Default"/>
              <w:rPr>
                <w:sz w:val="20"/>
                <w:szCs w:val="20"/>
              </w:rPr>
            </w:pPr>
            <w:r w:rsidRPr="00C37D19">
              <w:rPr>
                <w:sz w:val="20"/>
                <w:szCs w:val="20"/>
              </w:rPr>
              <w:t>Департамента по развитию инновационной и предпринимательской деятельности Томской области</w:t>
            </w:r>
          </w:p>
        </w:tc>
        <w:tc>
          <w:tcPr>
            <w:tcW w:w="3192" w:type="dxa"/>
          </w:tcPr>
          <w:p w:rsidR="005B0993" w:rsidRPr="00C37D19" w:rsidRDefault="005B0993" w:rsidP="005B0993">
            <w:pPr>
              <w:pStyle w:val="Default"/>
              <w:rPr>
                <w:sz w:val="20"/>
                <w:szCs w:val="20"/>
              </w:rPr>
            </w:pPr>
            <w:r w:rsidRPr="00C37D19">
              <w:rPr>
                <w:sz w:val="20"/>
                <w:szCs w:val="20"/>
              </w:rPr>
              <w:t>Формирование положительного образа предпринимательства среди населения Российской Федерации, а также вовлечение различных категорий граждан, включая самозанятых, в сектор малого и среднего предпринимательства, в том числе создание новых субъектов МСП. (Томская область)</w:t>
            </w:r>
          </w:p>
        </w:tc>
      </w:tr>
    </w:tbl>
    <w:p w:rsidR="005B0993" w:rsidRDefault="005B0993" w:rsidP="005B0993">
      <w:pPr>
        <w:jc w:val="both"/>
        <w:rPr>
          <w:sz w:val="22"/>
          <w:szCs w:val="22"/>
        </w:rPr>
      </w:pPr>
    </w:p>
    <w:p w:rsidR="005B0993" w:rsidRDefault="005B0993" w:rsidP="005B0993">
      <w:pPr>
        <w:jc w:val="both"/>
        <w:rPr>
          <w:sz w:val="22"/>
          <w:szCs w:val="22"/>
        </w:rPr>
      </w:pPr>
    </w:p>
    <w:p w:rsidR="005B0993" w:rsidRDefault="005B0993" w:rsidP="005B0993">
      <w:pPr>
        <w:pStyle w:val="21"/>
        <w:suppressAutoHyphens/>
        <w:ind w:left="1353"/>
        <w:jc w:val="both"/>
        <w:rPr>
          <w:sz w:val="26"/>
          <w:szCs w:val="26"/>
        </w:rPr>
      </w:pPr>
    </w:p>
    <w:p w:rsidR="00BA168B" w:rsidRDefault="00BA168B" w:rsidP="00BA168B">
      <w:pPr>
        <w:pStyle w:val="Style12"/>
        <w:widowControl/>
        <w:spacing w:line="240" w:lineRule="auto"/>
        <w:ind w:right="7086" w:firstLine="0"/>
        <w:rPr>
          <w:rStyle w:val="FontStyle46"/>
          <w:color w:val="000000"/>
          <w:sz w:val="20"/>
          <w:szCs w:val="20"/>
        </w:rPr>
        <w:sectPr w:rsidR="00BA168B" w:rsidSect="007833B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1224E" w:rsidRDefault="00861735" w:rsidP="0041224E">
      <w:pPr>
        <w:autoSpaceDE/>
        <w:autoSpaceDN/>
        <w:adjustRightInd/>
        <w:spacing w:line="259" w:lineRule="auto"/>
        <w:jc w:val="right"/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="0041224E">
        <w:t>Приложение 1</w:t>
      </w:r>
    </w:p>
    <w:p w:rsidR="0041224E" w:rsidRDefault="0041224E" w:rsidP="0041224E">
      <w:pPr>
        <w:autoSpaceDE/>
        <w:autoSpaceDN/>
        <w:adjustRightInd/>
        <w:spacing w:line="259" w:lineRule="auto"/>
        <w:jc w:val="right"/>
      </w:pPr>
      <w:r>
        <w:t>к муниципальной программе</w:t>
      </w:r>
    </w:p>
    <w:p w:rsidR="0041224E" w:rsidRDefault="0041224E" w:rsidP="0041224E">
      <w:pPr>
        <w:autoSpaceDE/>
        <w:autoSpaceDN/>
        <w:adjustRightInd/>
        <w:spacing w:line="259" w:lineRule="auto"/>
        <w:jc w:val="right"/>
      </w:pPr>
      <w:r>
        <w:t xml:space="preserve">«Развитие малого и среднего предпринимательства </w:t>
      </w:r>
    </w:p>
    <w:p w:rsidR="0041224E" w:rsidRDefault="00207DEA" w:rsidP="0041224E">
      <w:pPr>
        <w:autoSpaceDE/>
        <w:autoSpaceDN/>
        <w:adjustRightInd/>
        <w:spacing w:line="259" w:lineRule="auto"/>
        <w:jc w:val="right"/>
      </w:pPr>
      <w:r>
        <w:t>в Первомайском районе на 2021-2023</w:t>
      </w:r>
      <w:r w:rsidR="0041224E">
        <w:t xml:space="preserve"> годы»</w:t>
      </w:r>
    </w:p>
    <w:p w:rsidR="0041224E" w:rsidRDefault="0041224E" w:rsidP="0041224E">
      <w:pPr>
        <w:autoSpaceDE/>
        <w:autoSpaceDN/>
        <w:adjustRightInd/>
        <w:spacing w:line="259" w:lineRule="auto"/>
        <w:jc w:val="right"/>
      </w:pPr>
    </w:p>
    <w:p w:rsidR="00BA168B" w:rsidRDefault="00BA168B" w:rsidP="0041224E">
      <w:pPr>
        <w:autoSpaceDE/>
        <w:autoSpaceDN/>
        <w:adjustRightInd/>
        <w:spacing w:line="259" w:lineRule="auto"/>
        <w:jc w:val="right"/>
      </w:pPr>
    </w:p>
    <w:p w:rsidR="005B0993" w:rsidRPr="000E19FE" w:rsidRDefault="005B0993" w:rsidP="005B0993">
      <w:pPr>
        <w:autoSpaceDE/>
        <w:autoSpaceDN/>
        <w:adjustRightInd/>
        <w:jc w:val="center"/>
        <w:rPr>
          <w:b/>
          <w:sz w:val="26"/>
          <w:szCs w:val="26"/>
        </w:rPr>
      </w:pPr>
      <w:r w:rsidRPr="000E19FE">
        <w:rPr>
          <w:b/>
          <w:sz w:val="26"/>
          <w:szCs w:val="26"/>
        </w:rPr>
        <w:t>Перечень мероприятий программы развитие малого и среднего предпринимательства в Первомайском районе</w:t>
      </w:r>
    </w:p>
    <w:p w:rsidR="00207DEA" w:rsidRDefault="009A0AFF" w:rsidP="00207DEA">
      <w:pPr>
        <w:autoSpaceDE/>
        <w:autoSpaceDN/>
        <w:adjustRightInd/>
        <w:spacing w:line="259" w:lineRule="auto"/>
        <w:ind w:right="11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2021-2023</w:t>
      </w:r>
      <w:r w:rsidR="005B0993" w:rsidRPr="000E19FE">
        <w:rPr>
          <w:b/>
          <w:sz w:val="26"/>
          <w:szCs w:val="26"/>
        </w:rPr>
        <w:t xml:space="preserve"> годы</w:t>
      </w:r>
    </w:p>
    <w:p w:rsidR="00207DEA" w:rsidRDefault="00207DEA" w:rsidP="005B0993">
      <w:pPr>
        <w:autoSpaceDE/>
        <w:autoSpaceDN/>
        <w:adjustRightInd/>
        <w:spacing w:line="259" w:lineRule="auto"/>
        <w:ind w:right="111"/>
        <w:jc w:val="center"/>
        <w:rPr>
          <w:b/>
          <w:sz w:val="26"/>
          <w:szCs w:val="26"/>
        </w:rPr>
      </w:pPr>
    </w:p>
    <w:tbl>
      <w:tblPr>
        <w:tblW w:w="154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"/>
        <w:gridCol w:w="2878"/>
        <w:gridCol w:w="1559"/>
        <w:gridCol w:w="1134"/>
        <w:gridCol w:w="1418"/>
        <w:gridCol w:w="1134"/>
        <w:gridCol w:w="1276"/>
        <w:gridCol w:w="1134"/>
        <w:gridCol w:w="1041"/>
        <w:gridCol w:w="1896"/>
        <w:gridCol w:w="1270"/>
      </w:tblGrid>
      <w:tr w:rsidR="009C1E86" w:rsidRPr="009A0AFF" w:rsidTr="009C1E86">
        <w:trPr>
          <w:trHeight w:val="311"/>
          <w:tblHeader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bookmarkStart w:id="1" w:name="RANGE!A1:K57"/>
            <w:r w:rsidRPr="009A0AFF">
              <w:rPr>
                <w:b/>
                <w:bCs/>
              </w:rPr>
              <w:t>№ п/п</w:t>
            </w:r>
            <w:bookmarkEnd w:id="1"/>
          </w:p>
        </w:tc>
        <w:tc>
          <w:tcPr>
            <w:tcW w:w="287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AFF">
              <w:rPr>
                <w:b/>
                <w:bCs/>
              </w:rPr>
              <w:t>Содержание мероприятий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AFF"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AFF">
              <w:rPr>
                <w:b/>
                <w:bCs/>
              </w:rPr>
              <w:t>Сроки реализации</w:t>
            </w:r>
          </w:p>
        </w:tc>
        <w:tc>
          <w:tcPr>
            <w:tcW w:w="600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AFF">
              <w:rPr>
                <w:b/>
                <w:bCs/>
              </w:rPr>
              <w:t>Объем средств на реализацию программы, тыс. руб.</w:t>
            </w:r>
            <w:r w:rsidR="000128F3">
              <w:rPr>
                <w:b/>
                <w:bCs/>
              </w:rPr>
              <w:t>**</w:t>
            </w:r>
          </w:p>
        </w:tc>
        <w:tc>
          <w:tcPr>
            <w:tcW w:w="316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9A0AFF" w:rsidRPr="009A0AFF" w:rsidRDefault="00207DEA" w:rsidP="009A0AF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 результата пр</w:t>
            </w:r>
            <w:r w:rsidRPr="009A0AFF">
              <w:rPr>
                <w:b/>
                <w:bCs/>
              </w:rPr>
              <w:t>ограммных</w:t>
            </w:r>
            <w:r w:rsidR="009A0AFF" w:rsidRPr="009A0AFF">
              <w:rPr>
                <w:b/>
                <w:bCs/>
              </w:rPr>
              <w:t xml:space="preserve"> мероприятий</w:t>
            </w:r>
          </w:p>
        </w:tc>
      </w:tr>
      <w:tr w:rsidR="009C1E86" w:rsidRPr="009A0AFF" w:rsidTr="009C1E86">
        <w:trPr>
          <w:trHeight w:val="296"/>
          <w:tblHeader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8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60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AFF">
              <w:rPr>
                <w:b/>
                <w:bCs/>
              </w:rPr>
              <w:t>Источники финансирования</w:t>
            </w:r>
          </w:p>
        </w:tc>
        <w:tc>
          <w:tcPr>
            <w:tcW w:w="316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9C1E86" w:rsidRPr="009A0AFF" w:rsidTr="009C1E86">
        <w:trPr>
          <w:trHeight w:val="713"/>
          <w:tblHeader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8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AFF">
              <w:rPr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AFF">
              <w:rPr>
                <w:b/>
                <w:bCs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AFF">
              <w:rPr>
                <w:b/>
                <w:bCs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AFF">
              <w:rPr>
                <w:b/>
                <w:bCs/>
              </w:rPr>
              <w:t>Местный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AFF">
              <w:rPr>
                <w:b/>
                <w:bCs/>
              </w:rPr>
              <w:t>Внебюджетные источники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AFF">
              <w:rPr>
                <w:b/>
                <w:bCs/>
              </w:rPr>
              <w:t>наименование и единица измерения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bottom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AFF">
              <w:rPr>
                <w:b/>
                <w:bCs/>
              </w:rPr>
              <w:t>значение по годам реализации</w:t>
            </w:r>
          </w:p>
        </w:tc>
      </w:tr>
      <w:tr w:rsidR="009C1E86" w:rsidRPr="009A0AFF" w:rsidTr="009C1E86">
        <w:trPr>
          <w:trHeight w:val="252"/>
          <w:tblHeader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AFF">
              <w:rPr>
                <w:b/>
                <w:bCs/>
              </w:rPr>
              <w:t>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AFF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AFF"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AFF">
              <w:rPr>
                <w:b/>
                <w:bCs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AFF"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AFF">
              <w:rPr>
                <w:b/>
                <w:bCs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AFF">
              <w:rPr>
                <w:b/>
                <w:bCs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AFF">
              <w:rPr>
                <w:b/>
                <w:bCs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AFF">
              <w:rPr>
                <w:b/>
                <w:bCs/>
              </w:rPr>
              <w:t>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AFF">
              <w:rPr>
                <w:b/>
                <w:bCs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bottom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AFF">
              <w:rPr>
                <w:b/>
                <w:bCs/>
              </w:rPr>
              <w:t>11</w:t>
            </w:r>
          </w:p>
        </w:tc>
      </w:tr>
      <w:tr w:rsidR="009A0AFF" w:rsidRPr="009A0AFF" w:rsidTr="009C1E86">
        <w:trPr>
          <w:trHeight w:val="266"/>
        </w:trPr>
        <w:tc>
          <w:tcPr>
            <w:tcW w:w="154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noWrap/>
            <w:vAlign w:val="bottom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AFF">
              <w:rPr>
                <w:b/>
                <w:bCs/>
              </w:rPr>
              <w:t>Задача 1. Развитие объектов инфраструктуры</w:t>
            </w:r>
          </w:p>
        </w:tc>
      </w:tr>
      <w:tr w:rsidR="009C1E86" w:rsidRPr="009A0AFF" w:rsidTr="009C1E86">
        <w:trPr>
          <w:trHeight w:val="252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</w:pPr>
            <w:r w:rsidRPr="009A0AFF">
              <w:t>1.1.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AFF" w:rsidRPr="009A0AFF" w:rsidRDefault="009A0AFF" w:rsidP="009C1E86">
            <w:pPr>
              <w:overflowPunct/>
              <w:autoSpaceDE/>
              <w:autoSpaceDN/>
              <w:adjustRightInd/>
              <w:ind w:right="-109"/>
            </w:pPr>
            <w:r w:rsidRPr="009A0AFF">
              <w:t>Развитие и обеспечение деятельности организаций инфраструктуры поддержки малого и среднего предпринимательства (реализация соглашений с организациями инфраструктуры поддержки СМП*)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AFF" w:rsidRPr="009A0AFF" w:rsidRDefault="009A0AFF" w:rsidP="009C1E86">
            <w:pPr>
              <w:overflowPunct/>
              <w:autoSpaceDE/>
              <w:autoSpaceDN/>
              <w:adjustRightInd/>
              <w:ind w:left="-100" w:right="-102"/>
              <w:jc w:val="center"/>
            </w:pPr>
            <w:r w:rsidRPr="009A0AFF">
              <w:t>Администрация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</w:pPr>
            <w:r w:rsidRPr="009A0AFF"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</w:pPr>
            <w:r w:rsidRPr="009A0AFF">
              <w:t>425,00000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</w:pPr>
            <w:r w:rsidRPr="009A0AFF">
              <w:t>340,00000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</w:pPr>
            <w:r w:rsidRPr="009A0AFF">
              <w:t>85,00000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</w:pPr>
            <w:r w:rsidRPr="009A0AFF">
              <w:t>Количество СМП, воспользовавшихся услугами муниципальных центров поддержки, 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</w:pPr>
            <w:r w:rsidRPr="009A0AFF">
              <w:t>150</w:t>
            </w:r>
          </w:p>
        </w:tc>
      </w:tr>
      <w:tr w:rsidR="009C1E86" w:rsidRPr="009A0AFF" w:rsidTr="009C1E86">
        <w:trPr>
          <w:trHeight w:val="252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FF" w:rsidRPr="009A0AFF" w:rsidRDefault="009A0AFF" w:rsidP="009C1E86">
            <w:pPr>
              <w:overflowPunct/>
              <w:autoSpaceDE/>
              <w:autoSpaceDN/>
              <w:adjustRightInd/>
              <w:ind w:right="-109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FF" w:rsidRPr="009A0AFF" w:rsidRDefault="009A0AFF" w:rsidP="009C1E86">
            <w:pPr>
              <w:overflowPunct/>
              <w:autoSpaceDE/>
              <w:autoSpaceDN/>
              <w:adjustRightInd/>
              <w:ind w:left="-100" w:right="-102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</w:pPr>
            <w:r w:rsidRPr="009A0AFF"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</w:pPr>
            <w:r w:rsidRPr="009A0AFF">
              <w:t>430,00000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</w:pPr>
            <w:r w:rsidRPr="009A0AFF">
              <w:t>344,00000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</w:pPr>
            <w:r w:rsidRPr="009A0AFF">
              <w:t>86,00000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</w:pPr>
            <w:r w:rsidRPr="009A0AFF">
              <w:t>155</w:t>
            </w:r>
          </w:p>
        </w:tc>
      </w:tr>
      <w:tr w:rsidR="009C1E86" w:rsidRPr="009A0AFF" w:rsidTr="009C1E86">
        <w:trPr>
          <w:trHeight w:val="252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FF" w:rsidRPr="009A0AFF" w:rsidRDefault="009A0AFF" w:rsidP="009C1E86">
            <w:pPr>
              <w:overflowPunct/>
              <w:autoSpaceDE/>
              <w:autoSpaceDN/>
              <w:adjustRightInd/>
              <w:ind w:right="-109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FF" w:rsidRPr="009A0AFF" w:rsidRDefault="009A0AFF" w:rsidP="009C1E86">
            <w:pPr>
              <w:overflowPunct/>
              <w:autoSpaceDE/>
              <w:autoSpaceDN/>
              <w:adjustRightInd/>
              <w:ind w:left="-100" w:right="-102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</w:pPr>
            <w:r w:rsidRPr="009A0AFF"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</w:pPr>
            <w:r w:rsidRPr="009A0AFF">
              <w:t>435,00000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</w:pPr>
            <w:r w:rsidRPr="009A0AFF">
              <w:t>348,00000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</w:pPr>
            <w:r w:rsidRPr="009A0AFF">
              <w:t>87,00000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</w:pPr>
            <w:r w:rsidRPr="009A0AFF">
              <w:t>160</w:t>
            </w:r>
          </w:p>
        </w:tc>
      </w:tr>
      <w:tr w:rsidR="00207DEA" w:rsidRPr="009A0AFF" w:rsidTr="009C1E86">
        <w:trPr>
          <w:trHeight w:val="252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1.2.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ind w:right="-109"/>
            </w:pPr>
            <w:r w:rsidRPr="009A0AFF">
              <w:t>Содействие развитию Первомайского информационного технологического бизнес-инкубатора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ind w:left="-100" w:right="-102"/>
              <w:jc w:val="center"/>
            </w:pPr>
            <w:r w:rsidRPr="009A0AFF">
              <w:t>Администрация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Количество размещенных в бизнес инкубаторе СМП, 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3</w:t>
            </w:r>
          </w:p>
        </w:tc>
      </w:tr>
      <w:tr w:rsidR="00207DEA" w:rsidRPr="009A0AFF" w:rsidTr="009C1E86">
        <w:trPr>
          <w:trHeight w:val="252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5</w:t>
            </w:r>
          </w:p>
        </w:tc>
      </w:tr>
      <w:tr w:rsidR="00207DEA" w:rsidRPr="009A0AFF" w:rsidTr="009C1E86">
        <w:trPr>
          <w:trHeight w:val="266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14</w:t>
            </w:r>
          </w:p>
        </w:tc>
      </w:tr>
      <w:tr w:rsidR="00207DEA" w:rsidRPr="009A0AFF" w:rsidTr="009C1E86">
        <w:trPr>
          <w:trHeight w:val="252"/>
        </w:trPr>
        <w:tc>
          <w:tcPr>
            <w:tcW w:w="154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AFF">
              <w:rPr>
                <w:b/>
                <w:bCs/>
              </w:rPr>
              <w:t>Задача 2. Финансовая поддержка деятельности СМП*</w:t>
            </w:r>
          </w:p>
        </w:tc>
      </w:tr>
      <w:tr w:rsidR="00207DEA" w:rsidRPr="009A0AFF" w:rsidTr="009C1E86">
        <w:trPr>
          <w:trHeight w:val="266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2.1.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  <w:r w:rsidRPr="009A0AFF">
              <w:t>Поддержка стартующего бизнеса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ind w:left="-100" w:right="-108"/>
              <w:jc w:val="center"/>
            </w:pPr>
            <w:r w:rsidRPr="009A0AFF">
              <w:t>Администрация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1600,00000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1520,00000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80,00000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Количество СМП получателей финансовой поддержки, 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</w:t>
            </w:r>
          </w:p>
        </w:tc>
      </w:tr>
      <w:tr w:rsidR="00207DEA" w:rsidRPr="009A0AFF" w:rsidTr="009C1E86">
        <w:trPr>
          <w:trHeight w:val="252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ind w:left="-100" w:right="-108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1700,00000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1615,00000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85,00000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3</w:t>
            </w:r>
          </w:p>
        </w:tc>
      </w:tr>
      <w:tr w:rsidR="00207DEA" w:rsidRPr="009A0AFF" w:rsidTr="009C1E86">
        <w:trPr>
          <w:trHeight w:val="252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ind w:left="-100" w:right="-108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1800,00000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1710,00000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90,00000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4</w:t>
            </w:r>
          </w:p>
        </w:tc>
      </w:tr>
      <w:tr w:rsidR="00207DEA" w:rsidRPr="009A0AFF" w:rsidTr="009C1E86">
        <w:trPr>
          <w:trHeight w:val="252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2.2.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  <w:r w:rsidRPr="009A0AFF">
              <w:t>Поддержка юридических лиц и индивидуальных предпринимателей, осуществляющих промышленное рыболовство (рыбодобывающие предприятия)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ind w:left="-100" w:right="-108"/>
              <w:jc w:val="center"/>
            </w:pPr>
            <w:r w:rsidRPr="009A0AFF">
              <w:t>Администрация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800,00000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720,00000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80,00000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Увеличение объемов добычи водных биоресурсов, 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5</w:t>
            </w:r>
          </w:p>
        </w:tc>
      </w:tr>
      <w:tr w:rsidR="00207DEA" w:rsidRPr="009A0AFF" w:rsidTr="009C1E86">
        <w:trPr>
          <w:trHeight w:val="252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800,00000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720,00000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80,00000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5</w:t>
            </w:r>
          </w:p>
        </w:tc>
      </w:tr>
      <w:tr w:rsidR="00207DEA" w:rsidRPr="009A0AFF" w:rsidTr="009C1E86">
        <w:trPr>
          <w:trHeight w:val="266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800,00000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720,00000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80,00000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5</w:t>
            </w:r>
          </w:p>
        </w:tc>
      </w:tr>
      <w:tr w:rsidR="00207DEA" w:rsidRPr="009A0AFF" w:rsidTr="009C1E86">
        <w:trPr>
          <w:trHeight w:val="252"/>
        </w:trPr>
        <w:tc>
          <w:tcPr>
            <w:tcW w:w="154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AFF">
              <w:rPr>
                <w:b/>
                <w:bCs/>
              </w:rPr>
              <w:t>Задача 3. Пропаганда и популяризация предпринимательской деятельности</w:t>
            </w:r>
          </w:p>
        </w:tc>
      </w:tr>
      <w:tr w:rsidR="00207DEA" w:rsidRPr="009A0AFF" w:rsidTr="009C1E86">
        <w:trPr>
          <w:trHeight w:val="266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3.1.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  <w:r w:rsidRPr="009A0AFF">
              <w:t>Содействие в продвижении товаров, работ, услуг, производимых субъектами малого и среднего предпринимательства, за пределы муниципального образования "Первомайский район"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ind w:left="-100" w:right="-108"/>
              <w:jc w:val="center"/>
            </w:pPr>
            <w:r w:rsidRPr="009A0AFF">
              <w:t>Администрация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5,00000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Количество мероприятий с участием СМП Первомайского района, 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5</w:t>
            </w:r>
          </w:p>
        </w:tc>
      </w:tr>
      <w:tr w:rsidR="00207DEA" w:rsidRPr="009A0AFF" w:rsidTr="009C1E86">
        <w:trPr>
          <w:trHeight w:val="259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ind w:left="-100" w:right="-108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5,00000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10</w:t>
            </w:r>
          </w:p>
        </w:tc>
      </w:tr>
      <w:tr w:rsidR="00207DEA" w:rsidRPr="009A0AFF" w:rsidTr="009C1E86">
        <w:trPr>
          <w:trHeight w:val="266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ind w:left="-100" w:right="-108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5,00000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15</w:t>
            </w:r>
          </w:p>
        </w:tc>
      </w:tr>
      <w:tr w:rsidR="00207DEA" w:rsidRPr="009A0AFF" w:rsidTr="009C1E86">
        <w:trPr>
          <w:trHeight w:val="259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3.2.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  <w:r w:rsidRPr="009A0AFF">
              <w:t>Организация и проведение "Дня предпринимателя", оглашение итогов районных конкурсов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ind w:left="-100" w:right="-108"/>
              <w:jc w:val="center"/>
            </w:pPr>
            <w:r w:rsidRPr="009A0AFF">
              <w:t>Администрация Первомайского района, НП "Первомайский "Бизнес -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10,00000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Колисество проведенных мероприятий, 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5</w:t>
            </w:r>
          </w:p>
        </w:tc>
      </w:tr>
      <w:tr w:rsidR="00207DEA" w:rsidRPr="009A0AFF" w:rsidTr="009C1E86">
        <w:trPr>
          <w:trHeight w:val="274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48,00000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12,00000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6</w:t>
            </w:r>
          </w:p>
        </w:tc>
      </w:tr>
      <w:tr w:rsidR="00207DEA" w:rsidRPr="009A0AFF" w:rsidTr="009C1E86">
        <w:trPr>
          <w:trHeight w:val="252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75,00000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15,00000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7</w:t>
            </w:r>
          </w:p>
        </w:tc>
      </w:tr>
      <w:tr w:rsidR="00207DEA" w:rsidRPr="009A0AFF" w:rsidTr="009C1E86">
        <w:trPr>
          <w:trHeight w:val="281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3.2.1.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  <w:r w:rsidRPr="009A0AFF">
              <w:t>Проведение районных конкурсов приуроченных к празднованию Дня российского предпринимательства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10,00000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Количество СМП - участников мероприятий, 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50</w:t>
            </w:r>
          </w:p>
        </w:tc>
      </w:tr>
      <w:tr w:rsidR="00207DEA" w:rsidRPr="009A0AFF" w:rsidTr="009C1E86">
        <w:trPr>
          <w:trHeight w:val="281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48,00000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12,00000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60</w:t>
            </w:r>
          </w:p>
        </w:tc>
      </w:tr>
      <w:tr w:rsidR="00207DEA" w:rsidRPr="009A0AFF" w:rsidTr="009C1E86">
        <w:trPr>
          <w:trHeight w:val="266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75,00000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15,00000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70</w:t>
            </w:r>
          </w:p>
        </w:tc>
      </w:tr>
      <w:tr w:rsidR="00207DEA" w:rsidRPr="009A0AFF" w:rsidTr="009C1E86">
        <w:trPr>
          <w:trHeight w:val="296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3.3.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  <w:r w:rsidRPr="009A0AFF">
              <w:t>Организация и проведение мероприятий для СМП в сфере лесной промышленности. Организация и проведение "Дня работников леса"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6,00000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Количество проведенных мероприятий, 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5</w:t>
            </w:r>
          </w:p>
        </w:tc>
      </w:tr>
      <w:tr w:rsidR="00207DEA" w:rsidRPr="009A0AFF" w:rsidTr="009C1E86">
        <w:trPr>
          <w:trHeight w:val="252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35,00000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7,00000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6</w:t>
            </w:r>
          </w:p>
        </w:tc>
      </w:tr>
      <w:tr w:rsidR="00207DEA" w:rsidRPr="009A0AFF" w:rsidTr="009C1E86">
        <w:trPr>
          <w:trHeight w:val="266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32,00000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8,00000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7</w:t>
            </w:r>
          </w:p>
        </w:tc>
      </w:tr>
      <w:tr w:rsidR="00207DEA" w:rsidRPr="009A0AFF" w:rsidTr="009C1E86">
        <w:trPr>
          <w:trHeight w:val="266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3.3.1.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  <w:r w:rsidRPr="009A0AFF">
              <w:t>Проведения районного конкурса "Молодецкие игры"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10,00000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Количество участников мероприятий, 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30</w:t>
            </w:r>
          </w:p>
        </w:tc>
      </w:tr>
      <w:tr w:rsidR="00207DEA" w:rsidRPr="009A0AFF" w:rsidTr="009C1E86">
        <w:trPr>
          <w:trHeight w:val="266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55,00000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44,00000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11,00000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35</w:t>
            </w:r>
          </w:p>
        </w:tc>
      </w:tr>
      <w:tr w:rsidR="00207DEA" w:rsidRPr="009A0AFF" w:rsidTr="009C1E86">
        <w:trPr>
          <w:trHeight w:val="252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60,00000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48,00000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12,00000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40</w:t>
            </w:r>
          </w:p>
        </w:tc>
      </w:tr>
      <w:tr w:rsidR="00207DEA" w:rsidRPr="009A0AFF" w:rsidTr="009C1E86">
        <w:trPr>
          <w:trHeight w:val="266"/>
        </w:trPr>
        <w:tc>
          <w:tcPr>
            <w:tcW w:w="154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AFF">
              <w:rPr>
                <w:b/>
                <w:bCs/>
              </w:rPr>
              <w:t>Задача 4. Информационно - образовательная поддержка малого предпринимательства</w:t>
            </w:r>
          </w:p>
        </w:tc>
      </w:tr>
      <w:tr w:rsidR="00207DEA" w:rsidRPr="009A0AFF" w:rsidTr="009C1E86">
        <w:trPr>
          <w:trHeight w:val="252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4.1.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  <w:r w:rsidRPr="009A0AFF">
              <w:t>Информационная и консультационная поддержка в сфере организации и ведения предпринимательской деятельности организация и проведение семинаров, конференций, консультаций, круглых столов, направленных на повышение профессионального уровня СМП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ind w:left="-100" w:right="-108"/>
              <w:jc w:val="center"/>
            </w:pPr>
            <w:r w:rsidRPr="009C1E86">
              <w:t>Администрация Первомайского района, НП "Первомайский "Бизнес -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6,00000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Количество проведенных мероприятий, 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10</w:t>
            </w:r>
          </w:p>
        </w:tc>
      </w:tr>
      <w:tr w:rsidR="00207DEA" w:rsidRPr="009A0AFF" w:rsidTr="009C1E86">
        <w:trPr>
          <w:trHeight w:val="252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35,00000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7,00000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12</w:t>
            </w:r>
          </w:p>
        </w:tc>
      </w:tr>
      <w:tr w:rsidR="00207DEA" w:rsidRPr="009A0AFF" w:rsidTr="009C1E86">
        <w:trPr>
          <w:trHeight w:val="252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32,00000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8,00000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13</w:t>
            </w:r>
          </w:p>
        </w:tc>
      </w:tr>
      <w:tr w:rsidR="00207DEA" w:rsidRPr="009A0AFF" w:rsidTr="009C1E86">
        <w:trPr>
          <w:trHeight w:val="252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4.2.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  <w:r w:rsidRPr="009A0AFF">
              <w:t>Повышение квалификации СМП и их кадров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12,00000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3,00000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Количество участиков мероприятий, чел.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5</w:t>
            </w:r>
          </w:p>
        </w:tc>
      </w:tr>
      <w:tr w:rsidR="00207DEA" w:rsidRPr="009A0AFF" w:rsidTr="009C1E86">
        <w:trPr>
          <w:trHeight w:val="252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5,00000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6</w:t>
            </w:r>
          </w:p>
        </w:tc>
      </w:tr>
      <w:tr w:rsidR="00207DEA" w:rsidRPr="009A0AFF" w:rsidTr="009C1E86">
        <w:trPr>
          <w:trHeight w:val="266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24,00000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6,00000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7</w:t>
            </w:r>
          </w:p>
        </w:tc>
      </w:tr>
      <w:tr w:rsidR="00207DEA" w:rsidRPr="009A0AFF" w:rsidTr="009C1E86">
        <w:trPr>
          <w:trHeight w:val="259"/>
        </w:trPr>
        <w:tc>
          <w:tcPr>
            <w:tcW w:w="154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AFF">
              <w:rPr>
                <w:b/>
                <w:bCs/>
              </w:rPr>
              <w:t>Задача 5. Развитие молодежного предпринимательства</w:t>
            </w:r>
          </w:p>
        </w:tc>
      </w:tr>
      <w:tr w:rsidR="00207DEA" w:rsidRPr="009A0AFF" w:rsidTr="009C1E86">
        <w:trPr>
          <w:trHeight w:val="259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6.1.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Информационная и организационная поддержка реализации проекта подготовки молодежных бизнес - команд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ind w:left="-100" w:right="-108"/>
              <w:jc w:val="center"/>
            </w:pPr>
            <w:r w:rsidRPr="009C1E86">
              <w:t>Администрация Первомайского района, НП "Первомайский "Бизнес -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5,00000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Количество участников мероприятий, 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50</w:t>
            </w:r>
          </w:p>
        </w:tc>
      </w:tr>
      <w:tr w:rsidR="00207DEA" w:rsidRPr="009A0AFF" w:rsidTr="009C1E86">
        <w:trPr>
          <w:trHeight w:val="252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6,00000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60</w:t>
            </w:r>
          </w:p>
        </w:tc>
      </w:tr>
      <w:tr w:rsidR="00207DEA" w:rsidRPr="009A0AFF" w:rsidTr="009C1E86">
        <w:trPr>
          <w:trHeight w:val="252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35,00000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7,00000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70</w:t>
            </w:r>
          </w:p>
        </w:tc>
      </w:tr>
      <w:tr w:rsidR="00207DEA" w:rsidRPr="009A0AFF" w:rsidTr="009C1E86">
        <w:trPr>
          <w:trHeight w:val="252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6.2.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Проведение районного конкурса "Территория делового успеха"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5,00000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50</w:t>
            </w:r>
          </w:p>
        </w:tc>
      </w:tr>
      <w:tr w:rsidR="00207DEA" w:rsidRPr="009A0AFF" w:rsidTr="009C1E86">
        <w:trPr>
          <w:trHeight w:val="252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6,00000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60</w:t>
            </w:r>
          </w:p>
        </w:tc>
      </w:tr>
      <w:tr w:rsidR="00207DEA" w:rsidRPr="009A0AFF" w:rsidTr="009C1E86">
        <w:trPr>
          <w:trHeight w:val="252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35,00000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7,00000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70</w:t>
            </w:r>
          </w:p>
        </w:tc>
      </w:tr>
      <w:tr w:rsidR="00207DEA" w:rsidRPr="009A0AFF" w:rsidTr="009C1E86">
        <w:trPr>
          <w:trHeight w:val="252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Всего по задаче 1: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1290,00000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1032,00000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258,00000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1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07DEA" w:rsidRPr="009A0AFF" w:rsidTr="009C1E86">
        <w:trPr>
          <w:trHeight w:val="252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Всего по задаче 2: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7500,00000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7005,00000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495,00000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16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</w:tr>
      <w:tr w:rsidR="00207DEA" w:rsidRPr="009A0AFF" w:rsidTr="009C1E86">
        <w:trPr>
          <w:trHeight w:val="252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Всего по задаче 3: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715,00000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572,00000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143,00000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16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</w:tr>
      <w:tr w:rsidR="00207DEA" w:rsidRPr="009A0AFF" w:rsidTr="009C1E86">
        <w:trPr>
          <w:trHeight w:val="252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Всего по задаче 4: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175,00000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140,00000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35,00000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16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</w:tr>
      <w:tr w:rsidR="00207DEA" w:rsidRPr="009A0AFF" w:rsidTr="009C1E86">
        <w:trPr>
          <w:trHeight w:val="252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Всего по задаче 5: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180,00000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144,00000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36,00000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16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</w:tr>
      <w:tr w:rsidR="00207DEA" w:rsidRPr="009A0AFF" w:rsidTr="009C1E86">
        <w:trPr>
          <w:trHeight w:val="252"/>
        </w:trPr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Всего по программе по годам реализации: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3125,00000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2820,00000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305,00000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16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</w:tr>
      <w:tr w:rsidR="00207DEA" w:rsidRPr="009A0AFF" w:rsidTr="009C1E86">
        <w:trPr>
          <w:trHeight w:val="252"/>
        </w:trPr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3285,00000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2963,00000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322,00000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16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</w:tr>
      <w:tr w:rsidR="00207DEA" w:rsidRPr="009A0AFF" w:rsidTr="009C1E86">
        <w:trPr>
          <w:trHeight w:val="252"/>
        </w:trPr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3450,00000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3110,00000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340,00000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16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</w:tr>
      <w:tr w:rsidR="00207DEA" w:rsidRPr="009A0AFF" w:rsidTr="009C1E86">
        <w:trPr>
          <w:trHeight w:val="252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9860,00000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8893,00000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967,00000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16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</w:tr>
    </w:tbl>
    <w:p w:rsidR="006948CE" w:rsidRDefault="006948CE" w:rsidP="005B0993">
      <w:pPr>
        <w:autoSpaceDE/>
        <w:autoSpaceDN/>
        <w:adjustRightInd/>
        <w:spacing w:line="259" w:lineRule="auto"/>
        <w:ind w:right="111"/>
      </w:pPr>
    </w:p>
    <w:p w:rsidR="005B0993" w:rsidRPr="00905BE3" w:rsidRDefault="005B0993" w:rsidP="005B0993">
      <w:pPr>
        <w:autoSpaceDE/>
        <w:autoSpaceDN/>
        <w:adjustRightInd/>
        <w:spacing w:line="259" w:lineRule="auto"/>
        <w:ind w:right="111"/>
      </w:pPr>
      <w:r w:rsidRPr="00905BE3">
        <w:t>СМП* - субъекты малого предпринимательства</w:t>
      </w:r>
    </w:p>
    <w:p w:rsidR="005B0993" w:rsidRPr="00761980" w:rsidRDefault="005B0993" w:rsidP="005B0993">
      <w:pPr>
        <w:autoSpaceDE/>
        <w:autoSpaceDN/>
        <w:adjustRightInd/>
        <w:spacing w:line="259" w:lineRule="auto"/>
        <w:ind w:right="111"/>
      </w:pPr>
      <w:r w:rsidRPr="00905BE3">
        <w:t>** - суммы носят прогнозный характер</w:t>
      </w:r>
    </w:p>
    <w:p w:rsidR="00861735" w:rsidRDefault="00861735" w:rsidP="005B0993">
      <w:pPr>
        <w:autoSpaceDE/>
        <w:autoSpaceDN/>
        <w:adjustRightInd/>
        <w:jc w:val="center"/>
      </w:pPr>
    </w:p>
    <w:sectPr w:rsidR="00861735" w:rsidSect="00861735">
      <w:headerReference w:type="even" r:id="rId8"/>
      <w:headerReference w:type="default" r:id="rId9"/>
      <w:pgSz w:w="16838" w:h="11906" w:orient="landscape"/>
      <w:pgMar w:top="1474" w:right="1021" w:bottom="624" w:left="90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CA4" w:rsidRDefault="00597CA4">
      <w:r>
        <w:separator/>
      </w:r>
    </w:p>
  </w:endnote>
  <w:endnote w:type="continuationSeparator" w:id="0">
    <w:p w:rsidR="00597CA4" w:rsidRDefault="0059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CA4" w:rsidRDefault="00597CA4">
      <w:r>
        <w:separator/>
      </w:r>
    </w:p>
  </w:footnote>
  <w:footnote w:type="continuationSeparator" w:id="0">
    <w:p w:rsidR="00597CA4" w:rsidRDefault="00597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AC6" w:rsidRDefault="009E4AC6" w:rsidP="00D3581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E4AC6" w:rsidRDefault="009E4AC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AC6" w:rsidRDefault="009E4AC6" w:rsidP="00D3581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833B2">
      <w:rPr>
        <w:rStyle w:val="ac"/>
        <w:noProof/>
      </w:rPr>
      <w:t>14</w:t>
    </w:r>
    <w:r>
      <w:rPr>
        <w:rStyle w:val="ac"/>
      </w:rPr>
      <w:fldChar w:fldCharType="end"/>
    </w:r>
  </w:p>
  <w:p w:rsidR="009E4AC6" w:rsidRDefault="009E4AC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555D6D"/>
    <w:multiLevelType w:val="hybridMultilevel"/>
    <w:tmpl w:val="2E86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446F61"/>
    <w:multiLevelType w:val="hybridMultilevel"/>
    <w:tmpl w:val="269E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C3010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C040B"/>
    <w:multiLevelType w:val="hybridMultilevel"/>
    <w:tmpl w:val="6E8E9A32"/>
    <w:lvl w:ilvl="0" w:tplc="0419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F640F"/>
    <w:multiLevelType w:val="hybridMultilevel"/>
    <w:tmpl w:val="B4D0159A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52AC7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7" w15:restartNumberingAfterBreak="0">
    <w:nsid w:val="20A340DB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8" w15:restartNumberingAfterBreak="0">
    <w:nsid w:val="23664B74"/>
    <w:multiLevelType w:val="hybridMultilevel"/>
    <w:tmpl w:val="C95EB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91F32"/>
    <w:multiLevelType w:val="hybridMultilevel"/>
    <w:tmpl w:val="EFF8A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762854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66074"/>
    <w:multiLevelType w:val="hybridMultilevel"/>
    <w:tmpl w:val="B4ACA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96D29"/>
    <w:multiLevelType w:val="hybridMultilevel"/>
    <w:tmpl w:val="0E622338"/>
    <w:lvl w:ilvl="0" w:tplc="4CB8B3AA">
      <w:start w:val="201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E44AE8"/>
    <w:multiLevelType w:val="hybridMultilevel"/>
    <w:tmpl w:val="122ED3D2"/>
    <w:lvl w:ilvl="0" w:tplc="40AC60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5D121B"/>
    <w:multiLevelType w:val="hybridMultilevel"/>
    <w:tmpl w:val="08249A52"/>
    <w:lvl w:ilvl="0" w:tplc="44A847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67FA7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32CAD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7" w15:restartNumberingAfterBreak="0">
    <w:nsid w:val="45354C38"/>
    <w:multiLevelType w:val="multilevel"/>
    <w:tmpl w:val="3880E5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5E94F7A"/>
    <w:multiLevelType w:val="hybridMultilevel"/>
    <w:tmpl w:val="6F440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34C2E"/>
    <w:multiLevelType w:val="hybridMultilevel"/>
    <w:tmpl w:val="954880E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C8548E7"/>
    <w:multiLevelType w:val="hybridMultilevel"/>
    <w:tmpl w:val="B058B70A"/>
    <w:lvl w:ilvl="0" w:tplc="CD2CC67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1" w15:restartNumberingAfterBreak="0">
    <w:nsid w:val="52B06481"/>
    <w:multiLevelType w:val="hybridMultilevel"/>
    <w:tmpl w:val="E68890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C70C45"/>
    <w:multiLevelType w:val="hybridMultilevel"/>
    <w:tmpl w:val="ADC29FE8"/>
    <w:lvl w:ilvl="0" w:tplc="8B98CD0A">
      <w:start w:val="1"/>
      <w:numFmt w:val="decimal"/>
      <w:lvlText w:val="%1.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5B162628"/>
    <w:multiLevelType w:val="hybridMultilevel"/>
    <w:tmpl w:val="16122470"/>
    <w:lvl w:ilvl="0" w:tplc="38825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B42FB7"/>
    <w:multiLevelType w:val="hybridMultilevel"/>
    <w:tmpl w:val="9626BDB6"/>
    <w:lvl w:ilvl="0" w:tplc="A5FE9548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 w15:restartNumberingAfterBreak="0">
    <w:nsid w:val="61D03947"/>
    <w:multiLevelType w:val="hybridMultilevel"/>
    <w:tmpl w:val="B760657A"/>
    <w:lvl w:ilvl="0" w:tplc="6D6E9F8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 w15:restartNumberingAfterBreak="0">
    <w:nsid w:val="65D85F84"/>
    <w:multiLevelType w:val="hybridMultilevel"/>
    <w:tmpl w:val="5E5A31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23119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53BC4"/>
    <w:multiLevelType w:val="hybridMultilevel"/>
    <w:tmpl w:val="2270A81C"/>
    <w:lvl w:ilvl="0" w:tplc="963AC79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2"/>
  </w:num>
  <w:num w:numId="4">
    <w:abstractNumId w:val="9"/>
  </w:num>
  <w:num w:numId="5">
    <w:abstractNumId w:val="25"/>
  </w:num>
  <w:num w:numId="6">
    <w:abstractNumId w:val="1"/>
  </w:num>
  <w:num w:numId="7">
    <w:abstractNumId w:val="19"/>
  </w:num>
  <w:num w:numId="8">
    <w:abstractNumId w:val="28"/>
  </w:num>
  <w:num w:numId="9">
    <w:abstractNumId w:val="5"/>
  </w:num>
  <w:num w:numId="10">
    <w:abstractNumId w:val="4"/>
  </w:num>
  <w:num w:numId="11">
    <w:abstractNumId w:val="12"/>
  </w:num>
  <w:num w:numId="12">
    <w:abstractNumId w:val="20"/>
  </w:num>
  <w:num w:numId="13">
    <w:abstractNumId w:val="14"/>
  </w:num>
  <w:num w:numId="14">
    <w:abstractNumId w:val="17"/>
  </w:num>
  <w:num w:numId="15">
    <w:abstractNumId w:val="21"/>
  </w:num>
  <w:num w:numId="16">
    <w:abstractNumId w:val="8"/>
  </w:num>
  <w:num w:numId="17">
    <w:abstractNumId w:val="3"/>
  </w:num>
  <w:num w:numId="18">
    <w:abstractNumId w:val="2"/>
  </w:num>
  <w:num w:numId="19">
    <w:abstractNumId w:val="27"/>
  </w:num>
  <w:num w:numId="20">
    <w:abstractNumId w:val="10"/>
  </w:num>
  <w:num w:numId="21">
    <w:abstractNumId w:val="15"/>
  </w:num>
  <w:num w:numId="22">
    <w:abstractNumId w:val="11"/>
  </w:num>
  <w:num w:numId="23">
    <w:abstractNumId w:val="24"/>
  </w:num>
  <w:num w:numId="24">
    <w:abstractNumId w:val="18"/>
  </w:num>
  <w:num w:numId="25">
    <w:abstractNumId w:val="23"/>
  </w:num>
  <w:num w:numId="26">
    <w:abstractNumId w:val="6"/>
  </w:num>
  <w:num w:numId="27">
    <w:abstractNumId w:val="16"/>
  </w:num>
  <w:num w:numId="28">
    <w:abstractNumId w:val="7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52"/>
    <w:rsid w:val="00003C0F"/>
    <w:rsid w:val="00010CB4"/>
    <w:rsid w:val="000128F3"/>
    <w:rsid w:val="00020397"/>
    <w:rsid w:val="00025688"/>
    <w:rsid w:val="000314F8"/>
    <w:rsid w:val="00034D27"/>
    <w:rsid w:val="00043B2F"/>
    <w:rsid w:val="000505BD"/>
    <w:rsid w:val="00050EA0"/>
    <w:rsid w:val="0006448C"/>
    <w:rsid w:val="0006775F"/>
    <w:rsid w:val="00070627"/>
    <w:rsid w:val="000722A3"/>
    <w:rsid w:val="00073272"/>
    <w:rsid w:val="0007373B"/>
    <w:rsid w:val="00080B31"/>
    <w:rsid w:val="00080D55"/>
    <w:rsid w:val="00084CF1"/>
    <w:rsid w:val="00090A10"/>
    <w:rsid w:val="0009206E"/>
    <w:rsid w:val="00093E4C"/>
    <w:rsid w:val="000946EE"/>
    <w:rsid w:val="000969DF"/>
    <w:rsid w:val="000A2502"/>
    <w:rsid w:val="000A4B75"/>
    <w:rsid w:val="000B2C51"/>
    <w:rsid w:val="000B4311"/>
    <w:rsid w:val="000C03EC"/>
    <w:rsid w:val="000C1D6B"/>
    <w:rsid w:val="000D0BF2"/>
    <w:rsid w:val="000D5077"/>
    <w:rsid w:val="000E13CA"/>
    <w:rsid w:val="000E3B8B"/>
    <w:rsid w:val="000E4E7C"/>
    <w:rsid w:val="000E7947"/>
    <w:rsid w:val="000E7B00"/>
    <w:rsid w:val="000F1BE1"/>
    <w:rsid w:val="000F1FA7"/>
    <w:rsid w:val="000F2436"/>
    <w:rsid w:val="000F7094"/>
    <w:rsid w:val="0010542D"/>
    <w:rsid w:val="00105C2B"/>
    <w:rsid w:val="00106E1C"/>
    <w:rsid w:val="00111E90"/>
    <w:rsid w:val="001252FC"/>
    <w:rsid w:val="0012623D"/>
    <w:rsid w:val="00135343"/>
    <w:rsid w:val="00140DFD"/>
    <w:rsid w:val="001416AB"/>
    <w:rsid w:val="00146C44"/>
    <w:rsid w:val="00153F1D"/>
    <w:rsid w:val="00171FB6"/>
    <w:rsid w:val="0017470F"/>
    <w:rsid w:val="001777C6"/>
    <w:rsid w:val="0018145A"/>
    <w:rsid w:val="00182533"/>
    <w:rsid w:val="00185188"/>
    <w:rsid w:val="001874F7"/>
    <w:rsid w:val="00190FEA"/>
    <w:rsid w:val="00192711"/>
    <w:rsid w:val="00193A94"/>
    <w:rsid w:val="001B59C7"/>
    <w:rsid w:val="001B5F5B"/>
    <w:rsid w:val="001C0585"/>
    <w:rsid w:val="001C2238"/>
    <w:rsid w:val="001C4300"/>
    <w:rsid w:val="001C5759"/>
    <w:rsid w:val="001C7E10"/>
    <w:rsid w:val="001D172A"/>
    <w:rsid w:val="001D510C"/>
    <w:rsid w:val="001E423B"/>
    <w:rsid w:val="001F35FF"/>
    <w:rsid w:val="001F5AEE"/>
    <w:rsid w:val="00201294"/>
    <w:rsid w:val="00202798"/>
    <w:rsid w:val="002059F1"/>
    <w:rsid w:val="00207DEA"/>
    <w:rsid w:val="00214CD1"/>
    <w:rsid w:val="0023083E"/>
    <w:rsid w:val="0023231C"/>
    <w:rsid w:val="002339A8"/>
    <w:rsid w:val="00233DAE"/>
    <w:rsid w:val="002369BF"/>
    <w:rsid w:val="00236BF6"/>
    <w:rsid w:val="00242612"/>
    <w:rsid w:val="00246E5E"/>
    <w:rsid w:val="00252B0D"/>
    <w:rsid w:val="002626B0"/>
    <w:rsid w:val="00263403"/>
    <w:rsid w:val="002644EC"/>
    <w:rsid w:val="00267668"/>
    <w:rsid w:val="00270087"/>
    <w:rsid w:val="00270D41"/>
    <w:rsid w:val="00277E8A"/>
    <w:rsid w:val="0029179B"/>
    <w:rsid w:val="002A1CEA"/>
    <w:rsid w:val="002A3718"/>
    <w:rsid w:val="002B12F0"/>
    <w:rsid w:val="002C44A2"/>
    <w:rsid w:val="002C4504"/>
    <w:rsid w:val="002C6D53"/>
    <w:rsid w:val="002D25F0"/>
    <w:rsid w:val="002D7016"/>
    <w:rsid w:val="002E68F4"/>
    <w:rsid w:val="002E7B39"/>
    <w:rsid w:val="002F5BB2"/>
    <w:rsid w:val="002F6BC0"/>
    <w:rsid w:val="0030056F"/>
    <w:rsid w:val="00306748"/>
    <w:rsid w:val="003105BE"/>
    <w:rsid w:val="00312168"/>
    <w:rsid w:val="003176CA"/>
    <w:rsid w:val="00317AFD"/>
    <w:rsid w:val="00326368"/>
    <w:rsid w:val="00337A95"/>
    <w:rsid w:val="0034000B"/>
    <w:rsid w:val="0034204C"/>
    <w:rsid w:val="003424BA"/>
    <w:rsid w:val="00346C80"/>
    <w:rsid w:val="00350331"/>
    <w:rsid w:val="00355B94"/>
    <w:rsid w:val="00362D25"/>
    <w:rsid w:val="003654B8"/>
    <w:rsid w:val="00380DD0"/>
    <w:rsid w:val="00383D90"/>
    <w:rsid w:val="003840BF"/>
    <w:rsid w:val="003932FE"/>
    <w:rsid w:val="003952D7"/>
    <w:rsid w:val="003B5423"/>
    <w:rsid w:val="003B5C14"/>
    <w:rsid w:val="003B69E7"/>
    <w:rsid w:val="003C2ED3"/>
    <w:rsid w:val="003C3CF5"/>
    <w:rsid w:val="003C6586"/>
    <w:rsid w:val="003D2424"/>
    <w:rsid w:val="003D422E"/>
    <w:rsid w:val="003E2D21"/>
    <w:rsid w:val="003E3BFE"/>
    <w:rsid w:val="003E4889"/>
    <w:rsid w:val="003E62CC"/>
    <w:rsid w:val="003F3A7B"/>
    <w:rsid w:val="003F4834"/>
    <w:rsid w:val="003F58DF"/>
    <w:rsid w:val="003F7ED8"/>
    <w:rsid w:val="0040605D"/>
    <w:rsid w:val="00406D27"/>
    <w:rsid w:val="0041001B"/>
    <w:rsid w:val="00411DDB"/>
    <w:rsid w:val="0041224E"/>
    <w:rsid w:val="00416280"/>
    <w:rsid w:val="0042290A"/>
    <w:rsid w:val="0042675A"/>
    <w:rsid w:val="00433D6D"/>
    <w:rsid w:val="00442C89"/>
    <w:rsid w:val="004439D2"/>
    <w:rsid w:val="00444374"/>
    <w:rsid w:val="004512C5"/>
    <w:rsid w:val="0045572A"/>
    <w:rsid w:val="00461B18"/>
    <w:rsid w:val="004633E5"/>
    <w:rsid w:val="00463958"/>
    <w:rsid w:val="0046484C"/>
    <w:rsid w:val="004700BA"/>
    <w:rsid w:val="00471C60"/>
    <w:rsid w:val="00476A21"/>
    <w:rsid w:val="00490215"/>
    <w:rsid w:val="00493019"/>
    <w:rsid w:val="004939E1"/>
    <w:rsid w:val="00494A86"/>
    <w:rsid w:val="00494C0E"/>
    <w:rsid w:val="00497D45"/>
    <w:rsid w:val="004A1571"/>
    <w:rsid w:val="004A21FF"/>
    <w:rsid w:val="004A6575"/>
    <w:rsid w:val="004A679D"/>
    <w:rsid w:val="004B30FB"/>
    <w:rsid w:val="004B4566"/>
    <w:rsid w:val="004B6E85"/>
    <w:rsid w:val="004C302A"/>
    <w:rsid w:val="004C34E0"/>
    <w:rsid w:val="004C36D0"/>
    <w:rsid w:val="004C4444"/>
    <w:rsid w:val="004C5F9D"/>
    <w:rsid w:val="004C68DA"/>
    <w:rsid w:val="004C752A"/>
    <w:rsid w:val="004D157D"/>
    <w:rsid w:val="004D43AE"/>
    <w:rsid w:val="004E00A1"/>
    <w:rsid w:val="004E0B33"/>
    <w:rsid w:val="004E438E"/>
    <w:rsid w:val="004E5428"/>
    <w:rsid w:val="004E7685"/>
    <w:rsid w:val="004F4B8A"/>
    <w:rsid w:val="004F78A9"/>
    <w:rsid w:val="004F7A0F"/>
    <w:rsid w:val="005001D3"/>
    <w:rsid w:val="00500743"/>
    <w:rsid w:val="0050227E"/>
    <w:rsid w:val="0051141E"/>
    <w:rsid w:val="0051192B"/>
    <w:rsid w:val="0051377D"/>
    <w:rsid w:val="00515B74"/>
    <w:rsid w:val="0052110F"/>
    <w:rsid w:val="00525D55"/>
    <w:rsid w:val="00530D82"/>
    <w:rsid w:val="00531FF6"/>
    <w:rsid w:val="00532D8F"/>
    <w:rsid w:val="005342A7"/>
    <w:rsid w:val="00535336"/>
    <w:rsid w:val="0053599D"/>
    <w:rsid w:val="00544DD2"/>
    <w:rsid w:val="00551097"/>
    <w:rsid w:val="0055110E"/>
    <w:rsid w:val="00562C0A"/>
    <w:rsid w:val="00564018"/>
    <w:rsid w:val="0056526A"/>
    <w:rsid w:val="00566D6E"/>
    <w:rsid w:val="00566FAC"/>
    <w:rsid w:val="0057529F"/>
    <w:rsid w:val="005753F1"/>
    <w:rsid w:val="0058381A"/>
    <w:rsid w:val="005841CF"/>
    <w:rsid w:val="00585737"/>
    <w:rsid w:val="005949E0"/>
    <w:rsid w:val="00596879"/>
    <w:rsid w:val="005972CF"/>
    <w:rsid w:val="00597CA4"/>
    <w:rsid w:val="005A08ED"/>
    <w:rsid w:val="005A1996"/>
    <w:rsid w:val="005A4B5D"/>
    <w:rsid w:val="005A696C"/>
    <w:rsid w:val="005B0993"/>
    <w:rsid w:val="005B3FB3"/>
    <w:rsid w:val="005B49A5"/>
    <w:rsid w:val="005B5F4F"/>
    <w:rsid w:val="005B7E0B"/>
    <w:rsid w:val="005C070D"/>
    <w:rsid w:val="005C46A4"/>
    <w:rsid w:val="005C4EEB"/>
    <w:rsid w:val="005C54F8"/>
    <w:rsid w:val="005C5BAE"/>
    <w:rsid w:val="005D0B8E"/>
    <w:rsid w:val="005D215E"/>
    <w:rsid w:val="005D2336"/>
    <w:rsid w:val="005D611E"/>
    <w:rsid w:val="005D7210"/>
    <w:rsid w:val="005E044B"/>
    <w:rsid w:val="005E0F77"/>
    <w:rsid w:val="005E41C4"/>
    <w:rsid w:val="005F163F"/>
    <w:rsid w:val="00600A15"/>
    <w:rsid w:val="00613F02"/>
    <w:rsid w:val="00616969"/>
    <w:rsid w:val="00621827"/>
    <w:rsid w:val="00623671"/>
    <w:rsid w:val="00623739"/>
    <w:rsid w:val="00632D8D"/>
    <w:rsid w:val="00637C2F"/>
    <w:rsid w:val="006515E7"/>
    <w:rsid w:val="006517B6"/>
    <w:rsid w:val="0065248E"/>
    <w:rsid w:val="0065315E"/>
    <w:rsid w:val="00653A45"/>
    <w:rsid w:val="0065429E"/>
    <w:rsid w:val="00664887"/>
    <w:rsid w:val="006709A2"/>
    <w:rsid w:val="006721DB"/>
    <w:rsid w:val="0067341D"/>
    <w:rsid w:val="006734B2"/>
    <w:rsid w:val="00675E9A"/>
    <w:rsid w:val="006860C8"/>
    <w:rsid w:val="0068666C"/>
    <w:rsid w:val="00687378"/>
    <w:rsid w:val="006948CE"/>
    <w:rsid w:val="00696E6A"/>
    <w:rsid w:val="006A0F22"/>
    <w:rsid w:val="006A2306"/>
    <w:rsid w:val="006A5B2B"/>
    <w:rsid w:val="006A64F6"/>
    <w:rsid w:val="006A72CB"/>
    <w:rsid w:val="006B00F6"/>
    <w:rsid w:val="006B2F4D"/>
    <w:rsid w:val="006B693E"/>
    <w:rsid w:val="006C14ED"/>
    <w:rsid w:val="006C3EF9"/>
    <w:rsid w:val="006C4242"/>
    <w:rsid w:val="006C7CFB"/>
    <w:rsid w:val="006D6CF8"/>
    <w:rsid w:val="006E23FC"/>
    <w:rsid w:val="006E322A"/>
    <w:rsid w:val="006E5D67"/>
    <w:rsid w:val="006E6DE3"/>
    <w:rsid w:val="006E752F"/>
    <w:rsid w:val="006F7DF5"/>
    <w:rsid w:val="007026FF"/>
    <w:rsid w:val="00707E8D"/>
    <w:rsid w:val="00711C78"/>
    <w:rsid w:val="0071231D"/>
    <w:rsid w:val="00713DE9"/>
    <w:rsid w:val="007175D6"/>
    <w:rsid w:val="007213B5"/>
    <w:rsid w:val="0072380D"/>
    <w:rsid w:val="00724B99"/>
    <w:rsid w:val="007330DA"/>
    <w:rsid w:val="00741CF8"/>
    <w:rsid w:val="00747E0A"/>
    <w:rsid w:val="0075167F"/>
    <w:rsid w:val="00753315"/>
    <w:rsid w:val="00755F35"/>
    <w:rsid w:val="00756E75"/>
    <w:rsid w:val="0076275F"/>
    <w:rsid w:val="00763B2C"/>
    <w:rsid w:val="00764BA7"/>
    <w:rsid w:val="00766117"/>
    <w:rsid w:val="00772037"/>
    <w:rsid w:val="007720A7"/>
    <w:rsid w:val="00773FA7"/>
    <w:rsid w:val="00781032"/>
    <w:rsid w:val="00782115"/>
    <w:rsid w:val="007833B2"/>
    <w:rsid w:val="00784BB3"/>
    <w:rsid w:val="0078609F"/>
    <w:rsid w:val="00786B5C"/>
    <w:rsid w:val="00787E8A"/>
    <w:rsid w:val="00792427"/>
    <w:rsid w:val="00797669"/>
    <w:rsid w:val="007A4878"/>
    <w:rsid w:val="007A5CB5"/>
    <w:rsid w:val="007A6503"/>
    <w:rsid w:val="007A797F"/>
    <w:rsid w:val="007B09F6"/>
    <w:rsid w:val="007B153E"/>
    <w:rsid w:val="007B4190"/>
    <w:rsid w:val="007B5F69"/>
    <w:rsid w:val="007C76CB"/>
    <w:rsid w:val="007D221D"/>
    <w:rsid w:val="007D6C77"/>
    <w:rsid w:val="007E09CC"/>
    <w:rsid w:val="007E1CDA"/>
    <w:rsid w:val="007E21C2"/>
    <w:rsid w:val="007E53CB"/>
    <w:rsid w:val="007F31A1"/>
    <w:rsid w:val="007F37CC"/>
    <w:rsid w:val="007F3952"/>
    <w:rsid w:val="007F477D"/>
    <w:rsid w:val="007F4D9E"/>
    <w:rsid w:val="007F7401"/>
    <w:rsid w:val="008008B3"/>
    <w:rsid w:val="00801E92"/>
    <w:rsid w:val="00803E9C"/>
    <w:rsid w:val="00805AA5"/>
    <w:rsid w:val="00810853"/>
    <w:rsid w:val="00814A68"/>
    <w:rsid w:val="00815D5C"/>
    <w:rsid w:val="00816F32"/>
    <w:rsid w:val="0082029D"/>
    <w:rsid w:val="008205EB"/>
    <w:rsid w:val="0082157A"/>
    <w:rsid w:val="00821944"/>
    <w:rsid w:val="00827672"/>
    <w:rsid w:val="00830FA8"/>
    <w:rsid w:val="00834B30"/>
    <w:rsid w:val="008416A7"/>
    <w:rsid w:val="008436E8"/>
    <w:rsid w:val="008437E2"/>
    <w:rsid w:val="008441F5"/>
    <w:rsid w:val="008447B7"/>
    <w:rsid w:val="008467C9"/>
    <w:rsid w:val="00846D16"/>
    <w:rsid w:val="00853AC9"/>
    <w:rsid w:val="00855C92"/>
    <w:rsid w:val="00861735"/>
    <w:rsid w:val="00874508"/>
    <w:rsid w:val="008769BD"/>
    <w:rsid w:val="00876B1E"/>
    <w:rsid w:val="00882458"/>
    <w:rsid w:val="008827F6"/>
    <w:rsid w:val="0088392F"/>
    <w:rsid w:val="008840D9"/>
    <w:rsid w:val="00887329"/>
    <w:rsid w:val="0089353B"/>
    <w:rsid w:val="00893713"/>
    <w:rsid w:val="00896FA6"/>
    <w:rsid w:val="008A4D81"/>
    <w:rsid w:val="008C796D"/>
    <w:rsid w:val="008D1318"/>
    <w:rsid w:val="008D693B"/>
    <w:rsid w:val="008E16E8"/>
    <w:rsid w:val="008E19DB"/>
    <w:rsid w:val="008E2D41"/>
    <w:rsid w:val="008E4042"/>
    <w:rsid w:val="008E428E"/>
    <w:rsid w:val="008F0D26"/>
    <w:rsid w:val="008F260E"/>
    <w:rsid w:val="008F2B6B"/>
    <w:rsid w:val="008F4180"/>
    <w:rsid w:val="008F4F63"/>
    <w:rsid w:val="008F6E6C"/>
    <w:rsid w:val="008F7DA8"/>
    <w:rsid w:val="0090179D"/>
    <w:rsid w:val="00905CA0"/>
    <w:rsid w:val="0091281A"/>
    <w:rsid w:val="00917F7C"/>
    <w:rsid w:val="0092544E"/>
    <w:rsid w:val="00927982"/>
    <w:rsid w:val="00931D7E"/>
    <w:rsid w:val="009367E8"/>
    <w:rsid w:val="0093747A"/>
    <w:rsid w:val="009404A8"/>
    <w:rsid w:val="0094223C"/>
    <w:rsid w:val="00943580"/>
    <w:rsid w:val="00946B9C"/>
    <w:rsid w:val="009517FC"/>
    <w:rsid w:val="00963C0E"/>
    <w:rsid w:val="00966124"/>
    <w:rsid w:val="00970809"/>
    <w:rsid w:val="00972764"/>
    <w:rsid w:val="00972EA5"/>
    <w:rsid w:val="00975B87"/>
    <w:rsid w:val="00982D9B"/>
    <w:rsid w:val="00984D14"/>
    <w:rsid w:val="00985D3C"/>
    <w:rsid w:val="0098768D"/>
    <w:rsid w:val="009915AF"/>
    <w:rsid w:val="00996A48"/>
    <w:rsid w:val="0099750E"/>
    <w:rsid w:val="009A0623"/>
    <w:rsid w:val="009A0AFF"/>
    <w:rsid w:val="009A0DBF"/>
    <w:rsid w:val="009A465E"/>
    <w:rsid w:val="009C0182"/>
    <w:rsid w:val="009C0445"/>
    <w:rsid w:val="009C1E86"/>
    <w:rsid w:val="009C4B53"/>
    <w:rsid w:val="009C55A9"/>
    <w:rsid w:val="009C5859"/>
    <w:rsid w:val="009C6058"/>
    <w:rsid w:val="009D2ECC"/>
    <w:rsid w:val="009D3883"/>
    <w:rsid w:val="009D3A53"/>
    <w:rsid w:val="009D4FCF"/>
    <w:rsid w:val="009D6540"/>
    <w:rsid w:val="009E23B6"/>
    <w:rsid w:val="009E4AC6"/>
    <w:rsid w:val="009E4D98"/>
    <w:rsid w:val="009F2C7E"/>
    <w:rsid w:val="009F6F1D"/>
    <w:rsid w:val="009F7F77"/>
    <w:rsid w:val="00A010EE"/>
    <w:rsid w:val="00A10660"/>
    <w:rsid w:val="00A16F59"/>
    <w:rsid w:val="00A234C1"/>
    <w:rsid w:val="00A257A9"/>
    <w:rsid w:val="00A25E53"/>
    <w:rsid w:val="00A355E7"/>
    <w:rsid w:val="00A36368"/>
    <w:rsid w:val="00A428F9"/>
    <w:rsid w:val="00A4432D"/>
    <w:rsid w:val="00A51839"/>
    <w:rsid w:val="00A52017"/>
    <w:rsid w:val="00A56199"/>
    <w:rsid w:val="00A61591"/>
    <w:rsid w:val="00A61BA6"/>
    <w:rsid w:val="00A63050"/>
    <w:rsid w:val="00A637E9"/>
    <w:rsid w:val="00A75813"/>
    <w:rsid w:val="00A815BA"/>
    <w:rsid w:val="00A82574"/>
    <w:rsid w:val="00A82956"/>
    <w:rsid w:val="00A9153D"/>
    <w:rsid w:val="00A926DA"/>
    <w:rsid w:val="00A95CD6"/>
    <w:rsid w:val="00A97893"/>
    <w:rsid w:val="00AA2290"/>
    <w:rsid w:val="00AA4CF4"/>
    <w:rsid w:val="00AA704C"/>
    <w:rsid w:val="00AB0E81"/>
    <w:rsid w:val="00AB3D56"/>
    <w:rsid w:val="00AB58F6"/>
    <w:rsid w:val="00AB5EB0"/>
    <w:rsid w:val="00AB7072"/>
    <w:rsid w:val="00AC1E7B"/>
    <w:rsid w:val="00AC46CB"/>
    <w:rsid w:val="00AC560E"/>
    <w:rsid w:val="00AD0976"/>
    <w:rsid w:val="00AD2240"/>
    <w:rsid w:val="00AD307D"/>
    <w:rsid w:val="00AE0928"/>
    <w:rsid w:val="00AE15FF"/>
    <w:rsid w:val="00AE49A9"/>
    <w:rsid w:val="00AF4EF2"/>
    <w:rsid w:val="00AF4F38"/>
    <w:rsid w:val="00AF59D9"/>
    <w:rsid w:val="00AF6BFA"/>
    <w:rsid w:val="00B0228C"/>
    <w:rsid w:val="00B10196"/>
    <w:rsid w:val="00B11460"/>
    <w:rsid w:val="00B15B24"/>
    <w:rsid w:val="00B25FD3"/>
    <w:rsid w:val="00B263DC"/>
    <w:rsid w:val="00B3090D"/>
    <w:rsid w:val="00B35026"/>
    <w:rsid w:val="00B359BC"/>
    <w:rsid w:val="00B37BFB"/>
    <w:rsid w:val="00B50774"/>
    <w:rsid w:val="00B55787"/>
    <w:rsid w:val="00B55E4D"/>
    <w:rsid w:val="00B60A89"/>
    <w:rsid w:val="00B668E4"/>
    <w:rsid w:val="00B75846"/>
    <w:rsid w:val="00B823DB"/>
    <w:rsid w:val="00B8662C"/>
    <w:rsid w:val="00B97E4F"/>
    <w:rsid w:val="00BA14AF"/>
    <w:rsid w:val="00BA168B"/>
    <w:rsid w:val="00BA2B1A"/>
    <w:rsid w:val="00BA558E"/>
    <w:rsid w:val="00BA6E4B"/>
    <w:rsid w:val="00BA78E0"/>
    <w:rsid w:val="00BB10D9"/>
    <w:rsid w:val="00BB14AD"/>
    <w:rsid w:val="00BB7160"/>
    <w:rsid w:val="00BB7BB3"/>
    <w:rsid w:val="00BC099E"/>
    <w:rsid w:val="00BC3655"/>
    <w:rsid w:val="00BC3B25"/>
    <w:rsid w:val="00BC6AD0"/>
    <w:rsid w:val="00BD673F"/>
    <w:rsid w:val="00BD68AF"/>
    <w:rsid w:val="00BE2D10"/>
    <w:rsid w:val="00BE51E0"/>
    <w:rsid w:val="00BF0381"/>
    <w:rsid w:val="00BF2543"/>
    <w:rsid w:val="00BF7E02"/>
    <w:rsid w:val="00C12310"/>
    <w:rsid w:val="00C148BF"/>
    <w:rsid w:val="00C21AB2"/>
    <w:rsid w:val="00C314BC"/>
    <w:rsid w:val="00C34100"/>
    <w:rsid w:val="00C37D19"/>
    <w:rsid w:val="00C404C1"/>
    <w:rsid w:val="00C43BAE"/>
    <w:rsid w:val="00C52BBB"/>
    <w:rsid w:val="00C5779F"/>
    <w:rsid w:val="00C62C22"/>
    <w:rsid w:val="00C639D8"/>
    <w:rsid w:val="00C677B8"/>
    <w:rsid w:val="00C720DB"/>
    <w:rsid w:val="00C81018"/>
    <w:rsid w:val="00C81615"/>
    <w:rsid w:val="00C84061"/>
    <w:rsid w:val="00C85B31"/>
    <w:rsid w:val="00C90551"/>
    <w:rsid w:val="00C91136"/>
    <w:rsid w:val="00C972DB"/>
    <w:rsid w:val="00C97685"/>
    <w:rsid w:val="00CC1099"/>
    <w:rsid w:val="00CC1F95"/>
    <w:rsid w:val="00CC1FB1"/>
    <w:rsid w:val="00CC5C57"/>
    <w:rsid w:val="00CD07E5"/>
    <w:rsid w:val="00CD103F"/>
    <w:rsid w:val="00CD3F76"/>
    <w:rsid w:val="00CD4135"/>
    <w:rsid w:val="00CE156B"/>
    <w:rsid w:val="00CE7A2D"/>
    <w:rsid w:val="00CF5F24"/>
    <w:rsid w:val="00CF7FD5"/>
    <w:rsid w:val="00D00ECD"/>
    <w:rsid w:val="00D02CD7"/>
    <w:rsid w:val="00D03C1E"/>
    <w:rsid w:val="00D10E54"/>
    <w:rsid w:val="00D13410"/>
    <w:rsid w:val="00D1612C"/>
    <w:rsid w:val="00D21C26"/>
    <w:rsid w:val="00D244E9"/>
    <w:rsid w:val="00D3302C"/>
    <w:rsid w:val="00D35381"/>
    <w:rsid w:val="00D3581D"/>
    <w:rsid w:val="00D3623F"/>
    <w:rsid w:val="00D4071C"/>
    <w:rsid w:val="00D4078C"/>
    <w:rsid w:val="00D41221"/>
    <w:rsid w:val="00D45B27"/>
    <w:rsid w:val="00D46103"/>
    <w:rsid w:val="00D507E4"/>
    <w:rsid w:val="00D50EE6"/>
    <w:rsid w:val="00D527A1"/>
    <w:rsid w:val="00D546B7"/>
    <w:rsid w:val="00D61E6A"/>
    <w:rsid w:val="00D634B3"/>
    <w:rsid w:val="00D64B99"/>
    <w:rsid w:val="00D70C0A"/>
    <w:rsid w:val="00D70D86"/>
    <w:rsid w:val="00D71401"/>
    <w:rsid w:val="00D754D9"/>
    <w:rsid w:val="00D77480"/>
    <w:rsid w:val="00D81109"/>
    <w:rsid w:val="00D82F5B"/>
    <w:rsid w:val="00D8456E"/>
    <w:rsid w:val="00D8549A"/>
    <w:rsid w:val="00D86452"/>
    <w:rsid w:val="00D87FFB"/>
    <w:rsid w:val="00D901B0"/>
    <w:rsid w:val="00D9449D"/>
    <w:rsid w:val="00DA1DED"/>
    <w:rsid w:val="00DA34B9"/>
    <w:rsid w:val="00DA4CC1"/>
    <w:rsid w:val="00DA68F1"/>
    <w:rsid w:val="00DB1ED5"/>
    <w:rsid w:val="00DB4D9A"/>
    <w:rsid w:val="00DB4EB0"/>
    <w:rsid w:val="00DB4F04"/>
    <w:rsid w:val="00DC0048"/>
    <w:rsid w:val="00DC05CA"/>
    <w:rsid w:val="00DC12E1"/>
    <w:rsid w:val="00DC7B79"/>
    <w:rsid w:val="00DD3F78"/>
    <w:rsid w:val="00DD536C"/>
    <w:rsid w:val="00DE6156"/>
    <w:rsid w:val="00DF78ED"/>
    <w:rsid w:val="00E0029C"/>
    <w:rsid w:val="00E039C9"/>
    <w:rsid w:val="00E12F8C"/>
    <w:rsid w:val="00E14128"/>
    <w:rsid w:val="00E1532F"/>
    <w:rsid w:val="00E26CFC"/>
    <w:rsid w:val="00E31762"/>
    <w:rsid w:val="00E33D66"/>
    <w:rsid w:val="00E35740"/>
    <w:rsid w:val="00E36730"/>
    <w:rsid w:val="00E37496"/>
    <w:rsid w:val="00E37ED3"/>
    <w:rsid w:val="00E402F0"/>
    <w:rsid w:val="00E4665C"/>
    <w:rsid w:val="00E5696F"/>
    <w:rsid w:val="00E600A5"/>
    <w:rsid w:val="00E615FA"/>
    <w:rsid w:val="00E7301B"/>
    <w:rsid w:val="00E7418E"/>
    <w:rsid w:val="00E7604C"/>
    <w:rsid w:val="00E80FC6"/>
    <w:rsid w:val="00E861F8"/>
    <w:rsid w:val="00E86EF7"/>
    <w:rsid w:val="00E876DB"/>
    <w:rsid w:val="00E9256D"/>
    <w:rsid w:val="00E93F4A"/>
    <w:rsid w:val="00EA433E"/>
    <w:rsid w:val="00EA45B2"/>
    <w:rsid w:val="00EA6F9D"/>
    <w:rsid w:val="00EB33D0"/>
    <w:rsid w:val="00EB34D6"/>
    <w:rsid w:val="00EB3615"/>
    <w:rsid w:val="00EB42BA"/>
    <w:rsid w:val="00EB4B38"/>
    <w:rsid w:val="00EC7049"/>
    <w:rsid w:val="00ED0A93"/>
    <w:rsid w:val="00ED3C3D"/>
    <w:rsid w:val="00ED5886"/>
    <w:rsid w:val="00EE1F05"/>
    <w:rsid w:val="00EE5FD0"/>
    <w:rsid w:val="00EE700C"/>
    <w:rsid w:val="00EF18D5"/>
    <w:rsid w:val="00EF2CB8"/>
    <w:rsid w:val="00EF710A"/>
    <w:rsid w:val="00EF75B0"/>
    <w:rsid w:val="00EF7D0C"/>
    <w:rsid w:val="00F01297"/>
    <w:rsid w:val="00F018BA"/>
    <w:rsid w:val="00F0478B"/>
    <w:rsid w:val="00F143AF"/>
    <w:rsid w:val="00F208A7"/>
    <w:rsid w:val="00F210D7"/>
    <w:rsid w:val="00F24B05"/>
    <w:rsid w:val="00F2671F"/>
    <w:rsid w:val="00F32A5B"/>
    <w:rsid w:val="00F33810"/>
    <w:rsid w:val="00F566E8"/>
    <w:rsid w:val="00F64F13"/>
    <w:rsid w:val="00F705A3"/>
    <w:rsid w:val="00F7106E"/>
    <w:rsid w:val="00F7175A"/>
    <w:rsid w:val="00F767C9"/>
    <w:rsid w:val="00F93D6D"/>
    <w:rsid w:val="00F96F55"/>
    <w:rsid w:val="00FB05F3"/>
    <w:rsid w:val="00FB4991"/>
    <w:rsid w:val="00FB5FC4"/>
    <w:rsid w:val="00FC34A3"/>
    <w:rsid w:val="00FC7D7A"/>
    <w:rsid w:val="00FD4C97"/>
    <w:rsid w:val="00FD5200"/>
    <w:rsid w:val="00FE476E"/>
    <w:rsid w:val="00FF09A4"/>
    <w:rsid w:val="00FF185A"/>
    <w:rsid w:val="00FF2505"/>
    <w:rsid w:val="00FF3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2BDEFC"/>
  <w15:docId w15:val="{F37BC5E0-2A5F-442C-A6A1-E8B5A5B8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95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E2D21"/>
    <w:pPr>
      <w:keepNext/>
      <w:suppressAutoHyphens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qFormat/>
    <w:rsid w:val="008617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95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F39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Normal (Web)"/>
    <w:aliases w:val="Обычный (Web),Обычный (Web)1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веб) Знак"/>
    <w:basedOn w:val="a"/>
    <w:link w:val="20"/>
    <w:uiPriority w:val="99"/>
    <w:rsid w:val="00FF336B"/>
    <w:pPr>
      <w:overflowPunct/>
      <w:autoSpaceDE/>
      <w:autoSpaceDN/>
      <w:adjustRightInd/>
      <w:spacing w:before="100" w:after="100"/>
    </w:pPr>
    <w:rPr>
      <w:color w:val="000000"/>
      <w:sz w:val="24"/>
      <w:lang w:eastAsia="ar-SA"/>
    </w:rPr>
  </w:style>
  <w:style w:type="character" w:styleId="a5">
    <w:name w:val="Strong"/>
    <w:basedOn w:val="a0"/>
    <w:uiPriority w:val="22"/>
    <w:qFormat/>
    <w:rsid w:val="00FF336B"/>
    <w:rPr>
      <w:b/>
      <w:bCs/>
    </w:rPr>
  </w:style>
  <w:style w:type="paragraph" w:customStyle="1" w:styleId="a6">
    <w:name w:val="реквизитПодпись"/>
    <w:basedOn w:val="a"/>
    <w:rsid w:val="00946B9C"/>
    <w:pPr>
      <w:tabs>
        <w:tab w:val="left" w:pos="6804"/>
      </w:tabs>
      <w:overflowPunct/>
      <w:autoSpaceDE/>
      <w:autoSpaceDN/>
      <w:adjustRightInd/>
      <w:spacing w:before="360"/>
    </w:pPr>
    <w:rPr>
      <w:sz w:val="24"/>
    </w:rPr>
  </w:style>
  <w:style w:type="character" w:customStyle="1" w:styleId="10">
    <w:name w:val="Заголовок 1 Знак"/>
    <w:link w:val="1"/>
    <w:rsid w:val="003E2D21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paragraph" w:customStyle="1" w:styleId="ConsPlusCell">
    <w:name w:val="ConsPlusCell"/>
    <w:rsid w:val="008F2B6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A9153D"/>
    <w:pPr>
      <w:overflowPunct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A9153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Абзац списка2"/>
    <w:basedOn w:val="a"/>
    <w:rsid w:val="00A9153D"/>
    <w:pPr>
      <w:ind w:left="720"/>
      <w:contextualSpacing/>
    </w:pPr>
  </w:style>
  <w:style w:type="paragraph" w:customStyle="1" w:styleId="ConsPlusNonformat">
    <w:name w:val="ConsPlusNonformat"/>
    <w:rsid w:val="009422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Report">
    <w:name w:val="Report"/>
    <w:basedOn w:val="a"/>
    <w:rsid w:val="00861735"/>
    <w:pPr>
      <w:overflowPunct/>
      <w:autoSpaceDE/>
      <w:autoSpaceDN/>
      <w:adjustRightInd/>
      <w:spacing w:line="360" w:lineRule="auto"/>
      <w:ind w:firstLine="567"/>
      <w:jc w:val="both"/>
    </w:pPr>
    <w:rPr>
      <w:rFonts w:eastAsia="Calibri"/>
      <w:sz w:val="24"/>
    </w:rPr>
  </w:style>
  <w:style w:type="paragraph" w:styleId="a7">
    <w:name w:val="footnote text"/>
    <w:basedOn w:val="a"/>
    <w:link w:val="a8"/>
    <w:semiHidden/>
    <w:rsid w:val="00861735"/>
    <w:pPr>
      <w:suppressAutoHyphens/>
      <w:overflowPunct/>
      <w:autoSpaceDE/>
      <w:autoSpaceDN/>
      <w:adjustRightInd/>
    </w:pPr>
    <w:rPr>
      <w:rFonts w:eastAsia="Calibri"/>
      <w:lang w:eastAsia="ar-SA"/>
    </w:rPr>
  </w:style>
  <w:style w:type="character" w:customStyle="1" w:styleId="a8">
    <w:name w:val="Текст сноски Знак"/>
    <w:basedOn w:val="a0"/>
    <w:link w:val="a7"/>
    <w:semiHidden/>
    <w:locked/>
    <w:rsid w:val="00861735"/>
    <w:rPr>
      <w:rFonts w:eastAsia="Calibri"/>
      <w:lang w:val="ru-RU" w:eastAsia="ar-SA" w:bidi="ar-SA"/>
    </w:rPr>
  </w:style>
  <w:style w:type="character" w:styleId="a9">
    <w:name w:val="footnote reference"/>
    <w:basedOn w:val="a0"/>
    <w:semiHidden/>
    <w:rsid w:val="00861735"/>
    <w:rPr>
      <w:rFonts w:cs="Times New Roman"/>
      <w:vertAlign w:val="superscript"/>
    </w:rPr>
  </w:style>
  <w:style w:type="paragraph" w:styleId="aa">
    <w:name w:val="header"/>
    <w:basedOn w:val="a"/>
    <w:link w:val="ab"/>
    <w:rsid w:val="00861735"/>
    <w:pPr>
      <w:tabs>
        <w:tab w:val="center" w:pos="4677"/>
        <w:tab w:val="right" w:pos="9355"/>
      </w:tabs>
      <w:overflowPunct/>
      <w:autoSpaceDE/>
      <w:autoSpaceDN/>
      <w:adjustRightInd/>
    </w:pPr>
    <w:rPr>
      <w:rFonts w:eastAsia="Calibri"/>
    </w:rPr>
  </w:style>
  <w:style w:type="character" w:customStyle="1" w:styleId="ab">
    <w:name w:val="Верхний колонтитул Знак"/>
    <w:basedOn w:val="a0"/>
    <w:link w:val="aa"/>
    <w:locked/>
    <w:rsid w:val="00861735"/>
    <w:rPr>
      <w:rFonts w:eastAsia="Calibri"/>
      <w:lang w:val="ru-RU" w:eastAsia="ru-RU" w:bidi="ar-SA"/>
    </w:rPr>
  </w:style>
  <w:style w:type="character" w:styleId="ac">
    <w:name w:val="page number"/>
    <w:basedOn w:val="a0"/>
    <w:rsid w:val="00861735"/>
  </w:style>
  <w:style w:type="paragraph" w:customStyle="1" w:styleId="ConsNormal">
    <w:name w:val="ConsNormal"/>
    <w:rsid w:val="00106E1C"/>
    <w:pPr>
      <w:widowControl w:val="0"/>
      <w:snapToGrid w:val="0"/>
      <w:ind w:right="19772" w:firstLine="720"/>
    </w:pPr>
    <w:rPr>
      <w:rFonts w:ascii="Arial" w:hAnsi="Arial"/>
      <w:lang w:eastAsia="ja-JP"/>
    </w:rPr>
  </w:style>
  <w:style w:type="paragraph" w:styleId="ad">
    <w:name w:val="footer"/>
    <w:basedOn w:val="a"/>
    <w:link w:val="ae"/>
    <w:rsid w:val="00106E1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06E1C"/>
  </w:style>
  <w:style w:type="paragraph" w:styleId="af">
    <w:name w:val="List Paragraph"/>
    <w:basedOn w:val="a"/>
    <w:uiPriority w:val="99"/>
    <w:qFormat/>
    <w:rsid w:val="00792427"/>
    <w:pPr>
      <w:ind w:left="720"/>
      <w:contextualSpacing/>
    </w:pPr>
  </w:style>
  <w:style w:type="character" w:styleId="af0">
    <w:name w:val="Emphasis"/>
    <w:basedOn w:val="a0"/>
    <w:uiPriority w:val="20"/>
    <w:qFormat/>
    <w:rsid w:val="00003C0F"/>
    <w:rPr>
      <w:i/>
      <w:iCs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f2"/>
    <w:locked/>
    <w:rsid w:val="006E322A"/>
    <w:rPr>
      <w:sz w:val="24"/>
    </w:rPr>
  </w:style>
  <w:style w:type="paragraph" w:styleId="af2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f1"/>
    <w:unhideWhenUsed/>
    <w:rsid w:val="006E322A"/>
    <w:pPr>
      <w:overflowPunct/>
      <w:autoSpaceDE/>
      <w:autoSpaceDN/>
      <w:adjustRightInd/>
      <w:spacing w:line="360" w:lineRule="auto"/>
      <w:ind w:firstLine="720"/>
      <w:jc w:val="both"/>
    </w:pPr>
    <w:rPr>
      <w:sz w:val="24"/>
    </w:rPr>
  </w:style>
  <w:style w:type="character" w:customStyle="1" w:styleId="12">
    <w:name w:val="Основной текст с отступом Знак1"/>
    <w:basedOn w:val="a0"/>
    <w:rsid w:val="006E322A"/>
  </w:style>
  <w:style w:type="character" w:styleId="af3">
    <w:name w:val="line number"/>
    <w:basedOn w:val="a0"/>
    <w:rsid w:val="00E600A5"/>
  </w:style>
  <w:style w:type="paragraph" w:styleId="af4">
    <w:name w:val="Title"/>
    <w:basedOn w:val="a"/>
    <w:link w:val="af5"/>
    <w:qFormat/>
    <w:rsid w:val="0029179B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af5">
    <w:name w:val="Заголовок Знак"/>
    <w:basedOn w:val="a0"/>
    <w:link w:val="af4"/>
    <w:rsid w:val="0029179B"/>
    <w:rPr>
      <w:b/>
      <w:sz w:val="28"/>
    </w:rPr>
  </w:style>
  <w:style w:type="paragraph" w:customStyle="1" w:styleId="Style12">
    <w:name w:val="Style12"/>
    <w:basedOn w:val="a"/>
    <w:rsid w:val="00BA168B"/>
    <w:pPr>
      <w:widowControl w:val="0"/>
      <w:overflowPunct/>
      <w:spacing w:line="301" w:lineRule="exact"/>
      <w:ind w:firstLine="696"/>
      <w:jc w:val="both"/>
    </w:pPr>
    <w:rPr>
      <w:rFonts w:eastAsia="Calibri"/>
      <w:sz w:val="24"/>
      <w:szCs w:val="24"/>
    </w:rPr>
  </w:style>
  <w:style w:type="character" w:customStyle="1" w:styleId="FontStyle46">
    <w:name w:val="Font Style46"/>
    <w:rsid w:val="00BA168B"/>
    <w:rPr>
      <w:rFonts w:ascii="Times New Roman" w:hAnsi="Times New Roman" w:cs="Times New Roman" w:hint="default"/>
      <w:sz w:val="24"/>
      <w:szCs w:val="24"/>
    </w:rPr>
  </w:style>
  <w:style w:type="paragraph" w:customStyle="1" w:styleId="Default">
    <w:name w:val="Default"/>
    <w:rsid w:val="005B099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20">
    <w:name w:val="Обычный (веб) Знак2"/>
    <w:aliases w:val="Обычный (Web) Знак,Обычный (Web)1 Знак,Обычный (веб)1 Знак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4"/>
    <w:uiPriority w:val="99"/>
    <w:rsid w:val="002D7016"/>
    <w:rPr>
      <w:color w:val="000000"/>
      <w:sz w:val="24"/>
      <w:lang w:eastAsia="ar-SA"/>
    </w:rPr>
  </w:style>
  <w:style w:type="character" w:styleId="af6">
    <w:name w:val="Hyperlink"/>
    <w:basedOn w:val="a0"/>
    <w:uiPriority w:val="99"/>
    <w:semiHidden/>
    <w:unhideWhenUsed/>
    <w:rsid w:val="00FC34A3"/>
    <w:rPr>
      <w:color w:val="0000FF"/>
      <w:u w:val="single"/>
    </w:rPr>
  </w:style>
  <w:style w:type="paragraph" w:styleId="af7">
    <w:name w:val="Balloon Text"/>
    <w:basedOn w:val="a"/>
    <w:link w:val="af8"/>
    <w:semiHidden/>
    <w:unhideWhenUsed/>
    <w:rsid w:val="00A95CD6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semiHidden/>
    <w:rsid w:val="00A95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9889A-F006-4C83-82F1-CCD2BC425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5331</Words>
  <Characters>30389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Первомайского района</vt:lpstr>
    </vt:vector>
  </TitlesOfParts>
  <Company>MoBIL GROUP</Company>
  <LinksUpToDate>false</LinksUpToDate>
  <CharactersWithSpaces>35649</CharactersWithSpaces>
  <SharedDoc>false</SharedDoc>
  <HLinks>
    <vt:vector size="12" baseType="variant">
      <vt:variant>
        <vt:i4>1376260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consultantplus://offline/ref=2E2E5C2D6D6AB8AB8A07A8FC3E65F285823340D9DF41DA33829A17486CABC7520723546CA4BF4E1A3E1B7AADM5F</vt:lpwstr>
      </vt:variant>
      <vt:variant>
        <vt:lpwstr/>
      </vt:variant>
      <vt:variant>
        <vt:i4>7209014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</dc:title>
  <dc:subject/>
  <dc:creator>Администратор</dc:creator>
  <cp:keywords/>
  <dc:description/>
  <cp:lastModifiedBy>Rita</cp:lastModifiedBy>
  <cp:revision>2</cp:revision>
  <cp:lastPrinted>2020-10-28T05:35:00Z</cp:lastPrinted>
  <dcterms:created xsi:type="dcterms:W3CDTF">2020-11-18T07:44:00Z</dcterms:created>
  <dcterms:modified xsi:type="dcterms:W3CDTF">2020-11-18T07:44:00Z</dcterms:modified>
</cp:coreProperties>
</file>